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8E02" w14:textId="77777777" w:rsidR="00494720" w:rsidRPr="00494720" w:rsidRDefault="00494720" w:rsidP="003964B4">
      <w:pPr>
        <w:spacing w:after="0"/>
        <w:jc w:val="both"/>
        <w:rPr>
          <w:b/>
          <w:bCs/>
          <w:lang w:val="en-US"/>
        </w:rPr>
      </w:pPr>
      <w:proofErr w:type="spellStart"/>
      <w:r w:rsidRPr="00494720">
        <w:rPr>
          <w:b/>
          <w:bCs/>
          <w:lang w:val="en-US"/>
        </w:rPr>
        <w:t>Olist</w:t>
      </w:r>
      <w:proofErr w:type="spellEnd"/>
      <w:r w:rsidRPr="00494720">
        <w:rPr>
          <w:b/>
          <w:bCs/>
          <w:lang w:val="en-US"/>
        </w:rPr>
        <w:t xml:space="preserve"> Marketplace Analysis</w:t>
      </w:r>
    </w:p>
    <w:p w14:paraId="20769DC6" w14:textId="77777777" w:rsidR="00494720" w:rsidRPr="00494720" w:rsidRDefault="00494720" w:rsidP="003964B4">
      <w:pPr>
        <w:spacing w:after="0"/>
        <w:jc w:val="both"/>
        <w:rPr>
          <w:lang w:val="en-US"/>
        </w:rPr>
      </w:pPr>
      <w:r w:rsidRPr="00494720">
        <w:rPr>
          <w:b/>
          <w:bCs/>
          <w:lang w:val="en-US"/>
        </w:rPr>
        <w:t>Logistics, Revenue &amp; Growth Drivers</w:t>
      </w:r>
    </w:p>
    <w:p w14:paraId="018F6D81" w14:textId="77777777" w:rsidR="00494720" w:rsidRPr="00494720" w:rsidRDefault="00000000" w:rsidP="003964B4">
      <w:pPr>
        <w:spacing w:after="0"/>
        <w:jc w:val="both"/>
      </w:pPr>
      <w:r>
        <w:pict w14:anchorId="0DF1321D">
          <v:rect id="_x0000_i1025" style="width:0;height:1.5pt" o:hralign="center" o:hrstd="t" o:hr="t" fillcolor="#a0a0a0" stroked="f"/>
        </w:pict>
      </w:r>
    </w:p>
    <w:p w14:paraId="7668A6A8" w14:textId="77777777" w:rsidR="00494720" w:rsidRPr="00494720" w:rsidRDefault="00494720" w:rsidP="003964B4">
      <w:pPr>
        <w:spacing w:after="0"/>
        <w:jc w:val="both"/>
        <w:rPr>
          <w:b/>
          <w:bCs/>
          <w:lang w:val="en-US"/>
        </w:rPr>
      </w:pPr>
      <w:r w:rsidRPr="00494720">
        <w:rPr>
          <w:b/>
          <w:bCs/>
          <w:lang w:val="en-US"/>
        </w:rPr>
        <w:t>1. Overview</w:t>
      </w:r>
    </w:p>
    <w:p w14:paraId="27CE6F19" w14:textId="77777777" w:rsidR="00494720" w:rsidRPr="00494720" w:rsidRDefault="00494720" w:rsidP="003964B4">
      <w:pPr>
        <w:spacing w:after="0"/>
        <w:jc w:val="both"/>
        <w:rPr>
          <w:lang w:val="en-US"/>
        </w:rPr>
      </w:pPr>
      <w:r w:rsidRPr="00494720">
        <w:rPr>
          <w:lang w:val="en-US"/>
        </w:rPr>
        <w:t xml:space="preserve">This project analyzes key drivers of performance in a Brazilian e-commerce marketplace using the </w:t>
      </w:r>
      <w:proofErr w:type="spellStart"/>
      <w:r w:rsidRPr="00494720">
        <w:rPr>
          <w:lang w:val="en-US"/>
        </w:rPr>
        <w:t>Olist</w:t>
      </w:r>
      <w:proofErr w:type="spellEnd"/>
      <w:r w:rsidRPr="00494720">
        <w:rPr>
          <w:lang w:val="en-US"/>
        </w:rPr>
        <w:t xml:space="preserve"> dataset.</w:t>
      </w:r>
    </w:p>
    <w:p w14:paraId="3588DF09" w14:textId="77777777" w:rsidR="00494720" w:rsidRPr="00494720" w:rsidRDefault="00494720" w:rsidP="003964B4">
      <w:pPr>
        <w:spacing w:after="0"/>
        <w:jc w:val="both"/>
      </w:pPr>
      <w:r w:rsidRPr="00494720">
        <w:t xml:space="preserve">Focus </w:t>
      </w:r>
      <w:proofErr w:type="spellStart"/>
      <w:r w:rsidRPr="00494720">
        <w:t>areas</w:t>
      </w:r>
      <w:proofErr w:type="spellEnd"/>
      <w:r w:rsidRPr="00494720">
        <w:t>:</w:t>
      </w:r>
    </w:p>
    <w:p w14:paraId="5EE124A6" w14:textId="77777777" w:rsidR="00494720" w:rsidRPr="00494720" w:rsidRDefault="00494720" w:rsidP="003964B4">
      <w:pPr>
        <w:numPr>
          <w:ilvl w:val="0"/>
          <w:numId w:val="10"/>
        </w:numPr>
        <w:spacing w:after="0"/>
        <w:ind w:left="0" w:firstLine="0"/>
        <w:jc w:val="both"/>
      </w:pPr>
      <w:proofErr w:type="spellStart"/>
      <w:r w:rsidRPr="00494720">
        <w:t>delivery</w:t>
      </w:r>
      <w:proofErr w:type="spellEnd"/>
      <w:r w:rsidRPr="00494720">
        <w:t xml:space="preserve"> </w:t>
      </w:r>
      <w:proofErr w:type="spellStart"/>
      <w:r w:rsidRPr="00494720">
        <w:t>performance</w:t>
      </w:r>
      <w:proofErr w:type="spellEnd"/>
      <w:r w:rsidRPr="00494720">
        <w:t xml:space="preserve"> </w:t>
      </w:r>
      <w:proofErr w:type="spellStart"/>
      <w:r w:rsidRPr="00494720">
        <w:t>and</w:t>
      </w:r>
      <w:proofErr w:type="spellEnd"/>
      <w:r w:rsidRPr="00494720">
        <w:t xml:space="preserve"> </w:t>
      </w:r>
      <w:proofErr w:type="spellStart"/>
      <w:r w:rsidRPr="00494720">
        <w:t>delays</w:t>
      </w:r>
      <w:proofErr w:type="spellEnd"/>
      <w:r w:rsidRPr="00494720">
        <w:t xml:space="preserve"> </w:t>
      </w:r>
    </w:p>
    <w:p w14:paraId="7E47DFF9" w14:textId="77777777" w:rsidR="00494720" w:rsidRPr="00494720" w:rsidRDefault="00494720" w:rsidP="003964B4">
      <w:pPr>
        <w:numPr>
          <w:ilvl w:val="0"/>
          <w:numId w:val="10"/>
        </w:numPr>
        <w:spacing w:after="0"/>
        <w:ind w:left="0" w:firstLine="0"/>
        <w:jc w:val="both"/>
      </w:pPr>
      <w:proofErr w:type="spellStart"/>
      <w:r w:rsidRPr="00494720">
        <w:t>customer</w:t>
      </w:r>
      <w:proofErr w:type="spellEnd"/>
      <w:r w:rsidRPr="00494720">
        <w:t xml:space="preserve"> </w:t>
      </w:r>
      <w:proofErr w:type="spellStart"/>
      <w:r w:rsidRPr="00494720">
        <w:t>experience</w:t>
      </w:r>
      <w:proofErr w:type="spellEnd"/>
      <w:r w:rsidRPr="00494720">
        <w:t xml:space="preserve"> (</w:t>
      </w:r>
      <w:proofErr w:type="spellStart"/>
      <w:r w:rsidRPr="00494720">
        <w:t>reviews</w:t>
      </w:r>
      <w:proofErr w:type="spellEnd"/>
      <w:r w:rsidRPr="00494720">
        <w:t xml:space="preserve">) </w:t>
      </w:r>
    </w:p>
    <w:p w14:paraId="26685456" w14:textId="77777777" w:rsidR="00494720" w:rsidRPr="00494720" w:rsidRDefault="00494720" w:rsidP="003964B4">
      <w:pPr>
        <w:numPr>
          <w:ilvl w:val="0"/>
          <w:numId w:val="10"/>
        </w:numPr>
        <w:spacing w:after="0"/>
        <w:ind w:left="0" w:firstLine="0"/>
        <w:jc w:val="both"/>
      </w:pPr>
      <w:proofErr w:type="spellStart"/>
      <w:r w:rsidRPr="00494720">
        <w:t>logistics</w:t>
      </w:r>
      <w:proofErr w:type="spellEnd"/>
      <w:r w:rsidRPr="00494720">
        <w:t xml:space="preserve"> </w:t>
      </w:r>
      <w:proofErr w:type="spellStart"/>
      <w:r w:rsidRPr="00494720">
        <w:t>and</w:t>
      </w:r>
      <w:proofErr w:type="spellEnd"/>
      <w:r w:rsidRPr="00494720">
        <w:t xml:space="preserve"> </w:t>
      </w:r>
      <w:proofErr w:type="spellStart"/>
      <w:r w:rsidRPr="00494720">
        <w:t>freight</w:t>
      </w:r>
      <w:proofErr w:type="spellEnd"/>
      <w:r w:rsidRPr="00494720">
        <w:t xml:space="preserve"> </w:t>
      </w:r>
      <w:proofErr w:type="spellStart"/>
      <w:r w:rsidRPr="00494720">
        <w:t>pricing</w:t>
      </w:r>
      <w:proofErr w:type="spellEnd"/>
      <w:r w:rsidRPr="00494720">
        <w:t xml:space="preserve"> </w:t>
      </w:r>
    </w:p>
    <w:p w14:paraId="0B782AE8" w14:textId="77777777" w:rsidR="00494720" w:rsidRPr="00494720" w:rsidRDefault="00494720" w:rsidP="003964B4">
      <w:pPr>
        <w:numPr>
          <w:ilvl w:val="0"/>
          <w:numId w:val="10"/>
        </w:numPr>
        <w:spacing w:after="0"/>
        <w:ind w:left="0" w:firstLine="0"/>
        <w:jc w:val="both"/>
      </w:pPr>
      <w:proofErr w:type="spellStart"/>
      <w:r w:rsidRPr="00494720">
        <w:t>geographic</w:t>
      </w:r>
      <w:proofErr w:type="spellEnd"/>
      <w:r w:rsidRPr="00494720">
        <w:t xml:space="preserve"> </w:t>
      </w:r>
      <w:proofErr w:type="spellStart"/>
      <w:r w:rsidRPr="00494720">
        <w:t>market</w:t>
      </w:r>
      <w:proofErr w:type="spellEnd"/>
      <w:r w:rsidRPr="00494720">
        <w:t xml:space="preserve"> </w:t>
      </w:r>
      <w:proofErr w:type="spellStart"/>
      <w:r w:rsidRPr="00494720">
        <w:t>penetration</w:t>
      </w:r>
      <w:proofErr w:type="spellEnd"/>
      <w:r w:rsidRPr="00494720">
        <w:t xml:space="preserve"> </w:t>
      </w:r>
    </w:p>
    <w:p w14:paraId="1C12BA95" w14:textId="77777777" w:rsidR="00494720" w:rsidRPr="00494720" w:rsidRDefault="00494720" w:rsidP="003964B4">
      <w:pPr>
        <w:spacing w:after="0"/>
        <w:jc w:val="both"/>
        <w:rPr>
          <w:lang w:val="en-US"/>
        </w:rPr>
      </w:pPr>
      <w:r w:rsidRPr="00494720">
        <w:rPr>
          <w:lang w:val="en-US"/>
        </w:rPr>
        <w:t>The goal is to identify actionable insights linking operations to business outcomes.</w:t>
      </w:r>
    </w:p>
    <w:p w14:paraId="158CB7BB" w14:textId="77777777" w:rsidR="00494720" w:rsidRPr="00494720" w:rsidRDefault="00000000" w:rsidP="003964B4">
      <w:pPr>
        <w:spacing w:after="0"/>
        <w:jc w:val="both"/>
      </w:pPr>
      <w:r>
        <w:pict w14:anchorId="791C2AFE">
          <v:rect id="_x0000_i1026" style="width:0;height:1.5pt" o:hralign="center" o:hrstd="t" o:hr="t" fillcolor="#a0a0a0" stroked="f"/>
        </w:pict>
      </w:r>
    </w:p>
    <w:p w14:paraId="52712CFE" w14:textId="77777777" w:rsidR="00494720" w:rsidRPr="00494720" w:rsidRDefault="00494720" w:rsidP="003964B4">
      <w:pPr>
        <w:spacing w:after="0"/>
        <w:jc w:val="both"/>
        <w:rPr>
          <w:b/>
          <w:bCs/>
          <w:lang w:val="en-US"/>
        </w:rPr>
      </w:pPr>
      <w:r w:rsidRPr="00494720">
        <w:rPr>
          <w:b/>
          <w:bCs/>
          <w:lang w:val="en-US"/>
        </w:rPr>
        <w:t>2. Dataset</w:t>
      </w:r>
    </w:p>
    <w:p w14:paraId="5AD7DE9E" w14:textId="77777777" w:rsidR="00494720" w:rsidRPr="00494720" w:rsidRDefault="00494720" w:rsidP="003964B4">
      <w:pPr>
        <w:spacing w:after="0"/>
        <w:jc w:val="both"/>
        <w:rPr>
          <w:lang w:val="en-US"/>
        </w:rPr>
      </w:pPr>
      <w:r w:rsidRPr="00494720">
        <w:rPr>
          <w:lang w:val="en-US"/>
        </w:rPr>
        <w:t>Source: Kaggle – Brazilian E-commerce Dataset (</w:t>
      </w:r>
      <w:proofErr w:type="spellStart"/>
      <w:r w:rsidRPr="00494720">
        <w:rPr>
          <w:lang w:val="en-US"/>
        </w:rPr>
        <w:t>Olist</w:t>
      </w:r>
      <w:proofErr w:type="spellEnd"/>
      <w:r w:rsidRPr="00494720">
        <w:rPr>
          <w:lang w:val="en-US"/>
        </w:rPr>
        <w:t>)</w:t>
      </w:r>
      <w:r w:rsidRPr="00494720">
        <w:rPr>
          <w:lang w:val="en-US"/>
        </w:rPr>
        <w:br/>
      </w:r>
      <w:hyperlink r:id="rId5" w:tgtFrame="_new" w:history="1">
        <w:r w:rsidRPr="00494720">
          <w:rPr>
            <w:rStyle w:val="ac"/>
            <w:lang w:val="en-US"/>
          </w:rPr>
          <w:t>https://www.kaggle.com/datasets/olistbr/brazilian-ecommerce</w:t>
        </w:r>
      </w:hyperlink>
    </w:p>
    <w:p w14:paraId="26844524" w14:textId="77777777" w:rsidR="00494720" w:rsidRPr="003964B4" w:rsidRDefault="00494720" w:rsidP="003964B4">
      <w:pPr>
        <w:spacing w:after="0"/>
        <w:jc w:val="both"/>
        <w:rPr>
          <w:lang w:val="en-US"/>
        </w:rPr>
      </w:pPr>
      <w:r w:rsidRPr="003964B4">
        <w:rPr>
          <w:lang w:val="en-US"/>
        </w:rPr>
        <w:t xml:space="preserve">Unit of analysis: </w:t>
      </w:r>
    </w:p>
    <w:p w14:paraId="2EDD021D" w14:textId="77777777" w:rsidR="003964B4" w:rsidRPr="003964B4" w:rsidRDefault="00494720" w:rsidP="003964B4">
      <w:pPr>
        <w:numPr>
          <w:ilvl w:val="0"/>
          <w:numId w:val="12"/>
        </w:numPr>
        <w:spacing w:after="0"/>
        <w:ind w:left="0" w:firstLine="0"/>
        <w:jc w:val="both"/>
      </w:pPr>
      <w:r w:rsidRPr="003964B4">
        <w:rPr>
          <w:lang w:val="en-US"/>
        </w:rPr>
        <w:t xml:space="preserve">Order-level </w:t>
      </w:r>
    </w:p>
    <w:p w14:paraId="04430DE5" w14:textId="0F5444B8" w:rsidR="00494720" w:rsidRPr="003964B4" w:rsidRDefault="00494720" w:rsidP="003964B4">
      <w:pPr>
        <w:numPr>
          <w:ilvl w:val="0"/>
          <w:numId w:val="12"/>
        </w:numPr>
        <w:spacing w:after="0"/>
        <w:ind w:left="0" w:firstLine="0"/>
        <w:jc w:val="both"/>
      </w:pPr>
      <w:r w:rsidRPr="003964B4">
        <w:rPr>
          <w:lang w:val="en-US"/>
        </w:rPr>
        <w:t xml:space="preserve">Item-level </w:t>
      </w:r>
    </w:p>
    <w:p w14:paraId="1B78B67A" w14:textId="77777777" w:rsidR="00494720" w:rsidRPr="00494720" w:rsidRDefault="00494720" w:rsidP="003964B4">
      <w:pPr>
        <w:spacing w:after="0"/>
        <w:jc w:val="both"/>
      </w:pPr>
      <w:r w:rsidRPr="00494720">
        <w:t xml:space="preserve">Key </w:t>
      </w:r>
      <w:proofErr w:type="spellStart"/>
      <w:r w:rsidRPr="00494720">
        <w:t>features</w:t>
      </w:r>
      <w:proofErr w:type="spellEnd"/>
      <w:r w:rsidRPr="00494720">
        <w:t>:</w:t>
      </w:r>
    </w:p>
    <w:p w14:paraId="00FD2736" w14:textId="77777777" w:rsidR="00494720" w:rsidRPr="00494720" w:rsidRDefault="00494720" w:rsidP="003964B4">
      <w:pPr>
        <w:numPr>
          <w:ilvl w:val="0"/>
          <w:numId w:val="12"/>
        </w:numPr>
        <w:spacing w:after="0"/>
        <w:ind w:left="0" w:firstLine="0"/>
        <w:jc w:val="both"/>
        <w:rPr>
          <w:lang w:val="en-US"/>
        </w:rPr>
      </w:pPr>
      <w:r w:rsidRPr="00494720">
        <w:rPr>
          <w:lang w:val="en-US"/>
        </w:rPr>
        <w:t xml:space="preserve">delivery timestamps (purchase, estimated, delivered) </w:t>
      </w:r>
    </w:p>
    <w:p w14:paraId="0AD601A3" w14:textId="77777777" w:rsidR="00494720" w:rsidRPr="00494720" w:rsidRDefault="00494720" w:rsidP="003964B4">
      <w:pPr>
        <w:numPr>
          <w:ilvl w:val="0"/>
          <w:numId w:val="12"/>
        </w:numPr>
        <w:spacing w:after="0"/>
        <w:ind w:left="0" w:firstLine="0"/>
        <w:jc w:val="both"/>
      </w:pPr>
      <w:proofErr w:type="spellStart"/>
      <w:r w:rsidRPr="00494720">
        <w:t>freight</w:t>
      </w:r>
      <w:proofErr w:type="spellEnd"/>
      <w:r w:rsidRPr="00494720">
        <w:t xml:space="preserve"> </w:t>
      </w:r>
      <w:proofErr w:type="spellStart"/>
      <w:r w:rsidRPr="00494720">
        <w:t>value</w:t>
      </w:r>
      <w:proofErr w:type="spellEnd"/>
      <w:r w:rsidRPr="00494720">
        <w:t xml:space="preserve"> </w:t>
      </w:r>
      <w:proofErr w:type="spellStart"/>
      <w:r w:rsidRPr="00494720">
        <w:t>and</w:t>
      </w:r>
      <w:proofErr w:type="spellEnd"/>
      <w:r w:rsidRPr="00494720">
        <w:t xml:space="preserve"> </w:t>
      </w:r>
      <w:proofErr w:type="spellStart"/>
      <w:r w:rsidRPr="00494720">
        <w:t>order</w:t>
      </w:r>
      <w:proofErr w:type="spellEnd"/>
      <w:r w:rsidRPr="00494720">
        <w:t xml:space="preserve"> </w:t>
      </w:r>
      <w:proofErr w:type="spellStart"/>
      <w:r w:rsidRPr="00494720">
        <w:t>value</w:t>
      </w:r>
      <w:proofErr w:type="spellEnd"/>
      <w:r w:rsidRPr="00494720">
        <w:t xml:space="preserve"> </w:t>
      </w:r>
    </w:p>
    <w:p w14:paraId="4F09747A" w14:textId="77777777" w:rsidR="00494720" w:rsidRPr="00494720" w:rsidRDefault="00494720" w:rsidP="003964B4">
      <w:pPr>
        <w:numPr>
          <w:ilvl w:val="0"/>
          <w:numId w:val="12"/>
        </w:numPr>
        <w:spacing w:after="0"/>
        <w:ind w:left="0" w:firstLine="0"/>
        <w:jc w:val="both"/>
      </w:pPr>
      <w:proofErr w:type="spellStart"/>
      <w:r w:rsidRPr="00494720">
        <w:t>product</w:t>
      </w:r>
      <w:proofErr w:type="spellEnd"/>
      <w:r w:rsidRPr="00494720">
        <w:t xml:space="preserve"> </w:t>
      </w:r>
      <w:proofErr w:type="spellStart"/>
      <w:r w:rsidRPr="00494720">
        <w:t>category</w:t>
      </w:r>
      <w:proofErr w:type="spellEnd"/>
      <w:r w:rsidRPr="00494720">
        <w:t xml:space="preserve"> </w:t>
      </w:r>
    </w:p>
    <w:p w14:paraId="38C63C62" w14:textId="77777777" w:rsidR="00494720" w:rsidRPr="00494720" w:rsidRDefault="00494720" w:rsidP="003964B4">
      <w:pPr>
        <w:numPr>
          <w:ilvl w:val="0"/>
          <w:numId w:val="12"/>
        </w:numPr>
        <w:spacing w:after="0"/>
        <w:ind w:left="0" w:firstLine="0"/>
        <w:jc w:val="both"/>
      </w:pPr>
      <w:proofErr w:type="spellStart"/>
      <w:r w:rsidRPr="00494720">
        <w:t>customer</w:t>
      </w:r>
      <w:proofErr w:type="spellEnd"/>
      <w:r w:rsidRPr="00494720">
        <w:t xml:space="preserve"> &amp; </w:t>
      </w:r>
      <w:proofErr w:type="spellStart"/>
      <w:r w:rsidRPr="00494720">
        <w:t>seller</w:t>
      </w:r>
      <w:proofErr w:type="spellEnd"/>
      <w:r w:rsidRPr="00494720">
        <w:t xml:space="preserve"> </w:t>
      </w:r>
      <w:proofErr w:type="spellStart"/>
      <w:r w:rsidRPr="00494720">
        <w:t>location</w:t>
      </w:r>
      <w:proofErr w:type="spellEnd"/>
      <w:r w:rsidRPr="00494720">
        <w:t xml:space="preserve"> </w:t>
      </w:r>
    </w:p>
    <w:p w14:paraId="2807457C" w14:textId="77777777" w:rsidR="00494720" w:rsidRPr="00494720" w:rsidRDefault="00494720" w:rsidP="003964B4">
      <w:pPr>
        <w:numPr>
          <w:ilvl w:val="0"/>
          <w:numId w:val="12"/>
        </w:numPr>
        <w:spacing w:after="0"/>
        <w:ind w:left="0" w:firstLine="0"/>
        <w:jc w:val="both"/>
      </w:pPr>
      <w:proofErr w:type="spellStart"/>
      <w:r w:rsidRPr="00494720">
        <w:t>review</w:t>
      </w:r>
      <w:proofErr w:type="spellEnd"/>
      <w:r w:rsidRPr="00494720">
        <w:t xml:space="preserve"> </w:t>
      </w:r>
      <w:proofErr w:type="spellStart"/>
      <w:r w:rsidRPr="00494720">
        <w:t>score</w:t>
      </w:r>
      <w:proofErr w:type="spellEnd"/>
      <w:r w:rsidRPr="00494720">
        <w:t xml:space="preserve"> </w:t>
      </w:r>
    </w:p>
    <w:p w14:paraId="3A015D45" w14:textId="77777777" w:rsidR="00494720" w:rsidRPr="00494720" w:rsidRDefault="00000000" w:rsidP="003964B4">
      <w:pPr>
        <w:spacing w:after="0"/>
        <w:jc w:val="both"/>
      </w:pPr>
      <w:r>
        <w:pict w14:anchorId="48AA55C6">
          <v:rect id="_x0000_i1027" style="width:0;height:1.5pt" o:hralign="center" o:hrstd="t" o:hr="t" fillcolor="#a0a0a0" stroked="f"/>
        </w:pict>
      </w:r>
    </w:p>
    <w:p w14:paraId="6163F4E2" w14:textId="77777777" w:rsidR="00494720" w:rsidRPr="00494720" w:rsidRDefault="00494720" w:rsidP="003964B4">
      <w:pPr>
        <w:spacing w:after="0"/>
        <w:jc w:val="both"/>
        <w:rPr>
          <w:b/>
          <w:bCs/>
        </w:rPr>
      </w:pPr>
      <w:r w:rsidRPr="00494720">
        <w:rPr>
          <w:b/>
          <w:bCs/>
        </w:rPr>
        <w:t xml:space="preserve">3. </w:t>
      </w:r>
      <w:proofErr w:type="spellStart"/>
      <w:r w:rsidRPr="00494720">
        <w:rPr>
          <w:b/>
          <w:bCs/>
        </w:rPr>
        <w:t>Methods</w:t>
      </w:r>
      <w:proofErr w:type="spellEnd"/>
      <w:r w:rsidRPr="00494720">
        <w:rPr>
          <w:b/>
          <w:bCs/>
        </w:rPr>
        <w:t xml:space="preserve"> &amp; Tools</w:t>
      </w:r>
    </w:p>
    <w:p w14:paraId="52B6739E" w14:textId="77777777" w:rsidR="00494720" w:rsidRPr="00494720" w:rsidRDefault="00494720" w:rsidP="003964B4">
      <w:pPr>
        <w:numPr>
          <w:ilvl w:val="0"/>
          <w:numId w:val="13"/>
        </w:numPr>
        <w:spacing w:after="0"/>
        <w:ind w:left="0" w:firstLine="0"/>
        <w:jc w:val="both"/>
      </w:pPr>
      <w:r w:rsidRPr="00494720">
        <w:rPr>
          <w:b/>
          <w:bCs/>
        </w:rPr>
        <w:t>Python (</w:t>
      </w:r>
      <w:proofErr w:type="spellStart"/>
      <w:r w:rsidRPr="00494720">
        <w:rPr>
          <w:b/>
          <w:bCs/>
        </w:rPr>
        <w:t>Pandas</w:t>
      </w:r>
      <w:proofErr w:type="spellEnd"/>
      <w:r w:rsidRPr="00494720">
        <w:rPr>
          <w:b/>
          <w:bCs/>
        </w:rPr>
        <w:t xml:space="preserve">, </w:t>
      </w:r>
      <w:proofErr w:type="spellStart"/>
      <w:r w:rsidRPr="00494720">
        <w:rPr>
          <w:b/>
          <w:bCs/>
        </w:rPr>
        <w:t>NumPy</w:t>
      </w:r>
      <w:proofErr w:type="spellEnd"/>
      <w:r w:rsidRPr="00494720">
        <w:rPr>
          <w:b/>
          <w:bCs/>
        </w:rPr>
        <w:t>)</w:t>
      </w:r>
      <w:r w:rsidRPr="00494720">
        <w:t xml:space="preserve"> — </w:t>
      </w:r>
      <w:proofErr w:type="spellStart"/>
      <w:r w:rsidRPr="00494720">
        <w:t>data</w:t>
      </w:r>
      <w:proofErr w:type="spellEnd"/>
      <w:r w:rsidRPr="00494720">
        <w:t xml:space="preserve"> </w:t>
      </w:r>
      <w:proofErr w:type="spellStart"/>
      <w:r w:rsidRPr="00494720">
        <w:t>processing</w:t>
      </w:r>
      <w:proofErr w:type="spellEnd"/>
      <w:r w:rsidRPr="00494720">
        <w:t xml:space="preserve"> </w:t>
      </w:r>
    </w:p>
    <w:p w14:paraId="3C7E555B" w14:textId="77777777" w:rsidR="00494720" w:rsidRPr="00494720" w:rsidRDefault="00494720" w:rsidP="003964B4">
      <w:pPr>
        <w:numPr>
          <w:ilvl w:val="0"/>
          <w:numId w:val="13"/>
        </w:numPr>
        <w:spacing w:after="0"/>
        <w:ind w:left="0" w:firstLine="0"/>
        <w:jc w:val="both"/>
      </w:pPr>
      <w:proofErr w:type="spellStart"/>
      <w:r w:rsidRPr="00494720">
        <w:rPr>
          <w:b/>
          <w:bCs/>
        </w:rPr>
        <w:t>Visualization</w:t>
      </w:r>
      <w:proofErr w:type="spellEnd"/>
      <w:r w:rsidRPr="00494720">
        <w:t xml:space="preserve"> — </w:t>
      </w:r>
      <w:proofErr w:type="spellStart"/>
      <w:r w:rsidRPr="00494720">
        <w:t>Matplotlib</w:t>
      </w:r>
      <w:proofErr w:type="spellEnd"/>
      <w:r w:rsidRPr="00494720">
        <w:t xml:space="preserve"> / </w:t>
      </w:r>
      <w:proofErr w:type="spellStart"/>
      <w:r w:rsidRPr="00494720">
        <w:t>Seaborn</w:t>
      </w:r>
      <w:proofErr w:type="spellEnd"/>
      <w:r w:rsidRPr="00494720">
        <w:t xml:space="preserve"> </w:t>
      </w:r>
    </w:p>
    <w:p w14:paraId="559D5F8C" w14:textId="77777777" w:rsidR="00494720" w:rsidRPr="00494720" w:rsidRDefault="00494720" w:rsidP="003964B4">
      <w:pPr>
        <w:numPr>
          <w:ilvl w:val="0"/>
          <w:numId w:val="13"/>
        </w:numPr>
        <w:spacing w:after="0"/>
        <w:ind w:left="0" w:firstLine="0"/>
        <w:jc w:val="both"/>
      </w:pPr>
      <w:proofErr w:type="spellStart"/>
      <w:r w:rsidRPr="00494720">
        <w:rPr>
          <w:b/>
          <w:bCs/>
        </w:rPr>
        <w:t>Statistical</w:t>
      </w:r>
      <w:proofErr w:type="spellEnd"/>
      <w:r w:rsidRPr="00494720">
        <w:rPr>
          <w:b/>
          <w:bCs/>
        </w:rPr>
        <w:t xml:space="preserve"> </w:t>
      </w:r>
      <w:proofErr w:type="spellStart"/>
      <w:r w:rsidRPr="00494720">
        <w:rPr>
          <w:b/>
          <w:bCs/>
        </w:rPr>
        <w:t>analysis</w:t>
      </w:r>
      <w:proofErr w:type="spellEnd"/>
      <w:r w:rsidRPr="00494720">
        <w:t xml:space="preserve">: </w:t>
      </w:r>
    </w:p>
    <w:p w14:paraId="11674F62" w14:textId="77777777" w:rsidR="00494720" w:rsidRPr="00494720" w:rsidRDefault="00494720" w:rsidP="003964B4">
      <w:pPr>
        <w:numPr>
          <w:ilvl w:val="1"/>
          <w:numId w:val="13"/>
        </w:numPr>
        <w:spacing w:after="0"/>
        <w:ind w:left="0" w:firstLine="0"/>
        <w:jc w:val="both"/>
        <w:rPr>
          <w:lang w:val="en-US"/>
        </w:rPr>
      </w:pPr>
      <w:r w:rsidRPr="00494720">
        <w:rPr>
          <w:lang w:val="en-US"/>
        </w:rPr>
        <w:t xml:space="preserve">hypothesis testing (ANOVA, Kruskal-Wallis) </w:t>
      </w:r>
    </w:p>
    <w:p w14:paraId="435D2E0E" w14:textId="77777777" w:rsidR="00494720" w:rsidRPr="00494720" w:rsidRDefault="00494720" w:rsidP="003964B4">
      <w:pPr>
        <w:numPr>
          <w:ilvl w:val="1"/>
          <w:numId w:val="13"/>
        </w:numPr>
        <w:spacing w:after="0"/>
        <w:ind w:left="0" w:firstLine="0"/>
        <w:jc w:val="both"/>
        <w:rPr>
          <w:lang w:val="en-US"/>
        </w:rPr>
      </w:pPr>
      <w:r w:rsidRPr="00494720">
        <w:rPr>
          <w:lang w:val="en-US"/>
        </w:rPr>
        <w:t xml:space="preserve">regression modeling (OLS with interaction terms) </w:t>
      </w:r>
    </w:p>
    <w:p w14:paraId="68BCA58D" w14:textId="77777777" w:rsidR="00494720" w:rsidRPr="00494720" w:rsidRDefault="00494720" w:rsidP="003964B4">
      <w:pPr>
        <w:numPr>
          <w:ilvl w:val="0"/>
          <w:numId w:val="13"/>
        </w:numPr>
        <w:spacing w:after="0"/>
        <w:ind w:left="0" w:firstLine="0"/>
        <w:jc w:val="both"/>
      </w:pPr>
      <w:r w:rsidRPr="00494720">
        <w:rPr>
          <w:b/>
          <w:bCs/>
        </w:rPr>
        <w:t xml:space="preserve">Business </w:t>
      </w:r>
      <w:proofErr w:type="spellStart"/>
      <w:r w:rsidRPr="00494720">
        <w:rPr>
          <w:b/>
          <w:bCs/>
        </w:rPr>
        <w:t>analysis</w:t>
      </w:r>
      <w:proofErr w:type="spellEnd"/>
      <w:r w:rsidRPr="00494720">
        <w:t xml:space="preserve">: </w:t>
      </w:r>
    </w:p>
    <w:p w14:paraId="28280397" w14:textId="77777777" w:rsidR="00494720" w:rsidRPr="00494720" w:rsidRDefault="00494720" w:rsidP="003964B4">
      <w:pPr>
        <w:numPr>
          <w:ilvl w:val="1"/>
          <w:numId w:val="13"/>
        </w:numPr>
        <w:spacing w:after="0"/>
        <w:ind w:left="0" w:firstLine="0"/>
        <w:jc w:val="both"/>
      </w:pPr>
      <w:proofErr w:type="spellStart"/>
      <w:r w:rsidRPr="00494720">
        <w:t>market</w:t>
      </w:r>
      <w:proofErr w:type="spellEnd"/>
      <w:r w:rsidRPr="00494720">
        <w:t xml:space="preserve"> </w:t>
      </w:r>
      <w:proofErr w:type="spellStart"/>
      <w:r w:rsidRPr="00494720">
        <w:t>penetration</w:t>
      </w:r>
      <w:proofErr w:type="spellEnd"/>
      <w:r w:rsidRPr="00494720">
        <w:t xml:space="preserve"> </w:t>
      </w:r>
      <w:proofErr w:type="spellStart"/>
      <w:r w:rsidRPr="00494720">
        <w:t>analysis</w:t>
      </w:r>
      <w:proofErr w:type="spellEnd"/>
      <w:r w:rsidRPr="00494720">
        <w:t xml:space="preserve"> </w:t>
      </w:r>
    </w:p>
    <w:p w14:paraId="221E8AE1" w14:textId="77777777" w:rsidR="00494720" w:rsidRPr="00494720" w:rsidRDefault="00494720" w:rsidP="003964B4">
      <w:pPr>
        <w:numPr>
          <w:ilvl w:val="1"/>
          <w:numId w:val="13"/>
        </w:numPr>
        <w:spacing w:after="0"/>
        <w:ind w:left="0" w:firstLine="0"/>
        <w:jc w:val="both"/>
      </w:pPr>
      <w:proofErr w:type="spellStart"/>
      <w:r w:rsidRPr="00494720">
        <w:t>revenue</w:t>
      </w:r>
      <w:proofErr w:type="spellEnd"/>
      <w:r w:rsidRPr="00494720">
        <w:t xml:space="preserve"> &amp; </w:t>
      </w:r>
      <w:proofErr w:type="spellStart"/>
      <w:r w:rsidRPr="00494720">
        <w:t>demand</w:t>
      </w:r>
      <w:proofErr w:type="spellEnd"/>
      <w:r w:rsidRPr="00494720">
        <w:t xml:space="preserve"> </w:t>
      </w:r>
      <w:proofErr w:type="spellStart"/>
      <w:r w:rsidRPr="00494720">
        <w:t>structure</w:t>
      </w:r>
      <w:proofErr w:type="spellEnd"/>
      <w:r w:rsidRPr="00494720">
        <w:t xml:space="preserve"> </w:t>
      </w:r>
      <w:proofErr w:type="spellStart"/>
      <w:r w:rsidRPr="00494720">
        <w:t>analysis</w:t>
      </w:r>
      <w:proofErr w:type="spellEnd"/>
      <w:r w:rsidRPr="00494720">
        <w:t xml:space="preserve"> </w:t>
      </w:r>
    </w:p>
    <w:p w14:paraId="08C2971C" w14:textId="77777777" w:rsidR="00494720" w:rsidRPr="00494720" w:rsidRDefault="00000000" w:rsidP="003964B4">
      <w:pPr>
        <w:spacing w:after="0"/>
        <w:jc w:val="both"/>
      </w:pPr>
      <w:r>
        <w:pict w14:anchorId="49A95E60">
          <v:rect id="_x0000_i1028" style="width:0;height:1.5pt" o:hralign="center" o:hrstd="t" o:hr="t" fillcolor="#a0a0a0" stroked="f"/>
        </w:pict>
      </w:r>
    </w:p>
    <w:p w14:paraId="2C2BB795" w14:textId="77777777" w:rsidR="00494720" w:rsidRDefault="00494720" w:rsidP="003964B4">
      <w:pPr>
        <w:spacing w:after="0"/>
        <w:jc w:val="both"/>
        <w:rPr>
          <w:b/>
          <w:bCs/>
          <w:lang w:val="en-US"/>
        </w:rPr>
      </w:pPr>
      <w:r w:rsidRPr="00730712">
        <w:rPr>
          <w:b/>
          <w:bCs/>
          <w:lang w:val="en-US"/>
        </w:rPr>
        <w:t>4. Key Insights</w:t>
      </w:r>
    </w:p>
    <w:p w14:paraId="67D95815" w14:textId="77777777" w:rsidR="004246CF" w:rsidRPr="00730712" w:rsidRDefault="004246CF" w:rsidP="003964B4">
      <w:pPr>
        <w:spacing w:after="0"/>
        <w:jc w:val="both"/>
        <w:rPr>
          <w:b/>
          <w:bCs/>
          <w:lang w:val="en-US"/>
        </w:rPr>
      </w:pPr>
    </w:p>
    <w:p w14:paraId="7441A92C" w14:textId="69956DDF" w:rsidR="004246CF" w:rsidRPr="004246CF" w:rsidRDefault="004246CF" w:rsidP="004246CF">
      <w:pPr>
        <w:spacing w:after="0"/>
        <w:jc w:val="both"/>
        <w:rPr>
          <w:b/>
          <w:bCs/>
          <w:lang w:val="en-US"/>
        </w:rPr>
      </w:pPr>
      <w:r w:rsidRPr="004246CF">
        <w:rPr>
          <w:b/>
          <w:bCs/>
          <w:lang w:val="en-US"/>
        </w:rPr>
        <w:t>Revenue &amp; Sales Structure:</w:t>
      </w:r>
    </w:p>
    <w:p w14:paraId="4E4C2552" w14:textId="31D93136" w:rsidR="00730712" w:rsidRPr="00730712" w:rsidRDefault="00730712" w:rsidP="00730712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730712">
        <w:rPr>
          <w:lang w:val="en-US"/>
        </w:rPr>
        <w:t xml:space="preserve">Revenue is highly concentrated: TOP-13 categories generate ~70% of total revenue </w:t>
      </w:r>
    </w:p>
    <w:p w14:paraId="5A4095D3" w14:textId="5541512F" w:rsidR="00730712" w:rsidRPr="00730712" w:rsidRDefault="00730712" w:rsidP="00730712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730712">
        <w:rPr>
          <w:lang w:val="en-US"/>
        </w:rPr>
        <w:t xml:space="preserve">Seller concentration is high: TOP-5 sellers account for ~67% of category revenue on average </w:t>
      </w:r>
    </w:p>
    <w:p w14:paraId="29BD157A" w14:textId="77777777" w:rsidR="004246CF" w:rsidRPr="00036FA7" w:rsidRDefault="004246CF" w:rsidP="004246CF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036FA7">
        <w:rPr>
          <w:lang w:val="en-US"/>
        </w:rPr>
        <w:t xml:space="preserve">AOV differs significantly by payment type (highest for credit cards, lowest for vouchers) </w:t>
      </w:r>
    </w:p>
    <w:p w14:paraId="7AC37765" w14:textId="27307905" w:rsidR="004246CF" w:rsidRPr="004246CF" w:rsidRDefault="004246CF" w:rsidP="004246CF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036FA7">
        <w:rPr>
          <w:lang w:val="en-US"/>
        </w:rPr>
        <w:lastRenderedPageBreak/>
        <w:t>Most sellers have extremely low sales volume (median ~1 order/month)</w:t>
      </w:r>
    </w:p>
    <w:p w14:paraId="7AC0B416" w14:textId="6BD450AB" w:rsidR="00730712" w:rsidRDefault="00730712" w:rsidP="00730712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730712">
        <w:rPr>
          <w:lang w:val="en-US"/>
        </w:rPr>
        <w:t>Customer re</w:t>
      </w:r>
      <w:r w:rsidR="00A94D3B">
        <w:rPr>
          <w:lang w:val="en-US"/>
        </w:rPr>
        <w:t>peat purchase rate</w:t>
      </w:r>
      <w:r w:rsidRPr="00730712">
        <w:rPr>
          <w:lang w:val="en-US"/>
        </w:rPr>
        <w:t xml:space="preserve"> is extremely low: ~97% of users ma</w:t>
      </w:r>
      <w:r w:rsidR="007A0DC4">
        <w:rPr>
          <w:lang w:val="en-US"/>
        </w:rPr>
        <w:t>d</w:t>
      </w:r>
      <w:r w:rsidRPr="00730712">
        <w:rPr>
          <w:lang w:val="en-US"/>
        </w:rPr>
        <w:t xml:space="preserve">e only one purchase </w:t>
      </w:r>
    </w:p>
    <w:p w14:paraId="461CF823" w14:textId="77777777" w:rsidR="004246CF" w:rsidRDefault="004246CF" w:rsidP="004246CF">
      <w:pPr>
        <w:spacing w:after="0"/>
        <w:jc w:val="both"/>
        <w:rPr>
          <w:lang w:val="en-US"/>
        </w:rPr>
      </w:pPr>
    </w:p>
    <w:p w14:paraId="1A886D53" w14:textId="70B0D9A2" w:rsidR="004246CF" w:rsidRPr="004246CF" w:rsidRDefault="004246CF" w:rsidP="004246CF">
      <w:pPr>
        <w:spacing w:after="0"/>
        <w:jc w:val="both"/>
        <w:rPr>
          <w:b/>
          <w:bCs/>
          <w:lang w:val="en-US"/>
        </w:rPr>
      </w:pPr>
      <w:r w:rsidRPr="004246CF">
        <w:rPr>
          <w:b/>
          <w:bCs/>
          <w:lang w:val="en-US"/>
        </w:rPr>
        <w:t>Logistics, Geography &amp; Customer Satisfaction:</w:t>
      </w:r>
    </w:p>
    <w:p w14:paraId="4E6B013D" w14:textId="77777777" w:rsidR="007A0DC4" w:rsidRDefault="00730712" w:rsidP="007A0DC4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730712">
        <w:rPr>
          <w:lang w:val="en-US"/>
        </w:rPr>
        <w:t xml:space="preserve">Delivery delays significantly reduce review scores (R² ≈ 0.46) </w:t>
      </w:r>
    </w:p>
    <w:p w14:paraId="33646273" w14:textId="53390B15" w:rsidR="00730712" w:rsidRPr="007A0DC4" w:rsidRDefault="00730712" w:rsidP="007A0DC4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7A0DC4">
        <w:rPr>
          <w:lang w:val="en-US"/>
        </w:rPr>
        <w:t xml:space="preserve">Impact of delays is non-linear (early delays hurt the most) </w:t>
      </w:r>
    </w:p>
    <w:p w14:paraId="0F2FBF5A" w14:textId="77777777" w:rsidR="00036FA7" w:rsidRPr="00036FA7" w:rsidRDefault="00036FA7" w:rsidP="00036FA7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036FA7">
        <w:rPr>
          <w:lang w:val="en-US"/>
        </w:rPr>
        <w:t xml:space="preserve">Delay impact on rating is stronger when freight is high relative to price </w:t>
      </w:r>
    </w:p>
    <w:p w14:paraId="26E78F13" w14:textId="77777777" w:rsidR="004246CF" w:rsidRDefault="004246CF" w:rsidP="004246CF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036FA7">
        <w:rPr>
          <w:lang w:val="en-US"/>
        </w:rPr>
        <w:t>Freight cost is driven more by product weight than distance (R²: 0.37 vs 0.10)</w:t>
      </w:r>
    </w:p>
    <w:p w14:paraId="2D21AEA5" w14:textId="05897DD9" w:rsidR="00730712" w:rsidRPr="00036FA7" w:rsidRDefault="00730712" w:rsidP="00730712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036FA7">
        <w:rPr>
          <w:lang w:val="en-US"/>
        </w:rPr>
        <w:t>Market penetration varies</w:t>
      </w:r>
      <w:r w:rsidRPr="00036FA7">
        <w:rPr>
          <w:lang w:val="kk-KZ"/>
        </w:rPr>
        <w:t xml:space="preserve"> </w:t>
      </w:r>
      <w:r w:rsidRPr="00036FA7">
        <w:rPr>
          <w:lang w:val="en-US"/>
        </w:rPr>
        <w:t>significantly by state</w:t>
      </w:r>
      <w:r w:rsidRPr="00036FA7">
        <w:rPr>
          <w:lang w:val="kk-KZ"/>
        </w:rPr>
        <w:t xml:space="preserve">, </w:t>
      </w:r>
      <w:r w:rsidRPr="00036FA7">
        <w:rPr>
          <w:lang w:val="en-US"/>
        </w:rPr>
        <w:t>peaking primarily in the Southeastern region</w:t>
      </w:r>
    </w:p>
    <w:p w14:paraId="0035B3C1" w14:textId="1DC72E85" w:rsidR="00730712" w:rsidRDefault="00730712" w:rsidP="00730712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036FA7">
        <w:rPr>
          <w:lang w:val="en-US"/>
        </w:rPr>
        <w:t xml:space="preserve">Penetration positively correlates with income and negatively with logistics cost (R² ≈ 0.8) </w:t>
      </w:r>
    </w:p>
    <w:p w14:paraId="4B2E6A1A" w14:textId="27BF5EA2" w:rsidR="00C34B78" w:rsidRDefault="00C34B78" w:rsidP="00730712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4246CF">
        <w:rPr>
          <w:lang w:val="en-US"/>
        </w:rPr>
        <w:t>Several states are underpenetrated relative to income and logistics profile → hidden growth potential</w:t>
      </w:r>
    </w:p>
    <w:p w14:paraId="74102E30" w14:textId="77777777" w:rsidR="004246CF" w:rsidRDefault="004246CF" w:rsidP="004246CF">
      <w:pPr>
        <w:spacing w:after="0"/>
        <w:jc w:val="both"/>
        <w:rPr>
          <w:lang w:val="en-US"/>
        </w:rPr>
      </w:pPr>
    </w:p>
    <w:p w14:paraId="51AE1B77" w14:textId="5DB1F112" w:rsidR="004246CF" w:rsidRPr="004246CF" w:rsidRDefault="004246CF" w:rsidP="004246CF">
      <w:pPr>
        <w:spacing w:after="0"/>
        <w:jc w:val="both"/>
        <w:rPr>
          <w:b/>
          <w:bCs/>
          <w:lang w:val="en-US"/>
        </w:rPr>
      </w:pPr>
      <w:r w:rsidRPr="004246CF">
        <w:rPr>
          <w:b/>
          <w:bCs/>
          <w:lang w:val="en-US"/>
        </w:rPr>
        <w:t>Black Friday Insights:</w:t>
      </w:r>
    </w:p>
    <w:p w14:paraId="0563070E" w14:textId="2AF9DB6D" w:rsidR="00730712" w:rsidRPr="007A0DC4" w:rsidRDefault="00730712" w:rsidP="00730712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7A0DC4">
        <w:rPr>
          <w:lang w:val="en-US"/>
        </w:rPr>
        <w:t xml:space="preserve">Black Friday does not always reduce prices (premiumization effect in some categories) </w:t>
      </w:r>
    </w:p>
    <w:p w14:paraId="43125F48" w14:textId="5153E9F2" w:rsidR="00730712" w:rsidRPr="007A0DC4" w:rsidRDefault="00730712" w:rsidP="00730712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7A0DC4">
        <w:rPr>
          <w:lang w:val="en-US"/>
        </w:rPr>
        <w:t xml:space="preserve">Customer satisfaction drops during Black Friday (avg −0.45 </w:t>
      </w:r>
      <w:r w:rsidR="007A0DC4" w:rsidRPr="007A0DC4">
        <w:rPr>
          <w:lang w:val="en-US"/>
        </w:rPr>
        <w:t>points</w:t>
      </w:r>
      <w:r w:rsidRPr="007A0DC4">
        <w:rPr>
          <w:lang w:val="en-US"/>
        </w:rPr>
        <w:t xml:space="preserve">) </w:t>
      </w:r>
    </w:p>
    <w:p w14:paraId="32DE13AA" w14:textId="42873465" w:rsidR="00730712" w:rsidRPr="007A0DC4" w:rsidRDefault="00730712" w:rsidP="00730712">
      <w:pPr>
        <w:numPr>
          <w:ilvl w:val="0"/>
          <w:numId w:val="14"/>
        </w:numPr>
        <w:spacing w:after="0"/>
        <w:ind w:left="0" w:firstLine="0"/>
        <w:jc w:val="both"/>
        <w:rPr>
          <w:lang w:val="en-US"/>
        </w:rPr>
      </w:pPr>
      <w:r w:rsidRPr="007A0DC4">
        <w:rPr>
          <w:lang w:val="en-US"/>
        </w:rPr>
        <w:t xml:space="preserve">Rating decline during BF is driven by delivery delays, not order volume </w:t>
      </w:r>
    </w:p>
    <w:p w14:paraId="2FE85F49" w14:textId="77777777" w:rsidR="00494720" w:rsidRPr="00494720" w:rsidRDefault="00000000" w:rsidP="003964B4">
      <w:pPr>
        <w:spacing w:after="0"/>
        <w:jc w:val="both"/>
      </w:pPr>
      <w:r>
        <w:pict w14:anchorId="019673BA">
          <v:rect id="_x0000_i1029" style="width:0;height:1.5pt" o:hralign="center" o:hrstd="t" o:hr="t" fillcolor="#a0a0a0" stroked="f"/>
        </w:pict>
      </w:r>
    </w:p>
    <w:p w14:paraId="009C5036" w14:textId="0758B13B" w:rsidR="00494720" w:rsidRPr="00494720" w:rsidRDefault="00494720" w:rsidP="003964B4">
      <w:pPr>
        <w:spacing w:after="0"/>
        <w:jc w:val="both"/>
        <w:rPr>
          <w:b/>
          <w:bCs/>
        </w:rPr>
      </w:pPr>
      <w:r w:rsidRPr="00494720">
        <w:rPr>
          <w:b/>
          <w:bCs/>
        </w:rPr>
        <w:t xml:space="preserve">5. </w:t>
      </w:r>
      <w:r w:rsidR="009566F7">
        <w:rPr>
          <w:b/>
          <w:bCs/>
          <w:lang w:val="en-US"/>
        </w:rPr>
        <w:t xml:space="preserve">Key </w:t>
      </w:r>
      <w:r w:rsidRPr="00494720">
        <w:rPr>
          <w:b/>
          <w:bCs/>
        </w:rPr>
        <w:t xml:space="preserve">Business </w:t>
      </w:r>
      <w:proofErr w:type="spellStart"/>
      <w:r w:rsidRPr="00494720">
        <w:rPr>
          <w:b/>
          <w:bCs/>
        </w:rPr>
        <w:t>Recommendations</w:t>
      </w:r>
      <w:proofErr w:type="spellEnd"/>
    </w:p>
    <w:p w14:paraId="7ECA1ADC" w14:textId="4243D932" w:rsidR="00E67C09" w:rsidRPr="00E67C09" w:rsidRDefault="00E67C09" w:rsidP="00E67C09">
      <w:pPr>
        <w:numPr>
          <w:ilvl w:val="0"/>
          <w:numId w:val="15"/>
        </w:numPr>
        <w:spacing w:after="0"/>
        <w:ind w:left="0" w:firstLine="0"/>
        <w:rPr>
          <w:lang w:val="en-US"/>
        </w:rPr>
      </w:pPr>
      <w:r w:rsidRPr="00E67C09">
        <w:rPr>
          <w:lang w:val="en-US"/>
        </w:rPr>
        <w:t>Fix logistics as the core pain point</w:t>
      </w:r>
      <w:r w:rsidRPr="00E67C09">
        <w:rPr>
          <w:lang w:val="en-US"/>
        </w:rPr>
        <w:br/>
      </w:r>
      <w:r>
        <w:rPr>
          <w:lang w:val="kk-KZ"/>
        </w:rPr>
        <w:t xml:space="preserve">       </w:t>
      </w:r>
      <w:proofErr w:type="gramStart"/>
      <w:r>
        <w:rPr>
          <w:lang w:val="kk-KZ"/>
        </w:rPr>
        <w:t xml:space="preserve">   </w:t>
      </w:r>
      <w:r w:rsidRPr="00E67C09">
        <w:rPr>
          <w:lang w:val="en-US"/>
        </w:rPr>
        <w:t>(</w:t>
      </w:r>
      <w:proofErr w:type="gramEnd"/>
      <w:r w:rsidRPr="00E67C09">
        <w:rPr>
          <w:lang w:val="en-US"/>
        </w:rPr>
        <w:t xml:space="preserve">reduce delays, improve delivery accuracy, especially in peak periods) </w:t>
      </w:r>
    </w:p>
    <w:p w14:paraId="2A755A64" w14:textId="583805A9" w:rsidR="00E67C09" w:rsidRPr="00E67C09" w:rsidRDefault="00E67C09" w:rsidP="00E67C09">
      <w:pPr>
        <w:numPr>
          <w:ilvl w:val="0"/>
          <w:numId w:val="15"/>
        </w:numPr>
        <w:spacing w:after="0"/>
        <w:ind w:left="0" w:firstLine="0"/>
        <w:rPr>
          <w:lang w:val="en-US"/>
        </w:rPr>
      </w:pPr>
      <w:r w:rsidRPr="00E67C09">
        <w:rPr>
          <w:lang w:val="en-US"/>
        </w:rPr>
        <w:t>Address the retention gap</w:t>
      </w:r>
      <w:r w:rsidRPr="00E67C09">
        <w:rPr>
          <w:lang w:val="en-US"/>
        </w:rPr>
        <w:br/>
      </w:r>
      <w:r>
        <w:rPr>
          <w:lang w:val="kk-KZ"/>
        </w:rPr>
        <w:t xml:space="preserve">       </w:t>
      </w:r>
      <w:proofErr w:type="gramStart"/>
      <w:r>
        <w:rPr>
          <w:lang w:val="kk-KZ"/>
        </w:rPr>
        <w:t xml:space="preserve">   </w:t>
      </w:r>
      <w:r w:rsidRPr="00E67C09">
        <w:rPr>
          <w:lang w:val="en-US"/>
        </w:rPr>
        <w:t>(</w:t>
      </w:r>
      <w:proofErr w:type="gramEnd"/>
      <w:r w:rsidRPr="00E67C09">
        <w:rPr>
          <w:lang w:val="en-US"/>
        </w:rPr>
        <w:t xml:space="preserve">focus on converting one-time buyers into repeat customers) </w:t>
      </w:r>
    </w:p>
    <w:p w14:paraId="73197A87" w14:textId="69FCBA94" w:rsidR="00E67C09" w:rsidRPr="00E67C09" w:rsidRDefault="00E67C09" w:rsidP="00E67C09">
      <w:pPr>
        <w:numPr>
          <w:ilvl w:val="0"/>
          <w:numId w:val="15"/>
        </w:numPr>
        <w:spacing w:after="0"/>
        <w:ind w:left="0" w:firstLine="0"/>
        <w:rPr>
          <w:lang w:val="en-US"/>
        </w:rPr>
      </w:pPr>
      <w:r w:rsidRPr="00E67C09">
        <w:rPr>
          <w:lang w:val="en-US"/>
        </w:rPr>
        <w:t>Reduce seller concentration risk</w:t>
      </w:r>
      <w:r w:rsidRPr="00E67C09">
        <w:rPr>
          <w:lang w:val="en-US"/>
        </w:rPr>
        <w:br/>
      </w:r>
      <w:r>
        <w:rPr>
          <w:lang w:val="kk-KZ"/>
        </w:rPr>
        <w:t xml:space="preserve">       </w:t>
      </w:r>
      <w:proofErr w:type="gramStart"/>
      <w:r>
        <w:rPr>
          <w:lang w:val="kk-KZ"/>
        </w:rPr>
        <w:t xml:space="preserve">   </w:t>
      </w:r>
      <w:r w:rsidRPr="00E67C09">
        <w:rPr>
          <w:lang w:val="en-US"/>
        </w:rPr>
        <w:t>(</w:t>
      </w:r>
      <w:proofErr w:type="gramEnd"/>
      <w:r w:rsidRPr="00E67C09">
        <w:rPr>
          <w:lang w:val="en-US"/>
        </w:rPr>
        <w:t xml:space="preserve">support mid-tier sellers, improve distribution) </w:t>
      </w:r>
    </w:p>
    <w:p w14:paraId="6BED251E" w14:textId="59512C97" w:rsidR="00E67C09" w:rsidRPr="00E67C09" w:rsidRDefault="00E67C09" w:rsidP="00E67C09">
      <w:pPr>
        <w:numPr>
          <w:ilvl w:val="0"/>
          <w:numId w:val="15"/>
        </w:numPr>
        <w:spacing w:after="0"/>
        <w:ind w:left="0" w:firstLine="0"/>
        <w:rPr>
          <w:lang w:val="en-US"/>
        </w:rPr>
      </w:pPr>
      <w:r w:rsidRPr="00E67C09">
        <w:rPr>
          <w:lang w:val="en-US"/>
        </w:rPr>
        <w:t>Expand in underpenetrated high-potential regions</w:t>
      </w:r>
      <w:r w:rsidRPr="00E67C09">
        <w:rPr>
          <w:lang w:val="en-US"/>
        </w:rPr>
        <w:br/>
      </w:r>
      <w:r>
        <w:rPr>
          <w:lang w:val="kk-KZ"/>
        </w:rPr>
        <w:t xml:space="preserve">       </w:t>
      </w:r>
      <w:proofErr w:type="gramStart"/>
      <w:r>
        <w:rPr>
          <w:lang w:val="kk-KZ"/>
        </w:rPr>
        <w:t xml:space="preserve">   </w:t>
      </w:r>
      <w:r w:rsidRPr="00E67C09">
        <w:rPr>
          <w:lang w:val="en-US"/>
        </w:rPr>
        <w:t>(</w:t>
      </w:r>
      <w:proofErr w:type="gramEnd"/>
      <w:r w:rsidRPr="00E67C09">
        <w:rPr>
          <w:lang w:val="en-US"/>
        </w:rPr>
        <w:t>target states with strong income and acceptable logistics)</w:t>
      </w:r>
    </w:p>
    <w:p w14:paraId="3A13F343" w14:textId="77777777" w:rsidR="00494720" w:rsidRPr="00494720" w:rsidRDefault="00000000" w:rsidP="003964B4">
      <w:pPr>
        <w:spacing w:after="0"/>
        <w:jc w:val="both"/>
      </w:pPr>
      <w:r>
        <w:pict w14:anchorId="03E25ACD">
          <v:rect id="_x0000_i1030" style="width:0;height:1.5pt" o:hralign="center" o:hrstd="t" o:hr="t" fillcolor="#a0a0a0" stroked="f"/>
        </w:pict>
      </w:r>
    </w:p>
    <w:p w14:paraId="2A68281C" w14:textId="77777777" w:rsidR="00494720" w:rsidRPr="00494720" w:rsidRDefault="00494720" w:rsidP="003964B4">
      <w:pPr>
        <w:spacing w:after="0"/>
        <w:jc w:val="both"/>
        <w:rPr>
          <w:b/>
          <w:bCs/>
        </w:rPr>
      </w:pPr>
      <w:r w:rsidRPr="00494720">
        <w:rPr>
          <w:b/>
          <w:bCs/>
        </w:rPr>
        <w:t xml:space="preserve">6. </w:t>
      </w:r>
      <w:proofErr w:type="spellStart"/>
      <w:r w:rsidRPr="00494720">
        <w:rPr>
          <w:b/>
          <w:bCs/>
        </w:rPr>
        <w:t>Limitations</w:t>
      </w:r>
      <w:proofErr w:type="spellEnd"/>
    </w:p>
    <w:p w14:paraId="78D77AAF" w14:textId="77777777" w:rsidR="00494720" w:rsidRPr="00494720" w:rsidRDefault="00494720" w:rsidP="003964B4">
      <w:pPr>
        <w:numPr>
          <w:ilvl w:val="0"/>
          <w:numId w:val="16"/>
        </w:numPr>
        <w:spacing w:after="0"/>
        <w:ind w:left="0" w:firstLine="0"/>
        <w:jc w:val="both"/>
        <w:rPr>
          <w:lang w:val="en-US"/>
        </w:rPr>
      </w:pPr>
      <w:r w:rsidRPr="00494720">
        <w:rPr>
          <w:lang w:val="en-US"/>
        </w:rPr>
        <w:t xml:space="preserve">No direct customer income data (state-level proxy used) </w:t>
      </w:r>
    </w:p>
    <w:p w14:paraId="7D8A7478" w14:textId="77777777" w:rsidR="00494720" w:rsidRPr="00494720" w:rsidRDefault="00494720" w:rsidP="003964B4">
      <w:pPr>
        <w:numPr>
          <w:ilvl w:val="0"/>
          <w:numId w:val="16"/>
        </w:numPr>
        <w:spacing w:after="0"/>
        <w:ind w:left="0" w:firstLine="0"/>
        <w:jc w:val="both"/>
      </w:pPr>
      <w:r w:rsidRPr="00494720">
        <w:t xml:space="preserve">No </w:t>
      </w:r>
      <w:proofErr w:type="spellStart"/>
      <w:r w:rsidRPr="00494720">
        <w:t>profit</w:t>
      </w:r>
      <w:proofErr w:type="spellEnd"/>
      <w:r w:rsidRPr="00494720">
        <w:t>/</w:t>
      </w:r>
      <w:proofErr w:type="spellStart"/>
      <w:r w:rsidRPr="00494720">
        <w:t>margin</w:t>
      </w:r>
      <w:proofErr w:type="spellEnd"/>
      <w:r w:rsidRPr="00494720">
        <w:t xml:space="preserve"> </w:t>
      </w:r>
      <w:proofErr w:type="spellStart"/>
      <w:r w:rsidRPr="00494720">
        <w:t>data</w:t>
      </w:r>
      <w:proofErr w:type="spellEnd"/>
      <w:r w:rsidRPr="00494720">
        <w:t xml:space="preserve"> </w:t>
      </w:r>
    </w:p>
    <w:p w14:paraId="43A32B2F" w14:textId="77777777" w:rsidR="00494720" w:rsidRPr="00494720" w:rsidRDefault="00494720" w:rsidP="003964B4">
      <w:pPr>
        <w:numPr>
          <w:ilvl w:val="0"/>
          <w:numId w:val="16"/>
        </w:numPr>
        <w:spacing w:after="0"/>
        <w:ind w:left="0" w:firstLine="0"/>
        <w:jc w:val="both"/>
        <w:rPr>
          <w:lang w:val="en-US"/>
        </w:rPr>
      </w:pPr>
      <w:r w:rsidRPr="00494720">
        <w:rPr>
          <w:lang w:val="en-US"/>
        </w:rPr>
        <w:t xml:space="preserve">Limited time dimension for cohort analysis </w:t>
      </w:r>
    </w:p>
    <w:p w14:paraId="65BC9332" w14:textId="77777777" w:rsidR="00494720" w:rsidRPr="00494720" w:rsidRDefault="00000000" w:rsidP="003964B4">
      <w:pPr>
        <w:spacing w:after="0"/>
        <w:jc w:val="both"/>
      </w:pPr>
      <w:r>
        <w:pict w14:anchorId="1DC20EBE">
          <v:rect id="_x0000_i1031" style="width:0;height:1.5pt" o:hralign="center" o:hrstd="t" o:hr="t" fillcolor="#a0a0a0" stroked="f"/>
        </w:pict>
      </w:r>
    </w:p>
    <w:p w14:paraId="0E67DF4D" w14:textId="77777777" w:rsidR="00494720" w:rsidRPr="00494720" w:rsidRDefault="00494720" w:rsidP="003964B4">
      <w:pPr>
        <w:spacing w:after="0"/>
        <w:jc w:val="both"/>
        <w:rPr>
          <w:b/>
          <w:bCs/>
        </w:rPr>
      </w:pPr>
      <w:r w:rsidRPr="00494720">
        <w:rPr>
          <w:b/>
          <w:bCs/>
        </w:rPr>
        <w:t xml:space="preserve">7. Tools </w:t>
      </w:r>
      <w:proofErr w:type="spellStart"/>
      <w:r w:rsidRPr="00494720">
        <w:rPr>
          <w:b/>
          <w:bCs/>
        </w:rPr>
        <w:t>Used</w:t>
      </w:r>
      <w:proofErr w:type="spellEnd"/>
    </w:p>
    <w:p w14:paraId="41EE434C" w14:textId="77777777" w:rsidR="00494720" w:rsidRPr="00494720" w:rsidRDefault="00494720" w:rsidP="003964B4">
      <w:pPr>
        <w:numPr>
          <w:ilvl w:val="0"/>
          <w:numId w:val="17"/>
        </w:numPr>
        <w:spacing w:after="0"/>
        <w:ind w:left="0" w:firstLine="0"/>
        <w:jc w:val="both"/>
        <w:rPr>
          <w:lang w:val="en-US"/>
        </w:rPr>
      </w:pPr>
      <w:r w:rsidRPr="00494720">
        <w:rPr>
          <w:lang w:val="en-US"/>
        </w:rPr>
        <w:t xml:space="preserve">Python (Pandas, NumPy, SciPy, </w:t>
      </w:r>
      <w:proofErr w:type="spellStart"/>
      <w:r w:rsidRPr="00494720">
        <w:rPr>
          <w:lang w:val="en-US"/>
        </w:rPr>
        <w:t>Statsmodels</w:t>
      </w:r>
      <w:proofErr w:type="spellEnd"/>
      <w:r w:rsidRPr="00494720">
        <w:rPr>
          <w:lang w:val="en-US"/>
        </w:rPr>
        <w:t xml:space="preserve">) </w:t>
      </w:r>
    </w:p>
    <w:p w14:paraId="6C988888" w14:textId="77777777" w:rsidR="00494720" w:rsidRPr="00494720" w:rsidRDefault="00494720" w:rsidP="003964B4">
      <w:pPr>
        <w:numPr>
          <w:ilvl w:val="0"/>
          <w:numId w:val="17"/>
        </w:numPr>
        <w:spacing w:after="0"/>
        <w:ind w:left="0" w:firstLine="0"/>
        <w:jc w:val="both"/>
      </w:pPr>
      <w:r w:rsidRPr="00494720">
        <w:t xml:space="preserve">SQL </w:t>
      </w:r>
    </w:p>
    <w:p w14:paraId="32BAC603" w14:textId="77777777" w:rsidR="00494720" w:rsidRPr="00494720" w:rsidRDefault="00494720" w:rsidP="003964B4">
      <w:pPr>
        <w:numPr>
          <w:ilvl w:val="0"/>
          <w:numId w:val="17"/>
        </w:numPr>
        <w:spacing w:after="0"/>
        <w:ind w:left="0" w:firstLine="0"/>
        <w:jc w:val="both"/>
      </w:pPr>
      <w:proofErr w:type="spellStart"/>
      <w:r w:rsidRPr="00494720">
        <w:t>Jupyter</w:t>
      </w:r>
      <w:proofErr w:type="spellEnd"/>
      <w:r w:rsidRPr="00494720">
        <w:t xml:space="preserve"> </w:t>
      </w:r>
      <w:proofErr w:type="spellStart"/>
      <w:r w:rsidRPr="00494720">
        <w:t>Notebook</w:t>
      </w:r>
      <w:proofErr w:type="spellEnd"/>
      <w:r w:rsidRPr="00494720">
        <w:t xml:space="preserve"> </w:t>
      </w:r>
    </w:p>
    <w:p w14:paraId="424B3DA0" w14:textId="77777777" w:rsidR="00494720" w:rsidRPr="00494720" w:rsidRDefault="00494720" w:rsidP="003964B4">
      <w:pPr>
        <w:numPr>
          <w:ilvl w:val="0"/>
          <w:numId w:val="17"/>
        </w:numPr>
        <w:spacing w:after="0"/>
        <w:ind w:left="0" w:firstLine="0"/>
        <w:jc w:val="both"/>
      </w:pPr>
      <w:r w:rsidRPr="00494720">
        <w:t xml:space="preserve">Power BI </w:t>
      </w:r>
    </w:p>
    <w:p w14:paraId="5B88097A" w14:textId="77777777" w:rsidR="00494720" w:rsidRPr="00494720" w:rsidRDefault="00000000" w:rsidP="003964B4">
      <w:pPr>
        <w:spacing w:after="0"/>
        <w:jc w:val="both"/>
      </w:pPr>
      <w:r>
        <w:pict w14:anchorId="38BC4AB3">
          <v:rect id="_x0000_i1032" style="width:0;height:1.5pt" o:hralign="center" o:hrstd="t" o:hr="t" fillcolor="#a0a0a0" stroked="f"/>
        </w:pict>
      </w:r>
    </w:p>
    <w:p w14:paraId="0CE06BCF" w14:textId="77777777" w:rsidR="00494720" w:rsidRPr="00494720" w:rsidRDefault="00494720" w:rsidP="003964B4">
      <w:pPr>
        <w:spacing w:after="0"/>
        <w:jc w:val="both"/>
        <w:rPr>
          <w:b/>
          <w:bCs/>
        </w:rPr>
      </w:pPr>
      <w:r w:rsidRPr="00494720">
        <w:rPr>
          <w:b/>
          <w:bCs/>
        </w:rPr>
        <w:t xml:space="preserve">8. Project </w:t>
      </w:r>
      <w:proofErr w:type="spellStart"/>
      <w:r w:rsidRPr="00494720">
        <w:rPr>
          <w:b/>
          <w:bCs/>
        </w:rPr>
        <w:t>Structure</w:t>
      </w:r>
      <w:proofErr w:type="spellEnd"/>
    </w:p>
    <w:p w14:paraId="219A9F35" w14:textId="77777777" w:rsidR="009D0E3C" w:rsidRPr="009D0E3C" w:rsidRDefault="009D0E3C" w:rsidP="009D0E3C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r w:rsidRPr="009D0E3C">
        <w:rPr>
          <w:lang w:val="en-US"/>
        </w:rPr>
        <w:t>data/</w:t>
      </w:r>
    </w:p>
    <w:p w14:paraId="43DA773D" w14:textId="4829A5F6" w:rsidR="009D0E3C" w:rsidRPr="009D0E3C" w:rsidRDefault="009D0E3C" w:rsidP="009D0E3C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r w:rsidRPr="009D0E3C">
        <w:rPr>
          <w:lang w:val="en-US"/>
        </w:rPr>
        <w:lastRenderedPageBreak/>
        <w:t xml:space="preserve">├── items_detailed.csv           </w:t>
      </w:r>
      <w:r>
        <w:rPr>
          <w:lang w:val="en-US"/>
        </w:rPr>
        <w:t xml:space="preserve"> </w:t>
      </w:r>
      <w:r w:rsidRPr="00494720">
        <w:rPr>
          <w:lang w:val="en-US"/>
        </w:rPr>
        <w:t>—</w:t>
      </w:r>
      <w:r>
        <w:rPr>
          <w:lang w:val="en-US"/>
        </w:rPr>
        <w:t xml:space="preserve"> p</w:t>
      </w:r>
      <w:r w:rsidRPr="009D0E3C">
        <w:rPr>
          <w:lang w:val="en-US"/>
        </w:rPr>
        <w:t>repared item-level data</w:t>
      </w:r>
    </w:p>
    <w:p w14:paraId="2F1D47D6" w14:textId="43D9CBFF" w:rsidR="009D0E3C" w:rsidRDefault="009D0E3C" w:rsidP="009D0E3C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r w:rsidRPr="009D0E3C">
        <w:rPr>
          <w:lang w:val="en-US"/>
        </w:rPr>
        <w:t xml:space="preserve">├── orders_detailed.csv           </w:t>
      </w:r>
      <w:r w:rsidRPr="00494720">
        <w:rPr>
          <w:lang w:val="en-US"/>
        </w:rPr>
        <w:t>—</w:t>
      </w:r>
      <w:r w:rsidRPr="009D0E3C">
        <w:rPr>
          <w:lang w:val="en-US"/>
        </w:rPr>
        <w:t xml:space="preserve"> </w:t>
      </w:r>
      <w:r>
        <w:rPr>
          <w:lang w:val="en-US"/>
        </w:rPr>
        <w:t>p</w:t>
      </w:r>
      <w:r w:rsidRPr="009D0E3C">
        <w:rPr>
          <w:lang w:val="en-US"/>
        </w:rPr>
        <w:t>repared order-level data</w:t>
      </w:r>
    </w:p>
    <w:p w14:paraId="13934F20" w14:textId="35FB6DCD" w:rsidR="009D0E3C" w:rsidRPr="009D0E3C" w:rsidRDefault="009D0E3C" w:rsidP="009D0E3C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r w:rsidRPr="009D0E3C">
        <w:rPr>
          <w:lang w:val="en-US"/>
        </w:rPr>
        <w:t xml:space="preserve">└── olist_order_payments_dataset.csv </w:t>
      </w:r>
      <w:r w:rsidRPr="00494720">
        <w:rPr>
          <w:lang w:val="en-US"/>
        </w:rPr>
        <w:t>—</w:t>
      </w:r>
      <w:r>
        <w:rPr>
          <w:lang w:val="en-US"/>
        </w:rPr>
        <w:t xml:space="preserve"> r</w:t>
      </w:r>
      <w:r w:rsidRPr="009D0E3C">
        <w:rPr>
          <w:lang w:val="en-US"/>
        </w:rPr>
        <w:t>aw payment data</w:t>
      </w:r>
    </w:p>
    <w:p w14:paraId="1894998D" w14:textId="2DE70ABA" w:rsidR="00494720" w:rsidRPr="00494720" w:rsidRDefault="00494720" w:rsidP="003964B4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proofErr w:type="spellStart"/>
      <w:r w:rsidRPr="00494720">
        <w:rPr>
          <w:lang w:val="en-US"/>
        </w:rPr>
        <w:t>olist_order_</w:t>
      </w:r>
      <w:proofErr w:type="gramStart"/>
      <w:r w:rsidRPr="00494720">
        <w:rPr>
          <w:lang w:val="en-US"/>
        </w:rPr>
        <w:t>analysis.ipynb</w:t>
      </w:r>
      <w:proofErr w:type="spellEnd"/>
      <w:proofErr w:type="gramEnd"/>
      <w:r w:rsidRPr="00494720">
        <w:rPr>
          <w:lang w:val="en-US"/>
        </w:rPr>
        <w:t xml:space="preserve"> — order-level analysis </w:t>
      </w:r>
    </w:p>
    <w:p w14:paraId="17D3764A" w14:textId="77777777" w:rsidR="00494720" w:rsidRPr="00494720" w:rsidRDefault="00494720" w:rsidP="003964B4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proofErr w:type="spellStart"/>
      <w:r w:rsidRPr="00494720">
        <w:rPr>
          <w:lang w:val="en-US"/>
        </w:rPr>
        <w:t>olist_item_</w:t>
      </w:r>
      <w:proofErr w:type="gramStart"/>
      <w:r w:rsidRPr="00494720">
        <w:rPr>
          <w:lang w:val="en-US"/>
        </w:rPr>
        <w:t>analysis.ipynb</w:t>
      </w:r>
      <w:proofErr w:type="spellEnd"/>
      <w:proofErr w:type="gramEnd"/>
      <w:r w:rsidRPr="00494720">
        <w:rPr>
          <w:lang w:val="en-US"/>
        </w:rPr>
        <w:t xml:space="preserve"> — item-level analysis </w:t>
      </w:r>
    </w:p>
    <w:p w14:paraId="266DB3F9" w14:textId="77777777" w:rsidR="00494720" w:rsidRPr="00494720" w:rsidRDefault="00494720" w:rsidP="003964B4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proofErr w:type="spellStart"/>
      <w:r w:rsidRPr="00494720">
        <w:rPr>
          <w:lang w:val="en-US"/>
        </w:rPr>
        <w:t>olist_sql_queries.sql</w:t>
      </w:r>
      <w:proofErr w:type="spellEnd"/>
      <w:r w:rsidRPr="00494720">
        <w:rPr>
          <w:lang w:val="en-US"/>
        </w:rPr>
        <w:t xml:space="preserve"> — SQL queries </w:t>
      </w:r>
    </w:p>
    <w:p w14:paraId="599E2F0C" w14:textId="77777777" w:rsidR="00494720" w:rsidRPr="00494720" w:rsidRDefault="00494720" w:rsidP="003964B4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proofErr w:type="spellStart"/>
      <w:r w:rsidRPr="00494720">
        <w:rPr>
          <w:lang w:val="en-US"/>
        </w:rPr>
        <w:t>olist_dashboard.pbix</w:t>
      </w:r>
      <w:proofErr w:type="spellEnd"/>
      <w:r w:rsidRPr="00494720">
        <w:rPr>
          <w:lang w:val="en-US"/>
        </w:rPr>
        <w:t xml:space="preserve"> — Power BI dashboard </w:t>
      </w:r>
    </w:p>
    <w:p w14:paraId="247FC62A" w14:textId="77777777" w:rsidR="00494720" w:rsidRDefault="00494720" w:rsidP="003964B4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r w:rsidRPr="00494720">
        <w:rPr>
          <w:lang w:val="en-US"/>
        </w:rPr>
        <w:t>olist_analysis_presentation.pptx — final presentation</w:t>
      </w:r>
    </w:p>
    <w:p w14:paraId="0CE21F2B" w14:textId="77777777" w:rsidR="00F12C76" w:rsidRPr="00494720" w:rsidRDefault="00F12C76" w:rsidP="003964B4">
      <w:pPr>
        <w:spacing w:after="0"/>
        <w:jc w:val="both"/>
        <w:rPr>
          <w:lang w:val="en-US"/>
        </w:rPr>
      </w:pPr>
    </w:p>
    <w:sectPr w:rsidR="00F12C76" w:rsidRPr="0049472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691"/>
    <w:multiLevelType w:val="multilevel"/>
    <w:tmpl w:val="DF36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77BA"/>
    <w:multiLevelType w:val="multilevel"/>
    <w:tmpl w:val="FB3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75ED8"/>
    <w:multiLevelType w:val="multilevel"/>
    <w:tmpl w:val="A63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64CBE"/>
    <w:multiLevelType w:val="multilevel"/>
    <w:tmpl w:val="D80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67400"/>
    <w:multiLevelType w:val="hybridMultilevel"/>
    <w:tmpl w:val="02B672F8"/>
    <w:lvl w:ilvl="0" w:tplc="F66E9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46B9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084D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2824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046B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629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3E5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62A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DABB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6DE4471"/>
    <w:multiLevelType w:val="multilevel"/>
    <w:tmpl w:val="CCAA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54C89"/>
    <w:multiLevelType w:val="multilevel"/>
    <w:tmpl w:val="F7F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65EDE"/>
    <w:multiLevelType w:val="multilevel"/>
    <w:tmpl w:val="7D98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C1990"/>
    <w:multiLevelType w:val="multilevel"/>
    <w:tmpl w:val="A14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B50E8"/>
    <w:multiLevelType w:val="multilevel"/>
    <w:tmpl w:val="3DC6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4232A"/>
    <w:multiLevelType w:val="multilevel"/>
    <w:tmpl w:val="92B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812DF"/>
    <w:multiLevelType w:val="hybridMultilevel"/>
    <w:tmpl w:val="6DFA9200"/>
    <w:lvl w:ilvl="0" w:tplc="A84860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AC3B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B81D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30A5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C417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28F2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9048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940E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DC74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415659E"/>
    <w:multiLevelType w:val="multilevel"/>
    <w:tmpl w:val="5DA4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14AFC"/>
    <w:multiLevelType w:val="multilevel"/>
    <w:tmpl w:val="B47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03DE2"/>
    <w:multiLevelType w:val="multilevel"/>
    <w:tmpl w:val="7B9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E7E27"/>
    <w:multiLevelType w:val="multilevel"/>
    <w:tmpl w:val="C4BE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05EF7"/>
    <w:multiLevelType w:val="multilevel"/>
    <w:tmpl w:val="C4F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332CA"/>
    <w:multiLevelType w:val="multilevel"/>
    <w:tmpl w:val="71E8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F6510"/>
    <w:multiLevelType w:val="multilevel"/>
    <w:tmpl w:val="C63C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731A6"/>
    <w:multiLevelType w:val="multilevel"/>
    <w:tmpl w:val="D7E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76430">
    <w:abstractNumId w:val="14"/>
  </w:num>
  <w:num w:numId="2" w16cid:durableId="406533254">
    <w:abstractNumId w:val="18"/>
  </w:num>
  <w:num w:numId="3" w16cid:durableId="456341789">
    <w:abstractNumId w:val="6"/>
  </w:num>
  <w:num w:numId="4" w16cid:durableId="477037286">
    <w:abstractNumId w:val="13"/>
  </w:num>
  <w:num w:numId="5" w16cid:durableId="1956521960">
    <w:abstractNumId w:val="16"/>
  </w:num>
  <w:num w:numId="6" w16cid:durableId="681931087">
    <w:abstractNumId w:val="3"/>
  </w:num>
  <w:num w:numId="7" w16cid:durableId="315382867">
    <w:abstractNumId w:val="8"/>
  </w:num>
  <w:num w:numId="8" w16cid:durableId="1257441143">
    <w:abstractNumId w:val="10"/>
  </w:num>
  <w:num w:numId="9" w16cid:durableId="581186799">
    <w:abstractNumId w:val="1"/>
  </w:num>
  <w:num w:numId="10" w16cid:durableId="826672992">
    <w:abstractNumId w:val="0"/>
  </w:num>
  <w:num w:numId="11" w16cid:durableId="1992713019">
    <w:abstractNumId w:val="7"/>
  </w:num>
  <w:num w:numId="12" w16cid:durableId="1037504860">
    <w:abstractNumId w:val="2"/>
  </w:num>
  <w:num w:numId="13" w16cid:durableId="1755590997">
    <w:abstractNumId w:val="9"/>
  </w:num>
  <w:num w:numId="14" w16cid:durableId="347871517">
    <w:abstractNumId w:val="12"/>
  </w:num>
  <w:num w:numId="15" w16cid:durableId="1167747578">
    <w:abstractNumId w:val="5"/>
  </w:num>
  <w:num w:numId="16" w16cid:durableId="2119061755">
    <w:abstractNumId w:val="19"/>
  </w:num>
  <w:num w:numId="17" w16cid:durableId="1603030747">
    <w:abstractNumId w:val="17"/>
  </w:num>
  <w:num w:numId="18" w16cid:durableId="69813069">
    <w:abstractNumId w:val="15"/>
  </w:num>
  <w:num w:numId="19" w16cid:durableId="1498304759">
    <w:abstractNumId w:val="11"/>
  </w:num>
  <w:num w:numId="20" w16cid:durableId="1413313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5BE"/>
    <w:rsid w:val="00036FA7"/>
    <w:rsid w:val="00103E19"/>
    <w:rsid w:val="003964B4"/>
    <w:rsid w:val="004246CF"/>
    <w:rsid w:val="00494720"/>
    <w:rsid w:val="006C0B77"/>
    <w:rsid w:val="00715712"/>
    <w:rsid w:val="00730712"/>
    <w:rsid w:val="007A0DC4"/>
    <w:rsid w:val="008242FF"/>
    <w:rsid w:val="00870751"/>
    <w:rsid w:val="00922C48"/>
    <w:rsid w:val="009566F7"/>
    <w:rsid w:val="009D0E3C"/>
    <w:rsid w:val="00A845E0"/>
    <w:rsid w:val="00A94D3B"/>
    <w:rsid w:val="00AA5FDB"/>
    <w:rsid w:val="00B915B7"/>
    <w:rsid w:val="00C34B78"/>
    <w:rsid w:val="00CC305F"/>
    <w:rsid w:val="00D175BE"/>
    <w:rsid w:val="00D33911"/>
    <w:rsid w:val="00D76DBF"/>
    <w:rsid w:val="00DC444F"/>
    <w:rsid w:val="00E024F6"/>
    <w:rsid w:val="00E66E15"/>
    <w:rsid w:val="00E67C09"/>
    <w:rsid w:val="00EA59DF"/>
    <w:rsid w:val="00EE4070"/>
    <w:rsid w:val="00F026C4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F922"/>
  <w15:chartTrackingRefBased/>
  <w15:docId w15:val="{0E79C192-7836-4869-AB57-C398906B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1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5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5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5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5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5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5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5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5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75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75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75B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175B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175B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175B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175B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175B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175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5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75B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175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75B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75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75B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175B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66E1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66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olistbr/brazilian-ecomme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18</cp:revision>
  <dcterms:created xsi:type="dcterms:W3CDTF">2026-04-24T15:11:00Z</dcterms:created>
  <dcterms:modified xsi:type="dcterms:W3CDTF">2026-04-27T11:02:00Z</dcterms:modified>
</cp:coreProperties>
</file>