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overTable"/>
        <w:tblW w:w="10800" w:type="dxa"/>
        <w:tblLook w:val="04E0" w:firstRow="1" w:lastRow="1" w:firstColumn="1" w:lastColumn="0" w:noHBand="0" w:noVBand="1"/>
      </w:tblPr>
      <w:tblGrid>
        <w:gridCol w:w="10800"/>
      </w:tblGrid>
      <w:tr w:rsidR="00A20C5E" w14:paraId="1A4AB9D9"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47E794F8" w14:textId="77777777" w:rsidR="00A20C5E" w:rsidRDefault="00A20C5E"/>
        </w:tc>
      </w:tr>
      <w:tr w:rsidR="00A20C5E" w14:paraId="0AC23716"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proofErr w:type="spellStart"/>
                  <w:r>
                    <w:t>Pantelis</w:t>
                  </w:r>
                  <w:proofErr w:type="spellEnd"/>
                  <w:r>
                    <w:t xml:space="preserve"> Isaiah – 995354593</w:t>
                  </w:r>
                </w:p>
                <w:p w14:paraId="07C36EDC" w14:textId="1EAAEEC4" w:rsidR="00E95607" w:rsidRPr="000A3B2A" w:rsidRDefault="00E95607">
                  <w:pPr>
                    <w:pStyle w:val="Header-Details"/>
                    <w:rPr>
                      <w:lang w:val="es-419"/>
                    </w:rPr>
                  </w:pPr>
                  <w:r w:rsidRPr="000A3B2A">
                    <w:rPr>
                      <w:lang w:val="es-419"/>
                    </w:rPr>
                    <w:t xml:space="preserve">Sergio Ortiz </w:t>
                  </w:r>
                  <w:proofErr w:type="spellStart"/>
                  <w:r w:rsidRPr="000A3B2A">
                    <w:rPr>
                      <w:lang w:val="es-419"/>
                    </w:rPr>
                    <w:t>Orendain</w:t>
                  </w:r>
                  <w:proofErr w:type="spellEnd"/>
                  <w:r w:rsidR="008F3522" w:rsidRPr="000A3B2A">
                    <w:rPr>
                      <w:lang w:val="es-419"/>
                    </w:rPr>
                    <w:t xml:space="preserve"> - 1002248533</w:t>
                  </w:r>
                </w:p>
                <w:p w14:paraId="6F80A18B" w14:textId="4A145C1D" w:rsidR="00E95607" w:rsidRPr="000A3B2A" w:rsidRDefault="00E95607">
                  <w:pPr>
                    <w:pStyle w:val="Header-Details"/>
                    <w:rPr>
                      <w:lang w:val="es-419"/>
                    </w:rPr>
                  </w:pPr>
                  <w:r w:rsidRPr="000A3B2A">
                    <w:rPr>
                      <w:lang w:val="es-419"/>
                    </w:rPr>
                    <w:t xml:space="preserve">José </w:t>
                  </w:r>
                  <w:proofErr w:type="spellStart"/>
                  <w:r w:rsidRPr="000A3B2A">
                    <w:rPr>
                      <w:lang w:val="es-419"/>
                    </w:rPr>
                    <w:t>Saad</w:t>
                  </w:r>
                  <w:proofErr w:type="spellEnd"/>
                  <w:r w:rsidRPr="000A3B2A">
                    <w:rPr>
                      <w:lang w:val="es-419"/>
                    </w:rPr>
                    <w:t xml:space="preserve"> Canales</w:t>
                  </w:r>
                  <w:r w:rsidR="004904DD" w:rsidRPr="000A3B2A">
                    <w:rPr>
                      <w:lang w:val="es-419"/>
                    </w:rPr>
                    <w:t xml:space="preserve"> - 999048392</w:t>
                  </w:r>
                </w:p>
                <w:p w14:paraId="34C25778" w14:textId="70BC62C6" w:rsidR="00E95607" w:rsidRDefault="00E95607">
                  <w:pPr>
                    <w:pStyle w:val="Header-Details"/>
                  </w:pPr>
                  <w:r>
                    <w:t xml:space="preserve">Ryan </w:t>
                  </w:r>
                  <w:proofErr w:type="spellStart"/>
                  <w:r>
                    <w:t>Shrott</w:t>
                  </w:r>
                  <w:proofErr w:type="spellEnd"/>
                  <w:r w:rsidR="004904DD">
                    <w:t xml:space="preserve"> - </w:t>
                  </w:r>
                  <w:r w:rsidR="00E43087">
                    <w:t>998931223</w:t>
                  </w:r>
                </w:p>
                <w:p w14:paraId="1EA267BE" w14:textId="77777777" w:rsidR="00E95607" w:rsidRDefault="00E95607">
                  <w:pPr>
                    <w:pStyle w:val="Header-Details"/>
                  </w:pP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E57B1E" w:rsidP="00DE4492"/>
      </w:sdtContent>
    </w:sdt>
    <w:sdt>
      <w:sdtPr>
        <w:id w:val="6002714"/>
        <w:placeholder>
          <w:docPart w:val="92880EB4D8A6454AABAC70FB2504D645"/>
        </w:placeholder>
      </w:sdtPr>
      <w:sdtEndPr/>
      <w:sdtContent>
        <w:p w14:paraId="0376A945" w14:textId="45518C31" w:rsidR="00920301" w:rsidRDefault="00934201" w:rsidP="00920301">
          <w:pPr>
            <w:pStyle w:val="BodyText"/>
            <w:spacing w:after="120"/>
          </w:pPr>
          <w:r>
            <w:t>Say something about the decomposition by sector.</w:t>
          </w:r>
        </w:p>
        <w:p w14:paraId="62678A2B" w14:textId="7A487695" w:rsidR="00A20C5E" w:rsidRDefault="00E57B1E"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42FB6A84">
            <wp:extent cx="6296660" cy="1523365"/>
            <wp:effectExtent l="76200" t="38100" r="85090" b="133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dt>
      <w:sdtPr>
        <w:id w:val="6002722"/>
        <w:placeholder>
          <w:docPart w:val="01AF120F1A56CB448055879024C21F19"/>
        </w:placeholder>
      </w:sdtPr>
      <w:sdtEndPr>
        <w:rPr>
          <w:rStyle w:val="Heading2Char"/>
          <w:b/>
          <w:bCs w:val="0"/>
          <w:sz w:val="26"/>
          <w:szCs w:val="26"/>
        </w:rPr>
      </w:sdtEndPr>
      <w:sdtContent>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13A6307E" w14:textId="77777777" w:rsidR="003E566B" w:rsidRDefault="00614343">
          <w:pPr>
            <w:pStyle w:val="BodyText"/>
          </w:pPr>
          <w:r>
            <w:t>Say something about the decomposition by asset class.</w:t>
          </w:r>
        </w:p>
        <w:p w14:paraId="3D3A1862" w14:textId="6681A5FE" w:rsidR="00C12C04" w:rsidRDefault="0067195E" w:rsidP="00C12C04">
          <w:pPr>
            <w:pStyle w:val="BodyText"/>
            <w:jc w:val="left"/>
          </w:pPr>
          <w:r>
            <w:rPr>
              <w:noProof/>
            </w:rPr>
            <w:drawing>
              <wp:inline distT="0" distB="0" distL="0" distR="0" wp14:anchorId="6A1BE249" wp14:editId="646DE11D">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66D7B009" w14:textId="7B892966" w:rsidR="009C7B6D" w:rsidRDefault="009C7B6D" w:rsidP="006447F6">
      <w:pPr>
        <w:pStyle w:val="Heading1"/>
      </w:pPr>
      <w:r>
        <w:lastRenderedPageBreak/>
        <w:t>Sensitivities</w:t>
      </w:r>
    </w:p>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44105F" w:rsidRDefault="000A3B2A"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44105F" w:rsidRDefault="000A3B2A"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44105F">
              <w:rPr>
                <w:b/>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4EEBF458" w:rsidR="000A3B2A" w:rsidRPr="0044105F" w:rsidRDefault="000A3B2A"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210,300</w:t>
            </w:r>
          </w:p>
        </w:tc>
      </w:tr>
      <w:tr w:rsidR="00C14047" w:rsidRPr="0044105F" w14:paraId="35FFC972"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30DFECD6" w14:textId="77777777" w:rsidR="00C14047" w:rsidRDefault="00C14047" w:rsidP="0044105F">
            <w:pPr>
              <w:jc w:val="center"/>
              <w:rPr>
                <w:color w:val="000000" w:themeColor="text1"/>
                <w:sz w:val="24"/>
                <w:szCs w:val="24"/>
              </w:rPr>
            </w:pPr>
          </w:p>
          <w:p w14:paraId="198DA017" w14:textId="77777777" w:rsidR="00C14047" w:rsidRDefault="00C14047" w:rsidP="0044105F">
            <w:pPr>
              <w:jc w:val="center"/>
              <w:rPr>
                <w:color w:val="000000" w:themeColor="text1"/>
                <w:sz w:val="24"/>
                <w:szCs w:val="24"/>
              </w:rPr>
            </w:pPr>
          </w:p>
          <w:p w14:paraId="00371233" w14:textId="77777777" w:rsidR="00C14047" w:rsidRPr="0044105F" w:rsidRDefault="00C14047" w:rsidP="0044105F">
            <w:pPr>
              <w:jc w:val="center"/>
              <w:rPr>
                <w:color w:val="000000" w:themeColor="text1"/>
                <w:sz w:val="24"/>
                <w:szCs w:val="24"/>
              </w:rPr>
            </w:pPr>
            <w:bookmarkStart w:id="0" w:name="_GoBack"/>
            <w:bookmarkEnd w:id="0"/>
          </w:p>
        </w:tc>
        <w:tc>
          <w:tcPr>
            <w:tcW w:w="1593" w:type="dxa"/>
            <w:vAlign w:val="center"/>
          </w:tcPr>
          <w:p w14:paraId="5BC1D471" w14:textId="77777777" w:rsidR="00C14047" w:rsidRPr="0044105F" w:rsidRDefault="00C14047"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0A3B2A" w:rsidRPr="0044105F" w14:paraId="0EF8CC69"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2DCC853C" w:rsidR="000A3B2A" w:rsidRPr="0044105F" w:rsidRDefault="000A3B2A" w:rsidP="000A3B2A">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p w14:paraId="165FEFC3" w14:textId="5C5A28F0" w:rsidR="00715EB8" w:rsidRDefault="00715EB8" w:rsidP="00CF2F5F">
      <w:r>
        <w:t>Amounts i</w:t>
      </w:r>
      <w:r w:rsidR="0044105F">
        <w:t>n CAD</w:t>
      </w:r>
      <w:r>
        <w:t>. Percentages of the total value of the portfolio.</w:t>
      </w:r>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proofErr w:type="spellStart"/>
            <w:r w:rsidRPr="00A06C5A">
              <w:rPr>
                <w:color w:val="FFFFFF" w:themeColor="background1"/>
                <w:sz w:val="24"/>
                <w:szCs w:val="24"/>
              </w:rPr>
              <w:t>VaR</w:t>
            </w:r>
            <w:proofErr w:type="spellEnd"/>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2.68</w:t>
            </w:r>
            <w:r w:rsidR="00D144C3" w:rsidRPr="00A06C5A">
              <w:rPr>
                <w:b/>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A06C5A" w:rsidRDefault="00724C8F" w:rsidP="0036367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8.48</w:t>
            </w:r>
            <w:r w:rsidR="00D144C3" w:rsidRPr="00A06C5A">
              <w:rPr>
                <w:b/>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A06C5A"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A06C5A" w:rsidRDefault="00724C8F" w:rsidP="0036367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A06C5A"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A06C5A"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proofErr w:type="spellStart"/>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roofErr w:type="spellEnd"/>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A06C5A" w:rsidRDefault="00724C8F" w:rsidP="0036367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A06C5A"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r>
              <w:rPr>
                <w:rFonts w:eastAsia="Times New Roman" w:cs="Times New Roman"/>
                <w:b/>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36367B"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r>
              <w:rPr>
                <w:rFonts w:eastAsia="Times New Roman" w:cs="Times New Roman"/>
                <w:b/>
                <w:color w:val="000000"/>
                <w:sz w:val="24"/>
                <w:szCs w:val="24"/>
                <w:lang w:val="en-CA"/>
              </w:rPr>
              <w:t>35.31%</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w:t>
      </w:r>
      <w:proofErr w:type="spellStart"/>
      <w:r w:rsidR="009109D0">
        <w:t>M</w:t>
      </w:r>
      <w:r w:rsidR="0036367B">
        <w:t>V</w:t>
      </w:r>
      <w:r w:rsidR="009109D0">
        <w:t>aR</w:t>
      </w:r>
      <w:proofErr w:type="spellEnd"/>
      <w:r w:rsidR="009109D0">
        <w:t>)</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 xml:space="preserve">1-day 99% </w:t>
            </w:r>
            <w:proofErr w:type="spellStart"/>
            <w:r w:rsidRPr="000F171B">
              <w:rPr>
                <w:color w:val="FFFFFF" w:themeColor="background1"/>
                <w:sz w:val="24"/>
                <w:szCs w:val="24"/>
              </w:rPr>
              <w:t>M</w:t>
            </w:r>
            <w:r w:rsidR="0036367B">
              <w:rPr>
                <w:color w:val="FFFFFF" w:themeColor="background1"/>
                <w:sz w:val="24"/>
                <w:szCs w:val="24"/>
              </w:rPr>
              <w:t>V</w:t>
            </w:r>
            <w:r w:rsidRPr="000F171B">
              <w:rPr>
                <w:color w:val="FFFFFF" w:themeColor="background1"/>
                <w:sz w:val="24"/>
                <w:szCs w:val="24"/>
              </w:rPr>
              <w:t>aR</w:t>
            </w:r>
            <w:proofErr w:type="spellEnd"/>
          </w:p>
        </w:tc>
      </w:tr>
      <w:tr w:rsidR="009109D0" w:rsidRPr="000F171B"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0F171B" w:rsidRDefault="009109D0" w:rsidP="009109D0">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0F171B" w:rsidRDefault="000A3B2A"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0F171B" w:rsidRDefault="00011326"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1.58%</w:t>
            </w:r>
          </w:p>
        </w:tc>
      </w:tr>
      <w:tr w:rsidR="009109D0" w:rsidRPr="000F171B"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0F171B" w:rsidRDefault="009109D0" w:rsidP="009109D0">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0F171B" w:rsidRDefault="000A3B2A"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0F171B" w:rsidRDefault="00011326"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0.01%</w:t>
            </w:r>
          </w:p>
        </w:tc>
      </w:tr>
      <w:tr w:rsidR="009109D0" w:rsidRPr="000F171B"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0F171B" w:rsidRDefault="009109D0" w:rsidP="009109D0">
            <w:pPr>
              <w:jc w:val="center"/>
              <w:rPr>
                <w:bCs w:val="0"/>
                <w:color w:val="000000" w:themeColor="text1"/>
                <w:sz w:val="24"/>
                <w:szCs w:val="24"/>
              </w:rPr>
            </w:pPr>
            <w:r w:rsidRPr="000F171B">
              <w:rPr>
                <w:bCs w:val="0"/>
                <w:color w:val="000000" w:themeColor="text1"/>
                <w:sz w:val="24"/>
                <w:szCs w:val="24"/>
              </w:rPr>
              <w:lastRenderedPageBreak/>
              <w:t>options</w:t>
            </w:r>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0F171B" w:rsidRDefault="000A3B2A" w:rsidP="000A3B2A">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0F171B" w:rsidRDefault="00011326"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Pr>
                <w:b/>
                <w:color w:val="000000" w:themeColor="text1"/>
                <w:sz w:val="24"/>
                <w:szCs w:val="24"/>
              </w:rPr>
              <w:t>0.005%</w:t>
            </w:r>
          </w:p>
        </w:tc>
      </w:tr>
      <w:tr w:rsidR="009109D0" w:rsidRPr="000F171B"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0F171B" w:rsidRDefault="009109D0" w:rsidP="009109D0">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0F171B" w:rsidRDefault="000A3B2A"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0F171B" w:rsidRDefault="00011326"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Pr>
                <w:b/>
                <w:color w:val="000000" w:themeColor="text1"/>
                <w:sz w:val="24"/>
                <w:szCs w:val="24"/>
              </w:rPr>
              <w:t>-0.02%</w:t>
            </w:r>
          </w:p>
        </w:tc>
      </w:tr>
    </w:tbl>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w:t>
      </w:r>
      <w:proofErr w:type="spellStart"/>
      <w:r w:rsidR="009A05C2">
        <w:t>IVaR</w:t>
      </w:r>
      <w:proofErr w:type="spellEnd"/>
      <w:r w:rsidR="009A05C2">
        <w:t>)</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0F171B"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0F171B" w:rsidRDefault="009A05C2" w:rsidP="009A05C2">
            <w:pPr>
              <w:jc w:val="center"/>
              <w:rPr>
                <w:color w:val="FFFFFF" w:themeColor="background1"/>
                <w:sz w:val="24"/>
                <w:szCs w:val="24"/>
              </w:rPr>
            </w:pPr>
            <w:r>
              <w:rPr>
                <w:color w:val="FFFFFF" w:themeColor="background1"/>
                <w:sz w:val="24"/>
                <w:szCs w:val="24"/>
              </w:rPr>
              <w:t xml:space="preserve">1-day 99% </w:t>
            </w:r>
            <w:proofErr w:type="spellStart"/>
            <w:r>
              <w:rPr>
                <w:color w:val="FFFFFF" w:themeColor="background1"/>
                <w:sz w:val="24"/>
                <w:szCs w:val="24"/>
              </w:rPr>
              <w:t>IV</w:t>
            </w:r>
            <w:r w:rsidR="00C00A57" w:rsidRPr="000F171B">
              <w:rPr>
                <w:color w:val="FFFFFF" w:themeColor="background1"/>
                <w:sz w:val="24"/>
                <w:szCs w:val="24"/>
              </w:rPr>
              <w:t>aR</w:t>
            </w:r>
            <w:proofErr w:type="spellEnd"/>
          </w:p>
        </w:tc>
      </w:tr>
      <w:tr w:rsidR="00C00A57" w:rsidRPr="000F171B"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77777777" w:rsidR="00C00A57" w:rsidRPr="000F171B" w:rsidRDefault="00C00A57" w:rsidP="009A05C2">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77777777" w:rsidR="00C00A57" w:rsidRPr="000F171B" w:rsidRDefault="00C00A57" w:rsidP="009A05C2">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C00A57" w:rsidRPr="000F171B"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77777777" w:rsidR="00C00A57" w:rsidRPr="000F171B" w:rsidRDefault="00C00A57" w:rsidP="009A05C2">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77777777" w:rsidR="00C00A57" w:rsidRPr="000F171B" w:rsidRDefault="00C00A57" w:rsidP="009A05C2">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C00A57" w:rsidRPr="000F171B"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77777777" w:rsidR="00C00A57" w:rsidRPr="000F171B" w:rsidRDefault="00C00A57" w:rsidP="009A05C2">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77777777" w:rsidR="00C00A57" w:rsidRPr="000F171B" w:rsidRDefault="00C00A57" w:rsidP="009A05C2">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C00A57" w:rsidRPr="000F171B"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0F171B" w:rsidRDefault="00C00A57" w:rsidP="009A05C2">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77777777" w:rsidR="00C00A57" w:rsidRPr="000F171B" w:rsidRDefault="00C00A57" w:rsidP="009A05C2">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77777777" w:rsidR="00C00A57" w:rsidRPr="000F171B" w:rsidRDefault="00C00A57" w:rsidP="009A05C2">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w:t>
      </w:r>
      <w:proofErr w:type="spellStart"/>
      <w:r>
        <w:t>VaR</w:t>
      </w:r>
      <w:proofErr w:type="spellEnd"/>
      <w:r>
        <w:t>) and Conditional Value at Risk (</w:t>
      </w:r>
      <w:proofErr w:type="spellStart"/>
      <w:r>
        <w:t>CVaR</w:t>
      </w:r>
      <w:proofErr w:type="spellEnd"/>
      <w:r>
        <w:t>)</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proofErr w:type="spellStart"/>
            <w:r w:rsidRPr="00A06C5A">
              <w:rPr>
                <w:color w:val="FFFFFF" w:themeColor="background1"/>
                <w:sz w:val="24"/>
                <w:szCs w:val="24"/>
              </w:rPr>
              <w:t>VaR</w:t>
            </w:r>
            <w:proofErr w:type="spellEnd"/>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47B736EA" w:rsidR="00423377" w:rsidRPr="00A06C5A" w:rsidRDefault="00423377" w:rsidP="00423377">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right w:val="single" w:sz="4" w:space="0" w:color="auto"/>
            </w:tcBorders>
            <w:shd w:val="clear" w:color="auto" w:fill="FFFFFF" w:themeFill="background1"/>
            <w:vAlign w:val="center"/>
          </w:tcPr>
          <w:p w14:paraId="1E9E4616" w14:textId="7A50F684"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tcBorders>
            <w:shd w:val="clear" w:color="auto" w:fill="ACCAE9"/>
            <w:vAlign w:val="center"/>
          </w:tcPr>
          <w:p w14:paraId="38F38F09" w14:textId="507475D5" w:rsidR="00423377" w:rsidRPr="00A06C5A" w:rsidRDefault="00423377" w:rsidP="005C7D2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tcBorders>
            <w:shd w:val="clear" w:color="auto" w:fill="FFFFFF" w:themeFill="background1"/>
            <w:vAlign w:val="center"/>
          </w:tcPr>
          <w:p w14:paraId="72C32C53" w14:textId="33EE7384"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126E197E" w:rsidR="00423377" w:rsidRPr="00A06C5A" w:rsidRDefault="00423377" w:rsidP="005C7D2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197" w:type="dxa"/>
            <w:tcBorders>
              <w:left w:val="single" w:sz="4" w:space="0" w:color="auto"/>
              <w:bottom w:val="single" w:sz="4" w:space="0" w:color="auto"/>
              <w:right w:val="single" w:sz="4" w:space="0" w:color="auto"/>
            </w:tcBorders>
            <w:vAlign w:val="center"/>
          </w:tcPr>
          <w:p w14:paraId="5BE7ED13" w14:textId="573DD63E" w:rsidR="00423377" w:rsidRPr="00A06C5A"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bottom w:val="single" w:sz="4" w:space="0" w:color="auto"/>
            </w:tcBorders>
            <w:shd w:val="clear" w:color="auto" w:fill="ACCAE9"/>
            <w:vAlign w:val="center"/>
          </w:tcPr>
          <w:p w14:paraId="6B7ECE5D" w14:textId="1ED93FC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197" w:type="dxa"/>
            <w:tcBorders>
              <w:left w:val="single" w:sz="4" w:space="0" w:color="auto"/>
              <w:bottom w:val="single" w:sz="4" w:space="0" w:color="auto"/>
            </w:tcBorders>
            <w:vAlign w:val="center"/>
          </w:tcPr>
          <w:p w14:paraId="7ABFA52A" w14:textId="45C13587" w:rsidR="00423377" w:rsidRPr="00A06C5A"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77777777" w:rsidR="00423377" w:rsidRPr="00A06C5A" w:rsidRDefault="00423377" w:rsidP="00423377">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24D4A143"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bottom w:val="single" w:sz="4" w:space="0" w:color="auto"/>
              <w:right w:val="single" w:sz="4" w:space="0" w:color="auto"/>
            </w:tcBorders>
            <w:shd w:val="clear" w:color="auto" w:fill="auto"/>
            <w:vAlign w:val="center"/>
          </w:tcPr>
          <w:p w14:paraId="100FFBBA" w14:textId="0C3B3A72"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bottom w:val="single" w:sz="4" w:space="0" w:color="auto"/>
            </w:tcBorders>
            <w:shd w:val="clear" w:color="auto" w:fill="ACCAE9"/>
            <w:vAlign w:val="center"/>
          </w:tcPr>
          <w:p w14:paraId="5038BAC7" w14:textId="4B2A209D"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bottom w:val="single" w:sz="4" w:space="0" w:color="auto"/>
            </w:tcBorders>
            <w:shd w:val="clear" w:color="auto" w:fill="auto"/>
            <w:vAlign w:val="center"/>
          </w:tcPr>
          <w:p w14:paraId="2B624494" w14:textId="7A37D66E" w:rsidR="00423377" w:rsidRPr="00A06C5A" w:rsidRDefault="00423377" w:rsidP="005C7D20">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proofErr w:type="spellStart"/>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roofErr w:type="spellEnd"/>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6ECC209C" w:rsidR="00423377" w:rsidRPr="00A06C5A" w:rsidRDefault="00423377" w:rsidP="00423377">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right w:val="single" w:sz="4" w:space="0" w:color="auto"/>
            </w:tcBorders>
            <w:shd w:val="clear" w:color="auto" w:fill="auto"/>
            <w:vAlign w:val="center"/>
          </w:tcPr>
          <w:p w14:paraId="514ED4B2" w14:textId="6C221D26"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right w:val="single" w:sz="4" w:space="0" w:color="auto"/>
            </w:tcBorders>
            <w:shd w:val="clear" w:color="auto" w:fill="ACCAE9"/>
            <w:vAlign w:val="center"/>
          </w:tcPr>
          <w:p w14:paraId="58428F4C" w14:textId="6C0DE549" w:rsidR="00423377" w:rsidRPr="00A06C5A" w:rsidRDefault="00423377" w:rsidP="00423377">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197" w:type="dxa"/>
            <w:tcBorders>
              <w:left w:val="single" w:sz="4" w:space="0" w:color="auto"/>
            </w:tcBorders>
            <w:shd w:val="clear" w:color="auto" w:fill="auto"/>
            <w:vAlign w:val="center"/>
          </w:tcPr>
          <w:p w14:paraId="0C804043" w14:textId="5DD268DE" w:rsidR="00423377" w:rsidRPr="00A06C5A" w:rsidRDefault="00423377" w:rsidP="0042337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lang w:val="en-CA"/>
              </w:rPr>
            </w:pPr>
          </w:p>
        </w:tc>
      </w:tr>
      <w:tr w:rsidR="00423377" w:rsidRPr="00A06C5A" w14:paraId="71D60A7B"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1315C51A" w14:textId="77777777" w:rsidR="00423377" w:rsidRPr="00A06C5A" w:rsidRDefault="00423377" w:rsidP="00423377">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453720A1" w14:textId="4AEC5829"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right w:val="single" w:sz="4" w:space="0" w:color="auto"/>
            </w:tcBorders>
            <w:shd w:val="clear" w:color="auto" w:fill="auto"/>
            <w:vAlign w:val="center"/>
          </w:tcPr>
          <w:p w14:paraId="6EEBA471" w14:textId="3012079F"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bCs/>
                <w:color w:val="000000"/>
                <w:sz w:val="24"/>
                <w:szCs w:val="24"/>
                <w:lang w:val="en-CA"/>
              </w:rPr>
            </w:pPr>
          </w:p>
        </w:tc>
        <w:tc>
          <w:tcPr>
            <w:tcW w:w="1196" w:type="dxa"/>
            <w:tcBorders>
              <w:left w:val="single" w:sz="4" w:space="0" w:color="auto"/>
              <w:right w:val="single" w:sz="4" w:space="0" w:color="auto"/>
            </w:tcBorders>
            <w:shd w:val="clear" w:color="auto" w:fill="ACCAE9"/>
            <w:vAlign w:val="center"/>
          </w:tcPr>
          <w:p w14:paraId="611068BA" w14:textId="7DD08B4A"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c>
          <w:tcPr>
            <w:tcW w:w="1197" w:type="dxa"/>
            <w:tcBorders>
              <w:left w:val="single" w:sz="4" w:space="0" w:color="auto"/>
            </w:tcBorders>
            <w:shd w:val="clear" w:color="auto" w:fill="auto"/>
            <w:vAlign w:val="center"/>
          </w:tcPr>
          <w:p w14:paraId="4D8E9424" w14:textId="0E8149AE" w:rsidR="00423377" w:rsidRPr="0036367B" w:rsidRDefault="00423377" w:rsidP="00423377">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
                <w:color w:val="000000"/>
                <w:sz w:val="24"/>
                <w:szCs w:val="24"/>
                <w:lang w:val="en-CA"/>
              </w:rPr>
            </w:pP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4B2F4B">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4B2F4B">
            <w:pPr>
              <w:jc w:val="center"/>
              <w:rPr>
                <w:color w:val="FFFFFF" w:themeColor="background1"/>
                <w:sz w:val="24"/>
                <w:szCs w:val="24"/>
              </w:rPr>
            </w:pPr>
            <w:r>
              <w:rPr>
                <w:color w:val="FFFFFF" w:themeColor="background1"/>
                <w:sz w:val="24"/>
                <w:szCs w:val="24"/>
              </w:rPr>
              <w:t xml:space="preserve">1-day 99% </w:t>
            </w:r>
            <w:proofErr w:type="spellStart"/>
            <w:r>
              <w:rPr>
                <w:color w:val="FFFFFF" w:themeColor="background1"/>
                <w:sz w:val="24"/>
                <w:szCs w:val="24"/>
              </w:rPr>
              <w:t>IV</w:t>
            </w:r>
            <w:r w:rsidRPr="000F171B">
              <w:rPr>
                <w:color w:val="FFFFFF" w:themeColor="background1"/>
                <w:sz w:val="24"/>
                <w:szCs w:val="24"/>
              </w:rPr>
              <w:t>aR</w:t>
            </w:r>
            <w:proofErr w:type="spellEnd"/>
          </w:p>
        </w:tc>
      </w:tr>
      <w:tr w:rsidR="005C7D20" w:rsidRPr="000F171B" w14:paraId="456854A4" w14:textId="77777777" w:rsidTr="004B2F4B">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4B2F4B">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77777777" w:rsidR="005C7D20" w:rsidRPr="000F171B" w:rsidRDefault="005C7D20"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7777777" w:rsidR="005C7D20" w:rsidRPr="000F171B" w:rsidRDefault="005C7D20"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5C7D20" w:rsidRPr="000F171B" w14:paraId="616FC1C4" w14:textId="77777777" w:rsidTr="004B2F4B">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4B2F4B">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77777777" w:rsidR="005C7D20" w:rsidRPr="000F171B" w:rsidRDefault="005C7D20"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77777777" w:rsidR="005C7D20" w:rsidRPr="000F171B" w:rsidRDefault="005C7D20"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5C7D20" w:rsidRPr="000F171B" w14:paraId="74114790" w14:textId="77777777" w:rsidTr="004B2F4B">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4B2F4B">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77777777" w:rsidR="005C7D20" w:rsidRPr="000F171B" w:rsidRDefault="005C7D20"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77777777" w:rsidR="005C7D20" w:rsidRPr="000F171B" w:rsidRDefault="005C7D20"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5C7D20" w:rsidRPr="000F171B" w14:paraId="5AF868E5" w14:textId="77777777" w:rsidTr="004B2F4B">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4B2F4B">
            <w:pPr>
              <w:jc w:val="center"/>
              <w:rPr>
                <w:bCs w:val="0"/>
                <w:color w:val="000000" w:themeColor="text1"/>
                <w:sz w:val="24"/>
                <w:szCs w:val="24"/>
              </w:rPr>
            </w:pPr>
            <w:r w:rsidRPr="000F171B">
              <w:rPr>
                <w:bCs w:val="0"/>
                <w:color w:val="000000" w:themeColor="text1"/>
                <w:sz w:val="24"/>
                <w:szCs w:val="24"/>
              </w:rPr>
              <w:lastRenderedPageBreak/>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7777777" w:rsidR="005C7D20" w:rsidRPr="000F171B" w:rsidRDefault="005C7D20"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77777777" w:rsidR="005C7D20" w:rsidRPr="000F171B" w:rsidRDefault="005C7D20"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bl>
    <w:p w14:paraId="08EBC3E9" w14:textId="77777777" w:rsidR="005C7D20" w:rsidRPr="005C7D20" w:rsidRDefault="005C7D20" w:rsidP="005C7D20">
      <w:pPr>
        <w:jc w:val="center"/>
      </w:pPr>
    </w:p>
    <w:p w14:paraId="1F864AFD" w14:textId="77777777" w:rsidR="00C00A57" w:rsidRPr="00C00A57" w:rsidRDefault="00C00A57" w:rsidP="00C00A57"/>
    <w:sectPr w:rsidR="00C00A57" w:rsidRPr="00C00A57" w:rsidSect="00A20C5E">
      <w:headerReference w:type="even" r:id="rId14"/>
      <w:headerReference w:type="default" r:id="rId15"/>
      <w:footerReference w:type="default" r:id="rId16"/>
      <w:headerReference w:type="first" r:id="rId17"/>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B046" w14:textId="77777777" w:rsidR="00E57B1E" w:rsidRDefault="00E57B1E">
      <w:pPr>
        <w:spacing w:line="240" w:lineRule="auto"/>
      </w:pPr>
      <w:r>
        <w:separator/>
      </w:r>
    </w:p>
  </w:endnote>
  <w:endnote w:type="continuationSeparator" w:id="0">
    <w:p w14:paraId="141BED97" w14:textId="77777777" w:rsidR="00E57B1E" w:rsidRDefault="00E57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B1BAB" w14:textId="77777777" w:rsidR="00423377" w:rsidRDefault="00423377">
    <w:pPr>
      <w:pStyle w:val="Footer"/>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65B51" w14:textId="77777777" w:rsidR="00E57B1E" w:rsidRDefault="00E57B1E">
      <w:pPr>
        <w:spacing w:line="240" w:lineRule="auto"/>
      </w:pPr>
      <w:r>
        <w:separator/>
      </w:r>
    </w:p>
  </w:footnote>
  <w:footnote w:type="continuationSeparator" w:id="0">
    <w:p w14:paraId="53CF6D0C" w14:textId="77777777" w:rsidR="00E57B1E" w:rsidRDefault="00E57B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C3223" w14:textId="77777777" w:rsidR="00423377" w:rsidRDefault="00423377">
    <w:pPr>
      <w:pStyle w:val="Header"/>
    </w:pPr>
  </w:p>
  <w:p w14:paraId="533C18F8" w14:textId="77777777" w:rsidR="00423377" w:rsidRDefault="004233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ayout w:type="fixed"/>
      <w:tblLook w:val="04A0" w:firstRow="1" w:lastRow="0" w:firstColumn="1" w:lastColumn="0" w:noHBand="0" w:noVBand="1"/>
    </w:tblPr>
    <w:tblGrid>
      <w:gridCol w:w="4275"/>
      <w:gridCol w:w="5016"/>
      <w:gridCol w:w="1509"/>
    </w:tblGrid>
    <w:tr w:rsidR="00423377"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423377" w:rsidRDefault="00423377">
          <w:pPr>
            <w:pStyle w:val="Date-Continued"/>
          </w:pPr>
          <w:r>
            <w:t>July 2016</w:t>
          </w:r>
        </w:p>
      </w:tc>
      <w:sdt>
        <w:sdtPr>
          <w:id w:val="14677939"/>
          <w:placeholder>
            <w:docPart w:val="AEBE3D586E6BBA40B9A31AB3AC76FFF6"/>
          </w:placeholder>
        </w:sdtPr>
        <w:sdtEndPr/>
        <w:sdtContent>
          <w:tc>
            <w:tcPr>
              <w:tcW w:w="5016" w:type="dxa"/>
            </w:tcPr>
            <w:p w14:paraId="66F197D6" w14:textId="77777777" w:rsidR="00423377" w:rsidRDefault="00423377"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423377" w:rsidRDefault="00423377" w:rsidP="00F141C1">
              <w:pPr>
                <w:pStyle w:val="Header-Continued"/>
              </w:pPr>
              <w:r>
                <w:t>report</w:t>
              </w:r>
            </w:p>
          </w:tc>
        </w:sdtContent>
      </w:sdt>
    </w:tr>
    <w:tr w:rsidR="00423377"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423377" w:rsidRDefault="00423377"/>
      </w:tc>
      <w:tc>
        <w:tcPr>
          <w:tcW w:w="5016" w:type="dxa"/>
        </w:tcPr>
        <w:p w14:paraId="106F90BD" w14:textId="77777777" w:rsidR="00423377" w:rsidRDefault="00423377"/>
      </w:tc>
      <w:tc>
        <w:tcPr>
          <w:tcW w:w="1509" w:type="dxa"/>
        </w:tcPr>
        <w:p w14:paraId="231054F0" w14:textId="77777777" w:rsidR="00423377" w:rsidRDefault="00423377">
          <w:pPr>
            <w:pStyle w:val="Page"/>
          </w:pPr>
          <w:r>
            <w:t xml:space="preserve">Page </w:t>
          </w:r>
          <w:r>
            <w:fldChar w:fldCharType="begin"/>
          </w:r>
          <w:r>
            <w:instrText xml:space="preserve"> page </w:instrText>
          </w:r>
          <w:r>
            <w:fldChar w:fldCharType="separate"/>
          </w:r>
          <w:r w:rsidR="00C14047">
            <w:rPr>
              <w:noProof/>
            </w:rPr>
            <w:t>4</w:t>
          </w:r>
          <w:r>
            <w:rPr>
              <w:noProof/>
            </w:rPr>
            <w:fldChar w:fldCharType="end"/>
          </w:r>
        </w:p>
      </w:tc>
    </w:tr>
    <w:tr w:rsidR="00423377"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423377" w:rsidRDefault="00423377"/>
      </w:tc>
      <w:tc>
        <w:tcPr>
          <w:tcW w:w="5016" w:type="dxa"/>
        </w:tcPr>
        <w:p w14:paraId="36DE3F0A" w14:textId="77777777" w:rsidR="00423377" w:rsidRDefault="00423377"/>
      </w:tc>
      <w:tc>
        <w:tcPr>
          <w:tcW w:w="1509" w:type="dxa"/>
        </w:tcPr>
        <w:p w14:paraId="0725405F" w14:textId="77777777" w:rsidR="00423377" w:rsidRDefault="00423377"/>
      </w:tc>
    </w:tr>
  </w:tbl>
  <w:p w14:paraId="514ADF31" w14:textId="77777777" w:rsidR="00423377" w:rsidRDefault="004233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ook w:val="04A0" w:firstRow="1" w:lastRow="0" w:firstColumn="1" w:lastColumn="0" w:noHBand="0" w:noVBand="1"/>
    </w:tblPr>
    <w:tblGrid>
      <w:gridCol w:w="5400"/>
      <w:gridCol w:w="5400"/>
    </w:tblGrid>
    <w:tr w:rsidR="00423377"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423377" w:rsidRDefault="00423377">
          <w:pPr>
            <w:pStyle w:val="Header"/>
          </w:pPr>
        </w:p>
      </w:tc>
      <w:tc>
        <w:tcPr>
          <w:tcW w:w="2500" w:type="pct"/>
          <w:tcBorders>
            <w:bottom w:val="none" w:sz="0" w:space="0" w:color="auto"/>
          </w:tcBorders>
        </w:tcPr>
        <w:p w14:paraId="4A5C5A13" w14:textId="77777777" w:rsidR="00423377" w:rsidRDefault="00423377">
          <w:pPr>
            <w:pStyle w:val="Header"/>
          </w:pPr>
        </w:p>
      </w:tc>
    </w:tr>
  </w:tbl>
  <w:p w14:paraId="7B6B9C9F" w14:textId="77777777" w:rsidR="00423377" w:rsidRDefault="00423377">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A3B2A"/>
    <w:rsid w:val="000E13AE"/>
    <w:rsid w:val="000F171B"/>
    <w:rsid w:val="00133150"/>
    <w:rsid w:val="00185D9A"/>
    <w:rsid w:val="001D0116"/>
    <w:rsid w:val="001F1DF9"/>
    <w:rsid w:val="002076DE"/>
    <w:rsid w:val="00266316"/>
    <w:rsid w:val="002C32A8"/>
    <w:rsid w:val="002D492B"/>
    <w:rsid w:val="00314158"/>
    <w:rsid w:val="0035255B"/>
    <w:rsid w:val="0036367B"/>
    <w:rsid w:val="003E566B"/>
    <w:rsid w:val="00423377"/>
    <w:rsid w:val="0044105F"/>
    <w:rsid w:val="004904DD"/>
    <w:rsid w:val="00491F43"/>
    <w:rsid w:val="004D0977"/>
    <w:rsid w:val="004E155E"/>
    <w:rsid w:val="00504C29"/>
    <w:rsid w:val="005C7D20"/>
    <w:rsid w:val="00614343"/>
    <w:rsid w:val="006447F6"/>
    <w:rsid w:val="0067195E"/>
    <w:rsid w:val="006B5F55"/>
    <w:rsid w:val="006D0B17"/>
    <w:rsid w:val="00703E03"/>
    <w:rsid w:val="00715EB8"/>
    <w:rsid w:val="00724C8F"/>
    <w:rsid w:val="007264FC"/>
    <w:rsid w:val="00770C22"/>
    <w:rsid w:val="008321D7"/>
    <w:rsid w:val="00876301"/>
    <w:rsid w:val="00881E55"/>
    <w:rsid w:val="008B2CFB"/>
    <w:rsid w:val="008F3522"/>
    <w:rsid w:val="009105D6"/>
    <w:rsid w:val="009109D0"/>
    <w:rsid w:val="00920301"/>
    <w:rsid w:val="00934201"/>
    <w:rsid w:val="009A05C2"/>
    <w:rsid w:val="009C7B6D"/>
    <w:rsid w:val="00A04519"/>
    <w:rsid w:val="00A06C5A"/>
    <w:rsid w:val="00A20C5E"/>
    <w:rsid w:val="00A66E11"/>
    <w:rsid w:val="00A746CD"/>
    <w:rsid w:val="00BB2F31"/>
    <w:rsid w:val="00BB798C"/>
    <w:rsid w:val="00C00A57"/>
    <w:rsid w:val="00C12C04"/>
    <w:rsid w:val="00C14047"/>
    <w:rsid w:val="00C54F00"/>
    <w:rsid w:val="00CA265E"/>
    <w:rsid w:val="00CF2F5F"/>
    <w:rsid w:val="00D144C3"/>
    <w:rsid w:val="00D30372"/>
    <w:rsid w:val="00D647F6"/>
    <w:rsid w:val="00D96C43"/>
    <w:rsid w:val="00DA6BC3"/>
    <w:rsid w:val="00DE4492"/>
    <w:rsid w:val="00E43087"/>
    <w:rsid w:val="00E57B1E"/>
    <w:rsid w:val="00E95607"/>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438C1"/>
  <w15:docId w15:val="{C12DC566-74DB-45A1-8F64-628A5ACA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CellMar>
        <w:left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CellMar>
        <w:left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9C7B6D"/>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Borders>
        <w:top w:val="single" w:sz="8" w:space="0" w:color="20507E" w:themeColor="accent2"/>
        <w:bottom w:val="single" w:sz="8" w:space="0" w:color="20507E" w:themeColor="accent2"/>
      </w:tblBorders>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overlay val="0"/>
    </c:title>
    <c:autoTitleDeleted val="0"/>
    <c:plotArea>
      <c:layout/>
      <c:pieChart>
        <c:varyColors val="1"/>
        <c:ser>
          <c:idx val="0"/>
          <c:order val="0"/>
          <c:tx>
            <c:strRef>
              <c:f>Sheet1!$B$1</c:f>
              <c:strCache>
                <c:ptCount val="1"/>
                <c:pt idx="0">
                  <c:v>Sales</c:v>
                </c:pt>
              </c:strCache>
            </c:strRef>
          </c:tx>
          <c:dLbls>
            <c:dLbl>
              <c:idx val="1"/>
              <c:layout>
                <c:manualLayout>
                  <c:x val="-2.7850199280645499E-2"/>
                  <c:y val="1.41732283464567E-3"/>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4.0078416123910401E-2"/>
                  <c:y val="-9.3916697912760902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 (short)</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overlay val="0"/>
    </c:title>
    <c:autoTitleDeleted val="0"/>
    <c:plotArea>
      <c:layout/>
      <c:pieChart>
        <c:varyColors val="1"/>
        <c:ser>
          <c:idx val="0"/>
          <c:order val="0"/>
          <c:tx>
            <c:strRef>
              <c:f>Sheet1!$B$1</c:f>
              <c:strCache>
                <c:ptCount val="1"/>
                <c:pt idx="0">
                  <c:v>Sales</c:v>
                </c:pt>
              </c:strCache>
            </c:strRef>
          </c:tx>
          <c:dLbls>
            <c:dLbl>
              <c:idx val="0"/>
              <c:layout>
                <c:manualLayout>
                  <c:x val="-0.15210022358316322"/>
                  <c:y val="-5.8966379202599603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8.1999999999999993</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9602BED9-6F40-4DAB-92C6-AC53BE92C0D8}" type="presOf" srcId="{D45CEE4E-F403-684B-9EFD-C03047B1608A}" destId="{318DA991-7F8F-AB41-98C2-7E23E0D0AF2D}"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AACE17C7-8EF8-0F4F-9C30-F7FD327EE275}" srcId="{B569FF41-3782-0E4B-BE1F-984605E1A248}" destId="{D45CEE4E-F403-684B-9EFD-C03047B1608A}" srcOrd="0" destOrd="0" parTransId="{2C88DA92-0958-B642-B84B-FE6BD8A67228}" sibTransId="{4C6D18BC-CB72-0B4C-B9F3-4975CFEF7D59}"/>
    <dgm:cxn modelId="{65D73087-EE1C-44D7-AB86-52838E1B8A39}" type="presOf" srcId="{28F0AE23-16AF-DA46-AC5D-5D197E1A1E96}" destId="{9A5363E9-F583-014E-9114-A649CF10A552}" srcOrd="0" destOrd="0" presId="urn:microsoft.com/office/officeart/2005/8/layout/hierarchy4"/>
    <dgm:cxn modelId="{6F4817A3-3A70-4310-82E1-96D8F5F12775}" type="presOf" srcId="{601DDA4E-70ED-D94E-8133-F370EECE321B}" destId="{46F8B180-2E72-AE43-8900-5F261E1B84BD}" srcOrd="0" destOrd="0" presId="urn:microsoft.com/office/officeart/2005/8/layout/hierarchy4"/>
    <dgm:cxn modelId="{31998D11-C825-405C-A54A-F26B43A72CBA}" type="presOf" srcId="{BFAEEE13-625B-6A42-A617-7C00017A5C11}" destId="{B2E6D841-0079-7E40-9EFB-A8BB889E48CD}"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520E6336-3BD3-4860-9F27-34BFCEBBF9EC}"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0AA4ABE-167C-3644-B03D-7601D8E0346C}" srcId="{66081951-F593-E14D-85B4-EA25F72BD19A}" destId="{B569FF41-3782-0E4B-BE1F-984605E1A248}" srcOrd="0" destOrd="0" parTransId="{9E015768-FC46-3440-A419-7D52AD1788B4}" sibTransId="{9112D6FC-91DF-8D49-91EC-8633AA172B7C}"/>
    <dgm:cxn modelId="{882402AB-DFAB-4A9B-9ECC-A8D7CD476D19}" type="presOf" srcId="{40E502C3-6102-F542-82F2-5069A0D7B6AC}" destId="{56196267-AF40-2F40-9CB6-92F53ECF4149}"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BC6EF6BD-A77A-374C-9CF5-BD04A49B3179}" srcId="{0F665056-1E4E-8E4F-899D-A9F09EF35F17}" destId="{8077C799-B5F3-E44D-B787-566105FD46ED}" srcOrd="0" destOrd="0" parTransId="{1912BE2E-98C2-F74E-AD84-5D81DC47476C}" sibTransId="{AF0C7F7F-5813-8F4D-A1CA-A202CFEC731D}"/>
    <dgm:cxn modelId="{604B9D9F-13A8-C240-806F-DD6148A213E1}" srcId="{B569FF41-3782-0E4B-BE1F-984605E1A248}" destId="{DFFB93D3-5D1A-0643-A77D-4D20E3ECEEA5}" srcOrd="5" destOrd="0" parTransId="{C9413307-2053-4748-8C30-63FC07482AB6}" sibTransId="{E11E230D-284B-4343-9B2E-2ED2D49BFDFC}"/>
    <dgm:cxn modelId="{0A29E4E8-A4C7-41CD-83B2-AE5C4898219C}" type="presOf" srcId="{F9D81329-6E1F-2546-B1A5-635288157189}" destId="{5AF8245B-8188-8744-8EA9-322D3C8F2B05}" srcOrd="0" destOrd="0" presId="urn:microsoft.com/office/officeart/2005/8/layout/hierarchy4"/>
    <dgm:cxn modelId="{CA9CB459-0DA9-4447-8918-08F4A8328CF5}" type="presOf" srcId="{66081951-F593-E14D-85B4-EA25F72BD19A}" destId="{5EC43990-8C8F-DD4C-99AA-51ED40F432EF}"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B7862015-0561-304C-BB22-D7BF5F9B579A}" srcId="{11D6F2E8-55A8-6742-A9B5-D8609B8B288B}" destId="{279C67EB-D98A-9F48-9C0A-0946E870868F}" srcOrd="0" destOrd="0" parTransId="{A967C025-C47C-5F4B-90BB-B27AC023D13E}" sibTransId="{1C097E96-DD42-2342-BE15-FAB365B6B7E9}"/>
    <dgm:cxn modelId="{FEB59DEC-30F7-D449-88C8-7EEE89724CF2}" srcId="{28F0AE23-16AF-DA46-AC5D-5D197E1A1E96}" destId="{BFAEEE13-625B-6A42-A617-7C00017A5C11}" srcOrd="0" destOrd="0" parTransId="{CCD4E906-FB37-9B4E-855E-93A33DCAD5B4}" sibTransId="{D5FF47C1-A0A5-B344-A4A7-D68297234E4B}"/>
    <dgm:cxn modelId="{50A8CC9C-4098-D047-BADB-13408006C413}" srcId="{601DDA4E-70ED-D94E-8133-F370EECE321B}" destId="{67F3FDC4-D809-4441-98DD-8B649E45C347}" srcOrd="0" destOrd="0" parTransId="{ABFFE01E-4DFE-7849-9142-E251F000C46E}" sibTransId="{E3AC75BF-9218-5740-99DA-AE0849A8FED0}"/>
    <dgm:cxn modelId="{BC6D373D-D870-43D1-AE80-F20C14F86D52}" type="presOf" srcId="{A77C3A82-6D84-524E-A60E-4928146E9D36}" destId="{EBDDCFD3-D323-FC4E-AFD5-48EB9A2B64FD}"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55E08F64-E5C6-EC4B-B891-84990FF08E06}" srcId="{F9D81329-6E1F-2546-B1A5-635288157189}" destId="{2D2DC5BF-6C9E-F841-BD33-368527463C6C}" srcOrd="0" destOrd="0" parTransId="{BDB178ED-6D82-A947-9932-66E20A50E491}" sibTransId="{0E2424CB-35A0-D248-9A99-9F6AB0AD0F39}"/>
    <dgm:cxn modelId="{9BF89C47-1CF7-45B1-B375-FF6A71AA2841}" type="presOf" srcId="{2D2DC5BF-6C9E-F841-BD33-368527463C6C}" destId="{289BD9CD-E8D5-AC48-BE4D-EDFF0BC432A7}"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3C8925A9-1C88-434B-9112-D536D3701889}" type="presOf" srcId="{890A1064-FD6C-214C-BCA9-252CC7EDCF92}" destId="{18651BF8-1F38-BB4A-BE52-84A77DB905C6}"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71616A0E-E70F-4505-BC12-A5D62A24EE68}" type="presOf" srcId="{67F3FDC4-D809-4441-98DD-8B649E45C347}" destId="{AAAB5DFB-65BB-2741-961A-BE3246A07D35}" srcOrd="0" destOrd="0" presId="urn:microsoft.com/office/officeart/2005/8/layout/hierarchy4"/>
    <dgm:cxn modelId="{B011EA1B-70EC-48E7-BAB1-3E6E5BEE3077}" type="presOf" srcId="{B569FF41-3782-0E4B-BE1F-984605E1A248}" destId="{90097EEC-766E-7446-83BE-F8B272EF7B58}"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C7DA8237-833C-384D-A934-ACF38A50FA1A}" srcId="{B569FF41-3782-0E4B-BE1F-984605E1A248}" destId="{0F665056-1E4E-8E4F-899D-A9F09EF35F17}" srcOrd="7" destOrd="0" parTransId="{DACA778B-19DD-A04E-B2DC-9037064FA49F}" sibTransId="{B47221CA-AC85-474D-8893-9ECA177676DA}"/>
    <dgm:cxn modelId="{8B703BD4-56C4-40DE-B68B-51DCEC6979A6}" type="presOf" srcId="{11D6F2E8-55A8-6742-A9B5-D8609B8B288B}" destId="{4A367B90-D384-B440-AB27-9D7C7D3611A2}" srcOrd="0" destOrd="0" presId="urn:microsoft.com/office/officeart/2005/8/layout/hierarchy4"/>
    <dgm:cxn modelId="{73C455A7-50A2-4A3C-A5E2-233E6B2136EB}" type="presOf" srcId="{0F665056-1E4E-8E4F-899D-A9F09EF35F17}" destId="{D0E0FB2A-3CA6-AA49-9279-D6854D929E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767204"/>
    <w:rsid w:val="008514B4"/>
    <w:rsid w:val="00A15F3E"/>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5B9BD5"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sergio.ortizorendain</cp:lastModifiedBy>
  <cp:revision>41</cp:revision>
  <dcterms:created xsi:type="dcterms:W3CDTF">2016-07-08T12:18:00Z</dcterms:created>
  <dcterms:modified xsi:type="dcterms:W3CDTF">2016-07-10T16:35:00Z</dcterms:modified>
  <cp:category/>
</cp:coreProperties>
</file>