
<file path=[Content_Types].xml><?xml version="1.0" encoding="utf-8"?>
<Types xmlns="http://schemas.openxmlformats.org/package/2006/content-types">
  <Default Extension="xml" ContentType="application/xml"/>
  <Default Extension="xlsx" ContentType="application/vnd.openxmlformats-officedocument.spreadsheetml.sheet"/>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CoverTable"/>
        <w:tblW w:w="10800" w:type="dxa"/>
        <w:tblLook w:val="04E0" w:firstRow="1" w:lastRow="1" w:firstColumn="1" w:lastColumn="0" w:noHBand="0" w:noVBand="1"/>
      </w:tblPr>
      <w:tblGrid>
        <w:gridCol w:w="10800"/>
      </w:tblGrid>
      <w:tr w:rsidR="00A20C5E" w14:paraId="0AC23716" w14:textId="77777777">
        <w:trPr>
          <w:cnfStyle w:val="100000000000" w:firstRow="1" w:lastRow="0" w:firstColumn="0" w:lastColumn="0" w:oddVBand="0" w:evenVBand="0" w:oddHBand="0" w:evenHBand="0" w:firstRowFirstColumn="0" w:firstRowLastColumn="0" w:lastRowFirstColumn="0" w:lastRowLastColumn="0"/>
          <w:trHeight w:hRule="exact" w:val="144"/>
        </w:trPr>
        <w:tc>
          <w:tcPr>
            <w:tcW w:w="10800" w:type="dxa"/>
          </w:tcPr>
          <w:p w14:paraId="3FC885CF" w14:textId="77777777" w:rsidR="00A20C5E" w:rsidRDefault="00A20C5E"/>
        </w:tc>
      </w:tr>
      <w:tr w:rsidR="00A20C5E" w14:paraId="75A35085" w14:textId="77777777">
        <w:trPr>
          <w:cnfStyle w:val="000000100000" w:firstRow="0" w:lastRow="0" w:firstColumn="0" w:lastColumn="0" w:oddVBand="0" w:evenVBand="0" w:oddHBand="1" w:evenHBand="0" w:firstRowFirstColumn="0" w:firstRowLastColumn="0" w:lastRowFirstColumn="0" w:lastRowLastColumn="0"/>
          <w:trHeight w:val="10080"/>
        </w:trPr>
        <w:tc>
          <w:tcPr>
            <w:tcW w:w="10800" w:type="dxa"/>
          </w:tcPr>
          <w:tbl>
            <w:tblPr>
              <w:tblStyle w:val="CoverCenter"/>
              <w:tblW w:w="5000" w:type="pct"/>
              <w:tblLook w:val="04A0" w:firstRow="1" w:lastRow="0" w:firstColumn="1" w:lastColumn="0" w:noHBand="0" w:noVBand="1"/>
            </w:tblPr>
            <w:tblGrid>
              <w:gridCol w:w="5748"/>
              <w:gridCol w:w="5052"/>
            </w:tblGrid>
            <w:tr w:rsidR="006447F6" w14:paraId="3E9001AF" w14:textId="77777777" w:rsidTr="006447F6">
              <w:tc>
                <w:tcPr>
                  <w:tcW w:w="2661" w:type="pct"/>
                  <w:shd w:val="clear" w:color="auto" w:fill="auto"/>
                  <w:tcMar>
                    <w:top w:w="360" w:type="dxa"/>
                    <w:right w:w="360" w:type="dxa"/>
                  </w:tcMar>
                </w:tcPr>
                <w:p w14:paraId="57C7F526" w14:textId="77777777" w:rsidR="00A20C5E" w:rsidRDefault="000E13AE">
                  <w:pPr>
                    <w:pStyle w:val="Header-Left"/>
                  </w:pPr>
                  <w:r>
                    <w:fldChar w:fldCharType="begin"/>
                  </w:r>
                  <w:r w:rsidR="00491F43">
                    <w:instrText xml:space="preserve"> PLACEHOLDER </w:instrText>
                  </w:r>
                  <w:r>
                    <w:fldChar w:fldCharType="begin"/>
                  </w:r>
                  <w:r w:rsidR="00491F43">
                    <w:instrText xml:space="preserve"> IF </w:instrText>
                  </w:r>
                  <w:r>
                    <w:fldChar w:fldCharType="begin"/>
                  </w:r>
                  <w:r w:rsidR="00491F43">
                    <w:instrText xml:space="preserve"> USERPROPERTY Company </w:instrText>
                  </w:r>
                  <w:r>
                    <w:fldChar w:fldCharType="separate"/>
                  </w:r>
                  <w:r w:rsidR="00E95607">
                    <w:rPr>
                      <w:noProof/>
                    </w:rPr>
                    <w:instrText>MMF</w:instrText>
                  </w:r>
                  <w:r>
                    <w:fldChar w:fldCharType="end"/>
                  </w:r>
                  <w:r w:rsidR="00491F43">
                    <w:instrText xml:space="preserve">="" "organization" </w:instrText>
                  </w:r>
                  <w:r>
                    <w:fldChar w:fldCharType="begin"/>
                  </w:r>
                  <w:r w:rsidR="00491F43">
                    <w:instrText xml:space="preserve"> USERPROPERTY Company </w:instrText>
                  </w:r>
                  <w:r>
                    <w:fldChar w:fldCharType="separate"/>
                  </w:r>
                  <w:r w:rsidR="00E95607">
                    <w:rPr>
                      <w:noProof/>
                    </w:rPr>
                    <w:instrText>MMF</w:instrText>
                  </w:r>
                  <w:r>
                    <w:fldChar w:fldCharType="end"/>
                  </w:r>
                  <w:r>
                    <w:fldChar w:fldCharType="separate"/>
                  </w:r>
                  <w:r w:rsidR="00E95607">
                    <w:rPr>
                      <w:noProof/>
                    </w:rPr>
                    <w:instrText>MMF</w:instrText>
                  </w:r>
                  <w:r>
                    <w:fldChar w:fldCharType="end"/>
                  </w:r>
                  <w:r w:rsidR="00491F43">
                    <w:instrText xml:space="preserve"> \* MERGEFORMAT</w:instrText>
                  </w:r>
                  <w:r>
                    <w:fldChar w:fldCharType="separate"/>
                  </w:r>
                  <w:r w:rsidR="00E95607">
                    <w:t>MMF</w:t>
                  </w:r>
                  <w:r>
                    <w:fldChar w:fldCharType="end"/>
                  </w:r>
                  <w:r w:rsidR="00E95607">
                    <w:t>2025 – Risk Management Lab</w:t>
                  </w:r>
                </w:p>
                <w:p w14:paraId="2D148873" w14:textId="77777777" w:rsidR="00A20C5E" w:rsidRDefault="00E95607">
                  <w:pPr>
                    <w:pStyle w:val="Header-Details"/>
                  </w:pPr>
                  <w:r>
                    <w:t>Pantelis Isaiah – 995354593</w:t>
                  </w:r>
                </w:p>
                <w:p w14:paraId="07C36EDC" w14:textId="1EAAEEC4" w:rsidR="00E95607" w:rsidRPr="000A3B2A" w:rsidRDefault="00E95607">
                  <w:pPr>
                    <w:pStyle w:val="Header-Details"/>
                    <w:rPr>
                      <w:lang w:val="uz-Cyrl-UZ"/>
                    </w:rPr>
                  </w:pPr>
                  <w:r w:rsidRPr="000A3B2A">
                    <w:rPr>
                      <w:lang w:val="uz-Cyrl-UZ"/>
                    </w:rPr>
                    <w:t>Sergio Ortiz Orendain</w:t>
                  </w:r>
                  <w:r w:rsidR="008F3522" w:rsidRPr="000A3B2A">
                    <w:rPr>
                      <w:lang w:val="uz-Cyrl-UZ"/>
                    </w:rPr>
                    <w:t xml:space="preserve"> - 1002248533</w:t>
                  </w:r>
                </w:p>
                <w:p w14:paraId="6F80A18B" w14:textId="4A145C1D" w:rsidR="00E95607" w:rsidRPr="000A3B2A" w:rsidRDefault="00E95607">
                  <w:pPr>
                    <w:pStyle w:val="Header-Details"/>
                    <w:rPr>
                      <w:lang w:val="uz-Cyrl-UZ"/>
                    </w:rPr>
                  </w:pPr>
                  <w:r w:rsidRPr="000A3B2A">
                    <w:rPr>
                      <w:lang w:val="uz-Cyrl-UZ"/>
                    </w:rPr>
                    <w:t>José Saad Canales</w:t>
                  </w:r>
                  <w:r w:rsidR="004904DD" w:rsidRPr="000A3B2A">
                    <w:rPr>
                      <w:lang w:val="uz-Cyrl-UZ"/>
                    </w:rPr>
                    <w:t xml:space="preserve"> - 999048392</w:t>
                  </w:r>
                </w:p>
                <w:p w14:paraId="1EA267BE" w14:textId="73BB9E8F" w:rsidR="00E95607" w:rsidRDefault="00E95607">
                  <w:pPr>
                    <w:pStyle w:val="Header-Details"/>
                  </w:pPr>
                  <w:r>
                    <w:t xml:space="preserve">Ryan </w:t>
                  </w:r>
                  <w:proofErr w:type="spellStart"/>
                  <w:r>
                    <w:t>Shrott</w:t>
                  </w:r>
                  <w:proofErr w:type="spellEnd"/>
                  <w:r w:rsidR="004904DD">
                    <w:t xml:space="preserve"> - </w:t>
                  </w:r>
                  <w:r w:rsidR="00E43087">
                    <w:t>998931223</w:t>
                  </w:r>
                </w:p>
              </w:tc>
              <w:tc>
                <w:tcPr>
                  <w:tcW w:w="2339" w:type="pct"/>
                  <w:shd w:val="clear" w:color="auto" w:fill="auto"/>
                </w:tcPr>
                <w:tbl>
                  <w:tblPr>
                    <w:tblW w:w="0" w:type="auto"/>
                    <w:jc w:val="center"/>
                    <w:tblCellMar>
                      <w:left w:w="0" w:type="dxa"/>
                      <w:right w:w="0" w:type="dxa"/>
                    </w:tblCellMar>
                    <w:tblLook w:val="04A0" w:firstRow="1" w:lastRow="0" w:firstColumn="1" w:lastColumn="0" w:noHBand="0" w:noVBand="1"/>
                  </w:tblPr>
                  <w:tblGrid>
                    <w:gridCol w:w="6"/>
                  </w:tblGrid>
                  <w:tr w:rsidR="00A20C5E" w14:paraId="6649CBB5" w14:textId="77777777">
                    <w:trPr>
                      <w:trHeight w:hRule="exact" w:val="8640"/>
                      <w:jc w:val="center"/>
                    </w:trPr>
                    <w:tc>
                      <w:tcPr>
                        <w:tcW w:w="0" w:type="auto"/>
                        <w:vAlign w:val="bottom"/>
                      </w:tcPr>
                      <w:p w14:paraId="5772B2FF" w14:textId="77777777" w:rsidR="00A20C5E" w:rsidRDefault="00A20C5E">
                        <w:pPr>
                          <w:pStyle w:val="Picture"/>
                        </w:pPr>
                      </w:p>
                    </w:tc>
                  </w:tr>
                  <w:tr w:rsidR="00A20C5E" w14:paraId="2AAD2B84" w14:textId="77777777">
                    <w:trPr>
                      <w:trHeight w:hRule="exact" w:val="288"/>
                      <w:jc w:val="center"/>
                    </w:trPr>
                    <w:tc>
                      <w:tcPr>
                        <w:tcW w:w="0" w:type="auto"/>
                        <w:shd w:val="clear" w:color="auto" w:fill="8FA5BA" w:themeFill="background2"/>
                      </w:tcPr>
                      <w:p w14:paraId="3818CE3F" w14:textId="77777777" w:rsidR="00A20C5E" w:rsidRDefault="00A20C5E">
                        <w:pPr>
                          <w:rPr>
                            <w:color w:val="FFFFFF" w:themeColor="background1"/>
                          </w:rPr>
                        </w:pPr>
                      </w:p>
                    </w:tc>
                  </w:tr>
                  <w:tr w:rsidR="00A20C5E" w14:paraId="3D4E212B" w14:textId="77777777">
                    <w:trPr>
                      <w:trHeight w:hRule="exact" w:val="144"/>
                      <w:jc w:val="center"/>
                    </w:trPr>
                    <w:tc>
                      <w:tcPr>
                        <w:tcW w:w="0" w:type="auto"/>
                        <w:shd w:val="clear" w:color="auto" w:fill="D4E2F0" w:themeFill="accent1"/>
                      </w:tcPr>
                      <w:p w14:paraId="506B3E9E" w14:textId="77777777" w:rsidR="00A20C5E" w:rsidRDefault="00A20C5E">
                        <w:pPr>
                          <w:rPr>
                            <w:color w:val="FFFFFF" w:themeColor="background1"/>
                          </w:rPr>
                        </w:pPr>
                      </w:p>
                    </w:tc>
                  </w:tr>
                </w:tbl>
                <w:p w14:paraId="795B4C6E" w14:textId="77777777" w:rsidR="00A20C5E" w:rsidRDefault="00A20C5E">
                  <w:pPr>
                    <w:rPr>
                      <w:color w:val="FFFFFF" w:themeColor="background1"/>
                    </w:rPr>
                  </w:pPr>
                </w:p>
              </w:tc>
            </w:tr>
          </w:tbl>
          <w:p w14:paraId="359D7BCE" w14:textId="77777777" w:rsidR="00A20C5E" w:rsidRDefault="00A20C5E">
            <w:pPr>
              <w:rPr>
                <w:color w:val="FFFFFF" w:themeColor="background1"/>
              </w:rPr>
            </w:pPr>
          </w:p>
        </w:tc>
      </w:tr>
      <w:tr w:rsidR="00A20C5E" w14:paraId="1C7A9FC9" w14:textId="77777777">
        <w:trPr>
          <w:cnfStyle w:val="010000000000" w:firstRow="0" w:lastRow="1" w:firstColumn="0" w:lastColumn="0" w:oddVBand="0" w:evenVBand="0" w:oddHBand="0" w:evenHBand="0" w:firstRowFirstColumn="0" w:firstRowLastColumn="0" w:lastRowFirstColumn="0" w:lastRowLastColumn="0"/>
          <w:trHeight w:val="3312"/>
        </w:trPr>
        <w:tc>
          <w:tcPr>
            <w:tcW w:w="10800" w:type="dxa"/>
            <w:vAlign w:val="bottom"/>
          </w:tcPr>
          <w:tbl>
            <w:tblPr>
              <w:tblW w:w="0" w:type="auto"/>
              <w:tblCellMar>
                <w:left w:w="14" w:type="dxa"/>
                <w:bottom w:w="432" w:type="dxa"/>
                <w:right w:w="14" w:type="dxa"/>
              </w:tblCellMar>
              <w:tblLook w:val="04A0" w:firstRow="1" w:lastRow="0" w:firstColumn="1" w:lastColumn="0" w:noHBand="0" w:noVBand="1"/>
            </w:tblPr>
            <w:tblGrid>
              <w:gridCol w:w="4438"/>
              <w:gridCol w:w="2223"/>
              <w:gridCol w:w="4139"/>
            </w:tblGrid>
            <w:tr w:rsidR="00A20C5E" w14:paraId="5BB502CE" w14:textId="77777777">
              <w:trPr>
                <w:trHeight w:val="1557"/>
              </w:trPr>
              <w:tc>
                <w:tcPr>
                  <w:tcW w:w="5130" w:type="dxa"/>
                  <w:vAlign w:val="bottom"/>
                </w:tcPr>
                <w:p w14:paraId="1554F17C" w14:textId="77777777" w:rsidR="00A20C5E" w:rsidRDefault="00F141C1">
                  <w:pPr>
                    <w:pStyle w:val="Date"/>
                  </w:pPr>
                  <w:r>
                    <w:t>July 2016</w:t>
                  </w:r>
                </w:p>
              </w:tc>
              <w:sdt>
                <w:sdtPr>
                  <w:id w:val="14677901"/>
                  <w:placeholder>
                    <w:docPart w:val="DE022B49CBBC6B40965CF24F21D2C08A"/>
                  </w:placeholder>
                </w:sdtPr>
                <w:sdtEndPr/>
                <w:sdtContent>
                  <w:tc>
                    <w:tcPr>
                      <w:tcW w:w="2358" w:type="dxa"/>
                      <w:vAlign w:val="bottom"/>
                    </w:tcPr>
                    <w:p w14:paraId="76C0DC90" w14:textId="77777777" w:rsidR="00A20C5E" w:rsidRDefault="00F141C1" w:rsidP="00F141C1">
                      <w:pPr>
                        <w:pStyle w:val="Subtitle"/>
                      </w:pPr>
                      <w:r>
                        <w:t>Risk</w:t>
                      </w:r>
                    </w:p>
                  </w:tc>
                </w:sdtContent>
              </w:sdt>
              <w:sdt>
                <w:sdtPr>
                  <w:rPr>
                    <w:b/>
                    <w:caps/>
                    <w:color w:val="D4E2F0" w:themeColor="accent1"/>
                    <w:sz w:val="100"/>
                    <w:szCs w:val="100"/>
                  </w:rPr>
                  <w:id w:val="14677900"/>
                  <w:placeholder>
                    <w:docPart w:val="9CABBBA1B7E8D542A87CA7C6FB1C3340"/>
                  </w:placeholder>
                </w:sdtPr>
                <w:sdtEndPr/>
                <w:sdtContent>
                  <w:tc>
                    <w:tcPr>
                      <w:tcW w:w="3297" w:type="dxa"/>
                      <w:tcMar>
                        <w:right w:w="432" w:type="dxa"/>
                      </w:tcMar>
                      <w:vAlign w:val="bottom"/>
                    </w:tcPr>
                    <w:p w14:paraId="5FDA7B31" w14:textId="77777777" w:rsidR="00A20C5E" w:rsidRDefault="00F141C1" w:rsidP="00F141C1">
                      <w:pPr>
                        <w:spacing w:line="1000" w:lineRule="exact"/>
                        <w:jc w:val="right"/>
                        <w:rPr>
                          <w:b/>
                          <w:caps/>
                          <w:color w:val="D4E2F0" w:themeColor="accent1"/>
                          <w:sz w:val="100"/>
                          <w:szCs w:val="100"/>
                        </w:rPr>
                      </w:pPr>
                      <w:r>
                        <w:rPr>
                          <w:b/>
                          <w:caps/>
                          <w:color w:val="D4E2F0" w:themeColor="accent1"/>
                          <w:sz w:val="100"/>
                          <w:szCs w:val="100"/>
                        </w:rPr>
                        <w:t>Report</w:t>
                      </w:r>
                    </w:p>
                  </w:tc>
                </w:sdtContent>
              </w:sdt>
            </w:tr>
          </w:tbl>
          <w:p w14:paraId="4A398A47" w14:textId="77777777" w:rsidR="00A20C5E" w:rsidRDefault="00A20C5E">
            <w:pPr>
              <w:rPr>
                <w:color w:val="FFFFFF" w:themeColor="background1"/>
              </w:rPr>
            </w:pPr>
          </w:p>
        </w:tc>
      </w:tr>
    </w:tbl>
    <w:sdt>
      <w:sdtPr>
        <w:rPr>
          <w:rFonts w:asciiTheme="minorHAnsi" w:eastAsiaTheme="minorEastAsia" w:hAnsiTheme="minorHAnsi" w:cstheme="minorBidi"/>
          <w:bCs w:val="0"/>
          <w:color w:val="7F7F7F" w:themeColor="text1" w:themeTint="80"/>
          <w:sz w:val="20"/>
          <w:szCs w:val="22"/>
        </w:rPr>
        <w:id w:val="6002713"/>
        <w:placeholder>
          <w:docPart w:val="D5C2D1EF64E9FD4CA8F05413FED0ACFB"/>
        </w:placeholder>
      </w:sdtPr>
      <w:sdtEndPr/>
      <w:sdtContent>
        <w:p w14:paraId="7AB0DCDB" w14:textId="1B585468" w:rsidR="00DE4492" w:rsidRDefault="006447F6" w:rsidP="006D0B17">
          <w:pPr>
            <w:pStyle w:val="Heading1"/>
          </w:pPr>
          <w:r>
            <w:t>P</w:t>
          </w:r>
          <w:r w:rsidR="00314158">
            <w:t>ortfolio decomposition</w:t>
          </w:r>
          <w:r w:rsidR="00DE4492">
            <w:t>s</w:t>
          </w:r>
        </w:p>
        <w:p w14:paraId="3912EB52" w14:textId="27BE6567" w:rsidR="006D0B17" w:rsidRPr="006D0B17" w:rsidRDefault="006D0B17" w:rsidP="006D0B17">
          <w:pPr>
            <w:pStyle w:val="Heading2"/>
          </w:pPr>
          <w:r>
            <w:t>By sector</w:t>
          </w:r>
        </w:p>
        <w:p w14:paraId="27509B44" w14:textId="270B61BA" w:rsidR="00A20C5E" w:rsidRPr="00DE4492" w:rsidRDefault="00792525" w:rsidP="00DE4492"/>
      </w:sdtContent>
    </w:sdt>
    <w:sdt>
      <w:sdtPr>
        <w:id w:val="6002714"/>
        <w:placeholder>
          <w:docPart w:val="92880EB4D8A6454AABAC70FB2504D645"/>
        </w:placeholder>
      </w:sdtPr>
      <w:sdtEndPr/>
      <w:sdtContent>
        <w:p w14:paraId="0376A945" w14:textId="45518C31" w:rsidR="00920301" w:rsidRDefault="00934201" w:rsidP="00920301">
          <w:pPr>
            <w:pStyle w:val="BodyText"/>
            <w:spacing w:after="120"/>
          </w:pPr>
          <w:r>
            <w:t>Say something about the decomposition by sector.</w:t>
          </w:r>
        </w:p>
        <w:p w14:paraId="62678A2B" w14:textId="7A487695" w:rsidR="00A20C5E" w:rsidRDefault="00792525" w:rsidP="00920301">
          <w:pPr>
            <w:pStyle w:val="BodyText"/>
            <w:spacing w:after="120"/>
          </w:pPr>
        </w:p>
      </w:sdtContent>
    </w:sdt>
    <w:p w14:paraId="392C7EB2" w14:textId="77777777" w:rsidR="00A20C5E" w:rsidRDefault="00D30372">
      <w:pPr>
        <w:pStyle w:val="BodyText"/>
        <w:jc w:val="center"/>
      </w:pPr>
      <w:r>
        <w:rPr>
          <w:noProof/>
        </w:rPr>
        <w:drawing>
          <wp:inline distT="0" distB="0" distL="0" distR="0" wp14:anchorId="57162337" wp14:editId="3A8D553F">
            <wp:extent cx="6296660" cy="1523365"/>
            <wp:effectExtent l="76200" t="50800" r="104140" b="153035"/>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sdt>
      <w:sdtPr>
        <w:id w:val="6002722"/>
        <w:placeholder>
          <w:docPart w:val="01AF120F1A56CB448055879024C21F19"/>
        </w:placeholder>
      </w:sdtPr>
      <w:sdtEndPr>
        <w:rPr>
          <w:rStyle w:val="Heading2Char"/>
          <w:b/>
          <w:bCs w:val="0"/>
          <w:sz w:val="26"/>
          <w:szCs w:val="26"/>
        </w:rPr>
      </w:sdtEndPr>
      <w:sdtContent>
        <w:p w14:paraId="7B053BCA" w14:textId="32FF7A96" w:rsidR="00A20C5E" w:rsidRPr="006D0B17" w:rsidRDefault="006D0B17">
          <w:pPr>
            <w:pStyle w:val="Heading1"/>
            <w:rPr>
              <w:rStyle w:val="Heading2Char"/>
            </w:rPr>
          </w:pPr>
          <w:r w:rsidRPr="006D0B17">
            <w:rPr>
              <w:rStyle w:val="Heading2Char"/>
            </w:rPr>
            <w:t>By asset class</w:t>
          </w:r>
          <w:r w:rsidR="0035255B">
            <w:rPr>
              <w:rStyle w:val="Heading2Char"/>
            </w:rPr>
            <w:t xml:space="preserve"> and by currency</w:t>
          </w:r>
        </w:p>
      </w:sdtContent>
    </w:sdt>
    <w:sdt>
      <w:sdtPr>
        <w:id w:val="6002725"/>
        <w:placeholder>
          <w:docPart w:val="3CA7901FE5E30345BC71F63802B43ED9"/>
        </w:placeholder>
      </w:sdtPr>
      <w:sdtEndPr/>
      <w:sdtContent>
        <w:p w14:paraId="13A6307E" w14:textId="77777777" w:rsidR="003E566B" w:rsidRDefault="00614343">
          <w:pPr>
            <w:pStyle w:val="BodyText"/>
          </w:pPr>
          <w:r>
            <w:t>Say something about the decomposition by asset class.</w:t>
          </w:r>
        </w:p>
        <w:p w14:paraId="3D3A1862" w14:textId="6681A5FE" w:rsidR="00C12C04" w:rsidRDefault="0067195E" w:rsidP="00C12C04">
          <w:pPr>
            <w:pStyle w:val="BodyText"/>
            <w:jc w:val="left"/>
          </w:pPr>
          <w:r>
            <w:rPr>
              <w:noProof/>
            </w:rPr>
            <w:drawing>
              <wp:inline distT="0" distB="0" distL="0" distR="0" wp14:anchorId="6A1BE249" wp14:editId="57037EF2">
                <wp:extent cx="3086100" cy="3200400"/>
                <wp:effectExtent l="0" t="0" r="12700" b="2540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00E43087">
            <w:rPr>
              <w:noProof/>
            </w:rPr>
            <w:drawing>
              <wp:inline distT="0" distB="0" distL="0" distR="0" wp14:anchorId="0ADD69D2" wp14:editId="736A28B5">
                <wp:extent cx="3086100" cy="32004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sdtContent>
    </w:sdt>
    <w:p w14:paraId="66D7B009" w14:textId="7B892966" w:rsidR="009C7B6D" w:rsidRDefault="009C7B6D" w:rsidP="006447F6">
      <w:pPr>
        <w:pStyle w:val="Heading1"/>
      </w:pPr>
      <w:r>
        <w:lastRenderedPageBreak/>
        <w:t>Sensitivities</w:t>
      </w:r>
    </w:p>
    <w:tbl>
      <w:tblPr>
        <w:tblStyle w:val="MediumShading1-Accent2"/>
        <w:tblW w:w="0" w:type="auto"/>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751"/>
        <w:gridCol w:w="1593"/>
      </w:tblGrid>
      <w:tr w:rsidR="004E155E" w:rsidRPr="0044105F" w14:paraId="2812BDE8" w14:textId="77777777" w:rsidTr="00423377">
        <w:trPr>
          <w:cnfStyle w:val="100000000000" w:firstRow="1" w:lastRow="0" w:firstColumn="0" w:lastColumn="0" w:oddVBand="0" w:evenVBand="0" w:oddHBand="0" w:evenHBand="0" w:firstRowFirstColumn="0" w:firstRowLastColumn="0" w:lastRowFirstColumn="0" w:lastRowLastColumn="0"/>
          <w:trHeight w:val="452"/>
          <w:jc w:val="center"/>
        </w:trPr>
        <w:tc>
          <w:tcPr>
            <w:cnfStyle w:val="001000000000" w:firstRow="0" w:lastRow="0" w:firstColumn="1" w:lastColumn="0" w:oddVBand="0" w:evenVBand="0" w:oddHBand="0" w:evenHBand="0" w:firstRowFirstColumn="0" w:firstRowLastColumn="0" w:lastRowFirstColumn="0" w:lastRowLastColumn="0"/>
            <w:tcW w:w="3344" w:type="dxa"/>
            <w:gridSpan w:val="2"/>
            <w:tcBorders>
              <w:top w:val="none" w:sz="0" w:space="0" w:color="auto"/>
              <w:left w:val="none" w:sz="0" w:space="0" w:color="auto"/>
              <w:bottom w:val="none" w:sz="0" w:space="0" w:color="auto"/>
              <w:right w:val="none" w:sz="0" w:space="0" w:color="auto"/>
            </w:tcBorders>
            <w:vAlign w:val="center"/>
          </w:tcPr>
          <w:p w14:paraId="3248A5F0" w14:textId="6DFD86DA" w:rsidR="004E155E" w:rsidRPr="0044105F" w:rsidRDefault="004E155E" w:rsidP="0044105F">
            <w:pPr>
              <w:jc w:val="center"/>
              <w:rPr>
                <w:color w:val="FFFFFF" w:themeColor="background1"/>
                <w:sz w:val="24"/>
                <w:szCs w:val="24"/>
              </w:rPr>
            </w:pPr>
            <w:r w:rsidRPr="0044105F">
              <w:rPr>
                <w:color w:val="FFFFFF" w:themeColor="background1"/>
                <w:sz w:val="24"/>
                <w:szCs w:val="24"/>
              </w:rPr>
              <w:t>Sensitivities</w:t>
            </w:r>
          </w:p>
        </w:tc>
      </w:tr>
      <w:tr w:rsidR="000A3B2A" w:rsidRPr="0044105F" w14:paraId="23718D03" w14:textId="77777777" w:rsidTr="00423377">
        <w:trPr>
          <w:cnfStyle w:val="000000100000" w:firstRow="0" w:lastRow="0" w:firstColumn="0" w:lastColumn="0" w:oddVBand="0" w:evenVBand="0" w:oddHBand="1" w:evenHBand="0" w:firstRowFirstColumn="0" w:firstRowLastColumn="0" w:lastRowFirstColumn="0" w:lastRowLastColumn="0"/>
          <w:trHeight w:val="452"/>
          <w:jc w:val="center"/>
        </w:trPr>
        <w:tc>
          <w:tcPr>
            <w:cnfStyle w:val="001000000000" w:firstRow="0" w:lastRow="0" w:firstColumn="1" w:lastColumn="0" w:oddVBand="0" w:evenVBand="0" w:oddHBand="0" w:evenHBand="0" w:firstRowFirstColumn="0" w:firstRowLastColumn="0" w:lastRowFirstColumn="0" w:lastRowLastColumn="0"/>
            <w:tcW w:w="1751" w:type="dxa"/>
            <w:tcBorders>
              <w:right w:val="none" w:sz="0" w:space="0" w:color="auto"/>
            </w:tcBorders>
            <w:vAlign w:val="center"/>
          </w:tcPr>
          <w:p w14:paraId="4BD7DD78" w14:textId="1D4B9405" w:rsidR="000A3B2A" w:rsidRPr="0044105F" w:rsidRDefault="000A3B2A" w:rsidP="0044105F">
            <w:pPr>
              <w:jc w:val="center"/>
              <w:rPr>
                <w:bCs w:val="0"/>
                <w:color w:val="000000" w:themeColor="text1"/>
                <w:sz w:val="24"/>
                <w:szCs w:val="24"/>
              </w:rPr>
            </w:pPr>
            <w:r w:rsidRPr="0044105F">
              <w:rPr>
                <w:color w:val="000000" w:themeColor="text1"/>
                <w:sz w:val="24"/>
                <w:szCs w:val="24"/>
              </w:rPr>
              <w:t>Duration</w:t>
            </w:r>
          </w:p>
        </w:tc>
        <w:tc>
          <w:tcPr>
            <w:tcW w:w="1593" w:type="dxa"/>
            <w:tcBorders>
              <w:left w:val="none" w:sz="0" w:space="0" w:color="auto"/>
            </w:tcBorders>
            <w:vAlign w:val="center"/>
          </w:tcPr>
          <w:p w14:paraId="320275E4" w14:textId="777A3CAF" w:rsidR="000A3B2A" w:rsidRPr="00E2493E" w:rsidRDefault="000A3B2A" w:rsidP="0044105F">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E2493E">
              <w:rPr>
                <w:color w:val="000000" w:themeColor="text1"/>
                <w:sz w:val="24"/>
                <w:szCs w:val="24"/>
              </w:rPr>
              <w:t>8.05</w:t>
            </w:r>
          </w:p>
        </w:tc>
      </w:tr>
      <w:tr w:rsidR="000A3B2A" w:rsidRPr="0044105F" w14:paraId="508042BC" w14:textId="77777777" w:rsidTr="00423377">
        <w:trPr>
          <w:cnfStyle w:val="000000010000" w:firstRow="0" w:lastRow="0" w:firstColumn="0" w:lastColumn="0" w:oddVBand="0" w:evenVBand="0" w:oddHBand="0" w:evenHBand="1" w:firstRowFirstColumn="0" w:firstRowLastColumn="0" w:lastRowFirstColumn="0" w:lastRowLastColumn="0"/>
          <w:trHeight w:val="452"/>
          <w:jc w:val="center"/>
        </w:trPr>
        <w:tc>
          <w:tcPr>
            <w:cnfStyle w:val="001000000000" w:firstRow="0" w:lastRow="0" w:firstColumn="1" w:lastColumn="0" w:oddVBand="0" w:evenVBand="0" w:oddHBand="0" w:evenHBand="0" w:firstRowFirstColumn="0" w:firstRowLastColumn="0" w:lastRowFirstColumn="0" w:lastRowLastColumn="0"/>
            <w:tcW w:w="1751" w:type="dxa"/>
            <w:tcBorders>
              <w:right w:val="none" w:sz="0" w:space="0" w:color="auto"/>
            </w:tcBorders>
            <w:vAlign w:val="center"/>
          </w:tcPr>
          <w:p w14:paraId="720C3F53" w14:textId="1B5F1E0A" w:rsidR="000A3B2A" w:rsidRPr="0044105F" w:rsidRDefault="000A3B2A" w:rsidP="0044105F">
            <w:pPr>
              <w:jc w:val="center"/>
              <w:rPr>
                <w:color w:val="000000" w:themeColor="text1"/>
                <w:sz w:val="24"/>
                <w:szCs w:val="24"/>
              </w:rPr>
            </w:pPr>
            <w:r w:rsidRPr="0044105F">
              <w:rPr>
                <w:color w:val="000000" w:themeColor="text1"/>
                <w:sz w:val="24"/>
                <w:szCs w:val="24"/>
              </w:rPr>
              <w:t>Convexity</w:t>
            </w:r>
          </w:p>
        </w:tc>
        <w:tc>
          <w:tcPr>
            <w:tcW w:w="1593" w:type="dxa"/>
            <w:tcBorders>
              <w:left w:val="none" w:sz="0" w:space="0" w:color="auto"/>
            </w:tcBorders>
            <w:vAlign w:val="center"/>
          </w:tcPr>
          <w:p w14:paraId="5AE64F62" w14:textId="28040647" w:rsidR="000A3B2A" w:rsidRPr="00E2493E" w:rsidRDefault="000A3B2A" w:rsidP="0044105F">
            <w:pPr>
              <w:jc w:val="center"/>
              <w:cnfStyle w:val="000000010000" w:firstRow="0" w:lastRow="0" w:firstColumn="0" w:lastColumn="0" w:oddVBand="0" w:evenVBand="0" w:oddHBand="0" w:evenHBand="1" w:firstRowFirstColumn="0" w:firstRowLastColumn="0" w:lastRowFirstColumn="0" w:lastRowLastColumn="0"/>
              <w:rPr>
                <w:color w:val="000000" w:themeColor="text1"/>
                <w:sz w:val="24"/>
                <w:szCs w:val="24"/>
              </w:rPr>
            </w:pPr>
            <w:r w:rsidRPr="00E2493E">
              <w:rPr>
                <w:color w:val="000000" w:themeColor="text1"/>
                <w:sz w:val="24"/>
                <w:szCs w:val="24"/>
              </w:rPr>
              <w:t>0.96</w:t>
            </w:r>
          </w:p>
        </w:tc>
      </w:tr>
      <w:tr w:rsidR="000A3B2A" w:rsidRPr="0044105F" w14:paraId="4A1402D7" w14:textId="77777777" w:rsidTr="00423377">
        <w:trPr>
          <w:cnfStyle w:val="000000100000" w:firstRow="0" w:lastRow="0" w:firstColumn="0" w:lastColumn="0" w:oddVBand="0" w:evenVBand="0" w:oddHBand="1" w:evenHBand="0" w:firstRowFirstColumn="0" w:firstRowLastColumn="0" w:lastRowFirstColumn="0" w:lastRowLastColumn="0"/>
          <w:trHeight w:val="473"/>
          <w:jc w:val="center"/>
        </w:trPr>
        <w:tc>
          <w:tcPr>
            <w:cnfStyle w:val="001000000000" w:firstRow="0" w:lastRow="0" w:firstColumn="1" w:lastColumn="0" w:oddVBand="0" w:evenVBand="0" w:oddHBand="0" w:evenHBand="0" w:firstRowFirstColumn="0" w:firstRowLastColumn="0" w:lastRowFirstColumn="0" w:lastRowLastColumn="0"/>
            <w:tcW w:w="1751" w:type="dxa"/>
            <w:tcBorders>
              <w:right w:val="none" w:sz="0" w:space="0" w:color="auto"/>
            </w:tcBorders>
            <w:vAlign w:val="center"/>
          </w:tcPr>
          <w:p w14:paraId="638D01DB" w14:textId="4CBE186E" w:rsidR="000A3B2A" w:rsidRPr="0044105F" w:rsidRDefault="000A3B2A" w:rsidP="0044105F">
            <w:pPr>
              <w:jc w:val="center"/>
              <w:rPr>
                <w:color w:val="000000" w:themeColor="text1"/>
                <w:sz w:val="24"/>
                <w:szCs w:val="24"/>
              </w:rPr>
            </w:pPr>
            <w:r w:rsidRPr="0044105F">
              <w:rPr>
                <w:color w:val="000000" w:themeColor="text1"/>
                <w:sz w:val="24"/>
                <w:szCs w:val="24"/>
              </w:rPr>
              <w:t>DV01</w:t>
            </w:r>
          </w:p>
        </w:tc>
        <w:tc>
          <w:tcPr>
            <w:tcW w:w="1593" w:type="dxa"/>
            <w:tcBorders>
              <w:left w:val="none" w:sz="0" w:space="0" w:color="auto"/>
            </w:tcBorders>
            <w:vAlign w:val="center"/>
          </w:tcPr>
          <w:p w14:paraId="338D2D6A" w14:textId="2AC6B4BD" w:rsidR="000A3B2A" w:rsidRPr="00E2493E" w:rsidRDefault="00EE11C1" w:rsidP="0044105F">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w:t>
            </w:r>
            <w:r w:rsidR="000A3B2A" w:rsidRPr="00E2493E">
              <w:rPr>
                <w:color w:val="000000" w:themeColor="text1"/>
                <w:sz w:val="24"/>
                <w:szCs w:val="24"/>
              </w:rPr>
              <w:t>210,300</w:t>
            </w:r>
          </w:p>
        </w:tc>
      </w:tr>
      <w:tr w:rsidR="000A3B2A" w:rsidRPr="0044105F" w14:paraId="0EF8CC69" w14:textId="77777777" w:rsidTr="00423377">
        <w:trPr>
          <w:cnfStyle w:val="000000010000" w:firstRow="0" w:lastRow="0" w:firstColumn="0" w:lastColumn="0" w:oddVBand="0" w:evenVBand="0" w:oddHBand="0" w:evenHBand="1" w:firstRowFirstColumn="0" w:firstRowLastColumn="0" w:lastRowFirstColumn="0" w:lastRowLastColumn="0"/>
          <w:trHeight w:val="473"/>
          <w:jc w:val="center"/>
        </w:trPr>
        <w:tc>
          <w:tcPr>
            <w:cnfStyle w:val="001000000000" w:firstRow="0" w:lastRow="0" w:firstColumn="1" w:lastColumn="0" w:oddVBand="0" w:evenVBand="0" w:oddHBand="0" w:evenHBand="0" w:firstRowFirstColumn="0" w:firstRowLastColumn="0" w:lastRowFirstColumn="0" w:lastRowLastColumn="0"/>
            <w:tcW w:w="1751" w:type="dxa"/>
            <w:tcBorders>
              <w:right w:val="none" w:sz="0" w:space="0" w:color="auto"/>
            </w:tcBorders>
            <w:vAlign w:val="center"/>
          </w:tcPr>
          <w:p w14:paraId="7CBDC8F2" w14:textId="08F2FDA4" w:rsidR="000A3B2A" w:rsidRPr="0044105F" w:rsidRDefault="000A3B2A" w:rsidP="0044105F">
            <w:pPr>
              <w:jc w:val="center"/>
              <w:rPr>
                <w:color w:val="000000" w:themeColor="text1"/>
                <w:sz w:val="24"/>
                <w:szCs w:val="24"/>
              </w:rPr>
            </w:pPr>
            <w:r w:rsidRPr="0044105F">
              <w:rPr>
                <w:color w:val="000000" w:themeColor="text1"/>
                <w:sz w:val="24"/>
                <w:szCs w:val="24"/>
              </w:rPr>
              <w:t>CR01</w:t>
            </w:r>
          </w:p>
        </w:tc>
        <w:tc>
          <w:tcPr>
            <w:tcW w:w="1593" w:type="dxa"/>
            <w:tcBorders>
              <w:left w:val="none" w:sz="0" w:space="0" w:color="auto"/>
            </w:tcBorders>
            <w:vAlign w:val="center"/>
          </w:tcPr>
          <w:p w14:paraId="17D2D9C3" w14:textId="2410870F" w:rsidR="000A3B2A" w:rsidRPr="00E2493E" w:rsidRDefault="00EE11C1" w:rsidP="000A3B2A">
            <w:pPr>
              <w:jc w:val="center"/>
              <w:cnfStyle w:val="000000010000" w:firstRow="0" w:lastRow="0" w:firstColumn="0" w:lastColumn="0" w:oddVBand="0" w:evenVBand="0" w:oddHBand="0" w:evenHBand="1" w:firstRowFirstColumn="0" w:firstRowLastColumn="0" w:lastRowFirstColumn="0" w:lastRowLastColumn="0"/>
              <w:rPr>
                <w:color w:val="000000" w:themeColor="text1"/>
                <w:sz w:val="24"/>
                <w:szCs w:val="24"/>
              </w:rPr>
            </w:pPr>
            <w:r>
              <w:rPr>
                <w:color w:val="000000" w:themeColor="text1"/>
                <w:sz w:val="24"/>
                <w:szCs w:val="24"/>
              </w:rPr>
              <w:t>$-</w:t>
            </w:r>
            <w:r w:rsidR="000A3B2A" w:rsidRPr="00E2493E">
              <w:rPr>
                <w:color w:val="000000" w:themeColor="text1"/>
                <w:sz w:val="24"/>
                <w:szCs w:val="24"/>
              </w:rPr>
              <w:t>17,100</w:t>
            </w:r>
            <w:r>
              <w:rPr>
                <w:color w:val="000000" w:themeColor="text1"/>
                <w:sz w:val="24"/>
                <w:szCs w:val="24"/>
              </w:rPr>
              <w:t>$</w:t>
            </w:r>
          </w:p>
        </w:tc>
      </w:tr>
    </w:tbl>
    <w:p w14:paraId="78C5CB53" w14:textId="5D5132A9" w:rsidR="00A20C5E" w:rsidRDefault="00DA6BC3" w:rsidP="006447F6">
      <w:pPr>
        <w:pStyle w:val="Heading1"/>
      </w:pPr>
      <w:r>
        <w:t>Va</w:t>
      </w:r>
      <w:r w:rsidR="009109D0">
        <w:t>lue-at-</w:t>
      </w:r>
      <w:r>
        <w:t>R</w:t>
      </w:r>
      <w:r w:rsidR="009109D0">
        <w:t xml:space="preserve">isk </w:t>
      </w:r>
      <w:r w:rsidR="00A66E11">
        <w:t>calculations</w:t>
      </w:r>
      <w:r w:rsidR="00C00A57">
        <w:t xml:space="preserve"> — Monte Carlo</w:t>
      </w:r>
    </w:p>
    <w:p w14:paraId="6A6BBDB7" w14:textId="219BBA48" w:rsidR="00715EB8" w:rsidRDefault="00715EB8" w:rsidP="00715EB8">
      <w:pPr>
        <w:pStyle w:val="Heading2"/>
      </w:pPr>
      <w:r>
        <w:t>Va</w:t>
      </w:r>
      <w:r w:rsidR="009109D0">
        <w:t xml:space="preserve">lue at </w:t>
      </w:r>
      <w:r>
        <w:t>R</w:t>
      </w:r>
      <w:r w:rsidR="009109D0">
        <w:t>isk (VaR)</w:t>
      </w:r>
      <w:r>
        <w:t xml:space="preserve"> and C</w:t>
      </w:r>
      <w:r w:rsidR="009109D0">
        <w:t xml:space="preserve">onditional </w:t>
      </w:r>
      <w:r>
        <w:t>V</w:t>
      </w:r>
      <w:r w:rsidR="009109D0">
        <w:t xml:space="preserve">alue </w:t>
      </w:r>
      <w:r>
        <w:t>a</w:t>
      </w:r>
      <w:r w:rsidR="009109D0">
        <w:t xml:space="preserve">t </w:t>
      </w:r>
      <w:r>
        <w:t>R</w:t>
      </w:r>
      <w:r w:rsidR="009109D0">
        <w:t>isk (CVaR)</w:t>
      </w:r>
    </w:p>
    <w:p w14:paraId="165FEFC3" w14:textId="5C5A28F0" w:rsidR="00715EB8" w:rsidRDefault="00715EB8" w:rsidP="00CF2F5F">
      <w:r>
        <w:t>Amounts i</w:t>
      </w:r>
      <w:r w:rsidR="0044105F">
        <w:t>n CAD</w:t>
      </w:r>
      <w:r>
        <w:t>. Percentages of the total value of the portfolio.</w:t>
      </w:r>
    </w:p>
    <w:p w14:paraId="09E17594" w14:textId="77777777" w:rsidR="009109D0" w:rsidRPr="0044105F" w:rsidRDefault="009109D0" w:rsidP="00CF2F5F"/>
    <w:tbl>
      <w:tblPr>
        <w:tblStyle w:val="MediumShading1-Accent2"/>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2"/>
        <w:gridCol w:w="1196"/>
        <w:gridCol w:w="1197"/>
        <w:gridCol w:w="1196"/>
        <w:gridCol w:w="1197"/>
      </w:tblGrid>
      <w:tr w:rsidR="0036367B" w:rsidRPr="00A06C5A" w14:paraId="23DB578C" w14:textId="77777777" w:rsidTr="0036367B">
        <w:trPr>
          <w:cnfStyle w:val="100000000000" w:firstRow="1" w:lastRow="0" w:firstColumn="0" w:lastColumn="0" w:oddVBand="0" w:evenVBand="0" w:oddHBand="0" w:evenHBand="0" w:firstRowFirstColumn="0" w:firstRowLastColumn="0" w:lastRowFirstColumn="0" w:lastRowLastColumn="0"/>
          <w:trHeight w:val="486"/>
          <w:jc w:val="center"/>
        </w:trPr>
        <w:tc>
          <w:tcPr>
            <w:cnfStyle w:val="001000000000" w:firstRow="0" w:lastRow="0" w:firstColumn="1" w:lastColumn="0" w:oddVBand="0" w:evenVBand="0" w:oddHBand="0" w:evenHBand="0" w:firstRowFirstColumn="0" w:firstRowLastColumn="0" w:lastRowFirstColumn="0" w:lastRowLastColumn="0"/>
            <w:tcW w:w="2392" w:type="dxa"/>
            <w:tcBorders>
              <w:bottom w:val="single" w:sz="4" w:space="0" w:color="auto"/>
            </w:tcBorders>
            <w:vAlign w:val="center"/>
          </w:tcPr>
          <w:p w14:paraId="041A9827" w14:textId="7DF3A4B4" w:rsidR="004E155E" w:rsidRPr="00A06C5A" w:rsidRDefault="002076DE" w:rsidP="0036367B">
            <w:pPr>
              <w:jc w:val="center"/>
              <w:rPr>
                <w:color w:val="FFFFFF" w:themeColor="background1"/>
                <w:sz w:val="24"/>
                <w:szCs w:val="24"/>
              </w:rPr>
            </w:pPr>
            <w:r w:rsidRPr="00A06C5A">
              <w:rPr>
                <w:color w:val="FFFFFF" w:themeColor="background1"/>
                <w:sz w:val="24"/>
                <w:szCs w:val="24"/>
              </w:rPr>
              <w:t>VaR</w:t>
            </w:r>
          </w:p>
        </w:tc>
        <w:tc>
          <w:tcPr>
            <w:tcW w:w="2393" w:type="dxa"/>
            <w:gridSpan w:val="2"/>
            <w:tcBorders>
              <w:bottom w:val="single" w:sz="4" w:space="0" w:color="auto"/>
            </w:tcBorders>
            <w:vAlign w:val="center"/>
          </w:tcPr>
          <w:p w14:paraId="0B4BBAA8" w14:textId="54F54D6F" w:rsidR="004E155E" w:rsidRPr="00A06C5A" w:rsidRDefault="004E155E" w:rsidP="0036367B">
            <w:pPr>
              <w:jc w:val="center"/>
              <w:cnfStyle w:val="100000000000" w:firstRow="1" w:lastRow="0" w:firstColumn="0" w:lastColumn="0" w:oddVBand="0" w:evenVBand="0" w:oddHBand="0" w:evenHBand="0" w:firstRowFirstColumn="0" w:firstRowLastColumn="0" w:lastRowFirstColumn="0" w:lastRowLastColumn="0"/>
              <w:rPr>
                <w:color w:val="FFFFFF" w:themeColor="background1"/>
                <w:sz w:val="24"/>
                <w:szCs w:val="24"/>
              </w:rPr>
            </w:pPr>
            <w:r w:rsidRPr="00A06C5A">
              <w:rPr>
                <w:color w:val="FFFFFF" w:themeColor="background1"/>
                <w:sz w:val="24"/>
                <w:szCs w:val="24"/>
              </w:rPr>
              <w:t>95%</w:t>
            </w:r>
          </w:p>
        </w:tc>
        <w:tc>
          <w:tcPr>
            <w:tcW w:w="2393" w:type="dxa"/>
            <w:gridSpan w:val="2"/>
            <w:tcBorders>
              <w:bottom w:val="single" w:sz="4" w:space="0" w:color="auto"/>
            </w:tcBorders>
            <w:vAlign w:val="center"/>
          </w:tcPr>
          <w:p w14:paraId="73447221" w14:textId="61A86C05" w:rsidR="004E155E" w:rsidRPr="00A06C5A" w:rsidRDefault="004E155E" w:rsidP="0036367B">
            <w:pPr>
              <w:jc w:val="center"/>
              <w:cnfStyle w:val="100000000000" w:firstRow="1" w:lastRow="0" w:firstColumn="0" w:lastColumn="0" w:oddVBand="0" w:evenVBand="0" w:oddHBand="0" w:evenHBand="0" w:firstRowFirstColumn="0" w:firstRowLastColumn="0" w:lastRowFirstColumn="0" w:lastRowLastColumn="0"/>
              <w:rPr>
                <w:color w:val="FFFFFF" w:themeColor="background1"/>
                <w:sz w:val="24"/>
                <w:szCs w:val="24"/>
              </w:rPr>
            </w:pPr>
            <w:r w:rsidRPr="00A06C5A">
              <w:rPr>
                <w:color w:val="FFFFFF" w:themeColor="background1"/>
                <w:sz w:val="24"/>
                <w:szCs w:val="24"/>
              </w:rPr>
              <w:t>99%</w:t>
            </w:r>
          </w:p>
        </w:tc>
      </w:tr>
      <w:tr w:rsidR="0036367B" w:rsidRPr="00A06C5A" w14:paraId="477A711A" w14:textId="77777777" w:rsidTr="0036367B">
        <w:trPr>
          <w:cnfStyle w:val="000000100000" w:firstRow="0" w:lastRow="0" w:firstColumn="0" w:lastColumn="0" w:oddVBand="0" w:evenVBand="0" w:oddHBand="1" w:evenHBand="0" w:firstRowFirstColumn="0" w:firstRowLastColumn="0" w:lastRowFirstColumn="0" w:lastRowLastColumn="0"/>
          <w:trHeight w:val="486"/>
          <w:jc w:val="center"/>
        </w:trPr>
        <w:tc>
          <w:tcPr>
            <w:cnfStyle w:val="001000000000" w:firstRow="0" w:lastRow="0" w:firstColumn="1" w:lastColumn="0" w:oddVBand="0" w:evenVBand="0" w:oddHBand="0" w:evenHBand="0" w:firstRowFirstColumn="0" w:firstRowLastColumn="0" w:lastRowFirstColumn="0" w:lastRowLastColumn="0"/>
            <w:tcW w:w="2392" w:type="dxa"/>
            <w:tcBorders>
              <w:right w:val="single" w:sz="4" w:space="0" w:color="auto"/>
            </w:tcBorders>
            <w:shd w:val="clear" w:color="auto" w:fill="D9D9D9" w:themeFill="background1" w:themeFillShade="D9"/>
            <w:vAlign w:val="center"/>
          </w:tcPr>
          <w:p w14:paraId="30BA5D91" w14:textId="245A13D5" w:rsidR="00D144C3" w:rsidRPr="00A06C5A" w:rsidRDefault="00D144C3" w:rsidP="0036367B">
            <w:pPr>
              <w:jc w:val="center"/>
              <w:rPr>
                <w:color w:val="000000" w:themeColor="text1"/>
                <w:sz w:val="24"/>
                <w:szCs w:val="24"/>
              </w:rPr>
            </w:pPr>
            <w:r w:rsidRPr="00A06C5A">
              <w:rPr>
                <w:color w:val="000000" w:themeColor="text1"/>
                <w:sz w:val="24"/>
                <w:szCs w:val="24"/>
              </w:rPr>
              <w:t>1-day</w:t>
            </w:r>
          </w:p>
        </w:tc>
        <w:tc>
          <w:tcPr>
            <w:tcW w:w="1196" w:type="dxa"/>
            <w:tcBorders>
              <w:left w:val="single" w:sz="4" w:space="0" w:color="auto"/>
              <w:right w:val="single" w:sz="4" w:space="0" w:color="auto"/>
            </w:tcBorders>
            <w:shd w:val="clear" w:color="auto" w:fill="ACCAE9"/>
            <w:vAlign w:val="center"/>
          </w:tcPr>
          <w:p w14:paraId="32008DEF" w14:textId="65293D3D" w:rsidR="00D144C3" w:rsidRPr="00E2493E" w:rsidRDefault="00724C8F" w:rsidP="0036367B">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E2493E">
              <w:rPr>
                <w:color w:val="000000" w:themeColor="text1"/>
                <w:sz w:val="24"/>
                <w:szCs w:val="24"/>
              </w:rPr>
              <w:t>2.68</w:t>
            </w:r>
            <w:r w:rsidR="00D144C3" w:rsidRPr="00E2493E">
              <w:rPr>
                <w:color w:val="000000" w:themeColor="text1"/>
                <w:sz w:val="24"/>
                <w:szCs w:val="24"/>
              </w:rPr>
              <w:t>M</w:t>
            </w:r>
          </w:p>
        </w:tc>
        <w:tc>
          <w:tcPr>
            <w:tcW w:w="1197" w:type="dxa"/>
            <w:tcBorders>
              <w:left w:val="single" w:sz="4" w:space="0" w:color="auto"/>
              <w:right w:val="single" w:sz="4" w:space="0" w:color="auto"/>
            </w:tcBorders>
            <w:shd w:val="clear" w:color="auto" w:fill="FFFFFF" w:themeFill="background1"/>
            <w:vAlign w:val="center"/>
          </w:tcPr>
          <w:p w14:paraId="78A456FE" w14:textId="3B11EE59" w:rsidR="00D144C3" w:rsidRPr="00E2493E" w:rsidRDefault="00724C8F" w:rsidP="0036367B">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sz w:val="24"/>
                <w:szCs w:val="24"/>
                <w:lang w:val="en-CA"/>
              </w:rPr>
            </w:pPr>
            <w:r w:rsidRPr="00E2493E">
              <w:rPr>
                <w:rFonts w:eastAsia="Times New Roman" w:cs="Times New Roman"/>
                <w:bCs/>
                <w:color w:val="000000"/>
                <w:sz w:val="24"/>
                <w:szCs w:val="24"/>
                <w:lang w:val="en-CA"/>
              </w:rPr>
              <w:t>1.09%</w:t>
            </w:r>
          </w:p>
        </w:tc>
        <w:tc>
          <w:tcPr>
            <w:tcW w:w="1196" w:type="dxa"/>
            <w:tcBorders>
              <w:left w:val="single" w:sz="4" w:space="0" w:color="auto"/>
            </w:tcBorders>
            <w:shd w:val="clear" w:color="auto" w:fill="ACCAE9"/>
            <w:vAlign w:val="center"/>
          </w:tcPr>
          <w:p w14:paraId="0EC231E1" w14:textId="4CE9DD0F" w:rsidR="00D144C3" w:rsidRPr="00E2493E" w:rsidRDefault="00724C8F" w:rsidP="0036367B">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E2493E">
              <w:rPr>
                <w:color w:val="000000" w:themeColor="text1"/>
                <w:sz w:val="24"/>
                <w:szCs w:val="24"/>
              </w:rPr>
              <w:t>3.79M</w:t>
            </w:r>
          </w:p>
        </w:tc>
        <w:tc>
          <w:tcPr>
            <w:tcW w:w="1197" w:type="dxa"/>
            <w:tcBorders>
              <w:left w:val="single" w:sz="4" w:space="0" w:color="auto"/>
            </w:tcBorders>
            <w:shd w:val="clear" w:color="auto" w:fill="FFFFFF" w:themeFill="background1"/>
            <w:vAlign w:val="center"/>
          </w:tcPr>
          <w:p w14:paraId="53AA4DE0" w14:textId="1E7CF6BA" w:rsidR="00D144C3" w:rsidRPr="00E2493E" w:rsidRDefault="00724C8F" w:rsidP="0036367B">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lang w:val="en-CA"/>
              </w:rPr>
            </w:pPr>
            <w:r w:rsidRPr="00E2493E">
              <w:rPr>
                <w:rFonts w:eastAsia="Times New Roman" w:cs="Times New Roman"/>
                <w:color w:val="000000"/>
                <w:sz w:val="24"/>
                <w:szCs w:val="24"/>
                <w:lang w:val="en-CA"/>
              </w:rPr>
              <w:t>1.54%</w:t>
            </w:r>
          </w:p>
        </w:tc>
      </w:tr>
      <w:tr w:rsidR="0036367B" w:rsidRPr="00A06C5A" w14:paraId="7802F410" w14:textId="77777777" w:rsidTr="0036367B">
        <w:trPr>
          <w:cnfStyle w:val="000000010000" w:firstRow="0" w:lastRow="0" w:firstColumn="0" w:lastColumn="0" w:oddVBand="0" w:evenVBand="0" w:oddHBand="0" w:evenHBand="1" w:firstRowFirstColumn="0" w:firstRowLastColumn="0" w:lastRowFirstColumn="0" w:lastRowLastColumn="0"/>
          <w:trHeight w:val="486"/>
          <w:jc w:val="center"/>
        </w:trPr>
        <w:tc>
          <w:tcPr>
            <w:cnfStyle w:val="001000000000" w:firstRow="0" w:lastRow="0" w:firstColumn="1" w:lastColumn="0" w:oddVBand="0" w:evenVBand="0" w:oddHBand="0" w:evenHBand="0" w:firstRowFirstColumn="0" w:firstRowLastColumn="0" w:lastRowFirstColumn="0" w:lastRowLastColumn="0"/>
            <w:tcW w:w="2392" w:type="dxa"/>
            <w:tcBorders>
              <w:bottom w:val="single" w:sz="4" w:space="0" w:color="auto"/>
              <w:right w:val="single" w:sz="4" w:space="0" w:color="auto"/>
            </w:tcBorders>
            <w:shd w:val="clear" w:color="auto" w:fill="D9D9D9" w:themeFill="background1" w:themeFillShade="D9"/>
            <w:vAlign w:val="center"/>
          </w:tcPr>
          <w:p w14:paraId="3F51CD69" w14:textId="2EB79C56" w:rsidR="00D144C3" w:rsidRPr="00A06C5A" w:rsidRDefault="00D144C3" w:rsidP="0036367B">
            <w:pPr>
              <w:jc w:val="center"/>
              <w:rPr>
                <w:color w:val="000000" w:themeColor="text1"/>
                <w:sz w:val="24"/>
                <w:szCs w:val="24"/>
              </w:rPr>
            </w:pPr>
            <w:r w:rsidRPr="00A06C5A">
              <w:rPr>
                <w:color w:val="000000" w:themeColor="text1"/>
                <w:sz w:val="24"/>
                <w:szCs w:val="24"/>
              </w:rPr>
              <w:t>10-day</w:t>
            </w:r>
          </w:p>
        </w:tc>
        <w:tc>
          <w:tcPr>
            <w:tcW w:w="1196" w:type="dxa"/>
            <w:tcBorders>
              <w:left w:val="single" w:sz="4" w:space="0" w:color="auto"/>
              <w:bottom w:val="single" w:sz="4" w:space="0" w:color="auto"/>
              <w:right w:val="single" w:sz="4" w:space="0" w:color="auto"/>
            </w:tcBorders>
            <w:shd w:val="clear" w:color="auto" w:fill="ACCAE9"/>
            <w:vAlign w:val="center"/>
          </w:tcPr>
          <w:p w14:paraId="16690438" w14:textId="1C0A8FED" w:rsidR="00D144C3" w:rsidRPr="00E2493E" w:rsidRDefault="00724C8F" w:rsidP="0036367B">
            <w:pPr>
              <w:jc w:val="center"/>
              <w:cnfStyle w:val="000000010000" w:firstRow="0" w:lastRow="0" w:firstColumn="0" w:lastColumn="0" w:oddVBand="0" w:evenVBand="0" w:oddHBand="0" w:evenHBand="1" w:firstRowFirstColumn="0" w:firstRowLastColumn="0" w:lastRowFirstColumn="0" w:lastRowLastColumn="0"/>
              <w:rPr>
                <w:color w:val="000000" w:themeColor="text1"/>
                <w:sz w:val="24"/>
                <w:szCs w:val="24"/>
              </w:rPr>
            </w:pPr>
            <w:r w:rsidRPr="00E2493E">
              <w:rPr>
                <w:color w:val="000000" w:themeColor="text1"/>
                <w:sz w:val="24"/>
                <w:szCs w:val="24"/>
              </w:rPr>
              <w:t>8.48</w:t>
            </w:r>
            <w:r w:rsidR="00D144C3" w:rsidRPr="00E2493E">
              <w:rPr>
                <w:color w:val="000000" w:themeColor="text1"/>
                <w:sz w:val="24"/>
                <w:szCs w:val="24"/>
              </w:rPr>
              <w:t>M</w:t>
            </w:r>
          </w:p>
        </w:tc>
        <w:tc>
          <w:tcPr>
            <w:tcW w:w="1197" w:type="dxa"/>
            <w:tcBorders>
              <w:left w:val="single" w:sz="4" w:space="0" w:color="auto"/>
              <w:bottom w:val="single" w:sz="4" w:space="0" w:color="auto"/>
              <w:right w:val="single" w:sz="4" w:space="0" w:color="auto"/>
            </w:tcBorders>
            <w:vAlign w:val="center"/>
          </w:tcPr>
          <w:p w14:paraId="4041FC40" w14:textId="07EDC73C" w:rsidR="00D144C3" w:rsidRPr="00E2493E" w:rsidRDefault="00724C8F" w:rsidP="0036367B">
            <w:pPr>
              <w:spacing w:line="240" w:lineRule="auto"/>
              <w:jc w:val="center"/>
              <w:cnfStyle w:val="000000010000" w:firstRow="0" w:lastRow="0" w:firstColumn="0" w:lastColumn="0" w:oddVBand="0" w:evenVBand="0" w:oddHBand="0" w:evenHBand="1" w:firstRowFirstColumn="0" w:firstRowLastColumn="0" w:lastRowFirstColumn="0" w:lastRowLastColumn="0"/>
              <w:rPr>
                <w:rFonts w:eastAsia="Times New Roman" w:cs="Times New Roman"/>
                <w:bCs/>
                <w:color w:val="000000"/>
                <w:sz w:val="24"/>
                <w:szCs w:val="24"/>
                <w:lang w:val="en-CA"/>
              </w:rPr>
            </w:pPr>
            <w:r w:rsidRPr="00E2493E">
              <w:rPr>
                <w:rFonts w:eastAsia="Times New Roman" w:cs="Times New Roman"/>
                <w:bCs/>
                <w:color w:val="000000"/>
                <w:sz w:val="24"/>
                <w:szCs w:val="24"/>
                <w:lang w:val="en-CA"/>
              </w:rPr>
              <w:t>3.45%</w:t>
            </w:r>
          </w:p>
        </w:tc>
        <w:tc>
          <w:tcPr>
            <w:tcW w:w="1196" w:type="dxa"/>
            <w:tcBorders>
              <w:left w:val="single" w:sz="4" w:space="0" w:color="auto"/>
              <w:bottom w:val="single" w:sz="4" w:space="0" w:color="auto"/>
            </w:tcBorders>
            <w:shd w:val="clear" w:color="auto" w:fill="ACCAE9"/>
            <w:vAlign w:val="center"/>
          </w:tcPr>
          <w:p w14:paraId="7EA927EB" w14:textId="42D2726F" w:rsidR="00D144C3" w:rsidRPr="00E2493E" w:rsidRDefault="00724C8F" w:rsidP="0036367B">
            <w:pPr>
              <w:jc w:val="center"/>
              <w:cnfStyle w:val="000000010000" w:firstRow="0" w:lastRow="0" w:firstColumn="0" w:lastColumn="0" w:oddVBand="0" w:evenVBand="0" w:oddHBand="0" w:evenHBand="1" w:firstRowFirstColumn="0" w:firstRowLastColumn="0" w:lastRowFirstColumn="0" w:lastRowLastColumn="0"/>
              <w:rPr>
                <w:color w:val="000000" w:themeColor="text1"/>
                <w:sz w:val="24"/>
                <w:szCs w:val="24"/>
              </w:rPr>
            </w:pPr>
            <w:r w:rsidRPr="00E2493E">
              <w:rPr>
                <w:color w:val="000000" w:themeColor="text1"/>
                <w:sz w:val="24"/>
                <w:szCs w:val="24"/>
              </w:rPr>
              <w:t>12.00M</w:t>
            </w:r>
          </w:p>
        </w:tc>
        <w:tc>
          <w:tcPr>
            <w:tcW w:w="1197" w:type="dxa"/>
            <w:tcBorders>
              <w:left w:val="single" w:sz="4" w:space="0" w:color="auto"/>
              <w:bottom w:val="single" w:sz="4" w:space="0" w:color="auto"/>
            </w:tcBorders>
            <w:vAlign w:val="center"/>
          </w:tcPr>
          <w:p w14:paraId="3E770B8D" w14:textId="39F1AFB0" w:rsidR="00D144C3" w:rsidRPr="00E2493E" w:rsidRDefault="00724C8F" w:rsidP="0036367B">
            <w:pPr>
              <w:spacing w:line="240" w:lineRule="auto"/>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sz w:val="24"/>
                <w:szCs w:val="24"/>
                <w:lang w:val="en-CA"/>
              </w:rPr>
            </w:pPr>
            <w:r w:rsidRPr="00E2493E">
              <w:rPr>
                <w:rFonts w:eastAsia="Times New Roman" w:cs="Times New Roman"/>
                <w:color w:val="000000"/>
                <w:sz w:val="24"/>
                <w:szCs w:val="24"/>
                <w:lang w:val="en-CA"/>
              </w:rPr>
              <w:t>4.88%</w:t>
            </w:r>
          </w:p>
        </w:tc>
      </w:tr>
      <w:tr w:rsidR="0036367B" w:rsidRPr="00A06C5A" w14:paraId="48102E8C" w14:textId="77777777" w:rsidTr="0036367B">
        <w:trPr>
          <w:cnfStyle w:val="000000100000" w:firstRow="0" w:lastRow="0" w:firstColumn="0" w:lastColumn="0" w:oddVBand="0" w:evenVBand="0" w:oddHBand="1" w:evenHBand="0" w:firstRowFirstColumn="0" w:firstRowLastColumn="0" w:lastRowFirstColumn="0" w:lastRowLastColumn="0"/>
          <w:trHeight w:val="486"/>
          <w:jc w:val="center"/>
        </w:trPr>
        <w:tc>
          <w:tcPr>
            <w:cnfStyle w:val="001000000000" w:firstRow="0" w:lastRow="0" w:firstColumn="1" w:lastColumn="0" w:oddVBand="0" w:evenVBand="0" w:oddHBand="0" w:evenHBand="0" w:firstRowFirstColumn="0" w:firstRowLastColumn="0" w:lastRowFirstColumn="0" w:lastRowLastColumn="0"/>
            <w:tcW w:w="2392" w:type="dxa"/>
            <w:tcBorders>
              <w:bottom w:val="single" w:sz="4" w:space="0" w:color="auto"/>
              <w:right w:val="single" w:sz="4" w:space="0" w:color="auto"/>
            </w:tcBorders>
            <w:shd w:val="clear" w:color="auto" w:fill="D9D9D9" w:themeFill="background1" w:themeFillShade="D9"/>
            <w:vAlign w:val="center"/>
          </w:tcPr>
          <w:p w14:paraId="76C104FD" w14:textId="2FD67FE9" w:rsidR="00A06C5A" w:rsidRPr="00A06C5A" w:rsidRDefault="00A06C5A" w:rsidP="0036367B">
            <w:pPr>
              <w:jc w:val="center"/>
              <w:rPr>
                <w:color w:val="000000" w:themeColor="text1"/>
                <w:sz w:val="24"/>
                <w:szCs w:val="24"/>
              </w:rPr>
            </w:pPr>
            <w:r w:rsidRPr="00A06C5A">
              <w:rPr>
                <w:color w:val="000000" w:themeColor="text1"/>
                <w:sz w:val="24"/>
                <w:szCs w:val="24"/>
              </w:rPr>
              <w:t>1-year</w:t>
            </w:r>
          </w:p>
        </w:tc>
        <w:tc>
          <w:tcPr>
            <w:tcW w:w="1196" w:type="dxa"/>
            <w:tcBorders>
              <w:left w:val="single" w:sz="4" w:space="0" w:color="auto"/>
              <w:bottom w:val="single" w:sz="4" w:space="0" w:color="auto"/>
              <w:right w:val="single" w:sz="4" w:space="0" w:color="auto"/>
            </w:tcBorders>
            <w:shd w:val="clear" w:color="auto" w:fill="ACCAE9"/>
            <w:vAlign w:val="center"/>
          </w:tcPr>
          <w:p w14:paraId="65E94589" w14:textId="48010989" w:rsidR="00A06C5A" w:rsidRPr="00E2493E" w:rsidRDefault="00724C8F" w:rsidP="0036367B">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lang w:val="en-CA"/>
              </w:rPr>
            </w:pPr>
            <w:r w:rsidRPr="00E2493E">
              <w:rPr>
                <w:rFonts w:eastAsia="Times New Roman" w:cs="Times New Roman"/>
                <w:color w:val="000000"/>
                <w:sz w:val="24"/>
                <w:szCs w:val="24"/>
                <w:lang w:val="en-CA"/>
              </w:rPr>
              <w:t>54.45M</w:t>
            </w:r>
          </w:p>
        </w:tc>
        <w:tc>
          <w:tcPr>
            <w:tcW w:w="1197" w:type="dxa"/>
            <w:tcBorders>
              <w:left w:val="single" w:sz="4" w:space="0" w:color="auto"/>
              <w:bottom w:val="single" w:sz="4" w:space="0" w:color="auto"/>
              <w:right w:val="single" w:sz="4" w:space="0" w:color="auto"/>
            </w:tcBorders>
            <w:shd w:val="clear" w:color="auto" w:fill="auto"/>
            <w:vAlign w:val="center"/>
          </w:tcPr>
          <w:p w14:paraId="411D7AB3" w14:textId="6AD7A435" w:rsidR="00A06C5A" w:rsidRPr="00E2493E" w:rsidRDefault="00724C8F" w:rsidP="0036367B">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sz w:val="24"/>
                <w:szCs w:val="24"/>
                <w:lang w:val="en-CA"/>
              </w:rPr>
            </w:pPr>
            <w:r w:rsidRPr="00E2493E">
              <w:rPr>
                <w:rFonts w:eastAsia="Times New Roman" w:cs="Times New Roman"/>
                <w:bCs/>
                <w:color w:val="000000"/>
                <w:sz w:val="24"/>
                <w:szCs w:val="24"/>
                <w:lang w:val="en-CA"/>
              </w:rPr>
              <w:t>22.14%</w:t>
            </w:r>
          </w:p>
        </w:tc>
        <w:tc>
          <w:tcPr>
            <w:tcW w:w="1196" w:type="dxa"/>
            <w:tcBorders>
              <w:left w:val="single" w:sz="4" w:space="0" w:color="auto"/>
              <w:bottom w:val="single" w:sz="4" w:space="0" w:color="auto"/>
            </w:tcBorders>
            <w:shd w:val="clear" w:color="auto" w:fill="ACCAE9"/>
            <w:vAlign w:val="center"/>
          </w:tcPr>
          <w:p w14:paraId="22F90E61" w14:textId="00BE4D03" w:rsidR="00A06C5A" w:rsidRPr="00E2493E" w:rsidRDefault="00724C8F" w:rsidP="00724C8F">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lang w:val="en-CA"/>
              </w:rPr>
            </w:pPr>
            <w:r w:rsidRPr="00E2493E">
              <w:rPr>
                <w:rFonts w:eastAsia="Times New Roman" w:cs="Times New Roman"/>
                <w:color w:val="000000"/>
                <w:sz w:val="24"/>
                <w:szCs w:val="24"/>
                <w:lang w:val="en-CA"/>
              </w:rPr>
              <w:t xml:space="preserve"> 78.39M</w:t>
            </w:r>
          </w:p>
        </w:tc>
        <w:tc>
          <w:tcPr>
            <w:tcW w:w="1197" w:type="dxa"/>
            <w:tcBorders>
              <w:left w:val="single" w:sz="4" w:space="0" w:color="auto"/>
              <w:bottom w:val="single" w:sz="4" w:space="0" w:color="auto"/>
            </w:tcBorders>
            <w:shd w:val="clear" w:color="auto" w:fill="auto"/>
            <w:vAlign w:val="center"/>
          </w:tcPr>
          <w:p w14:paraId="47A9618D" w14:textId="1F9D15FA" w:rsidR="00A06C5A" w:rsidRPr="00E2493E" w:rsidRDefault="00724C8F" w:rsidP="0036367B">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lang w:val="en-CA"/>
              </w:rPr>
            </w:pPr>
            <w:r w:rsidRPr="00E2493E">
              <w:rPr>
                <w:rFonts w:eastAsia="Times New Roman" w:cs="Times New Roman"/>
                <w:color w:val="000000"/>
                <w:sz w:val="24"/>
                <w:szCs w:val="24"/>
                <w:lang w:val="en-CA"/>
              </w:rPr>
              <w:t>31.87%</w:t>
            </w:r>
          </w:p>
        </w:tc>
      </w:tr>
      <w:tr w:rsidR="0036367B" w:rsidRPr="00A06C5A" w14:paraId="0473EDE1" w14:textId="77777777" w:rsidTr="0036367B">
        <w:trPr>
          <w:cnfStyle w:val="000000010000" w:firstRow="0" w:lastRow="0" w:firstColumn="0" w:lastColumn="0" w:oddVBand="0" w:evenVBand="0" w:oddHBand="0" w:evenHBand="1" w:firstRowFirstColumn="0" w:firstRowLastColumn="0" w:lastRowFirstColumn="0" w:lastRowLastColumn="0"/>
          <w:trHeight w:val="486"/>
          <w:jc w:val="center"/>
        </w:trPr>
        <w:tc>
          <w:tcPr>
            <w:cnfStyle w:val="001000000000" w:firstRow="0" w:lastRow="0" w:firstColumn="1" w:lastColumn="0" w:oddVBand="0" w:evenVBand="0" w:oddHBand="0" w:evenHBand="0" w:firstRowFirstColumn="0" w:firstRowLastColumn="0" w:lastRowFirstColumn="0" w:lastRowLastColumn="0"/>
            <w:tcW w:w="2392" w:type="dxa"/>
            <w:tcBorders>
              <w:bottom w:val="single" w:sz="4" w:space="0" w:color="auto"/>
            </w:tcBorders>
            <w:shd w:val="clear" w:color="auto" w:fill="20507E" w:themeFill="accent2"/>
            <w:vAlign w:val="center"/>
          </w:tcPr>
          <w:p w14:paraId="7D9DDD54" w14:textId="1C9ED5C8" w:rsidR="002076DE" w:rsidRPr="00A06C5A" w:rsidRDefault="002076DE" w:rsidP="0036367B">
            <w:pPr>
              <w:jc w:val="center"/>
              <w:rPr>
                <w:color w:val="FFFFFF" w:themeColor="background1"/>
                <w:sz w:val="24"/>
                <w:szCs w:val="24"/>
              </w:rPr>
            </w:pPr>
            <w:r w:rsidRPr="00A06C5A">
              <w:rPr>
                <w:color w:val="FFFFFF" w:themeColor="background1"/>
                <w:sz w:val="24"/>
                <w:szCs w:val="24"/>
              </w:rPr>
              <w:t>C</w:t>
            </w:r>
            <w:r w:rsidR="0036367B">
              <w:rPr>
                <w:color w:val="FFFFFF" w:themeColor="background1"/>
                <w:sz w:val="24"/>
                <w:szCs w:val="24"/>
              </w:rPr>
              <w:t>V</w:t>
            </w:r>
            <w:r w:rsidRPr="00A06C5A">
              <w:rPr>
                <w:color w:val="FFFFFF" w:themeColor="background1"/>
                <w:sz w:val="24"/>
                <w:szCs w:val="24"/>
              </w:rPr>
              <w:t>aR</w:t>
            </w:r>
          </w:p>
        </w:tc>
        <w:tc>
          <w:tcPr>
            <w:tcW w:w="2393" w:type="dxa"/>
            <w:gridSpan w:val="2"/>
            <w:tcBorders>
              <w:bottom w:val="single" w:sz="4" w:space="0" w:color="auto"/>
            </w:tcBorders>
            <w:shd w:val="clear" w:color="auto" w:fill="20507E" w:themeFill="accent2"/>
            <w:vAlign w:val="center"/>
          </w:tcPr>
          <w:p w14:paraId="2C40D228" w14:textId="6D6F5794" w:rsidR="002076DE" w:rsidRPr="00A06C5A" w:rsidRDefault="002076DE" w:rsidP="0036367B">
            <w:pPr>
              <w:jc w:val="center"/>
              <w:cnfStyle w:val="000000010000" w:firstRow="0" w:lastRow="0" w:firstColumn="0" w:lastColumn="0" w:oddVBand="0" w:evenVBand="0" w:oddHBand="0" w:evenHBand="1" w:firstRowFirstColumn="0" w:firstRowLastColumn="0" w:lastRowFirstColumn="0" w:lastRowLastColumn="0"/>
              <w:rPr>
                <w:b/>
                <w:color w:val="FFFFFF" w:themeColor="background1"/>
                <w:sz w:val="24"/>
                <w:szCs w:val="24"/>
              </w:rPr>
            </w:pPr>
            <w:r w:rsidRPr="00A06C5A">
              <w:rPr>
                <w:b/>
                <w:color w:val="FFFFFF" w:themeColor="background1"/>
                <w:sz w:val="24"/>
                <w:szCs w:val="24"/>
              </w:rPr>
              <w:t>95%</w:t>
            </w:r>
          </w:p>
        </w:tc>
        <w:tc>
          <w:tcPr>
            <w:tcW w:w="2393" w:type="dxa"/>
            <w:gridSpan w:val="2"/>
            <w:tcBorders>
              <w:bottom w:val="single" w:sz="4" w:space="0" w:color="auto"/>
            </w:tcBorders>
            <w:shd w:val="clear" w:color="auto" w:fill="20507E" w:themeFill="accent2"/>
            <w:vAlign w:val="center"/>
          </w:tcPr>
          <w:p w14:paraId="4DCB1F13" w14:textId="637FB81B" w:rsidR="002076DE" w:rsidRPr="00A06C5A" w:rsidRDefault="002076DE" w:rsidP="0036367B">
            <w:pPr>
              <w:jc w:val="center"/>
              <w:cnfStyle w:val="000000010000" w:firstRow="0" w:lastRow="0" w:firstColumn="0" w:lastColumn="0" w:oddVBand="0" w:evenVBand="0" w:oddHBand="0" w:evenHBand="1" w:firstRowFirstColumn="0" w:firstRowLastColumn="0" w:lastRowFirstColumn="0" w:lastRowLastColumn="0"/>
              <w:rPr>
                <w:b/>
                <w:color w:val="FFFFFF" w:themeColor="background1"/>
                <w:sz w:val="24"/>
                <w:szCs w:val="24"/>
              </w:rPr>
            </w:pPr>
            <w:r w:rsidRPr="00A06C5A">
              <w:rPr>
                <w:b/>
                <w:color w:val="FFFFFF" w:themeColor="background1"/>
                <w:sz w:val="24"/>
                <w:szCs w:val="24"/>
              </w:rPr>
              <w:t>99%</w:t>
            </w:r>
          </w:p>
        </w:tc>
      </w:tr>
      <w:tr w:rsidR="0036367B" w:rsidRPr="00A06C5A" w14:paraId="6733CE9E" w14:textId="77777777" w:rsidTr="0036367B">
        <w:trPr>
          <w:cnfStyle w:val="000000100000" w:firstRow="0" w:lastRow="0" w:firstColumn="0" w:lastColumn="0" w:oddVBand="0" w:evenVBand="0" w:oddHBand="1" w:evenHBand="0" w:firstRowFirstColumn="0" w:firstRowLastColumn="0" w:lastRowFirstColumn="0" w:lastRowLastColumn="0"/>
          <w:trHeight w:val="486"/>
          <w:jc w:val="center"/>
        </w:trPr>
        <w:tc>
          <w:tcPr>
            <w:cnfStyle w:val="001000000000" w:firstRow="0" w:lastRow="0" w:firstColumn="1" w:lastColumn="0" w:oddVBand="0" w:evenVBand="0" w:oddHBand="0" w:evenHBand="0" w:firstRowFirstColumn="0" w:firstRowLastColumn="0" w:lastRowFirstColumn="0" w:lastRowLastColumn="0"/>
            <w:tcW w:w="2392" w:type="dxa"/>
            <w:tcBorders>
              <w:right w:val="single" w:sz="4" w:space="0" w:color="auto"/>
            </w:tcBorders>
            <w:shd w:val="clear" w:color="auto" w:fill="D9D9D9" w:themeFill="background1" w:themeFillShade="D9"/>
            <w:vAlign w:val="center"/>
          </w:tcPr>
          <w:p w14:paraId="57CB3A51" w14:textId="77777777" w:rsidR="00BB798C" w:rsidRPr="00A06C5A" w:rsidRDefault="00BB798C" w:rsidP="0036367B">
            <w:pPr>
              <w:jc w:val="center"/>
              <w:rPr>
                <w:color w:val="000000" w:themeColor="text1"/>
                <w:sz w:val="24"/>
                <w:szCs w:val="24"/>
              </w:rPr>
            </w:pPr>
            <w:r w:rsidRPr="00A06C5A">
              <w:rPr>
                <w:color w:val="000000" w:themeColor="text1"/>
                <w:sz w:val="24"/>
                <w:szCs w:val="24"/>
              </w:rPr>
              <w:t>1-day</w:t>
            </w:r>
          </w:p>
        </w:tc>
        <w:tc>
          <w:tcPr>
            <w:tcW w:w="1196" w:type="dxa"/>
            <w:tcBorders>
              <w:left w:val="single" w:sz="4" w:space="0" w:color="auto"/>
              <w:right w:val="single" w:sz="4" w:space="0" w:color="auto"/>
            </w:tcBorders>
            <w:shd w:val="clear" w:color="auto" w:fill="ACCAE9"/>
            <w:vAlign w:val="center"/>
          </w:tcPr>
          <w:p w14:paraId="57E048A8" w14:textId="544575CE" w:rsidR="00BB798C" w:rsidRPr="00E2493E" w:rsidRDefault="00724C8F" w:rsidP="0036367B">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E2493E">
              <w:rPr>
                <w:color w:val="000000" w:themeColor="text1"/>
                <w:sz w:val="24"/>
                <w:szCs w:val="24"/>
              </w:rPr>
              <w:t>3.35M</w:t>
            </w:r>
          </w:p>
        </w:tc>
        <w:tc>
          <w:tcPr>
            <w:tcW w:w="1197" w:type="dxa"/>
            <w:tcBorders>
              <w:left w:val="single" w:sz="4" w:space="0" w:color="auto"/>
              <w:right w:val="single" w:sz="4" w:space="0" w:color="auto"/>
            </w:tcBorders>
            <w:shd w:val="clear" w:color="auto" w:fill="auto"/>
            <w:vAlign w:val="center"/>
          </w:tcPr>
          <w:p w14:paraId="2A8916CB" w14:textId="547E05C3" w:rsidR="00BB798C" w:rsidRPr="00E2493E" w:rsidRDefault="00724C8F" w:rsidP="0036367B">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sz w:val="24"/>
                <w:szCs w:val="24"/>
                <w:lang w:val="en-CA"/>
              </w:rPr>
            </w:pPr>
            <w:r w:rsidRPr="00E2493E">
              <w:rPr>
                <w:rFonts w:eastAsia="Times New Roman" w:cs="Times New Roman"/>
                <w:bCs/>
                <w:color w:val="000000"/>
                <w:sz w:val="24"/>
                <w:szCs w:val="24"/>
                <w:lang w:val="en-CA"/>
              </w:rPr>
              <w:t>1.36%</w:t>
            </w:r>
          </w:p>
        </w:tc>
        <w:tc>
          <w:tcPr>
            <w:tcW w:w="1196" w:type="dxa"/>
            <w:tcBorders>
              <w:left w:val="single" w:sz="4" w:space="0" w:color="auto"/>
              <w:right w:val="single" w:sz="4" w:space="0" w:color="auto"/>
            </w:tcBorders>
            <w:shd w:val="clear" w:color="auto" w:fill="ACCAE9"/>
            <w:vAlign w:val="center"/>
          </w:tcPr>
          <w:p w14:paraId="0B538498" w14:textId="70FD15A7" w:rsidR="00BB798C" w:rsidRPr="00E2493E" w:rsidRDefault="00724C8F" w:rsidP="0036367B">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E2493E">
              <w:rPr>
                <w:color w:val="000000" w:themeColor="text1"/>
                <w:sz w:val="24"/>
                <w:szCs w:val="24"/>
              </w:rPr>
              <w:t>4.33M</w:t>
            </w:r>
          </w:p>
        </w:tc>
        <w:tc>
          <w:tcPr>
            <w:tcW w:w="1197" w:type="dxa"/>
            <w:tcBorders>
              <w:left w:val="single" w:sz="4" w:space="0" w:color="auto"/>
            </w:tcBorders>
            <w:shd w:val="clear" w:color="auto" w:fill="auto"/>
            <w:vAlign w:val="center"/>
          </w:tcPr>
          <w:p w14:paraId="683C2A68" w14:textId="6FECF843" w:rsidR="00BB798C" w:rsidRPr="00E2493E" w:rsidRDefault="00724C8F" w:rsidP="0036367B">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lang w:val="en-CA"/>
              </w:rPr>
            </w:pPr>
            <w:r w:rsidRPr="00E2493E">
              <w:rPr>
                <w:rFonts w:eastAsia="Times New Roman" w:cs="Times New Roman"/>
                <w:color w:val="000000"/>
                <w:sz w:val="24"/>
                <w:szCs w:val="24"/>
                <w:lang w:val="en-CA"/>
              </w:rPr>
              <w:t>1.76%</w:t>
            </w:r>
          </w:p>
        </w:tc>
      </w:tr>
      <w:tr w:rsidR="0036367B" w:rsidRPr="00A06C5A" w14:paraId="09CF1942" w14:textId="77777777" w:rsidTr="0036367B">
        <w:trPr>
          <w:cnfStyle w:val="000000010000" w:firstRow="0" w:lastRow="0" w:firstColumn="0" w:lastColumn="0" w:oddVBand="0" w:evenVBand="0" w:oddHBand="0" w:evenHBand="1" w:firstRowFirstColumn="0" w:firstRowLastColumn="0" w:lastRowFirstColumn="0" w:lastRowLastColumn="0"/>
          <w:trHeight w:val="486"/>
          <w:jc w:val="center"/>
        </w:trPr>
        <w:tc>
          <w:tcPr>
            <w:cnfStyle w:val="001000000000" w:firstRow="0" w:lastRow="0" w:firstColumn="1" w:lastColumn="0" w:oddVBand="0" w:evenVBand="0" w:oddHBand="0" w:evenHBand="0" w:firstRowFirstColumn="0" w:firstRowLastColumn="0" w:lastRowFirstColumn="0" w:lastRowLastColumn="0"/>
            <w:tcW w:w="2392" w:type="dxa"/>
            <w:tcBorders>
              <w:right w:val="single" w:sz="4" w:space="0" w:color="auto"/>
            </w:tcBorders>
            <w:shd w:val="clear" w:color="auto" w:fill="D9D9D9" w:themeFill="background1" w:themeFillShade="D9"/>
            <w:vAlign w:val="center"/>
          </w:tcPr>
          <w:p w14:paraId="0168E2C4" w14:textId="6908BF8F" w:rsidR="0036367B" w:rsidRPr="00A06C5A" w:rsidRDefault="0036367B" w:rsidP="0036367B">
            <w:pPr>
              <w:jc w:val="center"/>
              <w:rPr>
                <w:color w:val="000000" w:themeColor="text1"/>
                <w:sz w:val="24"/>
                <w:szCs w:val="24"/>
              </w:rPr>
            </w:pPr>
            <w:r>
              <w:rPr>
                <w:color w:val="000000" w:themeColor="text1"/>
                <w:sz w:val="24"/>
                <w:szCs w:val="24"/>
              </w:rPr>
              <w:t>1-year</w:t>
            </w:r>
          </w:p>
        </w:tc>
        <w:tc>
          <w:tcPr>
            <w:tcW w:w="1196" w:type="dxa"/>
            <w:tcBorders>
              <w:left w:val="single" w:sz="4" w:space="0" w:color="auto"/>
              <w:right w:val="single" w:sz="4" w:space="0" w:color="auto"/>
            </w:tcBorders>
            <w:shd w:val="clear" w:color="auto" w:fill="ACCAE9"/>
            <w:vAlign w:val="center"/>
          </w:tcPr>
          <w:p w14:paraId="2FD01A9F" w14:textId="31C98221" w:rsidR="0036367B" w:rsidRPr="00E2493E" w:rsidRDefault="00F13076" w:rsidP="0036367B">
            <w:pPr>
              <w:spacing w:line="240" w:lineRule="auto"/>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sz w:val="24"/>
                <w:szCs w:val="24"/>
                <w:lang w:val="en-CA"/>
              </w:rPr>
            </w:pPr>
            <w:r w:rsidRPr="00E2493E">
              <w:rPr>
                <w:rFonts w:eastAsia="Times New Roman" w:cs="Times New Roman"/>
                <w:color w:val="000000"/>
                <w:sz w:val="24"/>
                <w:szCs w:val="24"/>
                <w:lang w:val="en-CA"/>
              </w:rPr>
              <w:t>68.52M</w:t>
            </w:r>
          </w:p>
        </w:tc>
        <w:tc>
          <w:tcPr>
            <w:tcW w:w="1197" w:type="dxa"/>
            <w:tcBorders>
              <w:left w:val="single" w:sz="4" w:space="0" w:color="auto"/>
              <w:right w:val="single" w:sz="4" w:space="0" w:color="auto"/>
            </w:tcBorders>
            <w:shd w:val="clear" w:color="auto" w:fill="auto"/>
            <w:vAlign w:val="center"/>
          </w:tcPr>
          <w:p w14:paraId="5D9A200D" w14:textId="6215FC0F" w:rsidR="0036367B" w:rsidRPr="00E2493E" w:rsidRDefault="00F13076" w:rsidP="0036367B">
            <w:pPr>
              <w:spacing w:line="240" w:lineRule="auto"/>
              <w:jc w:val="center"/>
              <w:cnfStyle w:val="000000010000" w:firstRow="0" w:lastRow="0" w:firstColumn="0" w:lastColumn="0" w:oddVBand="0" w:evenVBand="0" w:oddHBand="0" w:evenHBand="1" w:firstRowFirstColumn="0" w:firstRowLastColumn="0" w:lastRowFirstColumn="0" w:lastRowLastColumn="0"/>
              <w:rPr>
                <w:rFonts w:eastAsia="Times New Roman" w:cs="Times New Roman"/>
                <w:bCs/>
                <w:color w:val="000000"/>
                <w:sz w:val="24"/>
                <w:szCs w:val="24"/>
                <w:lang w:val="en-CA"/>
              </w:rPr>
            </w:pPr>
            <w:r w:rsidRPr="00E2493E">
              <w:rPr>
                <w:rFonts w:eastAsia="Times New Roman" w:cs="Times New Roman"/>
                <w:bCs/>
                <w:color w:val="000000"/>
                <w:sz w:val="24"/>
                <w:szCs w:val="24"/>
                <w:lang w:val="en-CA"/>
              </w:rPr>
              <w:t>27.83%</w:t>
            </w:r>
          </w:p>
        </w:tc>
        <w:tc>
          <w:tcPr>
            <w:tcW w:w="1196" w:type="dxa"/>
            <w:tcBorders>
              <w:left w:val="single" w:sz="4" w:space="0" w:color="auto"/>
              <w:right w:val="single" w:sz="4" w:space="0" w:color="auto"/>
            </w:tcBorders>
            <w:shd w:val="clear" w:color="auto" w:fill="ACCAE9"/>
            <w:vAlign w:val="center"/>
          </w:tcPr>
          <w:p w14:paraId="7CCC7357" w14:textId="1A920707" w:rsidR="0036367B" w:rsidRPr="00E2493E" w:rsidRDefault="00F13076" w:rsidP="0036367B">
            <w:pPr>
              <w:spacing w:line="240" w:lineRule="auto"/>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sz w:val="24"/>
                <w:szCs w:val="24"/>
                <w:lang w:val="en-CA"/>
              </w:rPr>
            </w:pPr>
            <w:r w:rsidRPr="00E2493E">
              <w:rPr>
                <w:rFonts w:eastAsia="Times New Roman" w:cs="Times New Roman"/>
                <w:color w:val="000000"/>
                <w:sz w:val="24"/>
                <w:szCs w:val="24"/>
                <w:lang w:val="en-CA"/>
              </w:rPr>
              <w:t>86.84M</w:t>
            </w:r>
          </w:p>
        </w:tc>
        <w:tc>
          <w:tcPr>
            <w:tcW w:w="1197" w:type="dxa"/>
            <w:tcBorders>
              <w:left w:val="single" w:sz="4" w:space="0" w:color="auto"/>
            </w:tcBorders>
            <w:shd w:val="clear" w:color="auto" w:fill="auto"/>
            <w:vAlign w:val="center"/>
          </w:tcPr>
          <w:p w14:paraId="4A71C63E" w14:textId="6F24659E" w:rsidR="0036367B" w:rsidRPr="00E2493E" w:rsidRDefault="00F13076" w:rsidP="0036367B">
            <w:pPr>
              <w:spacing w:line="240" w:lineRule="auto"/>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sz w:val="24"/>
                <w:szCs w:val="24"/>
                <w:lang w:val="en-CA"/>
              </w:rPr>
            </w:pPr>
            <w:r w:rsidRPr="00E2493E">
              <w:rPr>
                <w:rFonts w:eastAsia="Times New Roman" w:cs="Times New Roman"/>
                <w:color w:val="000000"/>
                <w:sz w:val="24"/>
                <w:szCs w:val="24"/>
                <w:lang w:val="en-CA"/>
              </w:rPr>
              <w:t>35.31%</w:t>
            </w:r>
          </w:p>
        </w:tc>
      </w:tr>
    </w:tbl>
    <w:p w14:paraId="0CF1C66B" w14:textId="77777777" w:rsidR="009109D0" w:rsidRDefault="009109D0" w:rsidP="009109D0">
      <w:pPr>
        <w:pStyle w:val="Heading2"/>
        <w:rPr>
          <w:rFonts w:asciiTheme="minorHAnsi" w:eastAsiaTheme="minorEastAsia" w:hAnsiTheme="minorHAnsi" w:cstheme="minorBidi"/>
          <w:b w:val="0"/>
          <w:bCs w:val="0"/>
          <w:color w:val="7F7F7F" w:themeColor="text1" w:themeTint="80"/>
          <w:sz w:val="20"/>
          <w:szCs w:val="22"/>
        </w:rPr>
      </w:pPr>
    </w:p>
    <w:p w14:paraId="322B5DD2" w14:textId="79917AAC" w:rsidR="004E155E" w:rsidRDefault="00F448FC" w:rsidP="009109D0">
      <w:pPr>
        <w:pStyle w:val="Heading2"/>
      </w:pPr>
      <w:r>
        <w:t>Marginal V</w:t>
      </w:r>
      <w:r w:rsidR="009109D0">
        <w:t xml:space="preserve">alue </w:t>
      </w:r>
      <w:r>
        <w:t>a</w:t>
      </w:r>
      <w:r w:rsidR="009109D0">
        <w:t xml:space="preserve">t </w:t>
      </w:r>
      <w:r>
        <w:t>R</w:t>
      </w:r>
      <w:r w:rsidR="009109D0">
        <w:t>isk (M</w:t>
      </w:r>
      <w:r w:rsidR="0036367B">
        <w:t>V</w:t>
      </w:r>
      <w:r w:rsidR="009109D0">
        <w:t>aR)</w:t>
      </w:r>
    </w:p>
    <w:p w14:paraId="248236B7" w14:textId="77777777" w:rsidR="009109D0" w:rsidRPr="009109D0" w:rsidRDefault="009109D0" w:rsidP="009109D0"/>
    <w:tbl>
      <w:tblPr>
        <w:tblStyle w:val="MediumShading1-Accent2"/>
        <w:tblW w:w="0" w:type="auto"/>
        <w:jc w:val="center"/>
        <w:tblLook w:val="04A0" w:firstRow="1" w:lastRow="0" w:firstColumn="1" w:lastColumn="0" w:noHBand="0" w:noVBand="1"/>
      </w:tblPr>
      <w:tblGrid>
        <w:gridCol w:w="3568"/>
        <w:gridCol w:w="1784"/>
        <w:gridCol w:w="1785"/>
      </w:tblGrid>
      <w:tr w:rsidR="009109D0" w:rsidRPr="000F171B" w14:paraId="09884FA5" w14:textId="77777777" w:rsidTr="009109D0">
        <w:trPr>
          <w:cnfStyle w:val="100000000000" w:firstRow="1" w:lastRow="0" w:firstColumn="0" w:lastColumn="0" w:oddVBand="0" w:evenVBand="0" w:oddHBand="0" w:evenHBand="0"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7137"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7155C71" w14:textId="16E3CC9B" w:rsidR="009109D0" w:rsidRPr="000F171B" w:rsidRDefault="009109D0" w:rsidP="009109D0">
            <w:pPr>
              <w:jc w:val="center"/>
              <w:rPr>
                <w:color w:val="FFFFFF" w:themeColor="background1"/>
                <w:sz w:val="24"/>
                <w:szCs w:val="24"/>
              </w:rPr>
            </w:pPr>
            <w:r w:rsidRPr="000F171B">
              <w:rPr>
                <w:color w:val="FFFFFF" w:themeColor="background1"/>
                <w:sz w:val="24"/>
                <w:szCs w:val="24"/>
              </w:rPr>
              <w:t>1-day 99% M</w:t>
            </w:r>
            <w:r w:rsidR="0036367B">
              <w:rPr>
                <w:color w:val="FFFFFF" w:themeColor="background1"/>
                <w:sz w:val="24"/>
                <w:szCs w:val="24"/>
              </w:rPr>
              <w:t>V</w:t>
            </w:r>
            <w:r w:rsidRPr="000F171B">
              <w:rPr>
                <w:color w:val="FFFFFF" w:themeColor="background1"/>
                <w:sz w:val="24"/>
                <w:szCs w:val="24"/>
              </w:rPr>
              <w:t>aR</w:t>
            </w:r>
          </w:p>
        </w:tc>
      </w:tr>
      <w:tr w:rsidR="009109D0" w:rsidRPr="00E2493E" w14:paraId="132012DC" w14:textId="77777777" w:rsidTr="009109D0">
        <w:trPr>
          <w:cnfStyle w:val="000000100000" w:firstRow="0" w:lastRow="0" w:firstColumn="0" w:lastColumn="0" w:oddVBand="0" w:evenVBand="0" w:oddHBand="1" w:evenHBand="0"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3568" w:type="dxa"/>
            <w:tcBorders>
              <w:top w:val="single" w:sz="4" w:space="0" w:color="000000" w:themeColor="text1"/>
              <w:left w:val="single" w:sz="4" w:space="0" w:color="auto"/>
              <w:bottom w:val="single" w:sz="4" w:space="0" w:color="auto"/>
              <w:right w:val="single" w:sz="4" w:space="0" w:color="auto"/>
            </w:tcBorders>
            <w:vAlign w:val="center"/>
          </w:tcPr>
          <w:p w14:paraId="6915F26F" w14:textId="0A027A79" w:rsidR="009109D0" w:rsidRPr="00E2493E" w:rsidRDefault="009109D0" w:rsidP="009109D0">
            <w:pPr>
              <w:jc w:val="center"/>
              <w:rPr>
                <w:bCs w:val="0"/>
                <w:color w:val="000000" w:themeColor="text1"/>
                <w:sz w:val="24"/>
                <w:szCs w:val="24"/>
              </w:rPr>
            </w:pPr>
            <w:proofErr w:type="gramStart"/>
            <w:r w:rsidRPr="00E2493E">
              <w:rPr>
                <w:bCs w:val="0"/>
                <w:color w:val="000000" w:themeColor="text1"/>
                <w:sz w:val="24"/>
                <w:szCs w:val="24"/>
              </w:rPr>
              <w:t>bonds</w:t>
            </w:r>
            <w:proofErr w:type="gramEnd"/>
          </w:p>
        </w:tc>
        <w:tc>
          <w:tcPr>
            <w:tcW w:w="1784" w:type="dxa"/>
            <w:tcBorders>
              <w:top w:val="single" w:sz="4" w:space="0" w:color="000000" w:themeColor="text1"/>
              <w:left w:val="single" w:sz="4" w:space="0" w:color="auto"/>
              <w:bottom w:val="single" w:sz="4" w:space="0" w:color="auto"/>
              <w:right w:val="single" w:sz="4" w:space="0" w:color="auto"/>
            </w:tcBorders>
            <w:vAlign w:val="center"/>
          </w:tcPr>
          <w:p w14:paraId="2789D9A0" w14:textId="1A201CCD" w:rsidR="009109D0" w:rsidRPr="00553A2E" w:rsidRDefault="000A3B2A" w:rsidP="009109D0">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553A2E">
              <w:rPr>
                <w:color w:val="000000" w:themeColor="text1"/>
                <w:sz w:val="24"/>
                <w:szCs w:val="24"/>
              </w:rPr>
              <w:t>3.87M</w:t>
            </w:r>
          </w:p>
        </w:tc>
        <w:tc>
          <w:tcPr>
            <w:tcW w:w="1785" w:type="dxa"/>
            <w:tcBorders>
              <w:top w:val="single" w:sz="4" w:space="0" w:color="000000" w:themeColor="text1"/>
              <w:left w:val="single" w:sz="4" w:space="0" w:color="auto"/>
              <w:bottom w:val="single" w:sz="4" w:space="0" w:color="auto"/>
              <w:right w:val="single" w:sz="4" w:space="0" w:color="auto"/>
            </w:tcBorders>
            <w:vAlign w:val="center"/>
          </w:tcPr>
          <w:p w14:paraId="4D641255" w14:textId="160D1D7E" w:rsidR="009109D0" w:rsidRPr="00553A2E" w:rsidRDefault="00011326" w:rsidP="009109D0">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553A2E">
              <w:rPr>
                <w:color w:val="000000" w:themeColor="text1"/>
                <w:sz w:val="24"/>
                <w:szCs w:val="24"/>
              </w:rPr>
              <w:t>1.58%</w:t>
            </w:r>
          </w:p>
        </w:tc>
      </w:tr>
      <w:tr w:rsidR="009109D0" w:rsidRPr="00E2493E" w14:paraId="629B8F91" w14:textId="77777777" w:rsidTr="009109D0">
        <w:trPr>
          <w:cnfStyle w:val="000000010000" w:firstRow="0" w:lastRow="0" w:firstColumn="0" w:lastColumn="0" w:oddVBand="0" w:evenVBand="0" w:oddHBand="0" w:evenHBand="1"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3568" w:type="dxa"/>
            <w:tcBorders>
              <w:top w:val="single" w:sz="4" w:space="0" w:color="D4E2F0" w:themeColor="accent1"/>
              <w:left w:val="single" w:sz="4" w:space="0" w:color="auto"/>
              <w:bottom w:val="single" w:sz="4" w:space="0" w:color="auto"/>
              <w:right w:val="single" w:sz="4" w:space="0" w:color="auto"/>
            </w:tcBorders>
            <w:vAlign w:val="center"/>
          </w:tcPr>
          <w:p w14:paraId="72B83B57" w14:textId="1C2127E3" w:rsidR="009109D0" w:rsidRPr="00E2493E" w:rsidRDefault="009109D0" w:rsidP="009109D0">
            <w:pPr>
              <w:jc w:val="center"/>
              <w:rPr>
                <w:bCs w:val="0"/>
                <w:color w:val="000000" w:themeColor="text1"/>
                <w:sz w:val="24"/>
                <w:szCs w:val="24"/>
              </w:rPr>
            </w:pPr>
            <w:r w:rsidRPr="00E2493E">
              <w:rPr>
                <w:bCs w:val="0"/>
                <w:color w:val="000000" w:themeColor="text1"/>
                <w:sz w:val="24"/>
                <w:szCs w:val="24"/>
              </w:rPr>
              <w:t>CDS</w:t>
            </w:r>
          </w:p>
        </w:tc>
        <w:tc>
          <w:tcPr>
            <w:tcW w:w="1784" w:type="dxa"/>
            <w:tcBorders>
              <w:top w:val="single" w:sz="4" w:space="0" w:color="D4E2F0" w:themeColor="accent1"/>
              <w:left w:val="single" w:sz="4" w:space="0" w:color="auto"/>
              <w:bottom w:val="single" w:sz="4" w:space="0" w:color="auto"/>
              <w:right w:val="single" w:sz="4" w:space="0" w:color="auto"/>
            </w:tcBorders>
            <w:vAlign w:val="center"/>
          </w:tcPr>
          <w:p w14:paraId="22396885" w14:textId="7DA5FCB0" w:rsidR="009109D0" w:rsidRPr="00553A2E" w:rsidRDefault="000A3B2A" w:rsidP="009109D0">
            <w:pPr>
              <w:jc w:val="center"/>
              <w:cnfStyle w:val="000000010000" w:firstRow="0" w:lastRow="0" w:firstColumn="0" w:lastColumn="0" w:oddVBand="0" w:evenVBand="0" w:oddHBand="0" w:evenHBand="1" w:firstRowFirstColumn="0" w:firstRowLastColumn="0" w:lastRowFirstColumn="0" w:lastRowLastColumn="0"/>
              <w:rPr>
                <w:color w:val="000000" w:themeColor="text1"/>
                <w:sz w:val="24"/>
                <w:szCs w:val="24"/>
              </w:rPr>
            </w:pPr>
            <w:r w:rsidRPr="00553A2E">
              <w:rPr>
                <w:color w:val="000000" w:themeColor="text1"/>
                <w:sz w:val="24"/>
                <w:szCs w:val="24"/>
              </w:rPr>
              <w:t>-0.015M</w:t>
            </w:r>
          </w:p>
        </w:tc>
        <w:tc>
          <w:tcPr>
            <w:tcW w:w="1785" w:type="dxa"/>
            <w:tcBorders>
              <w:top w:val="single" w:sz="4" w:space="0" w:color="D4E2F0" w:themeColor="accent1"/>
              <w:left w:val="single" w:sz="4" w:space="0" w:color="auto"/>
              <w:bottom w:val="single" w:sz="4" w:space="0" w:color="auto"/>
              <w:right w:val="single" w:sz="4" w:space="0" w:color="auto"/>
            </w:tcBorders>
            <w:vAlign w:val="center"/>
          </w:tcPr>
          <w:p w14:paraId="50803C71" w14:textId="10312D8A" w:rsidR="009109D0" w:rsidRPr="00553A2E" w:rsidRDefault="00011326" w:rsidP="009109D0">
            <w:pPr>
              <w:jc w:val="center"/>
              <w:cnfStyle w:val="000000010000" w:firstRow="0" w:lastRow="0" w:firstColumn="0" w:lastColumn="0" w:oddVBand="0" w:evenVBand="0" w:oddHBand="0" w:evenHBand="1" w:firstRowFirstColumn="0" w:firstRowLastColumn="0" w:lastRowFirstColumn="0" w:lastRowLastColumn="0"/>
              <w:rPr>
                <w:color w:val="000000" w:themeColor="text1"/>
                <w:sz w:val="24"/>
                <w:szCs w:val="24"/>
              </w:rPr>
            </w:pPr>
            <w:r w:rsidRPr="00553A2E">
              <w:rPr>
                <w:color w:val="000000" w:themeColor="text1"/>
                <w:sz w:val="24"/>
                <w:szCs w:val="24"/>
              </w:rPr>
              <w:t>0.01%</w:t>
            </w:r>
          </w:p>
        </w:tc>
      </w:tr>
      <w:tr w:rsidR="009109D0" w:rsidRPr="00E2493E" w14:paraId="137D69A8" w14:textId="77777777" w:rsidTr="009109D0">
        <w:trPr>
          <w:cnfStyle w:val="000000100000" w:firstRow="0" w:lastRow="0" w:firstColumn="0" w:lastColumn="0" w:oddVBand="0" w:evenVBand="0" w:oddHBand="1" w:evenHBand="0"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3568" w:type="dxa"/>
            <w:tcBorders>
              <w:top w:val="single" w:sz="4" w:space="0" w:color="auto"/>
              <w:left w:val="single" w:sz="4" w:space="0" w:color="auto"/>
              <w:bottom w:val="single" w:sz="4" w:space="0" w:color="auto"/>
              <w:right w:val="single" w:sz="4" w:space="0" w:color="auto"/>
            </w:tcBorders>
            <w:vAlign w:val="center"/>
          </w:tcPr>
          <w:p w14:paraId="7ACFD65C" w14:textId="3F03DE38" w:rsidR="009109D0" w:rsidRPr="00E2493E" w:rsidRDefault="009109D0" w:rsidP="009109D0">
            <w:pPr>
              <w:jc w:val="center"/>
              <w:rPr>
                <w:bCs w:val="0"/>
                <w:color w:val="000000" w:themeColor="text1"/>
                <w:sz w:val="24"/>
                <w:szCs w:val="24"/>
              </w:rPr>
            </w:pPr>
            <w:proofErr w:type="gramStart"/>
            <w:r w:rsidRPr="00E2493E">
              <w:rPr>
                <w:bCs w:val="0"/>
                <w:color w:val="000000" w:themeColor="text1"/>
                <w:sz w:val="24"/>
                <w:szCs w:val="24"/>
              </w:rPr>
              <w:t>options</w:t>
            </w:r>
            <w:proofErr w:type="gramEnd"/>
          </w:p>
        </w:tc>
        <w:tc>
          <w:tcPr>
            <w:tcW w:w="1784" w:type="dxa"/>
            <w:tcBorders>
              <w:top w:val="single" w:sz="4" w:space="0" w:color="auto"/>
              <w:left w:val="single" w:sz="4" w:space="0" w:color="auto"/>
              <w:bottom w:val="single" w:sz="4" w:space="0" w:color="auto"/>
              <w:right w:val="single" w:sz="4" w:space="0" w:color="auto"/>
            </w:tcBorders>
            <w:vAlign w:val="center"/>
          </w:tcPr>
          <w:p w14:paraId="1F873A83" w14:textId="52E5E6C0" w:rsidR="000A3B2A" w:rsidRPr="00553A2E" w:rsidRDefault="000A3B2A" w:rsidP="000A3B2A">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553A2E">
              <w:rPr>
                <w:color w:val="000000" w:themeColor="text1"/>
                <w:sz w:val="24"/>
                <w:szCs w:val="24"/>
              </w:rPr>
              <w:t>0.01M</w:t>
            </w:r>
          </w:p>
        </w:tc>
        <w:tc>
          <w:tcPr>
            <w:tcW w:w="1785" w:type="dxa"/>
            <w:tcBorders>
              <w:top w:val="single" w:sz="4" w:space="0" w:color="auto"/>
              <w:left w:val="single" w:sz="4" w:space="0" w:color="auto"/>
              <w:bottom w:val="single" w:sz="4" w:space="0" w:color="auto"/>
              <w:right w:val="single" w:sz="4" w:space="0" w:color="auto"/>
            </w:tcBorders>
            <w:vAlign w:val="center"/>
          </w:tcPr>
          <w:p w14:paraId="04DFA9B0" w14:textId="76B5581D" w:rsidR="009109D0" w:rsidRPr="00553A2E" w:rsidRDefault="00011326" w:rsidP="009109D0">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553A2E">
              <w:rPr>
                <w:color w:val="000000" w:themeColor="text1"/>
                <w:sz w:val="24"/>
                <w:szCs w:val="24"/>
              </w:rPr>
              <w:t>0.005%</w:t>
            </w:r>
          </w:p>
        </w:tc>
      </w:tr>
      <w:tr w:rsidR="009109D0" w:rsidRPr="00E2493E" w14:paraId="5224DDA4" w14:textId="77777777" w:rsidTr="009109D0">
        <w:trPr>
          <w:cnfStyle w:val="000000010000" w:firstRow="0" w:lastRow="0" w:firstColumn="0" w:lastColumn="0" w:oddVBand="0" w:evenVBand="0" w:oddHBand="0" w:evenHBand="1" w:firstRowFirstColumn="0" w:firstRowLastColumn="0" w:lastRowFirstColumn="0" w:lastRowLastColumn="0"/>
          <w:trHeight w:val="420"/>
          <w:jc w:val="center"/>
        </w:trPr>
        <w:tc>
          <w:tcPr>
            <w:cnfStyle w:val="001000000000" w:firstRow="0" w:lastRow="0" w:firstColumn="1" w:lastColumn="0" w:oddVBand="0" w:evenVBand="0" w:oddHBand="0" w:evenHBand="0" w:firstRowFirstColumn="0" w:firstRowLastColumn="0" w:lastRowFirstColumn="0" w:lastRowLastColumn="0"/>
            <w:tcW w:w="3568" w:type="dxa"/>
            <w:tcBorders>
              <w:top w:val="single" w:sz="4" w:space="0" w:color="auto"/>
              <w:left w:val="single" w:sz="4" w:space="0" w:color="auto"/>
              <w:bottom w:val="single" w:sz="4" w:space="0" w:color="auto"/>
              <w:right w:val="single" w:sz="4" w:space="0" w:color="auto"/>
            </w:tcBorders>
            <w:vAlign w:val="center"/>
          </w:tcPr>
          <w:p w14:paraId="2AD3CA6D" w14:textId="03F11601" w:rsidR="009109D0" w:rsidRPr="00E2493E" w:rsidRDefault="009109D0" w:rsidP="009109D0">
            <w:pPr>
              <w:jc w:val="center"/>
              <w:rPr>
                <w:bCs w:val="0"/>
                <w:color w:val="000000" w:themeColor="text1"/>
                <w:sz w:val="24"/>
                <w:szCs w:val="24"/>
              </w:rPr>
            </w:pPr>
            <w:proofErr w:type="gramStart"/>
            <w:r w:rsidRPr="00E2493E">
              <w:rPr>
                <w:bCs w:val="0"/>
                <w:color w:val="000000" w:themeColor="text1"/>
                <w:sz w:val="24"/>
                <w:szCs w:val="24"/>
              </w:rPr>
              <w:t>stocks</w:t>
            </w:r>
            <w:proofErr w:type="gramEnd"/>
          </w:p>
        </w:tc>
        <w:tc>
          <w:tcPr>
            <w:tcW w:w="1784" w:type="dxa"/>
            <w:tcBorders>
              <w:top w:val="single" w:sz="4" w:space="0" w:color="auto"/>
              <w:left w:val="single" w:sz="4" w:space="0" w:color="auto"/>
              <w:bottom w:val="single" w:sz="4" w:space="0" w:color="auto"/>
              <w:right w:val="single" w:sz="4" w:space="0" w:color="auto"/>
            </w:tcBorders>
            <w:vAlign w:val="center"/>
          </w:tcPr>
          <w:p w14:paraId="337835A0" w14:textId="58D22B0A" w:rsidR="009109D0" w:rsidRPr="00553A2E" w:rsidRDefault="000A3B2A" w:rsidP="009109D0">
            <w:pPr>
              <w:jc w:val="center"/>
              <w:cnfStyle w:val="000000010000" w:firstRow="0" w:lastRow="0" w:firstColumn="0" w:lastColumn="0" w:oddVBand="0" w:evenVBand="0" w:oddHBand="0" w:evenHBand="1" w:firstRowFirstColumn="0" w:firstRowLastColumn="0" w:lastRowFirstColumn="0" w:lastRowLastColumn="0"/>
              <w:rPr>
                <w:color w:val="000000" w:themeColor="text1"/>
                <w:sz w:val="24"/>
                <w:szCs w:val="24"/>
              </w:rPr>
            </w:pPr>
            <w:r w:rsidRPr="00553A2E">
              <w:rPr>
                <w:color w:val="000000" w:themeColor="text1"/>
                <w:sz w:val="24"/>
                <w:szCs w:val="24"/>
              </w:rPr>
              <w:t>0.05M</w:t>
            </w:r>
          </w:p>
        </w:tc>
        <w:tc>
          <w:tcPr>
            <w:tcW w:w="1785" w:type="dxa"/>
            <w:tcBorders>
              <w:top w:val="single" w:sz="4" w:space="0" w:color="auto"/>
              <w:left w:val="single" w:sz="4" w:space="0" w:color="auto"/>
              <w:bottom w:val="single" w:sz="4" w:space="0" w:color="auto"/>
              <w:right w:val="single" w:sz="4" w:space="0" w:color="auto"/>
            </w:tcBorders>
            <w:vAlign w:val="center"/>
          </w:tcPr>
          <w:p w14:paraId="4D4B05A8" w14:textId="0196EED3" w:rsidR="009109D0" w:rsidRPr="00553A2E" w:rsidRDefault="00011326" w:rsidP="009109D0">
            <w:pPr>
              <w:jc w:val="center"/>
              <w:cnfStyle w:val="000000010000" w:firstRow="0" w:lastRow="0" w:firstColumn="0" w:lastColumn="0" w:oddVBand="0" w:evenVBand="0" w:oddHBand="0" w:evenHBand="1" w:firstRowFirstColumn="0" w:firstRowLastColumn="0" w:lastRowFirstColumn="0" w:lastRowLastColumn="0"/>
              <w:rPr>
                <w:color w:val="000000" w:themeColor="text1"/>
                <w:sz w:val="24"/>
                <w:szCs w:val="24"/>
              </w:rPr>
            </w:pPr>
            <w:r w:rsidRPr="00553A2E">
              <w:rPr>
                <w:color w:val="000000" w:themeColor="text1"/>
                <w:sz w:val="24"/>
                <w:szCs w:val="24"/>
              </w:rPr>
              <w:t>-0.02%</w:t>
            </w:r>
          </w:p>
        </w:tc>
      </w:tr>
    </w:tbl>
    <w:p w14:paraId="0CC97695" w14:textId="5C5BD245" w:rsidR="00C00A57" w:rsidRDefault="00C00A57" w:rsidP="00C00A57">
      <w:pPr>
        <w:pStyle w:val="Heading2"/>
      </w:pPr>
      <w:r>
        <w:lastRenderedPageBreak/>
        <w:t>Incremental V</w:t>
      </w:r>
      <w:r w:rsidR="009A05C2">
        <w:t xml:space="preserve">alue </w:t>
      </w:r>
      <w:r>
        <w:t>a</w:t>
      </w:r>
      <w:r w:rsidR="009A05C2">
        <w:t xml:space="preserve">t </w:t>
      </w:r>
      <w:r>
        <w:t>R</w:t>
      </w:r>
      <w:r w:rsidR="009A05C2">
        <w:t>isk (IVaR)</w:t>
      </w:r>
    </w:p>
    <w:p w14:paraId="73724888" w14:textId="77777777" w:rsidR="00C00A57" w:rsidRPr="00C00A57" w:rsidRDefault="00C00A57" w:rsidP="00C00A57"/>
    <w:tbl>
      <w:tblPr>
        <w:tblStyle w:val="MediumShading1-Accent2"/>
        <w:tblW w:w="0" w:type="auto"/>
        <w:jc w:val="center"/>
        <w:tblLook w:val="04A0" w:firstRow="1" w:lastRow="0" w:firstColumn="1" w:lastColumn="0" w:noHBand="0" w:noVBand="1"/>
      </w:tblPr>
      <w:tblGrid>
        <w:gridCol w:w="3568"/>
        <w:gridCol w:w="1784"/>
        <w:gridCol w:w="1785"/>
      </w:tblGrid>
      <w:tr w:rsidR="00C00A57" w:rsidRPr="00E2493E" w14:paraId="1845BCC8" w14:textId="77777777" w:rsidTr="009A05C2">
        <w:trPr>
          <w:cnfStyle w:val="100000000000" w:firstRow="1" w:lastRow="0" w:firstColumn="0" w:lastColumn="0" w:oddVBand="0" w:evenVBand="0" w:oddHBand="0" w:evenHBand="0"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7137"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B2DD4B4" w14:textId="0161656B" w:rsidR="00C00A57" w:rsidRPr="00E2493E" w:rsidRDefault="009A05C2" w:rsidP="009A05C2">
            <w:pPr>
              <w:jc w:val="center"/>
              <w:rPr>
                <w:color w:val="FFFFFF" w:themeColor="background1"/>
                <w:sz w:val="24"/>
                <w:szCs w:val="24"/>
              </w:rPr>
            </w:pPr>
            <w:r w:rsidRPr="00E2493E">
              <w:rPr>
                <w:color w:val="FFFFFF" w:themeColor="background1"/>
                <w:sz w:val="24"/>
                <w:szCs w:val="24"/>
              </w:rPr>
              <w:t>1-day 99% IV</w:t>
            </w:r>
            <w:r w:rsidR="00C00A57" w:rsidRPr="00E2493E">
              <w:rPr>
                <w:color w:val="FFFFFF" w:themeColor="background1"/>
                <w:sz w:val="24"/>
                <w:szCs w:val="24"/>
              </w:rPr>
              <w:t>aR</w:t>
            </w:r>
          </w:p>
        </w:tc>
      </w:tr>
      <w:tr w:rsidR="00C00A57" w:rsidRPr="00E2493E" w14:paraId="7408C99C" w14:textId="77777777" w:rsidTr="009A05C2">
        <w:trPr>
          <w:cnfStyle w:val="000000100000" w:firstRow="0" w:lastRow="0" w:firstColumn="0" w:lastColumn="0" w:oddVBand="0" w:evenVBand="0" w:oddHBand="1" w:evenHBand="0"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3568" w:type="dxa"/>
            <w:tcBorders>
              <w:top w:val="single" w:sz="4" w:space="0" w:color="000000" w:themeColor="text1"/>
              <w:left w:val="single" w:sz="4" w:space="0" w:color="auto"/>
              <w:bottom w:val="single" w:sz="4" w:space="0" w:color="auto"/>
              <w:right w:val="single" w:sz="4" w:space="0" w:color="auto"/>
            </w:tcBorders>
            <w:vAlign w:val="center"/>
          </w:tcPr>
          <w:p w14:paraId="466811C2" w14:textId="77777777" w:rsidR="00C00A57" w:rsidRPr="00E2493E" w:rsidRDefault="00C00A57" w:rsidP="009A05C2">
            <w:pPr>
              <w:jc w:val="center"/>
              <w:rPr>
                <w:bCs w:val="0"/>
                <w:color w:val="000000" w:themeColor="text1"/>
                <w:sz w:val="24"/>
                <w:szCs w:val="24"/>
              </w:rPr>
            </w:pPr>
            <w:proofErr w:type="gramStart"/>
            <w:r w:rsidRPr="00E2493E">
              <w:rPr>
                <w:bCs w:val="0"/>
                <w:color w:val="000000" w:themeColor="text1"/>
                <w:sz w:val="24"/>
                <w:szCs w:val="24"/>
              </w:rPr>
              <w:t>bonds</w:t>
            </w:r>
            <w:proofErr w:type="gramEnd"/>
          </w:p>
        </w:tc>
        <w:tc>
          <w:tcPr>
            <w:tcW w:w="1784" w:type="dxa"/>
            <w:tcBorders>
              <w:top w:val="single" w:sz="4" w:space="0" w:color="000000" w:themeColor="text1"/>
              <w:left w:val="single" w:sz="4" w:space="0" w:color="auto"/>
              <w:bottom w:val="single" w:sz="4" w:space="0" w:color="auto"/>
              <w:right w:val="single" w:sz="4" w:space="0" w:color="auto"/>
            </w:tcBorders>
            <w:vAlign w:val="center"/>
          </w:tcPr>
          <w:p w14:paraId="217E15CC" w14:textId="1E884123" w:rsidR="00C00A57" w:rsidRPr="00E2493E" w:rsidRDefault="00BE6F1D" w:rsidP="00BE6F1D">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lang w:val="en-CA"/>
              </w:rPr>
            </w:pPr>
            <w:r w:rsidRPr="00BE6F1D">
              <w:rPr>
                <w:rFonts w:ascii="Calibri" w:eastAsia="Times New Roman" w:hAnsi="Calibri" w:cs="Times New Roman"/>
                <w:color w:val="000000"/>
                <w:sz w:val="24"/>
                <w:szCs w:val="24"/>
                <w:lang w:val="en-CA"/>
              </w:rPr>
              <w:t>3.46</w:t>
            </w:r>
            <w:r w:rsidRPr="00E2493E">
              <w:rPr>
                <w:rFonts w:ascii="Calibri" w:eastAsia="Times New Roman" w:hAnsi="Calibri" w:cs="Times New Roman"/>
                <w:color w:val="000000"/>
                <w:sz w:val="24"/>
                <w:szCs w:val="24"/>
                <w:lang w:val="en-CA"/>
              </w:rPr>
              <w:t>M</w:t>
            </w:r>
          </w:p>
        </w:tc>
        <w:tc>
          <w:tcPr>
            <w:tcW w:w="1785" w:type="dxa"/>
            <w:tcBorders>
              <w:top w:val="single" w:sz="4" w:space="0" w:color="000000" w:themeColor="text1"/>
              <w:left w:val="single" w:sz="4" w:space="0" w:color="auto"/>
              <w:bottom w:val="single" w:sz="4" w:space="0" w:color="auto"/>
              <w:right w:val="single" w:sz="4" w:space="0" w:color="auto"/>
            </w:tcBorders>
            <w:vAlign w:val="center"/>
          </w:tcPr>
          <w:p w14:paraId="7D16F02C" w14:textId="5E462FD4" w:rsidR="00C00A57" w:rsidRPr="00E2493E" w:rsidRDefault="00BE6F1D" w:rsidP="00BE6F1D">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E2493E">
              <w:rPr>
                <w:color w:val="000000" w:themeColor="text1"/>
                <w:sz w:val="24"/>
                <w:szCs w:val="24"/>
              </w:rPr>
              <w:t>1.39%</w:t>
            </w:r>
          </w:p>
        </w:tc>
      </w:tr>
      <w:tr w:rsidR="00C00A57" w:rsidRPr="00E2493E" w14:paraId="74DA1431" w14:textId="77777777" w:rsidTr="009A05C2">
        <w:trPr>
          <w:cnfStyle w:val="000000010000" w:firstRow="0" w:lastRow="0" w:firstColumn="0" w:lastColumn="0" w:oddVBand="0" w:evenVBand="0" w:oddHBand="0" w:evenHBand="1"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3568" w:type="dxa"/>
            <w:tcBorders>
              <w:top w:val="single" w:sz="4" w:space="0" w:color="D4E2F0" w:themeColor="accent1"/>
              <w:left w:val="single" w:sz="4" w:space="0" w:color="auto"/>
              <w:bottom w:val="single" w:sz="4" w:space="0" w:color="auto"/>
              <w:right w:val="single" w:sz="4" w:space="0" w:color="auto"/>
            </w:tcBorders>
            <w:vAlign w:val="center"/>
          </w:tcPr>
          <w:p w14:paraId="102B48CE" w14:textId="77777777" w:rsidR="00C00A57" w:rsidRPr="00E2493E" w:rsidRDefault="00C00A57" w:rsidP="009A05C2">
            <w:pPr>
              <w:jc w:val="center"/>
              <w:rPr>
                <w:bCs w:val="0"/>
                <w:color w:val="000000" w:themeColor="text1"/>
                <w:sz w:val="24"/>
                <w:szCs w:val="24"/>
              </w:rPr>
            </w:pPr>
            <w:r w:rsidRPr="00E2493E">
              <w:rPr>
                <w:bCs w:val="0"/>
                <w:color w:val="000000" w:themeColor="text1"/>
                <w:sz w:val="24"/>
                <w:szCs w:val="24"/>
              </w:rPr>
              <w:t>CDS</w:t>
            </w:r>
          </w:p>
        </w:tc>
        <w:tc>
          <w:tcPr>
            <w:tcW w:w="1784" w:type="dxa"/>
            <w:tcBorders>
              <w:top w:val="single" w:sz="4" w:space="0" w:color="D4E2F0" w:themeColor="accent1"/>
              <w:left w:val="single" w:sz="4" w:space="0" w:color="auto"/>
              <w:bottom w:val="single" w:sz="4" w:space="0" w:color="auto"/>
              <w:right w:val="single" w:sz="4" w:space="0" w:color="auto"/>
            </w:tcBorders>
            <w:vAlign w:val="center"/>
          </w:tcPr>
          <w:p w14:paraId="6794C64C" w14:textId="6C379B8D" w:rsidR="00C00A57" w:rsidRPr="00E2493E" w:rsidRDefault="00BE6F1D" w:rsidP="00BE6F1D">
            <w:pPr>
              <w:spacing w:line="240" w:lineRule="auto"/>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4"/>
                <w:szCs w:val="24"/>
                <w:lang w:val="en-CA"/>
              </w:rPr>
            </w:pPr>
            <w:r w:rsidRPr="00BE6F1D">
              <w:rPr>
                <w:rFonts w:ascii="Calibri" w:eastAsia="Times New Roman" w:hAnsi="Calibri" w:cs="Times New Roman"/>
                <w:color w:val="000000"/>
                <w:sz w:val="24"/>
                <w:szCs w:val="24"/>
                <w:lang w:val="en-CA"/>
              </w:rPr>
              <w:t>0.46</w:t>
            </w:r>
            <w:r w:rsidRPr="00E2493E">
              <w:rPr>
                <w:rFonts w:ascii="Calibri" w:eastAsia="Times New Roman" w:hAnsi="Calibri" w:cs="Times New Roman"/>
                <w:color w:val="000000"/>
                <w:sz w:val="24"/>
                <w:szCs w:val="24"/>
                <w:lang w:val="en-CA"/>
              </w:rPr>
              <w:t>M</w:t>
            </w:r>
          </w:p>
        </w:tc>
        <w:tc>
          <w:tcPr>
            <w:tcW w:w="1785" w:type="dxa"/>
            <w:tcBorders>
              <w:top w:val="single" w:sz="4" w:space="0" w:color="D4E2F0" w:themeColor="accent1"/>
              <w:left w:val="single" w:sz="4" w:space="0" w:color="auto"/>
              <w:bottom w:val="single" w:sz="4" w:space="0" w:color="auto"/>
              <w:right w:val="single" w:sz="4" w:space="0" w:color="auto"/>
            </w:tcBorders>
            <w:vAlign w:val="center"/>
          </w:tcPr>
          <w:p w14:paraId="51884C0B" w14:textId="2D770482" w:rsidR="00C00A57" w:rsidRPr="00E2493E" w:rsidRDefault="00BE6F1D" w:rsidP="00BE6F1D">
            <w:pPr>
              <w:jc w:val="center"/>
              <w:cnfStyle w:val="000000010000" w:firstRow="0" w:lastRow="0" w:firstColumn="0" w:lastColumn="0" w:oddVBand="0" w:evenVBand="0" w:oddHBand="0" w:evenHBand="1" w:firstRowFirstColumn="0" w:firstRowLastColumn="0" w:lastRowFirstColumn="0" w:lastRowLastColumn="0"/>
              <w:rPr>
                <w:color w:val="000000" w:themeColor="text1"/>
                <w:sz w:val="24"/>
                <w:szCs w:val="24"/>
              </w:rPr>
            </w:pPr>
            <w:r w:rsidRPr="00E2493E">
              <w:rPr>
                <w:color w:val="000000" w:themeColor="text1"/>
                <w:sz w:val="24"/>
                <w:szCs w:val="24"/>
              </w:rPr>
              <w:t>0.19%</w:t>
            </w:r>
          </w:p>
        </w:tc>
      </w:tr>
      <w:tr w:rsidR="00C00A57" w:rsidRPr="00E2493E" w14:paraId="194532A5" w14:textId="77777777" w:rsidTr="009A05C2">
        <w:trPr>
          <w:cnfStyle w:val="000000100000" w:firstRow="0" w:lastRow="0" w:firstColumn="0" w:lastColumn="0" w:oddVBand="0" w:evenVBand="0" w:oddHBand="1" w:evenHBand="0"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3568" w:type="dxa"/>
            <w:tcBorders>
              <w:top w:val="single" w:sz="4" w:space="0" w:color="auto"/>
              <w:left w:val="single" w:sz="4" w:space="0" w:color="auto"/>
              <w:bottom w:val="single" w:sz="4" w:space="0" w:color="auto"/>
              <w:right w:val="single" w:sz="4" w:space="0" w:color="auto"/>
            </w:tcBorders>
            <w:vAlign w:val="center"/>
          </w:tcPr>
          <w:p w14:paraId="6D457F9A" w14:textId="77777777" w:rsidR="00C00A57" w:rsidRPr="00E2493E" w:rsidRDefault="00C00A57" w:rsidP="009A05C2">
            <w:pPr>
              <w:jc w:val="center"/>
              <w:rPr>
                <w:bCs w:val="0"/>
                <w:color w:val="000000" w:themeColor="text1"/>
                <w:sz w:val="24"/>
                <w:szCs w:val="24"/>
              </w:rPr>
            </w:pPr>
            <w:proofErr w:type="gramStart"/>
            <w:r w:rsidRPr="00E2493E">
              <w:rPr>
                <w:bCs w:val="0"/>
                <w:color w:val="000000" w:themeColor="text1"/>
                <w:sz w:val="24"/>
                <w:szCs w:val="24"/>
              </w:rPr>
              <w:t>options</w:t>
            </w:r>
            <w:proofErr w:type="gramEnd"/>
          </w:p>
        </w:tc>
        <w:tc>
          <w:tcPr>
            <w:tcW w:w="1784" w:type="dxa"/>
            <w:tcBorders>
              <w:top w:val="single" w:sz="4" w:space="0" w:color="auto"/>
              <w:left w:val="single" w:sz="4" w:space="0" w:color="auto"/>
              <w:bottom w:val="single" w:sz="4" w:space="0" w:color="auto"/>
              <w:right w:val="single" w:sz="4" w:space="0" w:color="auto"/>
            </w:tcBorders>
            <w:vAlign w:val="center"/>
          </w:tcPr>
          <w:p w14:paraId="1E3D350D" w14:textId="2C576723" w:rsidR="00C00A57" w:rsidRPr="00E2493E" w:rsidRDefault="00BE6F1D" w:rsidP="00BE6F1D">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lang w:val="en-CA"/>
              </w:rPr>
            </w:pPr>
            <w:r w:rsidRPr="00BE6F1D">
              <w:rPr>
                <w:rFonts w:ascii="Calibri" w:eastAsia="Times New Roman" w:hAnsi="Calibri" w:cs="Times New Roman"/>
                <w:color w:val="000000"/>
                <w:sz w:val="24"/>
                <w:szCs w:val="24"/>
                <w:lang w:val="en-CA"/>
              </w:rPr>
              <w:t>0.54</w:t>
            </w:r>
            <w:r w:rsidRPr="00E2493E">
              <w:rPr>
                <w:rFonts w:ascii="Calibri" w:eastAsia="Times New Roman" w:hAnsi="Calibri" w:cs="Times New Roman"/>
                <w:color w:val="000000"/>
                <w:sz w:val="24"/>
                <w:szCs w:val="24"/>
                <w:lang w:val="en-CA"/>
              </w:rPr>
              <w:t>M</w:t>
            </w:r>
          </w:p>
        </w:tc>
        <w:tc>
          <w:tcPr>
            <w:tcW w:w="1785" w:type="dxa"/>
            <w:tcBorders>
              <w:top w:val="single" w:sz="4" w:space="0" w:color="auto"/>
              <w:left w:val="single" w:sz="4" w:space="0" w:color="auto"/>
              <w:bottom w:val="single" w:sz="4" w:space="0" w:color="auto"/>
              <w:right w:val="single" w:sz="4" w:space="0" w:color="auto"/>
            </w:tcBorders>
            <w:vAlign w:val="center"/>
          </w:tcPr>
          <w:p w14:paraId="2D29022D" w14:textId="4D6DF2E2" w:rsidR="00C00A57" w:rsidRPr="00E2493E" w:rsidRDefault="00BE6F1D" w:rsidP="00BE6F1D">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E2493E">
              <w:rPr>
                <w:color w:val="000000" w:themeColor="text1"/>
                <w:sz w:val="24"/>
                <w:szCs w:val="24"/>
              </w:rPr>
              <w:t>0.22%</w:t>
            </w:r>
          </w:p>
        </w:tc>
      </w:tr>
      <w:tr w:rsidR="00C00A57" w:rsidRPr="00E2493E" w14:paraId="1D7B898A" w14:textId="77777777" w:rsidTr="009A05C2">
        <w:trPr>
          <w:cnfStyle w:val="000000010000" w:firstRow="0" w:lastRow="0" w:firstColumn="0" w:lastColumn="0" w:oddVBand="0" w:evenVBand="0" w:oddHBand="0" w:evenHBand="1" w:firstRowFirstColumn="0" w:firstRowLastColumn="0" w:lastRowFirstColumn="0" w:lastRowLastColumn="0"/>
          <w:trHeight w:val="420"/>
          <w:jc w:val="center"/>
        </w:trPr>
        <w:tc>
          <w:tcPr>
            <w:cnfStyle w:val="001000000000" w:firstRow="0" w:lastRow="0" w:firstColumn="1" w:lastColumn="0" w:oddVBand="0" w:evenVBand="0" w:oddHBand="0" w:evenHBand="0" w:firstRowFirstColumn="0" w:firstRowLastColumn="0" w:lastRowFirstColumn="0" w:lastRowLastColumn="0"/>
            <w:tcW w:w="3568" w:type="dxa"/>
            <w:tcBorders>
              <w:top w:val="single" w:sz="4" w:space="0" w:color="auto"/>
              <w:left w:val="single" w:sz="4" w:space="0" w:color="auto"/>
              <w:bottom w:val="single" w:sz="4" w:space="0" w:color="auto"/>
              <w:right w:val="single" w:sz="4" w:space="0" w:color="auto"/>
            </w:tcBorders>
            <w:vAlign w:val="center"/>
          </w:tcPr>
          <w:p w14:paraId="0EB4A38F" w14:textId="77777777" w:rsidR="00C00A57" w:rsidRPr="00E2493E" w:rsidRDefault="00C00A57" w:rsidP="009A05C2">
            <w:pPr>
              <w:jc w:val="center"/>
              <w:rPr>
                <w:bCs w:val="0"/>
                <w:color w:val="000000" w:themeColor="text1"/>
                <w:sz w:val="24"/>
                <w:szCs w:val="24"/>
              </w:rPr>
            </w:pPr>
            <w:proofErr w:type="gramStart"/>
            <w:r w:rsidRPr="00E2493E">
              <w:rPr>
                <w:bCs w:val="0"/>
                <w:color w:val="000000" w:themeColor="text1"/>
                <w:sz w:val="24"/>
                <w:szCs w:val="24"/>
              </w:rPr>
              <w:t>stocks</w:t>
            </w:r>
            <w:proofErr w:type="gramEnd"/>
          </w:p>
        </w:tc>
        <w:tc>
          <w:tcPr>
            <w:tcW w:w="1784" w:type="dxa"/>
            <w:tcBorders>
              <w:top w:val="single" w:sz="4" w:space="0" w:color="auto"/>
              <w:left w:val="single" w:sz="4" w:space="0" w:color="auto"/>
              <w:bottom w:val="single" w:sz="4" w:space="0" w:color="auto"/>
              <w:right w:val="single" w:sz="4" w:space="0" w:color="auto"/>
            </w:tcBorders>
            <w:vAlign w:val="center"/>
          </w:tcPr>
          <w:p w14:paraId="42F36098" w14:textId="301C6762" w:rsidR="00C00A57" w:rsidRPr="00E2493E" w:rsidRDefault="00BE6F1D" w:rsidP="00BE6F1D">
            <w:pPr>
              <w:spacing w:line="240" w:lineRule="auto"/>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4"/>
                <w:szCs w:val="24"/>
                <w:lang w:val="en-CA"/>
              </w:rPr>
            </w:pPr>
            <w:r w:rsidRPr="00BE6F1D">
              <w:rPr>
                <w:rFonts w:ascii="Calibri" w:eastAsia="Times New Roman" w:hAnsi="Calibri" w:cs="Times New Roman"/>
                <w:color w:val="000000"/>
                <w:sz w:val="24"/>
                <w:szCs w:val="24"/>
                <w:lang w:val="en-CA"/>
              </w:rPr>
              <w:t>0.68</w:t>
            </w:r>
            <w:r w:rsidRPr="00E2493E">
              <w:rPr>
                <w:rFonts w:ascii="Calibri" w:eastAsia="Times New Roman" w:hAnsi="Calibri" w:cs="Times New Roman"/>
                <w:color w:val="000000"/>
                <w:sz w:val="24"/>
                <w:szCs w:val="24"/>
                <w:lang w:val="en-CA"/>
              </w:rPr>
              <w:t>M</w:t>
            </w:r>
          </w:p>
        </w:tc>
        <w:tc>
          <w:tcPr>
            <w:tcW w:w="1785" w:type="dxa"/>
            <w:tcBorders>
              <w:top w:val="single" w:sz="4" w:space="0" w:color="auto"/>
              <w:left w:val="single" w:sz="4" w:space="0" w:color="auto"/>
              <w:bottom w:val="single" w:sz="4" w:space="0" w:color="auto"/>
              <w:right w:val="single" w:sz="4" w:space="0" w:color="auto"/>
            </w:tcBorders>
            <w:vAlign w:val="center"/>
          </w:tcPr>
          <w:p w14:paraId="0DCD712D" w14:textId="5D19710F" w:rsidR="00C00A57" w:rsidRPr="00E2493E" w:rsidRDefault="00BE6F1D" w:rsidP="00BE6F1D">
            <w:pPr>
              <w:jc w:val="center"/>
              <w:cnfStyle w:val="000000010000" w:firstRow="0" w:lastRow="0" w:firstColumn="0" w:lastColumn="0" w:oddVBand="0" w:evenVBand="0" w:oddHBand="0" w:evenHBand="1" w:firstRowFirstColumn="0" w:firstRowLastColumn="0" w:lastRowFirstColumn="0" w:lastRowLastColumn="0"/>
              <w:rPr>
                <w:color w:val="000000" w:themeColor="text1"/>
                <w:sz w:val="24"/>
                <w:szCs w:val="24"/>
              </w:rPr>
            </w:pPr>
            <w:r w:rsidRPr="00E2493E">
              <w:rPr>
                <w:color w:val="000000" w:themeColor="text1"/>
                <w:sz w:val="24"/>
                <w:szCs w:val="24"/>
              </w:rPr>
              <w:t>0.27%</w:t>
            </w:r>
          </w:p>
        </w:tc>
      </w:tr>
    </w:tbl>
    <w:p w14:paraId="49794E1E" w14:textId="4DB6B27C" w:rsidR="00423377" w:rsidRDefault="00C00A57" w:rsidP="00423377">
      <w:pPr>
        <w:pStyle w:val="Heading1"/>
      </w:pPr>
      <w:r>
        <w:t>Value-at-Risk calculations — Historical</w:t>
      </w:r>
    </w:p>
    <w:p w14:paraId="0B9A8B85" w14:textId="42E71B8C" w:rsidR="005C7D20" w:rsidRDefault="005C7D20" w:rsidP="005C7D20">
      <w:pPr>
        <w:pStyle w:val="Heading2"/>
      </w:pPr>
      <w:r>
        <w:t>Value at Risk (VaR) and Conditional Value at Risk (CVaR)</w:t>
      </w:r>
    </w:p>
    <w:p w14:paraId="3718A679" w14:textId="77777777" w:rsidR="005C7D20" w:rsidRPr="005C7D20" w:rsidRDefault="005C7D20" w:rsidP="005C7D20"/>
    <w:tbl>
      <w:tblPr>
        <w:tblStyle w:val="MediumShading1-Accent2"/>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2"/>
        <w:gridCol w:w="1196"/>
        <w:gridCol w:w="1197"/>
        <w:gridCol w:w="1196"/>
        <w:gridCol w:w="1197"/>
      </w:tblGrid>
      <w:tr w:rsidR="00423377" w:rsidRPr="00A06C5A" w14:paraId="4B840131" w14:textId="77777777" w:rsidTr="00423377">
        <w:trPr>
          <w:cnfStyle w:val="100000000000" w:firstRow="1" w:lastRow="0" w:firstColumn="0" w:lastColumn="0" w:oddVBand="0" w:evenVBand="0" w:oddHBand="0" w:evenHBand="0" w:firstRowFirstColumn="0" w:firstRowLastColumn="0" w:lastRowFirstColumn="0" w:lastRowLastColumn="0"/>
          <w:trHeight w:val="486"/>
          <w:jc w:val="center"/>
        </w:trPr>
        <w:tc>
          <w:tcPr>
            <w:cnfStyle w:val="001000000000" w:firstRow="0" w:lastRow="0" w:firstColumn="1" w:lastColumn="0" w:oddVBand="0" w:evenVBand="0" w:oddHBand="0" w:evenHBand="0" w:firstRowFirstColumn="0" w:firstRowLastColumn="0" w:lastRowFirstColumn="0" w:lastRowLastColumn="0"/>
            <w:tcW w:w="2392" w:type="dxa"/>
            <w:tcBorders>
              <w:bottom w:val="single" w:sz="4" w:space="0" w:color="auto"/>
            </w:tcBorders>
            <w:vAlign w:val="center"/>
          </w:tcPr>
          <w:p w14:paraId="5308F6CD" w14:textId="77777777" w:rsidR="00423377" w:rsidRPr="00A06C5A" w:rsidRDefault="00423377" w:rsidP="00423377">
            <w:pPr>
              <w:jc w:val="center"/>
              <w:rPr>
                <w:color w:val="FFFFFF" w:themeColor="background1"/>
                <w:sz w:val="24"/>
                <w:szCs w:val="24"/>
              </w:rPr>
            </w:pPr>
            <w:r w:rsidRPr="00A06C5A">
              <w:rPr>
                <w:color w:val="FFFFFF" w:themeColor="background1"/>
                <w:sz w:val="24"/>
                <w:szCs w:val="24"/>
              </w:rPr>
              <w:t>VaR</w:t>
            </w:r>
          </w:p>
        </w:tc>
        <w:tc>
          <w:tcPr>
            <w:tcW w:w="2393" w:type="dxa"/>
            <w:gridSpan w:val="2"/>
            <w:tcBorders>
              <w:bottom w:val="single" w:sz="4" w:space="0" w:color="auto"/>
            </w:tcBorders>
            <w:vAlign w:val="center"/>
          </w:tcPr>
          <w:p w14:paraId="19F0F782" w14:textId="77777777" w:rsidR="00423377" w:rsidRPr="00A06C5A" w:rsidRDefault="00423377" w:rsidP="00423377">
            <w:pPr>
              <w:jc w:val="center"/>
              <w:cnfStyle w:val="100000000000" w:firstRow="1" w:lastRow="0" w:firstColumn="0" w:lastColumn="0" w:oddVBand="0" w:evenVBand="0" w:oddHBand="0" w:evenHBand="0" w:firstRowFirstColumn="0" w:firstRowLastColumn="0" w:lastRowFirstColumn="0" w:lastRowLastColumn="0"/>
              <w:rPr>
                <w:color w:val="FFFFFF" w:themeColor="background1"/>
                <w:sz w:val="24"/>
                <w:szCs w:val="24"/>
              </w:rPr>
            </w:pPr>
            <w:r w:rsidRPr="00A06C5A">
              <w:rPr>
                <w:color w:val="FFFFFF" w:themeColor="background1"/>
                <w:sz w:val="24"/>
                <w:szCs w:val="24"/>
              </w:rPr>
              <w:t>95%</w:t>
            </w:r>
          </w:p>
        </w:tc>
        <w:tc>
          <w:tcPr>
            <w:tcW w:w="2393" w:type="dxa"/>
            <w:gridSpan w:val="2"/>
            <w:tcBorders>
              <w:bottom w:val="single" w:sz="4" w:space="0" w:color="auto"/>
            </w:tcBorders>
            <w:vAlign w:val="center"/>
          </w:tcPr>
          <w:p w14:paraId="4C53F252" w14:textId="77777777" w:rsidR="00423377" w:rsidRPr="00A06C5A" w:rsidRDefault="00423377" w:rsidP="00423377">
            <w:pPr>
              <w:jc w:val="center"/>
              <w:cnfStyle w:val="100000000000" w:firstRow="1" w:lastRow="0" w:firstColumn="0" w:lastColumn="0" w:oddVBand="0" w:evenVBand="0" w:oddHBand="0" w:evenHBand="0" w:firstRowFirstColumn="0" w:firstRowLastColumn="0" w:lastRowFirstColumn="0" w:lastRowLastColumn="0"/>
              <w:rPr>
                <w:color w:val="FFFFFF" w:themeColor="background1"/>
                <w:sz w:val="24"/>
                <w:szCs w:val="24"/>
              </w:rPr>
            </w:pPr>
            <w:r w:rsidRPr="00A06C5A">
              <w:rPr>
                <w:color w:val="FFFFFF" w:themeColor="background1"/>
                <w:sz w:val="24"/>
                <w:szCs w:val="24"/>
              </w:rPr>
              <w:t>99%</w:t>
            </w:r>
          </w:p>
        </w:tc>
      </w:tr>
      <w:tr w:rsidR="00423377" w:rsidRPr="00A06C5A" w14:paraId="4488671C" w14:textId="77777777" w:rsidTr="00423377">
        <w:trPr>
          <w:cnfStyle w:val="000000100000" w:firstRow="0" w:lastRow="0" w:firstColumn="0" w:lastColumn="0" w:oddVBand="0" w:evenVBand="0" w:oddHBand="1" w:evenHBand="0" w:firstRowFirstColumn="0" w:firstRowLastColumn="0" w:lastRowFirstColumn="0" w:lastRowLastColumn="0"/>
          <w:trHeight w:val="486"/>
          <w:jc w:val="center"/>
        </w:trPr>
        <w:tc>
          <w:tcPr>
            <w:cnfStyle w:val="001000000000" w:firstRow="0" w:lastRow="0" w:firstColumn="1" w:lastColumn="0" w:oddVBand="0" w:evenVBand="0" w:oddHBand="0" w:evenHBand="0" w:firstRowFirstColumn="0" w:firstRowLastColumn="0" w:lastRowFirstColumn="0" w:lastRowLastColumn="0"/>
            <w:tcW w:w="2392" w:type="dxa"/>
            <w:tcBorders>
              <w:right w:val="single" w:sz="4" w:space="0" w:color="auto"/>
            </w:tcBorders>
            <w:shd w:val="clear" w:color="auto" w:fill="D9D9D9" w:themeFill="background1" w:themeFillShade="D9"/>
            <w:vAlign w:val="center"/>
          </w:tcPr>
          <w:p w14:paraId="222E80A1" w14:textId="77777777" w:rsidR="00423377" w:rsidRPr="00A06C5A" w:rsidRDefault="00423377" w:rsidP="00423377">
            <w:pPr>
              <w:jc w:val="center"/>
              <w:rPr>
                <w:color w:val="000000" w:themeColor="text1"/>
                <w:sz w:val="24"/>
                <w:szCs w:val="24"/>
              </w:rPr>
            </w:pPr>
            <w:r w:rsidRPr="00A06C5A">
              <w:rPr>
                <w:color w:val="000000" w:themeColor="text1"/>
                <w:sz w:val="24"/>
                <w:szCs w:val="24"/>
              </w:rPr>
              <w:t>1-day</w:t>
            </w:r>
          </w:p>
        </w:tc>
        <w:tc>
          <w:tcPr>
            <w:tcW w:w="1196" w:type="dxa"/>
            <w:tcBorders>
              <w:left w:val="single" w:sz="4" w:space="0" w:color="auto"/>
              <w:right w:val="single" w:sz="4" w:space="0" w:color="auto"/>
            </w:tcBorders>
            <w:shd w:val="clear" w:color="auto" w:fill="ACCAE9"/>
            <w:vAlign w:val="center"/>
          </w:tcPr>
          <w:p w14:paraId="6D09736E" w14:textId="030B919D" w:rsidR="00423377" w:rsidRPr="00672C3A" w:rsidRDefault="00EE2EC3" w:rsidP="00EE2EC3">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672C3A">
              <w:rPr>
                <w:color w:val="000000" w:themeColor="text1"/>
                <w:sz w:val="24"/>
                <w:szCs w:val="24"/>
              </w:rPr>
              <w:t>2.97M</w:t>
            </w:r>
          </w:p>
        </w:tc>
        <w:tc>
          <w:tcPr>
            <w:tcW w:w="1197" w:type="dxa"/>
            <w:tcBorders>
              <w:left w:val="single" w:sz="4" w:space="0" w:color="auto"/>
              <w:right w:val="single" w:sz="4" w:space="0" w:color="auto"/>
            </w:tcBorders>
            <w:shd w:val="clear" w:color="auto" w:fill="FFFFFF" w:themeFill="background1"/>
            <w:vAlign w:val="center"/>
          </w:tcPr>
          <w:p w14:paraId="1E9E4616" w14:textId="389F04DF" w:rsidR="00423377" w:rsidRPr="00672C3A" w:rsidRDefault="00EE2EC3" w:rsidP="00EE2EC3">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sz w:val="24"/>
                <w:szCs w:val="24"/>
                <w:lang w:val="en-CA"/>
              </w:rPr>
            </w:pPr>
            <w:r w:rsidRPr="00672C3A">
              <w:rPr>
                <w:rFonts w:eastAsia="Times New Roman" w:cs="Times New Roman"/>
                <w:bCs/>
                <w:color w:val="000000"/>
                <w:sz w:val="24"/>
                <w:szCs w:val="24"/>
                <w:lang w:val="en-CA"/>
              </w:rPr>
              <w:t>1.19%</w:t>
            </w:r>
          </w:p>
        </w:tc>
        <w:tc>
          <w:tcPr>
            <w:tcW w:w="1196" w:type="dxa"/>
            <w:tcBorders>
              <w:left w:val="single" w:sz="4" w:space="0" w:color="auto"/>
            </w:tcBorders>
            <w:shd w:val="clear" w:color="auto" w:fill="ACCAE9"/>
            <w:vAlign w:val="center"/>
          </w:tcPr>
          <w:p w14:paraId="38F38F09" w14:textId="72EDC4B2" w:rsidR="00423377" w:rsidRPr="00672C3A" w:rsidRDefault="00EE2EC3" w:rsidP="00EE2EC3">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672C3A">
              <w:rPr>
                <w:color w:val="000000" w:themeColor="text1"/>
                <w:sz w:val="24"/>
                <w:szCs w:val="24"/>
              </w:rPr>
              <w:t>4.57</w:t>
            </w:r>
          </w:p>
        </w:tc>
        <w:tc>
          <w:tcPr>
            <w:tcW w:w="1197" w:type="dxa"/>
            <w:tcBorders>
              <w:left w:val="single" w:sz="4" w:space="0" w:color="auto"/>
            </w:tcBorders>
            <w:shd w:val="clear" w:color="auto" w:fill="FFFFFF" w:themeFill="background1"/>
            <w:vAlign w:val="center"/>
          </w:tcPr>
          <w:p w14:paraId="72C32C53" w14:textId="6F1F9026" w:rsidR="00423377" w:rsidRPr="00672C3A" w:rsidRDefault="00EE2EC3" w:rsidP="00EE2EC3">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lang w:val="en-CA"/>
              </w:rPr>
            </w:pPr>
            <w:r w:rsidRPr="00672C3A">
              <w:rPr>
                <w:rFonts w:eastAsia="Times New Roman" w:cs="Times New Roman"/>
                <w:color w:val="000000"/>
                <w:sz w:val="24"/>
                <w:szCs w:val="24"/>
                <w:lang w:val="en-CA"/>
              </w:rPr>
              <w:t>1.84%</w:t>
            </w:r>
          </w:p>
        </w:tc>
      </w:tr>
      <w:tr w:rsidR="00423377" w:rsidRPr="00A06C5A" w14:paraId="2530454E" w14:textId="77777777" w:rsidTr="00423377">
        <w:trPr>
          <w:cnfStyle w:val="000000010000" w:firstRow="0" w:lastRow="0" w:firstColumn="0" w:lastColumn="0" w:oddVBand="0" w:evenVBand="0" w:oddHBand="0" w:evenHBand="1" w:firstRowFirstColumn="0" w:firstRowLastColumn="0" w:lastRowFirstColumn="0" w:lastRowLastColumn="0"/>
          <w:trHeight w:val="486"/>
          <w:jc w:val="center"/>
        </w:trPr>
        <w:tc>
          <w:tcPr>
            <w:cnfStyle w:val="001000000000" w:firstRow="0" w:lastRow="0" w:firstColumn="1" w:lastColumn="0" w:oddVBand="0" w:evenVBand="0" w:oddHBand="0" w:evenHBand="0" w:firstRowFirstColumn="0" w:firstRowLastColumn="0" w:lastRowFirstColumn="0" w:lastRowLastColumn="0"/>
            <w:tcW w:w="2392" w:type="dxa"/>
            <w:tcBorders>
              <w:bottom w:val="single" w:sz="4" w:space="0" w:color="auto"/>
              <w:right w:val="single" w:sz="4" w:space="0" w:color="auto"/>
            </w:tcBorders>
            <w:shd w:val="clear" w:color="auto" w:fill="D9D9D9" w:themeFill="background1" w:themeFillShade="D9"/>
            <w:vAlign w:val="center"/>
          </w:tcPr>
          <w:p w14:paraId="3FE879DC" w14:textId="77777777" w:rsidR="00423377" w:rsidRPr="00A06C5A" w:rsidRDefault="00423377" w:rsidP="00423377">
            <w:pPr>
              <w:jc w:val="center"/>
              <w:rPr>
                <w:color w:val="000000" w:themeColor="text1"/>
                <w:sz w:val="24"/>
                <w:szCs w:val="24"/>
              </w:rPr>
            </w:pPr>
            <w:r w:rsidRPr="00A06C5A">
              <w:rPr>
                <w:color w:val="000000" w:themeColor="text1"/>
                <w:sz w:val="24"/>
                <w:szCs w:val="24"/>
              </w:rPr>
              <w:t>10-day</w:t>
            </w:r>
          </w:p>
        </w:tc>
        <w:tc>
          <w:tcPr>
            <w:tcW w:w="1196" w:type="dxa"/>
            <w:tcBorders>
              <w:left w:val="single" w:sz="4" w:space="0" w:color="auto"/>
              <w:bottom w:val="single" w:sz="4" w:space="0" w:color="auto"/>
              <w:right w:val="single" w:sz="4" w:space="0" w:color="auto"/>
            </w:tcBorders>
            <w:shd w:val="clear" w:color="auto" w:fill="ACCAE9"/>
            <w:vAlign w:val="center"/>
          </w:tcPr>
          <w:p w14:paraId="5497BAD9" w14:textId="6DDDEA35" w:rsidR="00423377" w:rsidRPr="00672C3A" w:rsidRDefault="00EE2EC3" w:rsidP="00EE2EC3">
            <w:pPr>
              <w:jc w:val="center"/>
              <w:cnfStyle w:val="000000010000" w:firstRow="0" w:lastRow="0" w:firstColumn="0" w:lastColumn="0" w:oddVBand="0" w:evenVBand="0" w:oddHBand="0" w:evenHBand="1" w:firstRowFirstColumn="0" w:firstRowLastColumn="0" w:lastRowFirstColumn="0" w:lastRowLastColumn="0"/>
              <w:rPr>
                <w:color w:val="000000" w:themeColor="text1"/>
                <w:sz w:val="24"/>
                <w:szCs w:val="24"/>
              </w:rPr>
            </w:pPr>
            <w:r w:rsidRPr="00672C3A">
              <w:rPr>
                <w:color w:val="000000" w:themeColor="text1"/>
                <w:sz w:val="24"/>
                <w:szCs w:val="24"/>
              </w:rPr>
              <w:t>9.38M</w:t>
            </w:r>
          </w:p>
        </w:tc>
        <w:tc>
          <w:tcPr>
            <w:tcW w:w="1197" w:type="dxa"/>
            <w:tcBorders>
              <w:left w:val="single" w:sz="4" w:space="0" w:color="auto"/>
              <w:bottom w:val="single" w:sz="4" w:space="0" w:color="auto"/>
              <w:right w:val="single" w:sz="4" w:space="0" w:color="auto"/>
            </w:tcBorders>
            <w:vAlign w:val="center"/>
          </w:tcPr>
          <w:p w14:paraId="5BE7ED13" w14:textId="756ED99B" w:rsidR="00423377" w:rsidRPr="00672C3A" w:rsidRDefault="00EE2EC3" w:rsidP="00EE2EC3">
            <w:pPr>
              <w:spacing w:line="240" w:lineRule="auto"/>
              <w:jc w:val="center"/>
              <w:cnfStyle w:val="000000010000" w:firstRow="0" w:lastRow="0" w:firstColumn="0" w:lastColumn="0" w:oddVBand="0" w:evenVBand="0" w:oddHBand="0" w:evenHBand="1" w:firstRowFirstColumn="0" w:firstRowLastColumn="0" w:lastRowFirstColumn="0" w:lastRowLastColumn="0"/>
              <w:rPr>
                <w:rFonts w:eastAsia="Times New Roman" w:cs="Times New Roman"/>
                <w:bCs/>
                <w:color w:val="000000"/>
                <w:sz w:val="24"/>
                <w:szCs w:val="24"/>
                <w:lang w:val="en-CA"/>
              </w:rPr>
            </w:pPr>
            <w:r w:rsidRPr="00672C3A">
              <w:rPr>
                <w:rFonts w:eastAsia="Times New Roman" w:cs="Times New Roman"/>
                <w:bCs/>
                <w:color w:val="000000"/>
                <w:sz w:val="24"/>
                <w:szCs w:val="24"/>
                <w:lang w:val="en-CA"/>
              </w:rPr>
              <w:t>3.77%</w:t>
            </w:r>
          </w:p>
        </w:tc>
        <w:tc>
          <w:tcPr>
            <w:tcW w:w="1196" w:type="dxa"/>
            <w:tcBorders>
              <w:left w:val="single" w:sz="4" w:space="0" w:color="auto"/>
              <w:bottom w:val="single" w:sz="4" w:space="0" w:color="auto"/>
            </w:tcBorders>
            <w:shd w:val="clear" w:color="auto" w:fill="ACCAE9"/>
            <w:vAlign w:val="center"/>
          </w:tcPr>
          <w:p w14:paraId="6B7ECE5D" w14:textId="2B16DF70" w:rsidR="00423377" w:rsidRPr="00672C3A" w:rsidRDefault="00EE2EC3" w:rsidP="00EE2EC3">
            <w:pPr>
              <w:jc w:val="center"/>
              <w:cnfStyle w:val="000000010000" w:firstRow="0" w:lastRow="0" w:firstColumn="0" w:lastColumn="0" w:oddVBand="0" w:evenVBand="0" w:oddHBand="0" w:evenHBand="1" w:firstRowFirstColumn="0" w:firstRowLastColumn="0" w:lastRowFirstColumn="0" w:lastRowLastColumn="0"/>
              <w:rPr>
                <w:color w:val="000000" w:themeColor="text1"/>
                <w:sz w:val="24"/>
                <w:szCs w:val="24"/>
              </w:rPr>
            </w:pPr>
            <w:r w:rsidRPr="00672C3A">
              <w:rPr>
                <w:color w:val="000000" w:themeColor="text1"/>
                <w:sz w:val="24"/>
                <w:szCs w:val="24"/>
              </w:rPr>
              <w:t>14.46</w:t>
            </w:r>
          </w:p>
        </w:tc>
        <w:tc>
          <w:tcPr>
            <w:tcW w:w="1197" w:type="dxa"/>
            <w:tcBorders>
              <w:left w:val="single" w:sz="4" w:space="0" w:color="auto"/>
              <w:bottom w:val="single" w:sz="4" w:space="0" w:color="auto"/>
            </w:tcBorders>
            <w:vAlign w:val="center"/>
          </w:tcPr>
          <w:p w14:paraId="7ABFA52A" w14:textId="3F9B4862" w:rsidR="00423377" w:rsidRPr="00672C3A" w:rsidRDefault="00EE2EC3" w:rsidP="00EE2EC3">
            <w:pPr>
              <w:spacing w:line="240" w:lineRule="auto"/>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sz w:val="24"/>
                <w:szCs w:val="24"/>
                <w:lang w:val="en-CA"/>
              </w:rPr>
            </w:pPr>
            <w:r w:rsidRPr="00672C3A">
              <w:rPr>
                <w:rFonts w:eastAsia="Times New Roman" w:cs="Times New Roman"/>
                <w:color w:val="000000"/>
                <w:sz w:val="24"/>
                <w:szCs w:val="24"/>
                <w:lang w:val="en-CA"/>
              </w:rPr>
              <w:t>5.82%</w:t>
            </w:r>
          </w:p>
        </w:tc>
      </w:tr>
      <w:tr w:rsidR="00423377" w:rsidRPr="00A06C5A" w14:paraId="73EDA4E6" w14:textId="77777777" w:rsidTr="00423377">
        <w:trPr>
          <w:cnfStyle w:val="000000100000" w:firstRow="0" w:lastRow="0" w:firstColumn="0" w:lastColumn="0" w:oddVBand="0" w:evenVBand="0" w:oddHBand="1" w:evenHBand="0" w:firstRowFirstColumn="0" w:firstRowLastColumn="0" w:lastRowFirstColumn="0" w:lastRowLastColumn="0"/>
          <w:trHeight w:val="486"/>
          <w:jc w:val="center"/>
        </w:trPr>
        <w:tc>
          <w:tcPr>
            <w:cnfStyle w:val="001000000000" w:firstRow="0" w:lastRow="0" w:firstColumn="1" w:lastColumn="0" w:oddVBand="0" w:evenVBand="0" w:oddHBand="0" w:evenHBand="0" w:firstRowFirstColumn="0" w:firstRowLastColumn="0" w:lastRowFirstColumn="0" w:lastRowLastColumn="0"/>
            <w:tcW w:w="2392" w:type="dxa"/>
            <w:tcBorders>
              <w:bottom w:val="single" w:sz="4" w:space="0" w:color="auto"/>
              <w:right w:val="single" w:sz="4" w:space="0" w:color="auto"/>
            </w:tcBorders>
            <w:shd w:val="clear" w:color="auto" w:fill="D9D9D9" w:themeFill="background1" w:themeFillShade="D9"/>
            <w:vAlign w:val="center"/>
          </w:tcPr>
          <w:p w14:paraId="47DF7D5A" w14:textId="3081DCC6" w:rsidR="00423377" w:rsidRPr="00A06C5A" w:rsidRDefault="00423377" w:rsidP="00423377">
            <w:pPr>
              <w:jc w:val="center"/>
              <w:rPr>
                <w:color w:val="000000" w:themeColor="text1"/>
                <w:sz w:val="24"/>
                <w:szCs w:val="24"/>
              </w:rPr>
            </w:pPr>
            <w:r w:rsidRPr="00A06C5A">
              <w:rPr>
                <w:color w:val="000000" w:themeColor="text1"/>
                <w:sz w:val="24"/>
                <w:szCs w:val="24"/>
              </w:rPr>
              <w:t>1-year</w:t>
            </w:r>
            <w:r w:rsidR="00EE2EC3">
              <w:rPr>
                <w:color w:val="000000" w:themeColor="text1"/>
                <w:sz w:val="24"/>
                <w:szCs w:val="24"/>
              </w:rPr>
              <w:t xml:space="preserve"> (estimate)</w:t>
            </w:r>
          </w:p>
        </w:tc>
        <w:tc>
          <w:tcPr>
            <w:tcW w:w="1196" w:type="dxa"/>
            <w:tcBorders>
              <w:left w:val="single" w:sz="4" w:space="0" w:color="auto"/>
              <w:bottom w:val="single" w:sz="4" w:space="0" w:color="auto"/>
              <w:right w:val="single" w:sz="4" w:space="0" w:color="auto"/>
            </w:tcBorders>
            <w:shd w:val="clear" w:color="auto" w:fill="ACCAE9"/>
            <w:vAlign w:val="center"/>
          </w:tcPr>
          <w:p w14:paraId="63D8D27D" w14:textId="1E631373" w:rsidR="00423377" w:rsidRPr="00672C3A" w:rsidRDefault="00672C3A" w:rsidP="00672C3A">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lang w:val="en-CA"/>
              </w:rPr>
            </w:pPr>
            <w:r w:rsidRPr="00672C3A">
              <w:rPr>
                <w:rFonts w:ascii="Calibri" w:eastAsia="Times New Roman" w:hAnsi="Calibri" w:cs="Times New Roman"/>
                <w:color w:val="000000"/>
                <w:sz w:val="24"/>
                <w:szCs w:val="24"/>
                <w:lang w:val="en-CA"/>
              </w:rPr>
              <w:t>47.08M</w:t>
            </w:r>
          </w:p>
        </w:tc>
        <w:tc>
          <w:tcPr>
            <w:tcW w:w="1197" w:type="dxa"/>
            <w:tcBorders>
              <w:left w:val="single" w:sz="4" w:space="0" w:color="auto"/>
              <w:bottom w:val="single" w:sz="4" w:space="0" w:color="auto"/>
              <w:right w:val="single" w:sz="4" w:space="0" w:color="auto"/>
            </w:tcBorders>
            <w:shd w:val="clear" w:color="auto" w:fill="auto"/>
            <w:vAlign w:val="center"/>
          </w:tcPr>
          <w:p w14:paraId="100FFBBA" w14:textId="563084CA" w:rsidR="00423377" w:rsidRPr="00672C3A" w:rsidRDefault="00672C3A" w:rsidP="00672C3A">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lang w:val="en-CA"/>
              </w:rPr>
            </w:pPr>
            <w:r w:rsidRPr="00672C3A">
              <w:rPr>
                <w:rFonts w:ascii="Calibri" w:eastAsia="Times New Roman" w:hAnsi="Calibri" w:cs="Times New Roman"/>
                <w:color w:val="000000"/>
                <w:sz w:val="24"/>
                <w:szCs w:val="24"/>
                <w:lang w:val="en-CA"/>
              </w:rPr>
              <w:t>18.94%</w:t>
            </w:r>
          </w:p>
        </w:tc>
        <w:tc>
          <w:tcPr>
            <w:tcW w:w="1196" w:type="dxa"/>
            <w:tcBorders>
              <w:left w:val="single" w:sz="4" w:space="0" w:color="auto"/>
              <w:bottom w:val="single" w:sz="4" w:space="0" w:color="auto"/>
            </w:tcBorders>
            <w:shd w:val="clear" w:color="auto" w:fill="ACCAE9"/>
            <w:vAlign w:val="center"/>
          </w:tcPr>
          <w:p w14:paraId="5038BAC7" w14:textId="59EDE2FD" w:rsidR="00423377" w:rsidRPr="00672C3A" w:rsidRDefault="00672C3A" w:rsidP="00672C3A">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lang w:val="en-CA"/>
              </w:rPr>
            </w:pPr>
            <w:r w:rsidRPr="00672C3A">
              <w:rPr>
                <w:rFonts w:ascii="Calibri" w:eastAsia="Times New Roman" w:hAnsi="Calibri" w:cs="Times New Roman"/>
                <w:color w:val="000000"/>
                <w:sz w:val="24"/>
                <w:szCs w:val="24"/>
                <w:lang w:val="en-CA"/>
              </w:rPr>
              <w:t>72.61M</w:t>
            </w:r>
          </w:p>
        </w:tc>
        <w:tc>
          <w:tcPr>
            <w:tcW w:w="1197" w:type="dxa"/>
            <w:tcBorders>
              <w:left w:val="single" w:sz="4" w:space="0" w:color="auto"/>
              <w:bottom w:val="single" w:sz="4" w:space="0" w:color="auto"/>
            </w:tcBorders>
            <w:shd w:val="clear" w:color="auto" w:fill="auto"/>
            <w:vAlign w:val="center"/>
          </w:tcPr>
          <w:p w14:paraId="2B624494" w14:textId="1629F74D" w:rsidR="00423377" w:rsidRPr="00672C3A" w:rsidRDefault="00672C3A" w:rsidP="005C7D20">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lang w:val="en-CA"/>
              </w:rPr>
            </w:pPr>
            <w:r w:rsidRPr="00672C3A">
              <w:rPr>
                <w:rFonts w:ascii="Calibri" w:eastAsia="Times New Roman" w:hAnsi="Calibri" w:cs="Times New Roman"/>
                <w:color w:val="000000"/>
                <w:sz w:val="24"/>
                <w:szCs w:val="24"/>
                <w:lang w:val="en-CA"/>
              </w:rPr>
              <w:t>29.22%</w:t>
            </w:r>
          </w:p>
        </w:tc>
      </w:tr>
      <w:tr w:rsidR="00423377" w:rsidRPr="00A06C5A" w14:paraId="4AB03632" w14:textId="77777777" w:rsidTr="00423377">
        <w:trPr>
          <w:cnfStyle w:val="000000010000" w:firstRow="0" w:lastRow="0" w:firstColumn="0" w:lastColumn="0" w:oddVBand="0" w:evenVBand="0" w:oddHBand="0" w:evenHBand="1" w:firstRowFirstColumn="0" w:firstRowLastColumn="0" w:lastRowFirstColumn="0" w:lastRowLastColumn="0"/>
          <w:trHeight w:val="486"/>
          <w:jc w:val="center"/>
        </w:trPr>
        <w:tc>
          <w:tcPr>
            <w:cnfStyle w:val="001000000000" w:firstRow="0" w:lastRow="0" w:firstColumn="1" w:lastColumn="0" w:oddVBand="0" w:evenVBand="0" w:oddHBand="0" w:evenHBand="0" w:firstRowFirstColumn="0" w:firstRowLastColumn="0" w:lastRowFirstColumn="0" w:lastRowLastColumn="0"/>
            <w:tcW w:w="2392" w:type="dxa"/>
            <w:tcBorders>
              <w:bottom w:val="single" w:sz="4" w:space="0" w:color="auto"/>
            </w:tcBorders>
            <w:shd w:val="clear" w:color="auto" w:fill="20507E" w:themeFill="accent2"/>
            <w:vAlign w:val="center"/>
          </w:tcPr>
          <w:p w14:paraId="7EDC022A" w14:textId="77777777" w:rsidR="00423377" w:rsidRPr="00A06C5A" w:rsidRDefault="00423377" w:rsidP="00423377">
            <w:pPr>
              <w:jc w:val="center"/>
              <w:rPr>
                <w:color w:val="FFFFFF" w:themeColor="background1"/>
                <w:sz w:val="24"/>
                <w:szCs w:val="24"/>
              </w:rPr>
            </w:pPr>
            <w:r w:rsidRPr="00A06C5A">
              <w:rPr>
                <w:color w:val="FFFFFF" w:themeColor="background1"/>
                <w:sz w:val="24"/>
                <w:szCs w:val="24"/>
              </w:rPr>
              <w:t>C</w:t>
            </w:r>
            <w:r>
              <w:rPr>
                <w:color w:val="FFFFFF" w:themeColor="background1"/>
                <w:sz w:val="24"/>
                <w:szCs w:val="24"/>
              </w:rPr>
              <w:t>V</w:t>
            </w:r>
            <w:r w:rsidRPr="00A06C5A">
              <w:rPr>
                <w:color w:val="FFFFFF" w:themeColor="background1"/>
                <w:sz w:val="24"/>
                <w:szCs w:val="24"/>
              </w:rPr>
              <w:t>aR</w:t>
            </w:r>
          </w:p>
        </w:tc>
        <w:tc>
          <w:tcPr>
            <w:tcW w:w="2393" w:type="dxa"/>
            <w:gridSpan w:val="2"/>
            <w:tcBorders>
              <w:bottom w:val="single" w:sz="4" w:space="0" w:color="auto"/>
            </w:tcBorders>
            <w:shd w:val="clear" w:color="auto" w:fill="20507E" w:themeFill="accent2"/>
            <w:vAlign w:val="center"/>
          </w:tcPr>
          <w:p w14:paraId="594BF3C7" w14:textId="77777777" w:rsidR="00423377" w:rsidRPr="00A06C5A" w:rsidRDefault="00423377" w:rsidP="00423377">
            <w:pPr>
              <w:jc w:val="center"/>
              <w:cnfStyle w:val="000000010000" w:firstRow="0" w:lastRow="0" w:firstColumn="0" w:lastColumn="0" w:oddVBand="0" w:evenVBand="0" w:oddHBand="0" w:evenHBand="1" w:firstRowFirstColumn="0" w:firstRowLastColumn="0" w:lastRowFirstColumn="0" w:lastRowLastColumn="0"/>
              <w:rPr>
                <w:b/>
                <w:color w:val="FFFFFF" w:themeColor="background1"/>
                <w:sz w:val="24"/>
                <w:szCs w:val="24"/>
              </w:rPr>
            </w:pPr>
            <w:r w:rsidRPr="00A06C5A">
              <w:rPr>
                <w:b/>
                <w:color w:val="FFFFFF" w:themeColor="background1"/>
                <w:sz w:val="24"/>
                <w:szCs w:val="24"/>
              </w:rPr>
              <w:t>95%</w:t>
            </w:r>
          </w:p>
        </w:tc>
        <w:tc>
          <w:tcPr>
            <w:tcW w:w="2393" w:type="dxa"/>
            <w:gridSpan w:val="2"/>
            <w:tcBorders>
              <w:bottom w:val="single" w:sz="4" w:space="0" w:color="auto"/>
            </w:tcBorders>
            <w:shd w:val="clear" w:color="auto" w:fill="20507E" w:themeFill="accent2"/>
            <w:vAlign w:val="center"/>
          </w:tcPr>
          <w:p w14:paraId="51D3F022" w14:textId="77777777" w:rsidR="00423377" w:rsidRPr="00A06C5A" w:rsidRDefault="00423377" w:rsidP="00423377">
            <w:pPr>
              <w:jc w:val="center"/>
              <w:cnfStyle w:val="000000010000" w:firstRow="0" w:lastRow="0" w:firstColumn="0" w:lastColumn="0" w:oddVBand="0" w:evenVBand="0" w:oddHBand="0" w:evenHBand="1" w:firstRowFirstColumn="0" w:firstRowLastColumn="0" w:lastRowFirstColumn="0" w:lastRowLastColumn="0"/>
              <w:rPr>
                <w:b/>
                <w:color w:val="FFFFFF" w:themeColor="background1"/>
                <w:sz w:val="24"/>
                <w:szCs w:val="24"/>
              </w:rPr>
            </w:pPr>
            <w:r w:rsidRPr="00A06C5A">
              <w:rPr>
                <w:b/>
                <w:color w:val="FFFFFF" w:themeColor="background1"/>
                <w:sz w:val="24"/>
                <w:szCs w:val="24"/>
              </w:rPr>
              <w:t>99%</w:t>
            </w:r>
          </w:p>
        </w:tc>
      </w:tr>
      <w:tr w:rsidR="00423377" w:rsidRPr="00A06C5A" w14:paraId="2F2E022A" w14:textId="77777777" w:rsidTr="00423377">
        <w:trPr>
          <w:cnfStyle w:val="000000100000" w:firstRow="0" w:lastRow="0" w:firstColumn="0" w:lastColumn="0" w:oddVBand="0" w:evenVBand="0" w:oddHBand="1" w:evenHBand="0" w:firstRowFirstColumn="0" w:firstRowLastColumn="0" w:lastRowFirstColumn="0" w:lastRowLastColumn="0"/>
          <w:trHeight w:val="486"/>
          <w:jc w:val="center"/>
        </w:trPr>
        <w:tc>
          <w:tcPr>
            <w:cnfStyle w:val="001000000000" w:firstRow="0" w:lastRow="0" w:firstColumn="1" w:lastColumn="0" w:oddVBand="0" w:evenVBand="0" w:oddHBand="0" w:evenHBand="0" w:firstRowFirstColumn="0" w:firstRowLastColumn="0" w:lastRowFirstColumn="0" w:lastRowLastColumn="0"/>
            <w:tcW w:w="2392" w:type="dxa"/>
            <w:tcBorders>
              <w:right w:val="single" w:sz="4" w:space="0" w:color="auto"/>
            </w:tcBorders>
            <w:shd w:val="clear" w:color="auto" w:fill="D9D9D9" w:themeFill="background1" w:themeFillShade="D9"/>
            <w:vAlign w:val="center"/>
          </w:tcPr>
          <w:p w14:paraId="651C00F1" w14:textId="77777777" w:rsidR="00423377" w:rsidRPr="00A06C5A" w:rsidRDefault="00423377" w:rsidP="00423377">
            <w:pPr>
              <w:jc w:val="center"/>
              <w:rPr>
                <w:color w:val="000000" w:themeColor="text1"/>
                <w:sz w:val="24"/>
                <w:szCs w:val="24"/>
              </w:rPr>
            </w:pPr>
            <w:r w:rsidRPr="00A06C5A">
              <w:rPr>
                <w:color w:val="000000" w:themeColor="text1"/>
                <w:sz w:val="24"/>
                <w:szCs w:val="24"/>
              </w:rPr>
              <w:t>1-day</w:t>
            </w:r>
          </w:p>
        </w:tc>
        <w:tc>
          <w:tcPr>
            <w:tcW w:w="1196" w:type="dxa"/>
            <w:tcBorders>
              <w:left w:val="single" w:sz="4" w:space="0" w:color="auto"/>
              <w:right w:val="single" w:sz="4" w:space="0" w:color="auto"/>
            </w:tcBorders>
            <w:shd w:val="clear" w:color="auto" w:fill="ACCAE9"/>
            <w:vAlign w:val="center"/>
          </w:tcPr>
          <w:p w14:paraId="7E5D0326" w14:textId="3D520F7C" w:rsidR="00423377" w:rsidRPr="00674B3A" w:rsidRDefault="0034542E" w:rsidP="0034542E">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lang w:val="en-CA"/>
              </w:rPr>
            </w:pPr>
            <w:r w:rsidRPr="0034542E">
              <w:rPr>
                <w:rFonts w:eastAsia="Times New Roman" w:cs="Times New Roman"/>
                <w:color w:val="000000"/>
                <w:sz w:val="24"/>
                <w:szCs w:val="24"/>
                <w:lang w:val="en-CA"/>
              </w:rPr>
              <w:t>5.40</w:t>
            </w:r>
            <w:r w:rsidR="00674B3A">
              <w:rPr>
                <w:rFonts w:eastAsia="Times New Roman" w:cs="Times New Roman"/>
                <w:color w:val="000000"/>
                <w:sz w:val="24"/>
                <w:szCs w:val="24"/>
                <w:lang w:val="en-CA"/>
              </w:rPr>
              <w:t>M</w:t>
            </w:r>
          </w:p>
        </w:tc>
        <w:tc>
          <w:tcPr>
            <w:tcW w:w="1197" w:type="dxa"/>
            <w:tcBorders>
              <w:left w:val="single" w:sz="4" w:space="0" w:color="auto"/>
              <w:right w:val="single" w:sz="4" w:space="0" w:color="auto"/>
            </w:tcBorders>
            <w:shd w:val="clear" w:color="auto" w:fill="auto"/>
            <w:vAlign w:val="center"/>
          </w:tcPr>
          <w:p w14:paraId="514ED4B2" w14:textId="16BCBD68" w:rsidR="00423377" w:rsidRPr="00674B3A" w:rsidRDefault="0034542E" w:rsidP="0034542E">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lang w:val="en-CA"/>
              </w:rPr>
            </w:pPr>
            <w:r w:rsidRPr="0034542E">
              <w:rPr>
                <w:rFonts w:eastAsia="Times New Roman" w:cs="Times New Roman"/>
                <w:color w:val="000000"/>
                <w:sz w:val="24"/>
                <w:szCs w:val="24"/>
                <w:lang w:val="en-CA"/>
              </w:rPr>
              <w:t>2.17%</w:t>
            </w:r>
          </w:p>
        </w:tc>
        <w:tc>
          <w:tcPr>
            <w:tcW w:w="1196" w:type="dxa"/>
            <w:tcBorders>
              <w:left w:val="single" w:sz="4" w:space="0" w:color="auto"/>
              <w:right w:val="single" w:sz="4" w:space="0" w:color="auto"/>
            </w:tcBorders>
            <w:shd w:val="clear" w:color="auto" w:fill="ACCAE9"/>
            <w:vAlign w:val="center"/>
          </w:tcPr>
          <w:p w14:paraId="58428F4C" w14:textId="1028DE25" w:rsidR="00423377" w:rsidRPr="00674B3A" w:rsidRDefault="0034542E" w:rsidP="0034542E">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lang w:val="en-CA"/>
              </w:rPr>
            </w:pPr>
            <w:r w:rsidRPr="0034542E">
              <w:rPr>
                <w:rFonts w:eastAsia="Times New Roman" w:cs="Times New Roman"/>
                <w:color w:val="000000"/>
                <w:sz w:val="24"/>
                <w:szCs w:val="24"/>
                <w:lang w:val="en-CA"/>
              </w:rPr>
              <w:t>11.33</w:t>
            </w:r>
            <w:r w:rsidR="00674B3A">
              <w:rPr>
                <w:rFonts w:eastAsia="Times New Roman" w:cs="Times New Roman"/>
                <w:color w:val="000000"/>
                <w:sz w:val="24"/>
                <w:szCs w:val="24"/>
                <w:lang w:val="en-CA"/>
              </w:rPr>
              <w:t>M</w:t>
            </w:r>
          </w:p>
        </w:tc>
        <w:tc>
          <w:tcPr>
            <w:tcW w:w="1197" w:type="dxa"/>
            <w:tcBorders>
              <w:left w:val="single" w:sz="4" w:space="0" w:color="auto"/>
            </w:tcBorders>
            <w:shd w:val="clear" w:color="auto" w:fill="auto"/>
            <w:vAlign w:val="center"/>
          </w:tcPr>
          <w:p w14:paraId="0C804043" w14:textId="38CD68DB" w:rsidR="00423377" w:rsidRPr="00674B3A" w:rsidRDefault="0034542E" w:rsidP="0034542E">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lang w:val="en-CA"/>
              </w:rPr>
            </w:pPr>
            <w:r w:rsidRPr="0034542E">
              <w:rPr>
                <w:rFonts w:eastAsia="Times New Roman" w:cs="Times New Roman"/>
                <w:color w:val="000000"/>
                <w:sz w:val="24"/>
                <w:szCs w:val="24"/>
                <w:lang w:val="en-CA"/>
              </w:rPr>
              <w:t>4.56%</w:t>
            </w:r>
          </w:p>
        </w:tc>
      </w:tr>
    </w:tbl>
    <w:p w14:paraId="74EA13DD" w14:textId="77777777" w:rsidR="00423377" w:rsidRDefault="00423377" w:rsidP="00423377">
      <w:pPr>
        <w:jc w:val="center"/>
      </w:pPr>
    </w:p>
    <w:p w14:paraId="7A726689" w14:textId="11D49FDE" w:rsidR="005C7D20" w:rsidRDefault="005C7D20" w:rsidP="005C7D20">
      <w:pPr>
        <w:pStyle w:val="Heading2"/>
      </w:pPr>
      <w:r>
        <w:t>Incremental Value at Risk</w:t>
      </w:r>
    </w:p>
    <w:p w14:paraId="06DD03BE" w14:textId="77777777" w:rsidR="005C7D20" w:rsidRPr="005C7D20" w:rsidRDefault="005C7D20" w:rsidP="005C7D20"/>
    <w:tbl>
      <w:tblPr>
        <w:tblStyle w:val="MediumShading1-Accent2"/>
        <w:tblW w:w="0" w:type="auto"/>
        <w:jc w:val="center"/>
        <w:tblLook w:val="04A0" w:firstRow="1" w:lastRow="0" w:firstColumn="1" w:lastColumn="0" w:noHBand="0" w:noVBand="1"/>
      </w:tblPr>
      <w:tblGrid>
        <w:gridCol w:w="3568"/>
        <w:gridCol w:w="1784"/>
        <w:gridCol w:w="1785"/>
      </w:tblGrid>
      <w:tr w:rsidR="005C7D20" w:rsidRPr="000F171B" w14:paraId="1BED4087" w14:textId="77777777" w:rsidTr="0008561F">
        <w:trPr>
          <w:cnfStyle w:val="100000000000" w:firstRow="1" w:lastRow="0" w:firstColumn="0" w:lastColumn="0" w:oddVBand="0" w:evenVBand="0" w:oddHBand="0" w:evenHBand="0"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7137"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7C782AE" w14:textId="77777777" w:rsidR="005C7D20" w:rsidRPr="000F171B" w:rsidRDefault="005C7D20" w:rsidP="0008561F">
            <w:pPr>
              <w:jc w:val="center"/>
              <w:rPr>
                <w:color w:val="FFFFFF" w:themeColor="background1"/>
                <w:sz w:val="24"/>
                <w:szCs w:val="24"/>
              </w:rPr>
            </w:pPr>
            <w:r>
              <w:rPr>
                <w:color w:val="FFFFFF" w:themeColor="background1"/>
                <w:sz w:val="24"/>
                <w:szCs w:val="24"/>
              </w:rPr>
              <w:t>1-day 99% IV</w:t>
            </w:r>
            <w:r w:rsidRPr="000F171B">
              <w:rPr>
                <w:color w:val="FFFFFF" w:themeColor="background1"/>
                <w:sz w:val="24"/>
                <w:szCs w:val="24"/>
              </w:rPr>
              <w:t>aR</w:t>
            </w:r>
          </w:p>
        </w:tc>
      </w:tr>
      <w:tr w:rsidR="005C7D20" w:rsidRPr="000F171B" w14:paraId="456854A4" w14:textId="77777777" w:rsidTr="008115C3">
        <w:trPr>
          <w:cnfStyle w:val="000000100000" w:firstRow="0" w:lastRow="0" w:firstColumn="0" w:lastColumn="0" w:oddVBand="0" w:evenVBand="0" w:oddHBand="1" w:evenHBand="0"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3568" w:type="dxa"/>
            <w:tcBorders>
              <w:top w:val="single" w:sz="4" w:space="0" w:color="000000" w:themeColor="text1"/>
              <w:left w:val="single" w:sz="4" w:space="0" w:color="auto"/>
              <w:bottom w:val="single" w:sz="4" w:space="0" w:color="auto"/>
              <w:right w:val="single" w:sz="4" w:space="0" w:color="auto"/>
            </w:tcBorders>
            <w:vAlign w:val="center"/>
          </w:tcPr>
          <w:p w14:paraId="77D1436C" w14:textId="77777777" w:rsidR="005C7D20" w:rsidRPr="000F171B" w:rsidRDefault="005C7D20" w:rsidP="0008561F">
            <w:pPr>
              <w:jc w:val="center"/>
              <w:rPr>
                <w:bCs w:val="0"/>
                <w:color w:val="000000" w:themeColor="text1"/>
                <w:sz w:val="24"/>
                <w:szCs w:val="24"/>
              </w:rPr>
            </w:pPr>
            <w:r w:rsidRPr="000F171B">
              <w:rPr>
                <w:bCs w:val="0"/>
                <w:color w:val="000000" w:themeColor="text1"/>
                <w:sz w:val="24"/>
                <w:szCs w:val="24"/>
              </w:rPr>
              <w:t>bonds</w:t>
            </w:r>
          </w:p>
        </w:tc>
        <w:tc>
          <w:tcPr>
            <w:tcW w:w="1784" w:type="dxa"/>
            <w:tcBorders>
              <w:top w:val="single" w:sz="4" w:space="0" w:color="000000" w:themeColor="text1"/>
              <w:left w:val="single" w:sz="4" w:space="0" w:color="auto"/>
              <w:bottom w:val="single" w:sz="4" w:space="0" w:color="auto"/>
              <w:right w:val="single" w:sz="4" w:space="0" w:color="auto"/>
            </w:tcBorders>
            <w:vAlign w:val="center"/>
          </w:tcPr>
          <w:p w14:paraId="321471E8" w14:textId="057E3DBD" w:rsidR="005C7D20" w:rsidRPr="008115C3" w:rsidRDefault="008115C3" w:rsidP="008115C3">
            <w:pPr>
              <w:pStyle w:val="tabletext"/>
              <w:jc w:val="center"/>
              <w:cnfStyle w:val="000000100000" w:firstRow="0" w:lastRow="0" w:firstColumn="0" w:lastColumn="0" w:oddVBand="0" w:evenVBand="0" w:oddHBand="1" w:evenHBand="0" w:firstRowFirstColumn="0" w:firstRowLastColumn="0" w:lastRowFirstColumn="0" w:lastRowLastColumn="0"/>
            </w:pPr>
            <w:r w:rsidRPr="008115C3">
              <w:t>4.06M</w:t>
            </w:r>
          </w:p>
        </w:tc>
        <w:tc>
          <w:tcPr>
            <w:tcW w:w="1785" w:type="dxa"/>
            <w:tcBorders>
              <w:top w:val="single" w:sz="4" w:space="0" w:color="000000" w:themeColor="text1"/>
              <w:left w:val="single" w:sz="4" w:space="0" w:color="auto"/>
              <w:bottom w:val="single" w:sz="4" w:space="0" w:color="auto"/>
              <w:right w:val="single" w:sz="4" w:space="0" w:color="auto"/>
            </w:tcBorders>
            <w:vAlign w:val="center"/>
          </w:tcPr>
          <w:p w14:paraId="5562ABDE" w14:textId="7C9F5938" w:rsidR="005C7D20" w:rsidRPr="008115C3" w:rsidRDefault="008115C3" w:rsidP="008115C3">
            <w:pPr>
              <w:pStyle w:val="tabletext"/>
              <w:jc w:val="center"/>
              <w:cnfStyle w:val="000000100000" w:firstRow="0" w:lastRow="0" w:firstColumn="0" w:lastColumn="0" w:oddVBand="0" w:evenVBand="0" w:oddHBand="1" w:evenHBand="0" w:firstRowFirstColumn="0" w:firstRowLastColumn="0" w:lastRowFirstColumn="0" w:lastRowLastColumn="0"/>
            </w:pPr>
            <w:r w:rsidRPr="008115C3">
              <w:t>1.63%</w:t>
            </w:r>
          </w:p>
        </w:tc>
      </w:tr>
      <w:tr w:rsidR="005C7D20" w:rsidRPr="000F171B" w14:paraId="616FC1C4" w14:textId="77777777" w:rsidTr="008115C3">
        <w:trPr>
          <w:cnfStyle w:val="000000010000" w:firstRow="0" w:lastRow="0" w:firstColumn="0" w:lastColumn="0" w:oddVBand="0" w:evenVBand="0" w:oddHBand="0" w:evenHBand="1"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3568" w:type="dxa"/>
            <w:tcBorders>
              <w:top w:val="single" w:sz="4" w:space="0" w:color="D4E2F0" w:themeColor="accent1"/>
              <w:left w:val="single" w:sz="4" w:space="0" w:color="auto"/>
              <w:bottom w:val="single" w:sz="4" w:space="0" w:color="auto"/>
              <w:right w:val="single" w:sz="4" w:space="0" w:color="auto"/>
            </w:tcBorders>
            <w:vAlign w:val="center"/>
          </w:tcPr>
          <w:p w14:paraId="4E83EE1F" w14:textId="77777777" w:rsidR="005C7D20" w:rsidRPr="000F171B" w:rsidRDefault="005C7D20" w:rsidP="0008561F">
            <w:pPr>
              <w:jc w:val="center"/>
              <w:rPr>
                <w:bCs w:val="0"/>
                <w:color w:val="000000" w:themeColor="text1"/>
                <w:sz w:val="24"/>
                <w:szCs w:val="24"/>
              </w:rPr>
            </w:pPr>
            <w:r w:rsidRPr="000F171B">
              <w:rPr>
                <w:bCs w:val="0"/>
                <w:color w:val="000000" w:themeColor="text1"/>
                <w:sz w:val="24"/>
                <w:szCs w:val="24"/>
              </w:rPr>
              <w:t>CDS</w:t>
            </w:r>
          </w:p>
        </w:tc>
        <w:tc>
          <w:tcPr>
            <w:tcW w:w="1784" w:type="dxa"/>
            <w:tcBorders>
              <w:top w:val="single" w:sz="4" w:space="0" w:color="D4E2F0" w:themeColor="accent1"/>
              <w:left w:val="single" w:sz="4" w:space="0" w:color="auto"/>
              <w:bottom w:val="single" w:sz="4" w:space="0" w:color="auto"/>
              <w:right w:val="single" w:sz="4" w:space="0" w:color="auto"/>
            </w:tcBorders>
            <w:vAlign w:val="center"/>
          </w:tcPr>
          <w:p w14:paraId="3652ED3C" w14:textId="57132492" w:rsidR="005C7D20" w:rsidRPr="008115C3" w:rsidRDefault="008115C3" w:rsidP="008115C3">
            <w:pPr>
              <w:pStyle w:val="tabletext"/>
              <w:jc w:val="center"/>
              <w:cnfStyle w:val="000000010000" w:firstRow="0" w:lastRow="0" w:firstColumn="0" w:lastColumn="0" w:oddVBand="0" w:evenVBand="0" w:oddHBand="0" w:evenHBand="1" w:firstRowFirstColumn="0" w:firstRowLastColumn="0" w:lastRowFirstColumn="0" w:lastRowLastColumn="0"/>
            </w:pPr>
            <w:r w:rsidRPr="008115C3">
              <w:t>-0.33M</w:t>
            </w:r>
          </w:p>
        </w:tc>
        <w:tc>
          <w:tcPr>
            <w:tcW w:w="1785" w:type="dxa"/>
            <w:tcBorders>
              <w:top w:val="single" w:sz="4" w:space="0" w:color="D4E2F0" w:themeColor="accent1"/>
              <w:left w:val="single" w:sz="4" w:space="0" w:color="auto"/>
              <w:bottom w:val="single" w:sz="4" w:space="0" w:color="auto"/>
              <w:right w:val="single" w:sz="4" w:space="0" w:color="auto"/>
            </w:tcBorders>
            <w:vAlign w:val="center"/>
          </w:tcPr>
          <w:p w14:paraId="2663E5B3" w14:textId="5B6B1C40" w:rsidR="005C7D20" w:rsidRPr="008115C3" w:rsidRDefault="008115C3" w:rsidP="008115C3">
            <w:pPr>
              <w:pStyle w:val="tabletext"/>
              <w:jc w:val="center"/>
              <w:cnfStyle w:val="000000010000" w:firstRow="0" w:lastRow="0" w:firstColumn="0" w:lastColumn="0" w:oddVBand="0" w:evenVBand="0" w:oddHBand="0" w:evenHBand="1" w:firstRowFirstColumn="0" w:firstRowLastColumn="0" w:lastRowFirstColumn="0" w:lastRowLastColumn="0"/>
            </w:pPr>
            <w:r w:rsidRPr="008115C3">
              <w:t>-0.13%</w:t>
            </w:r>
          </w:p>
        </w:tc>
      </w:tr>
      <w:tr w:rsidR="005C7D20" w:rsidRPr="000F171B" w14:paraId="74114790" w14:textId="77777777" w:rsidTr="008115C3">
        <w:trPr>
          <w:cnfStyle w:val="000000100000" w:firstRow="0" w:lastRow="0" w:firstColumn="0" w:lastColumn="0" w:oddVBand="0" w:evenVBand="0" w:oddHBand="1" w:evenHBand="0"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3568" w:type="dxa"/>
            <w:tcBorders>
              <w:top w:val="single" w:sz="4" w:space="0" w:color="auto"/>
              <w:left w:val="single" w:sz="4" w:space="0" w:color="auto"/>
              <w:bottom w:val="single" w:sz="4" w:space="0" w:color="auto"/>
              <w:right w:val="single" w:sz="4" w:space="0" w:color="auto"/>
            </w:tcBorders>
            <w:vAlign w:val="center"/>
          </w:tcPr>
          <w:p w14:paraId="17696FD2" w14:textId="77777777" w:rsidR="005C7D20" w:rsidRPr="000F171B" w:rsidRDefault="005C7D20" w:rsidP="0008561F">
            <w:pPr>
              <w:jc w:val="center"/>
              <w:rPr>
                <w:bCs w:val="0"/>
                <w:color w:val="000000" w:themeColor="text1"/>
                <w:sz w:val="24"/>
                <w:szCs w:val="24"/>
              </w:rPr>
            </w:pPr>
            <w:r w:rsidRPr="000F171B">
              <w:rPr>
                <w:bCs w:val="0"/>
                <w:color w:val="000000" w:themeColor="text1"/>
                <w:sz w:val="24"/>
                <w:szCs w:val="24"/>
              </w:rPr>
              <w:t>options</w:t>
            </w:r>
          </w:p>
        </w:tc>
        <w:tc>
          <w:tcPr>
            <w:tcW w:w="1784" w:type="dxa"/>
            <w:tcBorders>
              <w:top w:val="single" w:sz="4" w:space="0" w:color="auto"/>
              <w:left w:val="single" w:sz="4" w:space="0" w:color="auto"/>
              <w:bottom w:val="single" w:sz="4" w:space="0" w:color="auto"/>
              <w:right w:val="single" w:sz="4" w:space="0" w:color="auto"/>
            </w:tcBorders>
            <w:vAlign w:val="center"/>
          </w:tcPr>
          <w:p w14:paraId="42F3892E" w14:textId="146ED5A0" w:rsidR="005C7D20" w:rsidRPr="008115C3" w:rsidRDefault="008115C3" w:rsidP="008115C3">
            <w:pPr>
              <w:pStyle w:val="tabletext"/>
              <w:jc w:val="center"/>
              <w:cnfStyle w:val="000000100000" w:firstRow="0" w:lastRow="0" w:firstColumn="0" w:lastColumn="0" w:oddVBand="0" w:evenVBand="0" w:oddHBand="1" w:evenHBand="0" w:firstRowFirstColumn="0" w:firstRowLastColumn="0" w:lastRowFirstColumn="0" w:lastRowLastColumn="0"/>
            </w:pPr>
            <w:r w:rsidRPr="008115C3">
              <w:t>-0.32M</w:t>
            </w:r>
          </w:p>
        </w:tc>
        <w:tc>
          <w:tcPr>
            <w:tcW w:w="1785" w:type="dxa"/>
            <w:tcBorders>
              <w:top w:val="single" w:sz="4" w:space="0" w:color="auto"/>
              <w:left w:val="single" w:sz="4" w:space="0" w:color="auto"/>
              <w:bottom w:val="single" w:sz="4" w:space="0" w:color="auto"/>
              <w:right w:val="single" w:sz="4" w:space="0" w:color="auto"/>
            </w:tcBorders>
            <w:vAlign w:val="center"/>
          </w:tcPr>
          <w:p w14:paraId="13E284E7" w14:textId="2413059D" w:rsidR="005C7D20" w:rsidRPr="008115C3" w:rsidRDefault="008115C3" w:rsidP="008115C3">
            <w:pPr>
              <w:pStyle w:val="tabletext"/>
              <w:jc w:val="center"/>
              <w:cnfStyle w:val="000000100000" w:firstRow="0" w:lastRow="0" w:firstColumn="0" w:lastColumn="0" w:oddVBand="0" w:evenVBand="0" w:oddHBand="1" w:evenHBand="0" w:firstRowFirstColumn="0" w:firstRowLastColumn="0" w:lastRowFirstColumn="0" w:lastRowLastColumn="0"/>
            </w:pPr>
            <w:r w:rsidRPr="008115C3">
              <w:t>-0.13%</w:t>
            </w:r>
          </w:p>
        </w:tc>
      </w:tr>
      <w:tr w:rsidR="005C7D20" w:rsidRPr="000F171B" w14:paraId="5AF868E5" w14:textId="77777777" w:rsidTr="008115C3">
        <w:trPr>
          <w:cnfStyle w:val="000000010000" w:firstRow="0" w:lastRow="0" w:firstColumn="0" w:lastColumn="0" w:oddVBand="0" w:evenVBand="0" w:oddHBand="0" w:evenHBand="1" w:firstRowFirstColumn="0" w:firstRowLastColumn="0" w:lastRowFirstColumn="0" w:lastRowLastColumn="0"/>
          <w:trHeight w:val="420"/>
          <w:jc w:val="center"/>
        </w:trPr>
        <w:tc>
          <w:tcPr>
            <w:cnfStyle w:val="001000000000" w:firstRow="0" w:lastRow="0" w:firstColumn="1" w:lastColumn="0" w:oddVBand="0" w:evenVBand="0" w:oddHBand="0" w:evenHBand="0" w:firstRowFirstColumn="0" w:firstRowLastColumn="0" w:lastRowFirstColumn="0" w:lastRowLastColumn="0"/>
            <w:tcW w:w="3568" w:type="dxa"/>
            <w:tcBorders>
              <w:top w:val="single" w:sz="4" w:space="0" w:color="auto"/>
              <w:left w:val="single" w:sz="4" w:space="0" w:color="auto"/>
              <w:bottom w:val="single" w:sz="4" w:space="0" w:color="auto"/>
              <w:right w:val="single" w:sz="4" w:space="0" w:color="auto"/>
            </w:tcBorders>
            <w:vAlign w:val="center"/>
          </w:tcPr>
          <w:p w14:paraId="55F3619D" w14:textId="77777777" w:rsidR="005C7D20" w:rsidRPr="000F171B" w:rsidRDefault="005C7D20" w:rsidP="0008561F">
            <w:pPr>
              <w:jc w:val="center"/>
              <w:rPr>
                <w:bCs w:val="0"/>
                <w:color w:val="000000" w:themeColor="text1"/>
                <w:sz w:val="24"/>
                <w:szCs w:val="24"/>
              </w:rPr>
            </w:pPr>
            <w:r w:rsidRPr="000F171B">
              <w:rPr>
                <w:bCs w:val="0"/>
                <w:color w:val="000000" w:themeColor="text1"/>
                <w:sz w:val="24"/>
                <w:szCs w:val="24"/>
              </w:rPr>
              <w:t>stocks</w:t>
            </w:r>
          </w:p>
        </w:tc>
        <w:tc>
          <w:tcPr>
            <w:tcW w:w="1784" w:type="dxa"/>
            <w:tcBorders>
              <w:top w:val="single" w:sz="4" w:space="0" w:color="auto"/>
              <w:left w:val="single" w:sz="4" w:space="0" w:color="auto"/>
              <w:bottom w:val="single" w:sz="4" w:space="0" w:color="auto"/>
              <w:right w:val="single" w:sz="4" w:space="0" w:color="auto"/>
            </w:tcBorders>
            <w:vAlign w:val="center"/>
          </w:tcPr>
          <w:p w14:paraId="74F49913" w14:textId="7B0613C4" w:rsidR="005C7D20" w:rsidRPr="008115C3" w:rsidRDefault="008115C3" w:rsidP="008115C3">
            <w:pPr>
              <w:pStyle w:val="tabletext"/>
              <w:jc w:val="center"/>
              <w:cnfStyle w:val="000000010000" w:firstRow="0" w:lastRow="0" w:firstColumn="0" w:lastColumn="0" w:oddVBand="0" w:evenVBand="0" w:oddHBand="0" w:evenHBand="1" w:firstRowFirstColumn="0" w:firstRowLastColumn="0" w:lastRowFirstColumn="0" w:lastRowLastColumn="0"/>
            </w:pPr>
            <w:r w:rsidRPr="008115C3">
              <w:t>-0.26M</w:t>
            </w:r>
          </w:p>
        </w:tc>
        <w:tc>
          <w:tcPr>
            <w:tcW w:w="1785" w:type="dxa"/>
            <w:tcBorders>
              <w:top w:val="single" w:sz="4" w:space="0" w:color="auto"/>
              <w:left w:val="single" w:sz="4" w:space="0" w:color="auto"/>
              <w:bottom w:val="single" w:sz="4" w:space="0" w:color="auto"/>
              <w:right w:val="single" w:sz="4" w:space="0" w:color="auto"/>
            </w:tcBorders>
            <w:vAlign w:val="center"/>
          </w:tcPr>
          <w:p w14:paraId="66A17452" w14:textId="6619CE1E" w:rsidR="005C7D20" w:rsidRPr="008115C3" w:rsidRDefault="008115C3" w:rsidP="008115C3">
            <w:pPr>
              <w:pStyle w:val="tabletext"/>
              <w:jc w:val="center"/>
              <w:cnfStyle w:val="000000010000" w:firstRow="0" w:lastRow="0" w:firstColumn="0" w:lastColumn="0" w:oddVBand="0" w:evenVBand="0" w:oddHBand="0" w:evenHBand="1" w:firstRowFirstColumn="0" w:firstRowLastColumn="0" w:lastRowFirstColumn="0" w:lastRowLastColumn="0"/>
            </w:pPr>
            <w:r w:rsidRPr="008115C3">
              <w:t>-0.10%</w:t>
            </w:r>
          </w:p>
        </w:tc>
      </w:tr>
    </w:tbl>
    <w:p w14:paraId="08EBC3E9" w14:textId="77777777" w:rsidR="005C7D20" w:rsidRDefault="005C7D20" w:rsidP="005C7D20">
      <w:pPr>
        <w:jc w:val="center"/>
      </w:pPr>
    </w:p>
    <w:p w14:paraId="2A3C1B95" w14:textId="7B41F3F7" w:rsidR="00553A2E" w:rsidRDefault="00553A2E" w:rsidP="00553A2E">
      <w:pPr>
        <w:pStyle w:val="Heading1"/>
      </w:pPr>
      <w:r>
        <w:lastRenderedPageBreak/>
        <w:t>Credit VaR</w:t>
      </w:r>
    </w:p>
    <w:p w14:paraId="7815E6BE" w14:textId="2D9D7D55" w:rsidR="00553A2E" w:rsidRDefault="00553A2E" w:rsidP="00553A2E">
      <w:pPr>
        <w:pStyle w:val="Heading2"/>
      </w:pPr>
      <w:r>
        <w:t>Bonds</w:t>
      </w:r>
    </w:p>
    <w:p w14:paraId="2B3A4390" w14:textId="77777777" w:rsidR="008143F4" w:rsidRPr="008143F4" w:rsidRDefault="008143F4" w:rsidP="008143F4"/>
    <w:tbl>
      <w:tblPr>
        <w:tblStyle w:val="MediumShading1-Accent2"/>
        <w:tblW w:w="0" w:type="auto"/>
        <w:jc w:val="center"/>
        <w:tblLook w:val="04A0" w:firstRow="1" w:lastRow="0" w:firstColumn="1" w:lastColumn="0" w:noHBand="0" w:noVBand="1"/>
      </w:tblPr>
      <w:tblGrid>
        <w:gridCol w:w="3115"/>
        <w:gridCol w:w="3115"/>
      </w:tblGrid>
      <w:tr w:rsidR="009352F2" w14:paraId="60D8C3FF" w14:textId="77777777" w:rsidTr="008143F4">
        <w:trPr>
          <w:cnfStyle w:val="100000000000" w:firstRow="1" w:lastRow="0" w:firstColumn="0" w:lastColumn="0" w:oddVBand="0" w:evenVBand="0" w:oddHBand="0"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6230" w:type="dxa"/>
            <w:gridSpan w:val="2"/>
            <w:tcBorders>
              <w:bottom w:val="single" w:sz="4" w:space="0" w:color="auto"/>
            </w:tcBorders>
            <w:vAlign w:val="center"/>
          </w:tcPr>
          <w:p w14:paraId="210BE83A" w14:textId="6E02024F" w:rsidR="009352F2" w:rsidRDefault="009352F2" w:rsidP="008143F4">
            <w:pPr>
              <w:jc w:val="center"/>
            </w:pPr>
            <w:r w:rsidRPr="009352F2">
              <w:rPr>
                <w:color w:val="FFFFFF" w:themeColor="background1"/>
              </w:rPr>
              <w:t>Credit VaR for the bond portfolio</w:t>
            </w:r>
          </w:p>
        </w:tc>
      </w:tr>
      <w:tr w:rsidR="008143F4" w14:paraId="50E809F3" w14:textId="77777777" w:rsidTr="008143F4">
        <w:trPr>
          <w:cnfStyle w:val="000000100000" w:firstRow="0" w:lastRow="0" w:firstColumn="0" w:lastColumn="0" w:oddVBand="0" w:evenVBand="0" w:oddHBand="1" w:evenHBand="0" w:firstRowFirstColumn="0" w:firstRowLastColumn="0" w:lastRowFirstColumn="0" w:lastRowLastColumn="0"/>
          <w:trHeight w:val="376"/>
          <w:jc w:val="center"/>
        </w:trPr>
        <w:tc>
          <w:tcPr>
            <w:cnfStyle w:val="001000000000" w:firstRow="0" w:lastRow="0" w:firstColumn="1" w:lastColumn="0" w:oddVBand="0" w:evenVBand="0" w:oddHBand="0" w:evenHBand="0" w:firstRowFirstColumn="0" w:firstRowLastColumn="0" w:lastRowFirstColumn="0" w:lastRowLastColumn="0"/>
            <w:tcW w:w="3115" w:type="dxa"/>
            <w:tcBorders>
              <w:top w:val="single" w:sz="4" w:space="0" w:color="auto"/>
              <w:left w:val="single" w:sz="4" w:space="0" w:color="auto"/>
              <w:bottom w:val="single" w:sz="4" w:space="0" w:color="auto"/>
              <w:right w:val="single" w:sz="4" w:space="0" w:color="auto"/>
            </w:tcBorders>
            <w:vAlign w:val="center"/>
          </w:tcPr>
          <w:p w14:paraId="76E4000D" w14:textId="4E11644E" w:rsidR="00553A2E" w:rsidRPr="008143F4" w:rsidRDefault="009352F2" w:rsidP="008143F4">
            <w:pPr>
              <w:jc w:val="center"/>
              <w:rPr>
                <w:rFonts w:ascii="Calibri" w:hAnsi="Calibri"/>
                <w:b w:val="0"/>
                <w:color w:val="000000" w:themeColor="text1"/>
                <w:sz w:val="24"/>
                <w:szCs w:val="24"/>
              </w:rPr>
            </w:pPr>
            <w:r w:rsidRPr="008143F4">
              <w:rPr>
                <w:rFonts w:ascii="Calibri" w:hAnsi="Calibri"/>
                <w:b w:val="0"/>
                <w:color w:val="000000" w:themeColor="text1"/>
                <w:sz w:val="24"/>
                <w:szCs w:val="24"/>
              </w:rPr>
              <w:t>20.04M</w:t>
            </w:r>
          </w:p>
        </w:tc>
        <w:tc>
          <w:tcPr>
            <w:tcW w:w="3115" w:type="dxa"/>
            <w:tcBorders>
              <w:top w:val="single" w:sz="4" w:space="0" w:color="auto"/>
              <w:left w:val="single" w:sz="4" w:space="0" w:color="auto"/>
              <w:bottom w:val="single" w:sz="4" w:space="0" w:color="auto"/>
              <w:right w:val="single" w:sz="4" w:space="0" w:color="auto"/>
            </w:tcBorders>
            <w:vAlign w:val="center"/>
          </w:tcPr>
          <w:p w14:paraId="23E2DA93" w14:textId="0514BD2F" w:rsidR="00553A2E" w:rsidRPr="008143F4" w:rsidRDefault="009352F2" w:rsidP="008143F4">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themeColor="text1"/>
                <w:sz w:val="24"/>
                <w:szCs w:val="24"/>
              </w:rPr>
            </w:pPr>
            <w:r w:rsidRPr="008143F4">
              <w:rPr>
                <w:rFonts w:ascii="Calibri" w:hAnsi="Calibri"/>
                <w:color w:val="000000" w:themeColor="text1"/>
                <w:sz w:val="24"/>
                <w:szCs w:val="24"/>
              </w:rPr>
              <w:t>8.07%</w:t>
            </w:r>
          </w:p>
        </w:tc>
      </w:tr>
      <w:tr w:rsidR="008143F4" w14:paraId="64E132BE" w14:textId="77777777" w:rsidTr="008143F4">
        <w:trPr>
          <w:cnfStyle w:val="000000010000" w:firstRow="0" w:lastRow="0" w:firstColumn="0" w:lastColumn="0" w:oddVBand="0" w:evenVBand="0" w:oddHBand="0" w:evenHBand="1" w:firstRowFirstColumn="0" w:firstRowLastColumn="0" w:lastRowFirstColumn="0" w:lastRowLastColumn="0"/>
          <w:trHeight w:val="376"/>
          <w:jc w:val="center"/>
        </w:trPr>
        <w:tc>
          <w:tcPr>
            <w:cnfStyle w:val="001000000000" w:firstRow="0" w:lastRow="0" w:firstColumn="1" w:lastColumn="0" w:oddVBand="0" w:evenVBand="0" w:oddHBand="0" w:evenHBand="0" w:firstRowFirstColumn="0" w:firstRowLastColumn="0" w:lastRowFirstColumn="0" w:lastRowLastColumn="0"/>
            <w:tcW w:w="3115" w:type="dxa"/>
            <w:tcBorders>
              <w:top w:val="single" w:sz="4" w:space="0" w:color="auto"/>
              <w:left w:val="single" w:sz="4" w:space="0" w:color="auto"/>
              <w:bottom w:val="single" w:sz="4" w:space="0" w:color="auto"/>
              <w:right w:val="single" w:sz="4" w:space="0" w:color="auto"/>
            </w:tcBorders>
            <w:vAlign w:val="center"/>
          </w:tcPr>
          <w:p w14:paraId="70D2933B" w14:textId="0C41ECB7" w:rsidR="00553A2E" w:rsidRPr="008143F4" w:rsidRDefault="009352F2" w:rsidP="008143F4">
            <w:pPr>
              <w:jc w:val="center"/>
              <w:rPr>
                <w:rFonts w:ascii="Calibri" w:hAnsi="Calibri"/>
                <w:b w:val="0"/>
                <w:color w:val="000000" w:themeColor="text1"/>
                <w:sz w:val="24"/>
                <w:szCs w:val="24"/>
              </w:rPr>
            </w:pPr>
            <w:r w:rsidRPr="008143F4">
              <w:rPr>
                <w:rFonts w:ascii="Calibri" w:hAnsi="Calibri"/>
                <w:b w:val="0"/>
                <w:color w:val="000000" w:themeColor="text1"/>
                <w:sz w:val="24"/>
                <w:szCs w:val="24"/>
              </w:rPr>
              <w:t>40.40M</w:t>
            </w:r>
          </w:p>
        </w:tc>
        <w:tc>
          <w:tcPr>
            <w:tcW w:w="3115" w:type="dxa"/>
            <w:tcBorders>
              <w:top w:val="single" w:sz="4" w:space="0" w:color="auto"/>
              <w:left w:val="single" w:sz="4" w:space="0" w:color="auto"/>
              <w:bottom w:val="single" w:sz="4" w:space="0" w:color="auto"/>
              <w:right w:val="single" w:sz="4" w:space="0" w:color="auto"/>
            </w:tcBorders>
            <w:vAlign w:val="center"/>
          </w:tcPr>
          <w:p w14:paraId="5967241C" w14:textId="2CB59C07" w:rsidR="00553A2E" w:rsidRPr="008143F4" w:rsidRDefault="009352F2" w:rsidP="008143F4">
            <w:pPr>
              <w:jc w:val="center"/>
              <w:cnfStyle w:val="000000010000" w:firstRow="0" w:lastRow="0" w:firstColumn="0" w:lastColumn="0" w:oddVBand="0" w:evenVBand="0" w:oddHBand="0" w:evenHBand="1" w:firstRowFirstColumn="0" w:firstRowLastColumn="0" w:lastRowFirstColumn="0" w:lastRowLastColumn="0"/>
              <w:rPr>
                <w:rFonts w:ascii="Calibri" w:hAnsi="Calibri"/>
                <w:color w:val="000000" w:themeColor="text1"/>
                <w:sz w:val="24"/>
                <w:szCs w:val="24"/>
              </w:rPr>
            </w:pPr>
            <w:r w:rsidRPr="008143F4">
              <w:rPr>
                <w:rFonts w:ascii="Calibri" w:hAnsi="Calibri"/>
                <w:color w:val="000000" w:themeColor="text1"/>
                <w:sz w:val="24"/>
                <w:szCs w:val="24"/>
              </w:rPr>
              <w:t>16.25%</w:t>
            </w:r>
          </w:p>
        </w:tc>
      </w:tr>
      <w:tr w:rsidR="008143F4" w14:paraId="71481C73" w14:textId="77777777" w:rsidTr="008143F4">
        <w:trPr>
          <w:cnfStyle w:val="000000100000" w:firstRow="0" w:lastRow="0" w:firstColumn="0" w:lastColumn="0" w:oddVBand="0" w:evenVBand="0" w:oddHBand="1" w:evenHBand="0" w:firstRowFirstColumn="0" w:firstRowLastColumn="0" w:lastRowFirstColumn="0" w:lastRowLastColumn="0"/>
          <w:trHeight w:val="376"/>
          <w:jc w:val="center"/>
        </w:trPr>
        <w:tc>
          <w:tcPr>
            <w:cnfStyle w:val="001000000000" w:firstRow="0" w:lastRow="0" w:firstColumn="1" w:lastColumn="0" w:oddVBand="0" w:evenVBand="0" w:oddHBand="0" w:evenHBand="0" w:firstRowFirstColumn="0" w:firstRowLastColumn="0" w:lastRowFirstColumn="0" w:lastRowLastColumn="0"/>
            <w:tcW w:w="3115" w:type="dxa"/>
            <w:tcBorders>
              <w:top w:val="single" w:sz="4" w:space="0" w:color="auto"/>
              <w:left w:val="single" w:sz="4" w:space="0" w:color="auto"/>
              <w:bottom w:val="single" w:sz="4" w:space="0" w:color="auto"/>
              <w:right w:val="single" w:sz="4" w:space="0" w:color="auto"/>
            </w:tcBorders>
            <w:vAlign w:val="center"/>
          </w:tcPr>
          <w:p w14:paraId="7191C73B" w14:textId="5822DCEE" w:rsidR="009352F2" w:rsidRPr="008143F4" w:rsidRDefault="009352F2" w:rsidP="008143F4">
            <w:pPr>
              <w:jc w:val="center"/>
              <w:rPr>
                <w:rFonts w:ascii="Calibri" w:hAnsi="Calibri"/>
                <w:b w:val="0"/>
                <w:color w:val="000000" w:themeColor="text1"/>
                <w:sz w:val="24"/>
                <w:szCs w:val="24"/>
              </w:rPr>
            </w:pPr>
            <w:r w:rsidRPr="008143F4">
              <w:rPr>
                <w:rFonts w:ascii="Calibri" w:hAnsi="Calibri"/>
                <w:b w:val="0"/>
                <w:color w:val="000000" w:themeColor="text1"/>
                <w:sz w:val="24"/>
                <w:szCs w:val="24"/>
              </w:rPr>
              <w:t>50.64M</w:t>
            </w:r>
          </w:p>
        </w:tc>
        <w:tc>
          <w:tcPr>
            <w:tcW w:w="3115" w:type="dxa"/>
            <w:tcBorders>
              <w:top w:val="single" w:sz="4" w:space="0" w:color="auto"/>
              <w:left w:val="single" w:sz="4" w:space="0" w:color="auto"/>
              <w:bottom w:val="single" w:sz="4" w:space="0" w:color="auto"/>
              <w:right w:val="single" w:sz="4" w:space="0" w:color="auto"/>
            </w:tcBorders>
            <w:vAlign w:val="center"/>
          </w:tcPr>
          <w:p w14:paraId="00950E09" w14:textId="1D75A2D8" w:rsidR="009352F2" w:rsidRPr="008143F4" w:rsidRDefault="009352F2" w:rsidP="008143F4">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themeColor="text1"/>
                <w:sz w:val="24"/>
                <w:szCs w:val="24"/>
              </w:rPr>
            </w:pPr>
            <w:r w:rsidRPr="008143F4">
              <w:rPr>
                <w:rFonts w:ascii="Calibri" w:hAnsi="Calibri"/>
                <w:color w:val="000000" w:themeColor="text1"/>
                <w:sz w:val="24"/>
                <w:szCs w:val="24"/>
              </w:rPr>
              <w:t>20.38%</w:t>
            </w:r>
          </w:p>
        </w:tc>
      </w:tr>
    </w:tbl>
    <w:p w14:paraId="7C1C11AF" w14:textId="77777777" w:rsidR="00553A2E" w:rsidRPr="00553A2E" w:rsidRDefault="00553A2E" w:rsidP="00553A2E">
      <w:pPr>
        <w:jc w:val="center"/>
      </w:pPr>
    </w:p>
    <w:p w14:paraId="1F864AFD" w14:textId="13CB5F84" w:rsidR="00C00A57" w:rsidRDefault="00553A2E" w:rsidP="00553A2E">
      <w:pPr>
        <w:pStyle w:val="Heading2"/>
      </w:pPr>
      <w:r>
        <w:t>CDS</w:t>
      </w:r>
    </w:p>
    <w:p w14:paraId="753EB62A" w14:textId="77777777" w:rsidR="008143F4" w:rsidRPr="008143F4" w:rsidRDefault="008143F4" w:rsidP="008143F4"/>
    <w:tbl>
      <w:tblPr>
        <w:tblStyle w:val="MediumShading1-Accent2"/>
        <w:tblW w:w="0" w:type="auto"/>
        <w:jc w:val="center"/>
        <w:tblLook w:val="04A0" w:firstRow="1" w:lastRow="0" w:firstColumn="1" w:lastColumn="0" w:noHBand="0" w:noVBand="1"/>
      </w:tblPr>
      <w:tblGrid>
        <w:gridCol w:w="3115"/>
        <w:gridCol w:w="3115"/>
      </w:tblGrid>
      <w:tr w:rsidR="008143F4" w14:paraId="07E77D4B" w14:textId="77777777" w:rsidTr="00401F3E">
        <w:trPr>
          <w:cnfStyle w:val="100000000000" w:firstRow="1" w:lastRow="0" w:firstColumn="0" w:lastColumn="0" w:oddVBand="0" w:evenVBand="0" w:oddHBand="0"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6230" w:type="dxa"/>
            <w:gridSpan w:val="2"/>
            <w:tcBorders>
              <w:bottom w:val="single" w:sz="4" w:space="0" w:color="auto"/>
            </w:tcBorders>
            <w:vAlign w:val="center"/>
          </w:tcPr>
          <w:p w14:paraId="45487619" w14:textId="6FC16982" w:rsidR="008143F4" w:rsidRDefault="008143F4" w:rsidP="008143F4">
            <w:pPr>
              <w:jc w:val="center"/>
            </w:pPr>
            <w:r w:rsidRPr="009352F2">
              <w:rPr>
                <w:color w:val="FFFFFF" w:themeColor="background1"/>
              </w:rPr>
              <w:t xml:space="preserve">Credit VaR for the </w:t>
            </w:r>
            <w:r>
              <w:rPr>
                <w:color w:val="FFFFFF" w:themeColor="background1"/>
              </w:rPr>
              <w:t>CDS</w:t>
            </w:r>
            <w:r w:rsidRPr="009352F2">
              <w:rPr>
                <w:color w:val="FFFFFF" w:themeColor="background1"/>
              </w:rPr>
              <w:t xml:space="preserve"> portfolio</w:t>
            </w:r>
          </w:p>
        </w:tc>
      </w:tr>
      <w:tr w:rsidR="008143F4" w14:paraId="7F758F71" w14:textId="77777777" w:rsidTr="00401F3E">
        <w:trPr>
          <w:cnfStyle w:val="000000100000" w:firstRow="0" w:lastRow="0" w:firstColumn="0" w:lastColumn="0" w:oddVBand="0" w:evenVBand="0" w:oddHBand="1" w:evenHBand="0" w:firstRowFirstColumn="0" w:firstRowLastColumn="0" w:lastRowFirstColumn="0" w:lastRowLastColumn="0"/>
          <w:trHeight w:val="376"/>
          <w:jc w:val="center"/>
        </w:trPr>
        <w:tc>
          <w:tcPr>
            <w:cnfStyle w:val="001000000000" w:firstRow="0" w:lastRow="0" w:firstColumn="1" w:lastColumn="0" w:oddVBand="0" w:evenVBand="0" w:oddHBand="0" w:evenHBand="0" w:firstRowFirstColumn="0" w:firstRowLastColumn="0" w:lastRowFirstColumn="0" w:lastRowLastColumn="0"/>
            <w:tcW w:w="3115" w:type="dxa"/>
            <w:tcBorders>
              <w:top w:val="single" w:sz="4" w:space="0" w:color="auto"/>
              <w:left w:val="single" w:sz="4" w:space="0" w:color="auto"/>
              <w:bottom w:val="single" w:sz="4" w:space="0" w:color="auto"/>
              <w:right w:val="single" w:sz="4" w:space="0" w:color="auto"/>
            </w:tcBorders>
            <w:vAlign w:val="center"/>
          </w:tcPr>
          <w:p w14:paraId="56BE626A" w14:textId="2E19AE00" w:rsidR="008143F4" w:rsidRPr="008143F4" w:rsidRDefault="008143F4" w:rsidP="008143F4">
            <w:pPr>
              <w:jc w:val="center"/>
              <w:rPr>
                <w:rFonts w:ascii="Calibri" w:hAnsi="Calibri"/>
                <w:b w:val="0"/>
                <w:color w:val="000000" w:themeColor="text1"/>
                <w:sz w:val="24"/>
                <w:szCs w:val="24"/>
              </w:rPr>
            </w:pPr>
            <w:r w:rsidRPr="008143F4">
              <w:rPr>
                <w:rFonts w:ascii="Calibri" w:hAnsi="Calibri"/>
                <w:b w:val="0"/>
                <w:color w:val="000000" w:themeColor="text1"/>
                <w:sz w:val="24"/>
                <w:szCs w:val="24"/>
              </w:rPr>
              <w:t>27.56</w:t>
            </w:r>
            <w:r>
              <w:rPr>
                <w:rFonts w:ascii="Calibri" w:hAnsi="Calibri"/>
                <w:b w:val="0"/>
                <w:color w:val="000000" w:themeColor="text1"/>
                <w:sz w:val="24"/>
                <w:szCs w:val="24"/>
              </w:rPr>
              <w:t>M</w:t>
            </w:r>
          </w:p>
        </w:tc>
        <w:tc>
          <w:tcPr>
            <w:tcW w:w="3115" w:type="dxa"/>
            <w:tcBorders>
              <w:top w:val="single" w:sz="4" w:space="0" w:color="auto"/>
              <w:left w:val="single" w:sz="4" w:space="0" w:color="auto"/>
              <w:bottom w:val="single" w:sz="4" w:space="0" w:color="auto"/>
              <w:right w:val="single" w:sz="4" w:space="0" w:color="auto"/>
            </w:tcBorders>
            <w:vAlign w:val="center"/>
          </w:tcPr>
          <w:p w14:paraId="60D250E0" w14:textId="75DA7743" w:rsidR="008143F4" w:rsidRPr="008143F4" w:rsidRDefault="008143F4" w:rsidP="008143F4">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themeColor="text1"/>
                <w:sz w:val="24"/>
                <w:szCs w:val="24"/>
              </w:rPr>
            </w:pPr>
            <w:r w:rsidRPr="008143F4">
              <w:rPr>
                <w:rFonts w:ascii="Calibri" w:hAnsi="Calibri"/>
                <w:color w:val="000000" w:themeColor="text1"/>
                <w:sz w:val="24"/>
                <w:szCs w:val="24"/>
              </w:rPr>
              <w:t>11.09%</w:t>
            </w:r>
          </w:p>
        </w:tc>
      </w:tr>
      <w:tr w:rsidR="008143F4" w14:paraId="388D326C" w14:textId="77777777" w:rsidTr="00401F3E">
        <w:trPr>
          <w:cnfStyle w:val="000000010000" w:firstRow="0" w:lastRow="0" w:firstColumn="0" w:lastColumn="0" w:oddVBand="0" w:evenVBand="0" w:oddHBand="0" w:evenHBand="1" w:firstRowFirstColumn="0" w:firstRowLastColumn="0" w:lastRowFirstColumn="0" w:lastRowLastColumn="0"/>
          <w:trHeight w:val="376"/>
          <w:jc w:val="center"/>
        </w:trPr>
        <w:tc>
          <w:tcPr>
            <w:cnfStyle w:val="001000000000" w:firstRow="0" w:lastRow="0" w:firstColumn="1" w:lastColumn="0" w:oddVBand="0" w:evenVBand="0" w:oddHBand="0" w:evenHBand="0" w:firstRowFirstColumn="0" w:firstRowLastColumn="0" w:lastRowFirstColumn="0" w:lastRowLastColumn="0"/>
            <w:tcW w:w="3115" w:type="dxa"/>
            <w:tcBorders>
              <w:top w:val="single" w:sz="4" w:space="0" w:color="auto"/>
              <w:left w:val="single" w:sz="4" w:space="0" w:color="auto"/>
              <w:bottom w:val="single" w:sz="4" w:space="0" w:color="auto"/>
              <w:right w:val="single" w:sz="4" w:space="0" w:color="auto"/>
            </w:tcBorders>
            <w:vAlign w:val="center"/>
          </w:tcPr>
          <w:p w14:paraId="5C0CDBBC" w14:textId="543D0485" w:rsidR="008143F4" w:rsidRPr="008143F4" w:rsidRDefault="008143F4" w:rsidP="008143F4">
            <w:pPr>
              <w:jc w:val="center"/>
              <w:rPr>
                <w:rFonts w:ascii="Calibri" w:hAnsi="Calibri"/>
                <w:b w:val="0"/>
                <w:color w:val="000000" w:themeColor="text1"/>
                <w:sz w:val="24"/>
                <w:szCs w:val="24"/>
              </w:rPr>
            </w:pPr>
            <w:r w:rsidRPr="008143F4">
              <w:rPr>
                <w:rFonts w:ascii="Calibri" w:hAnsi="Calibri"/>
                <w:b w:val="0"/>
                <w:color w:val="000000" w:themeColor="text1"/>
                <w:sz w:val="24"/>
                <w:szCs w:val="24"/>
              </w:rPr>
              <w:t>48.77</w:t>
            </w:r>
            <w:r>
              <w:rPr>
                <w:rFonts w:ascii="Calibri" w:hAnsi="Calibri"/>
                <w:b w:val="0"/>
                <w:color w:val="000000" w:themeColor="text1"/>
                <w:sz w:val="24"/>
                <w:szCs w:val="24"/>
              </w:rPr>
              <w:t>M</w:t>
            </w:r>
          </w:p>
        </w:tc>
        <w:tc>
          <w:tcPr>
            <w:tcW w:w="3115" w:type="dxa"/>
            <w:tcBorders>
              <w:top w:val="single" w:sz="4" w:space="0" w:color="auto"/>
              <w:left w:val="single" w:sz="4" w:space="0" w:color="auto"/>
              <w:bottom w:val="single" w:sz="4" w:space="0" w:color="auto"/>
              <w:right w:val="single" w:sz="4" w:space="0" w:color="auto"/>
            </w:tcBorders>
            <w:vAlign w:val="center"/>
          </w:tcPr>
          <w:p w14:paraId="74569489" w14:textId="03A40142" w:rsidR="008143F4" w:rsidRPr="008143F4" w:rsidRDefault="008143F4" w:rsidP="008143F4">
            <w:pPr>
              <w:jc w:val="center"/>
              <w:cnfStyle w:val="000000010000" w:firstRow="0" w:lastRow="0" w:firstColumn="0" w:lastColumn="0" w:oddVBand="0" w:evenVBand="0" w:oddHBand="0" w:evenHBand="1" w:firstRowFirstColumn="0" w:firstRowLastColumn="0" w:lastRowFirstColumn="0" w:lastRowLastColumn="0"/>
              <w:rPr>
                <w:rFonts w:ascii="Calibri" w:hAnsi="Calibri"/>
                <w:color w:val="000000" w:themeColor="text1"/>
                <w:sz w:val="24"/>
                <w:szCs w:val="24"/>
              </w:rPr>
            </w:pPr>
            <w:r w:rsidRPr="008143F4">
              <w:rPr>
                <w:rFonts w:ascii="Calibri" w:hAnsi="Calibri"/>
                <w:color w:val="000000" w:themeColor="text1"/>
                <w:sz w:val="24"/>
                <w:szCs w:val="24"/>
              </w:rPr>
              <w:t>19.62%</w:t>
            </w:r>
          </w:p>
        </w:tc>
      </w:tr>
      <w:tr w:rsidR="008143F4" w14:paraId="166B3E1B" w14:textId="77777777" w:rsidTr="00401F3E">
        <w:trPr>
          <w:cnfStyle w:val="000000100000" w:firstRow="0" w:lastRow="0" w:firstColumn="0" w:lastColumn="0" w:oddVBand="0" w:evenVBand="0" w:oddHBand="1" w:evenHBand="0" w:firstRowFirstColumn="0" w:firstRowLastColumn="0" w:lastRowFirstColumn="0" w:lastRowLastColumn="0"/>
          <w:trHeight w:val="376"/>
          <w:jc w:val="center"/>
        </w:trPr>
        <w:tc>
          <w:tcPr>
            <w:cnfStyle w:val="001000000000" w:firstRow="0" w:lastRow="0" w:firstColumn="1" w:lastColumn="0" w:oddVBand="0" w:evenVBand="0" w:oddHBand="0" w:evenHBand="0" w:firstRowFirstColumn="0" w:firstRowLastColumn="0" w:lastRowFirstColumn="0" w:lastRowLastColumn="0"/>
            <w:tcW w:w="3115" w:type="dxa"/>
            <w:tcBorders>
              <w:top w:val="single" w:sz="4" w:space="0" w:color="auto"/>
              <w:left w:val="single" w:sz="4" w:space="0" w:color="auto"/>
              <w:bottom w:val="single" w:sz="4" w:space="0" w:color="auto"/>
              <w:right w:val="single" w:sz="4" w:space="0" w:color="auto"/>
            </w:tcBorders>
            <w:vAlign w:val="center"/>
          </w:tcPr>
          <w:p w14:paraId="1BD42D62" w14:textId="43E34393" w:rsidR="008143F4" w:rsidRPr="008143F4" w:rsidRDefault="008143F4" w:rsidP="008143F4">
            <w:pPr>
              <w:jc w:val="center"/>
              <w:rPr>
                <w:rFonts w:ascii="Calibri" w:hAnsi="Calibri"/>
                <w:b w:val="0"/>
                <w:color w:val="000000" w:themeColor="text1"/>
                <w:sz w:val="24"/>
                <w:szCs w:val="24"/>
              </w:rPr>
            </w:pPr>
            <w:r w:rsidRPr="008143F4">
              <w:rPr>
                <w:rFonts w:ascii="Calibri" w:hAnsi="Calibri"/>
                <w:b w:val="0"/>
                <w:color w:val="000000" w:themeColor="text1"/>
                <w:sz w:val="24"/>
                <w:szCs w:val="24"/>
              </w:rPr>
              <w:t>50.68</w:t>
            </w:r>
            <w:r>
              <w:rPr>
                <w:rFonts w:ascii="Calibri" w:hAnsi="Calibri"/>
                <w:b w:val="0"/>
                <w:color w:val="000000" w:themeColor="text1"/>
                <w:sz w:val="24"/>
                <w:szCs w:val="24"/>
              </w:rPr>
              <w:t>M</w:t>
            </w:r>
          </w:p>
        </w:tc>
        <w:tc>
          <w:tcPr>
            <w:tcW w:w="3115" w:type="dxa"/>
            <w:tcBorders>
              <w:top w:val="single" w:sz="4" w:space="0" w:color="auto"/>
              <w:left w:val="single" w:sz="4" w:space="0" w:color="auto"/>
              <w:bottom w:val="single" w:sz="4" w:space="0" w:color="auto"/>
              <w:right w:val="single" w:sz="4" w:space="0" w:color="auto"/>
            </w:tcBorders>
            <w:vAlign w:val="center"/>
          </w:tcPr>
          <w:p w14:paraId="35DDBB67" w14:textId="20DD5E91" w:rsidR="008143F4" w:rsidRPr="008143F4" w:rsidRDefault="008143F4" w:rsidP="008143F4">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themeColor="text1"/>
                <w:sz w:val="24"/>
                <w:szCs w:val="24"/>
              </w:rPr>
            </w:pPr>
            <w:r w:rsidRPr="008143F4">
              <w:rPr>
                <w:rFonts w:ascii="Calibri" w:hAnsi="Calibri"/>
                <w:color w:val="000000" w:themeColor="text1"/>
                <w:sz w:val="24"/>
                <w:szCs w:val="24"/>
              </w:rPr>
              <w:t>20.39%</w:t>
            </w:r>
          </w:p>
        </w:tc>
      </w:tr>
    </w:tbl>
    <w:p w14:paraId="4090B1E1" w14:textId="555326D5" w:rsidR="00401F3E" w:rsidRDefault="00401F3E" w:rsidP="00401F3E">
      <w:pPr>
        <w:pStyle w:val="Heading1"/>
      </w:pPr>
      <w:r>
        <w:t>Credit and Debt Value Adjustments (CVA and DVA)</w:t>
      </w:r>
    </w:p>
    <w:p w14:paraId="4FD0D1C0" w14:textId="6A3A38BE" w:rsidR="00C938E8" w:rsidRDefault="00C938E8" w:rsidP="00C938E8">
      <w:r>
        <w:t>In thousands CAD</w:t>
      </w:r>
    </w:p>
    <w:p w14:paraId="190B86AC" w14:textId="77777777" w:rsidR="00C938E8" w:rsidRPr="00C938E8" w:rsidRDefault="00C938E8" w:rsidP="00C938E8"/>
    <w:tbl>
      <w:tblPr>
        <w:tblStyle w:val="MediumShading1-Accent2"/>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3"/>
        <w:gridCol w:w="1783"/>
        <w:gridCol w:w="1783"/>
      </w:tblGrid>
      <w:tr w:rsidR="00C938E8" w14:paraId="52F19E8E" w14:textId="48BE75AA" w:rsidTr="0000605E">
        <w:trPr>
          <w:cnfStyle w:val="100000000000" w:firstRow="1" w:lastRow="0" w:firstColumn="0" w:lastColumn="0" w:oddVBand="0" w:evenVBand="0" w:oddHBand="0" w:evenHBand="0" w:firstRowFirstColumn="0" w:firstRowLastColumn="0" w:lastRowFirstColumn="0" w:lastRowLastColumn="0"/>
          <w:trHeight w:val="359"/>
          <w:jc w:val="center"/>
        </w:trPr>
        <w:tc>
          <w:tcPr>
            <w:cnfStyle w:val="001000000000" w:firstRow="0" w:lastRow="0" w:firstColumn="1" w:lastColumn="0" w:oddVBand="0" w:evenVBand="0" w:oddHBand="0" w:evenHBand="0" w:firstRowFirstColumn="0" w:firstRowLastColumn="0" w:lastRowFirstColumn="0" w:lastRowLastColumn="0"/>
            <w:tcW w:w="1783" w:type="dxa"/>
            <w:tcBorders>
              <w:bottom w:val="single" w:sz="4" w:space="0" w:color="auto"/>
            </w:tcBorders>
            <w:vAlign w:val="center"/>
          </w:tcPr>
          <w:p w14:paraId="7BA6E7D6" w14:textId="02DF820E" w:rsidR="00C938E8" w:rsidRPr="00401F3E" w:rsidRDefault="00C938E8" w:rsidP="00401F3E">
            <w:pPr>
              <w:pStyle w:val="tabletext"/>
              <w:jc w:val="center"/>
              <w:rPr>
                <w:color w:val="FFFFFF" w:themeColor="background1"/>
              </w:rPr>
            </w:pPr>
            <w:r>
              <w:rPr>
                <w:color w:val="FFFFFF" w:themeColor="background1"/>
              </w:rPr>
              <w:t>CDS #</w:t>
            </w:r>
          </w:p>
        </w:tc>
        <w:tc>
          <w:tcPr>
            <w:tcW w:w="1783" w:type="dxa"/>
            <w:tcBorders>
              <w:bottom w:val="single" w:sz="4" w:space="0" w:color="auto"/>
            </w:tcBorders>
            <w:vAlign w:val="center"/>
          </w:tcPr>
          <w:p w14:paraId="4D18FEBE" w14:textId="460E66BA" w:rsidR="00C938E8" w:rsidRPr="00401F3E" w:rsidRDefault="00C938E8" w:rsidP="00401F3E">
            <w:pPr>
              <w:pStyle w:val="tabletext"/>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401F3E">
              <w:rPr>
                <w:color w:val="FFFFFF" w:themeColor="background1"/>
              </w:rPr>
              <w:t>CVA</w:t>
            </w:r>
          </w:p>
        </w:tc>
        <w:tc>
          <w:tcPr>
            <w:tcW w:w="1783" w:type="dxa"/>
            <w:tcBorders>
              <w:bottom w:val="single" w:sz="4" w:space="0" w:color="auto"/>
            </w:tcBorders>
          </w:tcPr>
          <w:p w14:paraId="4DB4E468" w14:textId="0FB7E58A" w:rsidR="00C938E8" w:rsidRPr="00401F3E" w:rsidRDefault="00C938E8" w:rsidP="00401F3E">
            <w:pPr>
              <w:pStyle w:val="tabletext"/>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DVA</w:t>
            </w:r>
          </w:p>
        </w:tc>
      </w:tr>
      <w:tr w:rsidR="00C938E8" w14:paraId="0920AF55" w14:textId="2FAB47F8" w:rsidTr="0000605E">
        <w:trPr>
          <w:cnfStyle w:val="000000100000" w:firstRow="0" w:lastRow="0" w:firstColumn="0" w:lastColumn="0" w:oddVBand="0" w:evenVBand="0" w:oddHBand="1" w:evenHBand="0" w:firstRowFirstColumn="0" w:firstRowLastColumn="0" w:lastRowFirstColumn="0" w:lastRowLastColumn="0"/>
          <w:trHeight w:val="359"/>
          <w:jc w:val="center"/>
        </w:trPr>
        <w:tc>
          <w:tcPr>
            <w:cnfStyle w:val="001000000000" w:firstRow="0" w:lastRow="0" w:firstColumn="1" w:lastColumn="0" w:oddVBand="0" w:evenVBand="0" w:oddHBand="0" w:evenHBand="0" w:firstRowFirstColumn="0" w:firstRowLastColumn="0" w:lastRowFirstColumn="0" w:lastRowLastColumn="0"/>
            <w:tcW w:w="1783" w:type="dxa"/>
            <w:tcBorders>
              <w:right w:val="single" w:sz="4" w:space="0" w:color="auto"/>
            </w:tcBorders>
            <w:vAlign w:val="center"/>
          </w:tcPr>
          <w:p w14:paraId="1A5C9E21" w14:textId="494EC6DE" w:rsidR="00C938E8" w:rsidRDefault="00C938E8" w:rsidP="00BC0C0A">
            <w:pPr>
              <w:pStyle w:val="tabletext"/>
              <w:jc w:val="center"/>
            </w:pPr>
            <w:r>
              <w:t>1</w:t>
            </w:r>
          </w:p>
        </w:tc>
        <w:tc>
          <w:tcPr>
            <w:tcW w:w="1783" w:type="dxa"/>
            <w:tcBorders>
              <w:left w:val="single" w:sz="4" w:space="0" w:color="auto"/>
            </w:tcBorders>
            <w:vAlign w:val="center"/>
          </w:tcPr>
          <w:p w14:paraId="6E2B2B15" w14:textId="2E0DFF31" w:rsidR="00C938E8" w:rsidRDefault="00C938E8" w:rsidP="00BC0C0A">
            <w:pPr>
              <w:pStyle w:val="tabletext"/>
              <w:jc w:val="center"/>
              <w:cnfStyle w:val="000000100000" w:firstRow="0" w:lastRow="0" w:firstColumn="0" w:lastColumn="0" w:oddVBand="0" w:evenVBand="0" w:oddHBand="1" w:evenHBand="0" w:firstRowFirstColumn="0" w:firstRowLastColumn="0" w:lastRowFirstColumn="0" w:lastRowLastColumn="0"/>
            </w:pPr>
            <w:r w:rsidRPr="008758AC">
              <w:t>4095</w:t>
            </w:r>
          </w:p>
        </w:tc>
        <w:tc>
          <w:tcPr>
            <w:tcW w:w="1783" w:type="dxa"/>
            <w:tcBorders>
              <w:left w:val="single" w:sz="4" w:space="0" w:color="auto"/>
            </w:tcBorders>
          </w:tcPr>
          <w:p w14:paraId="58F4B4EE" w14:textId="0A213B4E" w:rsidR="00C938E8" w:rsidRPr="008758AC" w:rsidRDefault="00C938E8" w:rsidP="00BC0C0A">
            <w:pPr>
              <w:pStyle w:val="tabletext"/>
              <w:jc w:val="center"/>
              <w:cnfStyle w:val="000000100000" w:firstRow="0" w:lastRow="0" w:firstColumn="0" w:lastColumn="0" w:oddVBand="0" w:evenVBand="0" w:oddHBand="1" w:evenHBand="0" w:firstRowFirstColumn="0" w:firstRowLastColumn="0" w:lastRowFirstColumn="0" w:lastRowLastColumn="0"/>
            </w:pPr>
            <w:r w:rsidRPr="00AE1150">
              <w:t>84570</w:t>
            </w:r>
          </w:p>
        </w:tc>
      </w:tr>
      <w:tr w:rsidR="00C938E8" w14:paraId="22989192" w14:textId="3ECE055F" w:rsidTr="0000605E">
        <w:trPr>
          <w:cnfStyle w:val="000000010000" w:firstRow="0" w:lastRow="0" w:firstColumn="0" w:lastColumn="0" w:oddVBand="0" w:evenVBand="0" w:oddHBand="0" w:evenHBand="1" w:firstRowFirstColumn="0" w:firstRowLastColumn="0" w:lastRowFirstColumn="0" w:lastRowLastColumn="0"/>
          <w:trHeight w:val="359"/>
          <w:jc w:val="center"/>
        </w:trPr>
        <w:tc>
          <w:tcPr>
            <w:cnfStyle w:val="001000000000" w:firstRow="0" w:lastRow="0" w:firstColumn="1" w:lastColumn="0" w:oddVBand="0" w:evenVBand="0" w:oddHBand="0" w:evenHBand="0" w:firstRowFirstColumn="0" w:firstRowLastColumn="0" w:lastRowFirstColumn="0" w:lastRowLastColumn="0"/>
            <w:tcW w:w="1783" w:type="dxa"/>
            <w:tcBorders>
              <w:right w:val="single" w:sz="4" w:space="0" w:color="auto"/>
            </w:tcBorders>
            <w:vAlign w:val="center"/>
          </w:tcPr>
          <w:p w14:paraId="45F2F62B" w14:textId="6E3015B3" w:rsidR="00C938E8" w:rsidRDefault="00C938E8" w:rsidP="00BC0C0A">
            <w:pPr>
              <w:pStyle w:val="tabletext"/>
              <w:jc w:val="center"/>
            </w:pPr>
            <w:r>
              <w:t>2</w:t>
            </w:r>
          </w:p>
        </w:tc>
        <w:tc>
          <w:tcPr>
            <w:tcW w:w="1783" w:type="dxa"/>
            <w:tcBorders>
              <w:left w:val="single" w:sz="4" w:space="0" w:color="auto"/>
            </w:tcBorders>
            <w:vAlign w:val="center"/>
          </w:tcPr>
          <w:p w14:paraId="14DAA27F" w14:textId="2DAB8427" w:rsidR="00C938E8" w:rsidRDefault="00C938E8" w:rsidP="00BC0C0A">
            <w:pPr>
              <w:pStyle w:val="tabletext"/>
              <w:jc w:val="center"/>
              <w:cnfStyle w:val="000000010000" w:firstRow="0" w:lastRow="0" w:firstColumn="0" w:lastColumn="0" w:oddVBand="0" w:evenVBand="0" w:oddHBand="0" w:evenHBand="1" w:firstRowFirstColumn="0" w:firstRowLastColumn="0" w:lastRowFirstColumn="0" w:lastRowLastColumn="0"/>
            </w:pPr>
            <w:r w:rsidRPr="008758AC">
              <w:t>1791</w:t>
            </w:r>
          </w:p>
        </w:tc>
        <w:tc>
          <w:tcPr>
            <w:tcW w:w="1783" w:type="dxa"/>
            <w:tcBorders>
              <w:left w:val="single" w:sz="4" w:space="0" w:color="auto"/>
            </w:tcBorders>
          </w:tcPr>
          <w:p w14:paraId="00B0F178" w14:textId="37ECE3AC" w:rsidR="00C938E8" w:rsidRPr="008758AC" w:rsidRDefault="00C938E8" w:rsidP="00BC0C0A">
            <w:pPr>
              <w:pStyle w:val="tabletext"/>
              <w:jc w:val="center"/>
              <w:cnfStyle w:val="000000010000" w:firstRow="0" w:lastRow="0" w:firstColumn="0" w:lastColumn="0" w:oddVBand="0" w:evenVBand="0" w:oddHBand="0" w:evenHBand="1" w:firstRowFirstColumn="0" w:firstRowLastColumn="0" w:lastRowFirstColumn="0" w:lastRowLastColumn="0"/>
            </w:pPr>
            <w:r w:rsidRPr="00AE1150">
              <w:t>155832</w:t>
            </w:r>
          </w:p>
        </w:tc>
      </w:tr>
      <w:tr w:rsidR="00C938E8" w14:paraId="3258E4B8" w14:textId="1F2C47E9" w:rsidTr="0000605E">
        <w:trPr>
          <w:cnfStyle w:val="000000100000" w:firstRow="0" w:lastRow="0" w:firstColumn="0" w:lastColumn="0" w:oddVBand="0" w:evenVBand="0" w:oddHBand="1" w:evenHBand="0" w:firstRowFirstColumn="0" w:firstRowLastColumn="0" w:lastRowFirstColumn="0" w:lastRowLastColumn="0"/>
          <w:trHeight w:val="359"/>
          <w:jc w:val="center"/>
        </w:trPr>
        <w:tc>
          <w:tcPr>
            <w:cnfStyle w:val="001000000000" w:firstRow="0" w:lastRow="0" w:firstColumn="1" w:lastColumn="0" w:oddVBand="0" w:evenVBand="0" w:oddHBand="0" w:evenHBand="0" w:firstRowFirstColumn="0" w:firstRowLastColumn="0" w:lastRowFirstColumn="0" w:lastRowLastColumn="0"/>
            <w:tcW w:w="1783" w:type="dxa"/>
            <w:tcBorders>
              <w:right w:val="single" w:sz="4" w:space="0" w:color="auto"/>
            </w:tcBorders>
            <w:vAlign w:val="center"/>
          </w:tcPr>
          <w:p w14:paraId="521540B1" w14:textId="45BD792D" w:rsidR="00C938E8" w:rsidRDefault="00C938E8" w:rsidP="00BC0C0A">
            <w:pPr>
              <w:pStyle w:val="tabletext"/>
              <w:jc w:val="center"/>
            </w:pPr>
            <w:r>
              <w:t>3</w:t>
            </w:r>
          </w:p>
        </w:tc>
        <w:tc>
          <w:tcPr>
            <w:tcW w:w="1783" w:type="dxa"/>
            <w:tcBorders>
              <w:left w:val="single" w:sz="4" w:space="0" w:color="auto"/>
            </w:tcBorders>
            <w:vAlign w:val="center"/>
          </w:tcPr>
          <w:p w14:paraId="145F980D" w14:textId="2B8B58A1" w:rsidR="00C938E8" w:rsidRDefault="00C938E8" w:rsidP="00BC0C0A">
            <w:pPr>
              <w:pStyle w:val="tabletext"/>
              <w:jc w:val="center"/>
              <w:cnfStyle w:val="000000100000" w:firstRow="0" w:lastRow="0" w:firstColumn="0" w:lastColumn="0" w:oddVBand="0" w:evenVBand="0" w:oddHBand="1" w:evenHBand="0" w:firstRowFirstColumn="0" w:firstRowLastColumn="0" w:lastRowFirstColumn="0" w:lastRowLastColumn="0"/>
            </w:pPr>
            <w:r w:rsidRPr="008758AC">
              <w:t>0</w:t>
            </w:r>
          </w:p>
        </w:tc>
        <w:tc>
          <w:tcPr>
            <w:tcW w:w="1783" w:type="dxa"/>
            <w:tcBorders>
              <w:left w:val="single" w:sz="4" w:space="0" w:color="auto"/>
            </w:tcBorders>
          </w:tcPr>
          <w:p w14:paraId="00CF7BC8" w14:textId="15E70A24" w:rsidR="00C938E8" w:rsidRPr="008758AC" w:rsidRDefault="00C938E8" w:rsidP="00BC0C0A">
            <w:pPr>
              <w:pStyle w:val="tabletext"/>
              <w:jc w:val="center"/>
              <w:cnfStyle w:val="000000100000" w:firstRow="0" w:lastRow="0" w:firstColumn="0" w:lastColumn="0" w:oddVBand="0" w:evenVBand="0" w:oddHBand="1" w:evenHBand="0" w:firstRowFirstColumn="0" w:firstRowLastColumn="0" w:lastRowFirstColumn="0" w:lastRowLastColumn="0"/>
            </w:pPr>
            <w:r w:rsidRPr="00AE1150">
              <w:t>3557</w:t>
            </w:r>
          </w:p>
        </w:tc>
      </w:tr>
      <w:tr w:rsidR="00C938E8" w14:paraId="6679AC3C" w14:textId="32CC673C" w:rsidTr="0000605E">
        <w:trPr>
          <w:cnfStyle w:val="000000010000" w:firstRow="0" w:lastRow="0" w:firstColumn="0" w:lastColumn="0" w:oddVBand="0" w:evenVBand="0" w:oddHBand="0" w:evenHBand="1" w:firstRowFirstColumn="0" w:firstRowLastColumn="0" w:lastRowFirstColumn="0" w:lastRowLastColumn="0"/>
          <w:trHeight w:val="359"/>
          <w:jc w:val="center"/>
        </w:trPr>
        <w:tc>
          <w:tcPr>
            <w:cnfStyle w:val="001000000000" w:firstRow="0" w:lastRow="0" w:firstColumn="1" w:lastColumn="0" w:oddVBand="0" w:evenVBand="0" w:oddHBand="0" w:evenHBand="0" w:firstRowFirstColumn="0" w:firstRowLastColumn="0" w:lastRowFirstColumn="0" w:lastRowLastColumn="0"/>
            <w:tcW w:w="1783" w:type="dxa"/>
            <w:tcBorders>
              <w:right w:val="single" w:sz="4" w:space="0" w:color="auto"/>
            </w:tcBorders>
            <w:vAlign w:val="center"/>
          </w:tcPr>
          <w:p w14:paraId="174B30F3" w14:textId="10DE84A6" w:rsidR="00C938E8" w:rsidRDefault="00C938E8" w:rsidP="00BC0C0A">
            <w:pPr>
              <w:pStyle w:val="tabletext"/>
              <w:jc w:val="center"/>
            </w:pPr>
            <w:r>
              <w:t>4</w:t>
            </w:r>
          </w:p>
        </w:tc>
        <w:tc>
          <w:tcPr>
            <w:tcW w:w="1783" w:type="dxa"/>
            <w:tcBorders>
              <w:left w:val="single" w:sz="4" w:space="0" w:color="auto"/>
            </w:tcBorders>
            <w:vAlign w:val="center"/>
          </w:tcPr>
          <w:p w14:paraId="3AA1A668" w14:textId="2B71E44B" w:rsidR="00C938E8" w:rsidRDefault="00C938E8" w:rsidP="00BC0C0A">
            <w:pPr>
              <w:pStyle w:val="tabletext"/>
              <w:jc w:val="center"/>
              <w:cnfStyle w:val="000000010000" w:firstRow="0" w:lastRow="0" w:firstColumn="0" w:lastColumn="0" w:oddVBand="0" w:evenVBand="0" w:oddHBand="0" w:evenHBand="1" w:firstRowFirstColumn="0" w:firstRowLastColumn="0" w:lastRowFirstColumn="0" w:lastRowLastColumn="0"/>
            </w:pPr>
            <w:r w:rsidRPr="008758AC">
              <w:t>0</w:t>
            </w:r>
          </w:p>
        </w:tc>
        <w:tc>
          <w:tcPr>
            <w:tcW w:w="1783" w:type="dxa"/>
            <w:tcBorders>
              <w:left w:val="single" w:sz="4" w:space="0" w:color="auto"/>
            </w:tcBorders>
          </w:tcPr>
          <w:p w14:paraId="66A13423" w14:textId="5B7CB396" w:rsidR="00C938E8" w:rsidRPr="008758AC" w:rsidRDefault="00C938E8" w:rsidP="00BC0C0A">
            <w:pPr>
              <w:pStyle w:val="tabletext"/>
              <w:jc w:val="center"/>
              <w:cnfStyle w:val="000000010000" w:firstRow="0" w:lastRow="0" w:firstColumn="0" w:lastColumn="0" w:oddVBand="0" w:evenVBand="0" w:oddHBand="0" w:evenHBand="1" w:firstRowFirstColumn="0" w:firstRowLastColumn="0" w:lastRowFirstColumn="0" w:lastRowLastColumn="0"/>
            </w:pPr>
            <w:r w:rsidRPr="00AE1150">
              <w:t>1633</w:t>
            </w:r>
          </w:p>
        </w:tc>
      </w:tr>
      <w:tr w:rsidR="00C938E8" w14:paraId="339678AA" w14:textId="515A0D69" w:rsidTr="0000605E">
        <w:trPr>
          <w:cnfStyle w:val="000000100000" w:firstRow="0" w:lastRow="0" w:firstColumn="0" w:lastColumn="0" w:oddVBand="0" w:evenVBand="0" w:oddHBand="1" w:evenHBand="0" w:firstRowFirstColumn="0" w:firstRowLastColumn="0" w:lastRowFirstColumn="0" w:lastRowLastColumn="0"/>
          <w:trHeight w:val="359"/>
          <w:jc w:val="center"/>
        </w:trPr>
        <w:tc>
          <w:tcPr>
            <w:cnfStyle w:val="001000000000" w:firstRow="0" w:lastRow="0" w:firstColumn="1" w:lastColumn="0" w:oddVBand="0" w:evenVBand="0" w:oddHBand="0" w:evenHBand="0" w:firstRowFirstColumn="0" w:firstRowLastColumn="0" w:lastRowFirstColumn="0" w:lastRowLastColumn="0"/>
            <w:tcW w:w="1783" w:type="dxa"/>
            <w:tcBorders>
              <w:right w:val="single" w:sz="4" w:space="0" w:color="auto"/>
            </w:tcBorders>
            <w:vAlign w:val="center"/>
          </w:tcPr>
          <w:p w14:paraId="64D16C6F" w14:textId="43938ADA" w:rsidR="00C938E8" w:rsidRDefault="00C938E8" w:rsidP="00BC0C0A">
            <w:pPr>
              <w:pStyle w:val="tabletext"/>
              <w:jc w:val="center"/>
            </w:pPr>
            <w:r>
              <w:t>5</w:t>
            </w:r>
          </w:p>
        </w:tc>
        <w:tc>
          <w:tcPr>
            <w:tcW w:w="1783" w:type="dxa"/>
            <w:tcBorders>
              <w:left w:val="single" w:sz="4" w:space="0" w:color="auto"/>
            </w:tcBorders>
            <w:vAlign w:val="center"/>
          </w:tcPr>
          <w:p w14:paraId="5139DB14" w14:textId="5422BADA" w:rsidR="00C938E8" w:rsidRDefault="00C938E8" w:rsidP="00BC0C0A">
            <w:pPr>
              <w:pStyle w:val="tabletext"/>
              <w:jc w:val="center"/>
              <w:cnfStyle w:val="000000100000" w:firstRow="0" w:lastRow="0" w:firstColumn="0" w:lastColumn="0" w:oddVBand="0" w:evenVBand="0" w:oddHBand="1" w:evenHBand="0" w:firstRowFirstColumn="0" w:firstRowLastColumn="0" w:lastRowFirstColumn="0" w:lastRowLastColumn="0"/>
            </w:pPr>
            <w:r w:rsidRPr="008758AC">
              <w:t>7</w:t>
            </w:r>
          </w:p>
        </w:tc>
        <w:tc>
          <w:tcPr>
            <w:tcW w:w="1783" w:type="dxa"/>
            <w:tcBorders>
              <w:left w:val="single" w:sz="4" w:space="0" w:color="auto"/>
            </w:tcBorders>
          </w:tcPr>
          <w:p w14:paraId="06C1682A" w14:textId="5A025749" w:rsidR="00C938E8" w:rsidRPr="008758AC" w:rsidRDefault="00C938E8" w:rsidP="00BC0C0A">
            <w:pPr>
              <w:pStyle w:val="tabletext"/>
              <w:jc w:val="center"/>
              <w:cnfStyle w:val="000000100000" w:firstRow="0" w:lastRow="0" w:firstColumn="0" w:lastColumn="0" w:oddVBand="0" w:evenVBand="0" w:oddHBand="1" w:evenHBand="0" w:firstRowFirstColumn="0" w:firstRowLastColumn="0" w:lastRowFirstColumn="0" w:lastRowLastColumn="0"/>
            </w:pPr>
            <w:r w:rsidRPr="00AE1150">
              <w:t>1259</w:t>
            </w:r>
          </w:p>
        </w:tc>
      </w:tr>
      <w:tr w:rsidR="00C938E8" w14:paraId="449498F0" w14:textId="44C5BFC4" w:rsidTr="0000605E">
        <w:trPr>
          <w:cnfStyle w:val="000000010000" w:firstRow="0" w:lastRow="0" w:firstColumn="0" w:lastColumn="0" w:oddVBand="0" w:evenVBand="0" w:oddHBand="0" w:evenHBand="1" w:firstRowFirstColumn="0" w:firstRowLastColumn="0" w:lastRowFirstColumn="0" w:lastRowLastColumn="0"/>
          <w:trHeight w:val="359"/>
          <w:jc w:val="center"/>
        </w:trPr>
        <w:tc>
          <w:tcPr>
            <w:cnfStyle w:val="001000000000" w:firstRow="0" w:lastRow="0" w:firstColumn="1" w:lastColumn="0" w:oddVBand="0" w:evenVBand="0" w:oddHBand="0" w:evenHBand="0" w:firstRowFirstColumn="0" w:firstRowLastColumn="0" w:lastRowFirstColumn="0" w:lastRowLastColumn="0"/>
            <w:tcW w:w="1783" w:type="dxa"/>
            <w:tcBorders>
              <w:right w:val="single" w:sz="4" w:space="0" w:color="auto"/>
            </w:tcBorders>
            <w:vAlign w:val="center"/>
          </w:tcPr>
          <w:p w14:paraId="2E9FE8E7" w14:textId="0E42B007" w:rsidR="00C938E8" w:rsidRDefault="00C938E8" w:rsidP="00BC0C0A">
            <w:pPr>
              <w:pStyle w:val="tabletext"/>
              <w:jc w:val="center"/>
            </w:pPr>
            <w:r>
              <w:t>6</w:t>
            </w:r>
          </w:p>
        </w:tc>
        <w:tc>
          <w:tcPr>
            <w:tcW w:w="1783" w:type="dxa"/>
            <w:tcBorders>
              <w:left w:val="single" w:sz="4" w:space="0" w:color="auto"/>
            </w:tcBorders>
            <w:vAlign w:val="center"/>
          </w:tcPr>
          <w:p w14:paraId="47B6A2E9" w14:textId="37B465DF" w:rsidR="00C938E8" w:rsidRDefault="00C938E8" w:rsidP="00BC0C0A">
            <w:pPr>
              <w:pStyle w:val="tabletext"/>
              <w:jc w:val="center"/>
              <w:cnfStyle w:val="000000010000" w:firstRow="0" w:lastRow="0" w:firstColumn="0" w:lastColumn="0" w:oddVBand="0" w:evenVBand="0" w:oddHBand="0" w:evenHBand="1" w:firstRowFirstColumn="0" w:firstRowLastColumn="0" w:lastRowFirstColumn="0" w:lastRowLastColumn="0"/>
            </w:pPr>
            <w:r w:rsidRPr="008758AC">
              <w:t>12229</w:t>
            </w:r>
          </w:p>
        </w:tc>
        <w:tc>
          <w:tcPr>
            <w:tcW w:w="1783" w:type="dxa"/>
            <w:tcBorders>
              <w:left w:val="single" w:sz="4" w:space="0" w:color="auto"/>
            </w:tcBorders>
          </w:tcPr>
          <w:p w14:paraId="715A97FE" w14:textId="26DB6489" w:rsidR="00C938E8" w:rsidRPr="008758AC" w:rsidRDefault="00C938E8" w:rsidP="00BC0C0A">
            <w:pPr>
              <w:pStyle w:val="tabletext"/>
              <w:jc w:val="center"/>
              <w:cnfStyle w:val="000000010000" w:firstRow="0" w:lastRow="0" w:firstColumn="0" w:lastColumn="0" w:oddVBand="0" w:evenVBand="0" w:oddHBand="0" w:evenHBand="1" w:firstRowFirstColumn="0" w:firstRowLastColumn="0" w:lastRowFirstColumn="0" w:lastRowLastColumn="0"/>
            </w:pPr>
            <w:r w:rsidRPr="00AE1150">
              <w:t>5468</w:t>
            </w:r>
          </w:p>
        </w:tc>
      </w:tr>
      <w:tr w:rsidR="00C938E8" w14:paraId="450A0504" w14:textId="3B85EAA7" w:rsidTr="0000605E">
        <w:trPr>
          <w:cnfStyle w:val="000000100000" w:firstRow="0" w:lastRow="0" w:firstColumn="0" w:lastColumn="0" w:oddVBand="0" w:evenVBand="0" w:oddHBand="1" w:evenHBand="0" w:firstRowFirstColumn="0" w:firstRowLastColumn="0" w:lastRowFirstColumn="0" w:lastRowLastColumn="0"/>
          <w:trHeight w:val="359"/>
          <w:jc w:val="center"/>
        </w:trPr>
        <w:tc>
          <w:tcPr>
            <w:cnfStyle w:val="001000000000" w:firstRow="0" w:lastRow="0" w:firstColumn="1" w:lastColumn="0" w:oddVBand="0" w:evenVBand="0" w:oddHBand="0" w:evenHBand="0" w:firstRowFirstColumn="0" w:firstRowLastColumn="0" w:lastRowFirstColumn="0" w:lastRowLastColumn="0"/>
            <w:tcW w:w="1783" w:type="dxa"/>
            <w:tcBorders>
              <w:right w:val="single" w:sz="4" w:space="0" w:color="auto"/>
            </w:tcBorders>
            <w:vAlign w:val="center"/>
          </w:tcPr>
          <w:p w14:paraId="13BC164B" w14:textId="2F67C66C" w:rsidR="00C938E8" w:rsidRDefault="00C938E8" w:rsidP="00BC0C0A">
            <w:pPr>
              <w:pStyle w:val="tabletext"/>
              <w:jc w:val="center"/>
            </w:pPr>
            <w:r>
              <w:t>7</w:t>
            </w:r>
          </w:p>
        </w:tc>
        <w:tc>
          <w:tcPr>
            <w:tcW w:w="1783" w:type="dxa"/>
            <w:tcBorders>
              <w:left w:val="single" w:sz="4" w:space="0" w:color="auto"/>
            </w:tcBorders>
            <w:vAlign w:val="center"/>
          </w:tcPr>
          <w:p w14:paraId="31AFEC53" w14:textId="1B886911" w:rsidR="00C938E8" w:rsidRDefault="00C938E8" w:rsidP="00BC0C0A">
            <w:pPr>
              <w:pStyle w:val="tabletext"/>
              <w:jc w:val="center"/>
              <w:cnfStyle w:val="000000100000" w:firstRow="0" w:lastRow="0" w:firstColumn="0" w:lastColumn="0" w:oddVBand="0" w:evenVBand="0" w:oddHBand="1" w:evenHBand="0" w:firstRowFirstColumn="0" w:firstRowLastColumn="0" w:lastRowFirstColumn="0" w:lastRowLastColumn="0"/>
            </w:pPr>
            <w:r w:rsidRPr="008758AC">
              <w:t>42515</w:t>
            </w:r>
          </w:p>
        </w:tc>
        <w:tc>
          <w:tcPr>
            <w:tcW w:w="1783" w:type="dxa"/>
            <w:tcBorders>
              <w:left w:val="single" w:sz="4" w:space="0" w:color="auto"/>
            </w:tcBorders>
          </w:tcPr>
          <w:p w14:paraId="1B87DA6B" w14:textId="49ACAD84" w:rsidR="00C938E8" w:rsidRPr="008758AC" w:rsidRDefault="00C938E8" w:rsidP="00BC0C0A">
            <w:pPr>
              <w:pStyle w:val="tabletext"/>
              <w:jc w:val="center"/>
              <w:cnfStyle w:val="000000100000" w:firstRow="0" w:lastRow="0" w:firstColumn="0" w:lastColumn="0" w:oddVBand="0" w:evenVBand="0" w:oddHBand="1" w:evenHBand="0" w:firstRowFirstColumn="0" w:firstRowLastColumn="0" w:lastRowFirstColumn="0" w:lastRowLastColumn="0"/>
            </w:pPr>
            <w:r w:rsidRPr="00AE1150">
              <w:t>1675</w:t>
            </w:r>
          </w:p>
        </w:tc>
      </w:tr>
      <w:tr w:rsidR="00C938E8" w14:paraId="5D73BACF" w14:textId="45D2F4DE" w:rsidTr="0000605E">
        <w:trPr>
          <w:cnfStyle w:val="000000010000" w:firstRow="0" w:lastRow="0" w:firstColumn="0" w:lastColumn="0" w:oddVBand="0" w:evenVBand="0" w:oddHBand="0" w:evenHBand="1" w:firstRowFirstColumn="0" w:firstRowLastColumn="0" w:lastRowFirstColumn="0" w:lastRowLastColumn="0"/>
          <w:trHeight w:val="359"/>
          <w:jc w:val="center"/>
        </w:trPr>
        <w:tc>
          <w:tcPr>
            <w:cnfStyle w:val="001000000000" w:firstRow="0" w:lastRow="0" w:firstColumn="1" w:lastColumn="0" w:oddVBand="0" w:evenVBand="0" w:oddHBand="0" w:evenHBand="0" w:firstRowFirstColumn="0" w:firstRowLastColumn="0" w:lastRowFirstColumn="0" w:lastRowLastColumn="0"/>
            <w:tcW w:w="1783" w:type="dxa"/>
            <w:tcBorders>
              <w:right w:val="single" w:sz="4" w:space="0" w:color="auto"/>
            </w:tcBorders>
            <w:vAlign w:val="center"/>
          </w:tcPr>
          <w:p w14:paraId="6EF84053" w14:textId="5EF3A43D" w:rsidR="00C938E8" w:rsidRDefault="00C938E8" w:rsidP="00BC0C0A">
            <w:pPr>
              <w:pStyle w:val="tabletext"/>
              <w:jc w:val="center"/>
            </w:pPr>
            <w:r>
              <w:t>8</w:t>
            </w:r>
          </w:p>
        </w:tc>
        <w:tc>
          <w:tcPr>
            <w:tcW w:w="1783" w:type="dxa"/>
            <w:tcBorders>
              <w:left w:val="single" w:sz="4" w:space="0" w:color="auto"/>
            </w:tcBorders>
            <w:vAlign w:val="center"/>
          </w:tcPr>
          <w:p w14:paraId="44C8911C" w14:textId="5CE5B522" w:rsidR="00C938E8" w:rsidRDefault="00C938E8" w:rsidP="00BC0C0A">
            <w:pPr>
              <w:pStyle w:val="tabletext"/>
              <w:jc w:val="center"/>
              <w:cnfStyle w:val="000000010000" w:firstRow="0" w:lastRow="0" w:firstColumn="0" w:lastColumn="0" w:oddVBand="0" w:evenVBand="0" w:oddHBand="0" w:evenHBand="1" w:firstRowFirstColumn="0" w:firstRowLastColumn="0" w:lastRowFirstColumn="0" w:lastRowLastColumn="0"/>
            </w:pPr>
            <w:r w:rsidRPr="008758AC">
              <w:t>53922</w:t>
            </w:r>
          </w:p>
        </w:tc>
        <w:tc>
          <w:tcPr>
            <w:tcW w:w="1783" w:type="dxa"/>
            <w:tcBorders>
              <w:left w:val="single" w:sz="4" w:space="0" w:color="auto"/>
            </w:tcBorders>
          </w:tcPr>
          <w:p w14:paraId="4908B2C1" w14:textId="00898151" w:rsidR="00C938E8" w:rsidRPr="008758AC" w:rsidRDefault="00C938E8" w:rsidP="00BC0C0A">
            <w:pPr>
              <w:pStyle w:val="tabletext"/>
              <w:jc w:val="center"/>
              <w:cnfStyle w:val="000000010000" w:firstRow="0" w:lastRow="0" w:firstColumn="0" w:lastColumn="0" w:oddVBand="0" w:evenVBand="0" w:oddHBand="0" w:evenHBand="1" w:firstRowFirstColumn="0" w:firstRowLastColumn="0" w:lastRowFirstColumn="0" w:lastRowLastColumn="0"/>
            </w:pPr>
            <w:r w:rsidRPr="00AE1150">
              <w:t>572</w:t>
            </w:r>
          </w:p>
        </w:tc>
      </w:tr>
      <w:tr w:rsidR="00C938E8" w14:paraId="29FCB68A" w14:textId="6DBE623D" w:rsidTr="0000605E">
        <w:trPr>
          <w:cnfStyle w:val="000000100000" w:firstRow="0" w:lastRow="0" w:firstColumn="0" w:lastColumn="0" w:oddVBand="0" w:evenVBand="0" w:oddHBand="1" w:evenHBand="0" w:firstRowFirstColumn="0" w:firstRowLastColumn="0" w:lastRowFirstColumn="0" w:lastRowLastColumn="0"/>
          <w:trHeight w:val="373"/>
          <w:jc w:val="center"/>
        </w:trPr>
        <w:tc>
          <w:tcPr>
            <w:cnfStyle w:val="001000000000" w:firstRow="0" w:lastRow="0" w:firstColumn="1" w:lastColumn="0" w:oddVBand="0" w:evenVBand="0" w:oddHBand="0" w:evenHBand="0" w:firstRowFirstColumn="0" w:firstRowLastColumn="0" w:lastRowFirstColumn="0" w:lastRowLastColumn="0"/>
            <w:tcW w:w="1783" w:type="dxa"/>
            <w:tcBorders>
              <w:right w:val="single" w:sz="4" w:space="0" w:color="auto"/>
            </w:tcBorders>
            <w:vAlign w:val="center"/>
          </w:tcPr>
          <w:p w14:paraId="029AB587" w14:textId="43F09A21" w:rsidR="00C938E8" w:rsidRDefault="00C938E8" w:rsidP="00BC0C0A">
            <w:pPr>
              <w:pStyle w:val="tabletext"/>
              <w:jc w:val="center"/>
            </w:pPr>
            <w:r>
              <w:t>9</w:t>
            </w:r>
          </w:p>
        </w:tc>
        <w:tc>
          <w:tcPr>
            <w:tcW w:w="1783" w:type="dxa"/>
            <w:tcBorders>
              <w:left w:val="single" w:sz="4" w:space="0" w:color="auto"/>
            </w:tcBorders>
            <w:vAlign w:val="center"/>
          </w:tcPr>
          <w:p w14:paraId="0432C002" w14:textId="2E305D13" w:rsidR="00C938E8" w:rsidRDefault="00C938E8" w:rsidP="00BC0C0A">
            <w:pPr>
              <w:pStyle w:val="tabletext"/>
              <w:jc w:val="center"/>
              <w:cnfStyle w:val="000000100000" w:firstRow="0" w:lastRow="0" w:firstColumn="0" w:lastColumn="0" w:oddVBand="0" w:evenVBand="0" w:oddHBand="1" w:evenHBand="0" w:firstRowFirstColumn="0" w:firstRowLastColumn="0" w:lastRowFirstColumn="0" w:lastRowLastColumn="0"/>
            </w:pPr>
            <w:r w:rsidRPr="008758AC">
              <w:t>282</w:t>
            </w:r>
          </w:p>
        </w:tc>
        <w:tc>
          <w:tcPr>
            <w:tcW w:w="1783" w:type="dxa"/>
            <w:tcBorders>
              <w:left w:val="single" w:sz="4" w:space="0" w:color="auto"/>
            </w:tcBorders>
          </w:tcPr>
          <w:p w14:paraId="3BCBACFB" w14:textId="3632A42B" w:rsidR="00C938E8" w:rsidRPr="008758AC" w:rsidRDefault="00C938E8" w:rsidP="00BC0C0A">
            <w:pPr>
              <w:pStyle w:val="tabletext"/>
              <w:jc w:val="center"/>
              <w:cnfStyle w:val="000000100000" w:firstRow="0" w:lastRow="0" w:firstColumn="0" w:lastColumn="0" w:oddVBand="0" w:evenVBand="0" w:oddHBand="1" w:evenHBand="0" w:firstRowFirstColumn="0" w:firstRowLastColumn="0" w:lastRowFirstColumn="0" w:lastRowLastColumn="0"/>
            </w:pPr>
            <w:r w:rsidRPr="00AE1150">
              <w:t>2809</w:t>
            </w:r>
          </w:p>
        </w:tc>
      </w:tr>
    </w:tbl>
    <w:p w14:paraId="21998E89" w14:textId="2872D57D" w:rsidR="00401F3E" w:rsidRDefault="00792525" w:rsidP="00792525">
      <w:pPr>
        <w:pStyle w:val="Heading1"/>
      </w:pPr>
      <w:r>
        <w:lastRenderedPageBreak/>
        <w:t>Stress scenarios</w:t>
      </w:r>
    </w:p>
    <w:p w14:paraId="206CD6E5" w14:textId="08DAB944" w:rsidR="00792525" w:rsidRPr="00792525" w:rsidRDefault="00792525" w:rsidP="00792525">
      <w:pPr>
        <w:jc w:val="center"/>
      </w:pPr>
      <w:r>
        <w:rPr>
          <w:noProof/>
        </w:rPr>
        <w:drawing>
          <wp:inline distT="0" distB="0" distL="0" distR="0" wp14:anchorId="2BC34849" wp14:editId="362A1E57">
            <wp:extent cx="6383655" cy="3284855"/>
            <wp:effectExtent l="0" t="0" r="0" b="0"/>
            <wp:docPr id="4" name="Picture 4" descr="Macintosh HD:Users:pantelis:Dropbox:Risk Management Project:Report:Current:Figures:Stress_Scenarios_To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pantelis:Dropbox:Risk Management Project:Report:Current:Figures:Stress_Scenarios_Total.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83655" cy="3284855"/>
                    </a:xfrm>
                    <a:prstGeom prst="rect">
                      <a:avLst/>
                    </a:prstGeom>
                    <a:noFill/>
                    <a:ln>
                      <a:noFill/>
                    </a:ln>
                  </pic:spPr>
                </pic:pic>
              </a:graphicData>
            </a:graphic>
          </wp:inline>
        </w:drawing>
      </w:r>
      <w:bookmarkStart w:id="0" w:name="_GoBack"/>
      <w:bookmarkEnd w:id="0"/>
    </w:p>
    <w:sectPr w:rsidR="00792525" w:rsidRPr="00792525" w:rsidSect="00A20C5E">
      <w:headerReference w:type="even" r:id="rId16"/>
      <w:headerReference w:type="default" r:id="rId17"/>
      <w:footerReference w:type="default" r:id="rId18"/>
      <w:headerReference w:type="first" r:id="rId19"/>
      <w:pgSz w:w="12240" w:h="15840" w:code="1"/>
      <w:pgMar w:top="720" w:right="1080" w:bottom="432" w:left="1080" w:header="720" w:footer="432"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26B046" w14:textId="77777777" w:rsidR="00401F3E" w:rsidRDefault="00401F3E">
      <w:pPr>
        <w:spacing w:line="240" w:lineRule="auto"/>
      </w:pPr>
      <w:r>
        <w:separator/>
      </w:r>
    </w:p>
  </w:endnote>
  <w:endnote w:type="continuationSeparator" w:id="0">
    <w:p w14:paraId="141BED97" w14:textId="77777777" w:rsidR="00401F3E" w:rsidRDefault="00401F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auto"/>
    <w:pitch w:val="variable"/>
    <w:sig w:usb0="00000287" w:usb1="00000000" w:usb2="00000000" w:usb3="00000000" w:csb0="0000009F" w:csb1="00000000"/>
  </w:font>
  <w:font w:name="ＭＳ Ｐ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5B1BAB" w14:textId="77777777" w:rsidR="00401F3E" w:rsidRDefault="00401F3E">
    <w:pPr>
      <w:pStyle w:val="Footer"/>
    </w:pPr>
    <w:r>
      <w:t>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A65B51" w14:textId="77777777" w:rsidR="00401F3E" w:rsidRDefault="00401F3E">
      <w:pPr>
        <w:spacing w:line="240" w:lineRule="auto"/>
      </w:pPr>
      <w:r>
        <w:separator/>
      </w:r>
    </w:p>
  </w:footnote>
  <w:footnote w:type="continuationSeparator" w:id="0">
    <w:p w14:paraId="53CF6D0C" w14:textId="77777777" w:rsidR="00401F3E" w:rsidRDefault="00401F3E">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9C3223" w14:textId="77777777" w:rsidR="00401F3E" w:rsidRDefault="00401F3E">
    <w:pPr>
      <w:pStyle w:val="Header"/>
    </w:pPr>
  </w:p>
  <w:p w14:paraId="533C18F8" w14:textId="77777777" w:rsidR="00401F3E" w:rsidRDefault="00401F3E"/>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HeaderTable"/>
      <w:tblW w:w="10800" w:type="dxa"/>
      <w:tblLayout w:type="fixed"/>
      <w:tblLook w:val="04A0" w:firstRow="1" w:lastRow="0" w:firstColumn="1" w:lastColumn="0" w:noHBand="0" w:noVBand="1"/>
    </w:tblPr>
    <w:tblGrid>
      <w:gridCol w:w="4275"/>
      <w:gridCol w:w="5016"/>
      <w:gridCol w:w="1509"/>
    </w:tblGrid>
    <w:tr w:rsidR="00401F3E" w14:paraId="01D6CD65" w14:textId="77777777" w:rsidTr="00F141C1">
      <w:trPr>
        <w:cnfStyle w:val="100000000000" w:firstRow="1" w:lastRow="0" w:firstColumn="0" w:lastColumn="0" w:oddVBand="0" w:evenVBand="0" w:oddHBand="0" w:evenHBand="0" w:firstRowFirstColumn="0" w:firstRowLastColumn="0" w:lastRowFirstColumn="0" w:lastRowLastColumn="0"/>
        <w:trHeight w:hRule="exact" w:val="576"/>
      </w:trPr>
      <w:tc>
        <w:tcPr>
          <w:tcW w:w="4275" w:type="dxa"/>
        </w:tcPr>
        <w:p w14:paraId="0892130D" w14:textId="77777777" w:rsidR="00401F3E" w:rsidRDefault="00401F3E">
          <w:pPr>
            <w:pStyle w:val="Date-Continued"/>
          </w:pPr>
          <w:r>
            <w:t>July 2016</w:t>
          </w:r>
        </w:p>
      </w:tc>
      <w:sdt>
        <w:sdtPr>
          <w:id w:val="14677939"/>
          <w:placeholder>
            <w:docPart w:val="AEBE3D586E6BBA40B9A31AB3AC76FFF6"/>
          </w:placeholder>
        </w:sdtPr>
        <w:sdtEndPr/>
        <w:sdtContent>
          <w:tc>
            <w:tcPr>
              <w:tcW w:w="5016" w:type="dxa"/>
            </w:tcPr>
            <w:p w14:paraId="66F197D6" w14:textId="77777777" w:rsidR="00401F3E" w:rsidRDefault="00401F3E" w:rsidP="00F141C1">
              <w:pPr>
                <w:pStyle w:val="Header-Continued2"/>
              </w:pPr>
              <w:r>
                <w:t>Risk</w:t>
              </w:r>
            </w:p>
          </w:tc>
        </w:sdtContent>
      </w:sdt>
      <w:sdt>
        <w:sdtPr>
          <w:id w:val="14677940"/>
          <w:placeholder>
            <w:docPart w:val="1E23FB6846FFD046A16A0FC68C17A72F"/>
          </w:placeholder>
        </w:sdtPr>
        <w:sdtEndPr/>
        <w:sdtContent>
          <w:tc>
            <w:tcPr>
              <w:tcW w:w="1509" w:type="dxa"/>
            </w:tcPr>
            <w:p w14:paraId="5D5ADCD5" w14:textId="77777777" w:rsidR="00401F3E" w:rsidRDefault="00401F3E" w:rsidP="00F141C1">
              <w:pPr>
                <w:pStyle w:val="Header-Continued"/>
              </w:pPr>
              <w:r>
                <w:t>report</w:t>
              </w:r>
            </w:p>
          </w:tc>
        </w:sdtContent>
      </w:sdt>
    </w:tr>
    <w:tr w:rsidR="00401F3E" w14:paraId="44975075" w14:textId="77777777" w:rsidTr="00F141C1">
      <w:trPr>
        <w:cnfStyle w:val="000000100000" w:firstRow="0" w:lastRow="0" w:firstColumn="0" w:lastColumn="0" w:oddVBand="0" w:evenVBand="0" w:oddHBand="1" w:evenHBand="0" w:firstRowFirstColumn="0" w:firstRowLastColumn="0" w:lastRowFirstColumn="0" w:lastRowLastColumn="0"/>
        <w:trHeight w:hRule="exact" w:val="288"/>
      </w:trPr>
      <w:tc>
        <w:tcPr>
          <w:tcW w:w="4275" w:type="dxa"/>
        </w:tcPr>
        <w:p w14:paraId="28925264" w14:textId="77777777" w:rsidR="00401F3E" w:rsidRDefault="00401F3E"/>
      </w:tc>
      <w:tc>
        <w:tcPr>
          <w:tcW w:w="5016" w:type="dxa"/>
        </w:tcPr>
        <w:p w14:paraId="106F90BD" w14:textId="77777777" w:rsidR="00401F3E" w:rsidRDefault="00401F3E"/>
      </w:tc>
      <w:tc>
        <w:tcPr>
          <w:tcW w:w="1509" w:type="dxa"/>
        </w:tcPr>
        <w:p w14:paraId="231054F0" w14:textId="77777777" w:rsidR="00401F3E" w:rsidRDefault="00401F3E">
          <w:pPr>
            <w:pStyle w:val="Page"/>
          </w:pPr>
          <w:r>
            <w:t xml:space="preserve">Page </w:t>
          </w:r>
          <w:r>
            <w:fldChar w:fldCharType="begin"/>
          </w:r>
          <w:r>
            <w:instrText xml:space="preserve"> page </w:instrText>
          </w:r>
          <w:r>
            <w:fldChar w:fldCharType="separate"/>
          </w:r>
          <w:r w:rsidR="00792525">
            <w:rPr>
              <w:noProof/>
            </w:rPr>
            <w:t>6</w:t>
          </w:r>
          <w:r>
            <w:rPr>
              <w:noProof/>
            </w:rPr>
            <w:fldChar w:fldCharType="end"/>
          </w:r>
        </w:p>
      </w:tc>
    </w:tr>
    <w:tr w:rsidR="00401F3E" w14:paraId="3B2338E8" w14:textId="77777777" w:rsidTr="00F141C1">
      <w:trPr>
        <w:cnfStyle w:val="000000010000" w:firstRow="0" w:lastRow="0" w:firstColumn="0" w:lastColumn="0" w:oddVBand="0" w:evenVBand="0" w:oddHBand="0" w:evenHBand="1" w:firstRowFirstColumn="0" w:firstRowLastColumn="0" w:lastRowFirstColumn="0" w:lastRowLastColumn="0"/>
        <w:trHeight w:hRule="exact" w:val="144"/>
      </w:trPr>
      <w:tc>
        <w:tcPr>
          <w:tcW w:w="4275" w:type="dxa"/>
        </w:tcPr>
        <w:p w14:paraId="7BF6671A" w14:textId="77777777" w:rsidR="00401F3E" w:rsidRDefault="00401F3E"/>
      </w:tc>
      <w:tc>
        <w:tcPr>
          <w:tcW w:w="5016" w:type="dxa"/>
        </w:tcPr>
        <w:p w14:paraId="36DE3F0A" w14:textId="77777777" w:rsidR="00401F3E" w:rsidRDefault="00401F3E"/>
      </w:tc>
      <w:tc>
        <w:tcPr>
          <w:tcW w:w="1509" w:type="dxa"/>
        </w:tcPr>
        <w:p w14:paraId="0725405F" w14:textId="77777777" w:rsidR="00401F3E" w:rsidRDefault="00401F3E"/>
      </w:tc>
    </w:tr>
  </w:tbl>
  <w:p w14:paraId="514ADF31" w14:textId="77777777" w:rsidR="00401F3E" w:rsidRDefault="00401F3E">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HeaderTable"/>
      <w:tblW w:w="10800" w:type="dxa"/>
      <w:tblLook w:val="04A0" w:firstRow="1" w:lastRow="0" w:firstColumn="1" w:lastColumn="0" w:noHBand="0" w:noVBand="1"/>
    </w:tblPr>
    <w:tblGrid>
      <w:gridCol w:w="5400"/>
      <w:gridCol w:w="5400"/>
    </w:tblGrid>
    <w:tr w:rsidR="00401F3E" w14:paraId="53F865F0" w14:textId="77777777">
      <w:trPr>
        <w:cnfStyle w:val="100000000000" w:firstRow="1" w:lastRow="0" w:firstColumn="0" w:lastColumn="0" w:oddVBand="0" w:evenVBand="0" w:oddHBand="0" w:evenHBand="0" w:firstRowFirstColumn="0" w:firstRowLastColumn="0" w:lastRowFirstColumn="0" w:lastRowLastColumn="0"/>
        <w:trHeight w:hRule="exact" w:val="576"/>
      </w:trPr>
      <w:tc>
        <w:tcPr>
          <w:tcW w:w="2500" w:type="pct"/>
          <w:tcBorders>
            <w:bottom w:val="none" w:sz="0" w:space="0" w:color="auto"/>
          </w:tcBorders>
        </w:tcPr>
        <w:p w14:paraId="76AC483E" w14:textId="77777777" w:rsidR="00401F3E" w:rsidRDefault="00401F3E">
          <w:pPr>
            <w:pStyle w:val="Header"/>
          </w:pPr>
        </w:p>
      </w:tc>
      <w:tc>
        <w:tcPr>
          <w:tcW w:w="2500" w:type="pct"/>
          <w:tcBorders>
            <w:bottom w:val="none" w:sz="0" w:space="0" w:color="auto"/>
          </w:tcBorders>
        </w:tcPr>
        <w:p w14:paraId="4A5C5A13" w14:textId="77777777" w:rsidR="00401F3E" w:rsidRDefault="00401F3E">
          <w:pPr>
            <w:pStyle w:val="Header"/>
          </w:pPr>
        </w:p>
      </w:tc>
    </w:tr>
  </w:tbl>
  <w:p w14:paraId="7B6B9C9F" w14:textId="77777777" w:rsidR="00401F3E" w:rsidRDefault="00401F3E">
    <w:pPr>
      <w:pStyle w:val="Spacebetween"/>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2592A7B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E66AF134"/>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ED547558"/>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9F84F3E2"/>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5E5C781E"/>
    <w:lvl w:ilvl="0">
      <w:start w:val="1"/>
      <w:numFmt w:val="decimal"/>
      <w:pStyle w:val="ListNumber2"/>
      <w:lvlText w:val="%1."/>
      <w:lvlJc w:val="left"/>
      <w:pPr>
        <w:tabs>
          <w:tab w:val="num" w:pos="720"/>
        </w:tabs>
        <w:ind w:left="720" w:hanging="360"/>
      </w:pPr>
    </w:lvl>
  </w:abstractNum>
  <w:abstractNum w:abstractNumId="5">
    <w:nsid w:val="FFFFFF80"/>
    <w:multiLevelType w:val="singleLevel"/>
    <w:tmpl w:val="8F3A0B3A"/>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A1A6EB44"/>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E9BC75FE"/>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D3389C58"/>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DC1CD0D0"/>
    <w:lvl w:ilvl="0">
      <w:start w:val="1"/>
      <w:numFmt w:val="decimal"/>
      <w:pStyle w:val="ListNumber"/>
      <w:lvlText w:val="%1."/>
      <w:lvlJc w:val="left"/>
      <w:pPr>
        <w:tabs>
          <w:tab w:val="num" w:pos="360"/>
        </w:tabs>
        <w:ind w:left="360" w:hanging="360"/>
      </w:pPr>
    </w:lvl>
  </w:abstractNum>
  <w:abstractNum w:abstractNumId="10">
    <w:nsid w:val="FFFFFF89"/>
    <w:multiLevelType w:val="singleLevel"/>
    <w:tmpl w:val="BF1AC854"/>
    <w:lvl w:ilvl="0">
      <w:start w:val="1"/>
      <w:numFmt w:val="bullet"/>
      <w:pStyle w:val="List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E95607"/>
    <w:rsid w:val="00011154"/>
    <w:rsid w:val="00011326"/>
    <w:rsid w:val="0008561F"/>
    <w:rsid w:val="000A3B2A"/>
    <w:rsid w:val="000E13AE"/>
    <w:rsid w:val="000F171B"/>
    <w:rsid w:val="00133150"/>
    <w:rsid w:val="00185D9A"/>
    <w:rsid w:val="001D0116"/>
    <w:rsid w:val="001F1DF9"/>
    <w:rsid w:val="001F347E"/>
    <w:rsid w:val="002076DE"/>
    <w:rsid w:val="00266316"/>
    <w:rsid w:val="002C32A8"/>
    <w:rsid w:val="002D492B"/>
    <w:rsid w:val="00314158"/>
    <w:rsid w:val="0034542E"/>
    <w:rsid w:val="0035255B"/>
    <w:rsid w:val="0036367B"/>
    <w:rsid w:val="00390F5E"/>
    <w:rsid w:val="003E566B"/>
    <w:rsid w:val="00401F3E"/>
    <w:rsid w:val="00423377"/>
    <w:rsid w:val="0044105F"/>
    <w:rsid w:val="00465D2F"/>
    <w:rsid w:val="004904DD"/>
    <w:rsid w:val="00491F43"/>
    <w:rsid w:val="004D0977"/>
    <w:rsid w:val="004E155E"/>
    <w:rsid w:val="00504C29"/>
    <w:rsid w:val="00553A2E"/>
    <w:rsid w:val="005C7D20"/>
    <w:rsid w:val="005F0AFC"/>
    <w:rsid w:val="00614343"/>
    <w:rsid w:val="006447F6"/>
    <w:rsid w:val="0067195E"/>
    <w:rsid w:val="00672C3A"/>
    <w:rsid w:val="00674B3A"/>
    <w:rsid w:val="006B5F55"/>
    <w:rsid w:val="006D0B17"/>
    <w:rsid w:val="00703E03"/>
    <w:rsid w:val="00715EB8"/>
    <w:rsid w:val="00724C8F"/>
    <w:rsid w:val="007264FC"/>
    <w:rsid w:val="00770C22"/>
    <w:rsid w:val="00792525"/>
    <w:rsid w:val="008115C3"/>
    <w:rsid w:val="008143F4"/>
    <w:rsid w:val="008321D7"/>
    <w:rsid w:val="00876301"/>
    <w:rsid w:val="00881E55"/>
    <w:rsid w:val="008B2CFB"/>
    <w:rsid w:val="008F3522"/>
    <w:rsid w:val="009105D6"/>
    <w:rsid w:val="009109D0"/>
    <w:rsid w:val="00920301"/>
    <w:rsid w:val="00934201"/>
    <w:rsid w:val="009352F2"/>
    <w:rsid w:val="009A05C2"/>
    <w:rsid w:val="009C7B6D"/>
    <w:rsid w:val="00A04519"/>
    <w:rsid w:val="00A06C5A"/>
    <w:rsid w:val="00A20C5E"/>
    <w:rsid w:val="00A66E11"/>
    <w:rsid w:val="00A746CD"/>
    <w:rsid w:val="00AE0179"/>
    <w:rsid w:val="00B16B3C"/>
    <w:rsid w:val="00BB2F31"/>
    <w:rsid w:val="00BB798C"/>
    <w:rsid w:val="00BC0C0A"/>
    <w:rsid w:val="00BE6F1D"/>
    <w:rsid w:val="00C00A57"/>
    <w:rsid w:val="00C12C04"/>
    <w:rsid w:val="00C14047"/>
    <w:rsid w:val="00C54F00"/>
    <w:rsid w:val="00C938E8"/>
    <w:rsid w:val="00CA265E"/>
    <w:rsid w:val="00CE7A6B"/>
    <w:rsid w:val="00CF2F5F"/>
    <w:rsid w:val="00D144C3"/>
    <w:rsid w:val="00D30372"/>
    <w:rsid w:val="00D647F6"/>
    <w:rsid w:val="00D96C43"/>
    <w:rsid w:val="00DA6BC3"/>
    <w:rsid w:val="00DE4492"/>
    <w:rsid w:val="00E2493E"/>
    <w:rsid w:val="00E43087"/>
    <w:rsid w:val="00E5425E"/>
    <w:rsid w:val="00E57B1E"/>
    <w:rsid w:val="00E95607"/>
    <w:rsid w:val="00EE11C1"/>
    <w:rsid w:val="00EE2EC3"/>
    <w:rsid w:val="00F07209"/>
    <w:rsid w:val="00F13076"/>
    <w:rsid w:val="00F141C1"/>
    <w:rsid w:val="00F448FC"/>
    <w:rsid w:val="00F53CD9"/>
    <w:rsid w:val="00FB40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C343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0"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20C5E"/>
    <w:pPr>
      <w:spacing w:line="288" w:lineRule="auto"/>
    </w:pPr>
    <w:rPr>
      <w:color w:val="7F7F7F" w:themeColor="text1" w:themeTint="80"/>
      <w:sz w:val="20"/>
    </w:rPr>
  </w:style>
  <w:style w:type="paragraph" w:styleId="Heading1">
    <w:name w:val="heading 1"/>
    <w:basedOn w:val="Normal"/>
    <w:next w:val="Normal"/>
    <w:link w:val="Heading1Char"/>
    <w:rsid w:val="00491F43"/>
    <w:pPr>
      <w:keepNext/>
      <w:keepLines/>
      <w:spacing w:before="720" w:after="240" w:line="240" w:lineRule="auto"/>
      <w:outlineLvl w:val="0"/>
    </w:pPr>
    <w:rPr>
      <w:rFonts w:asciiTheme="majorHAnsi" w:eastAsiaTheme="majorEastAsia" w:hAnsiTheme="majorHAnsi" w:cstheme="majorBidi"/>
      <w:bCs/>
      <w:color w:val="20507E" w:themeColor="accent2"/>
      <w:sz w:val="36"/>
      <w:szCs w:val="36"/>
    </w:rPr>
  </w:style>
  <w:style w:type="paragraph" w:styleId="Heading2">
    <w:name w:val="heading 2"/>
    <w:basedOn w:val="Normal"/>
    <w:next w:val="Normal"/>
    <w:link w:val="Heading2Char"/>
    <w:unhideWhenUsed/>
    <w:qFormat/>
    <w:rsid w:val="00A746CD"/>
    <w:pPr>
      <w:keepNext/>
      <w:keepLines/>
      <w:spacing w:before="200"/>
      <w:outlineLvl w:val="1"/>
    </w:pPr>
    <w:rPr>
      <w:rFonts w:asciiTheme="majorHAnsi" w:eastAsiaTheme="majorEastAsia" w:hAnsiTheme="majorHAnsi" w:cstheme="majorBidi"/>
      <w:b/>
      <w:bCs/>
      <w:color w:val="20507E" w:themeColor="accent2"/>
      <w:sz w:val="26"/>
      <w:szCs w:val="26"/>
    </w:rPr>
  </w:style>
  <w:style w:type="paragraph" w:styleId="Heading3">
    <w:name w:val="heading 3"/>
    <w:basedOn w:val="Normal"/>
    <w:next w:val="Normal"/>
    <w:link w:val="Heading3Char"/>
    <w:unhideWhenUsed/>
    <w:qFormat/>
    <w:rsid w:val="00A20C5E"/>
    <w:pPr>
      <w:keepNext/>
      <w:keepLines/>
      <w:spacing w:before="200"/>
      <w:outlineLvl w:val="2"/>
    </w:pPr>
    <w:rPr>
      <w:rFonts w:asciiTheme="majorHAnsi" w:eastAsiaTheme="majorEastAsia" w:hAnsiTheme="majorHAnsi" w:cstheme="majorBidi"/>
      <w:b/>
      <w:bCs/>
      <w:color w:val="D4E2F0" w:themeColor="accent1"/>
    </w:rPr>
  </w:style>
  <w:style w:type="paragraph" w:styleId="Heading4">
    <w:name w:val="heading 4"/>
    <w:basedOn w:val="Normal"/>
    <w:next w:val="Normal"/>
    <w:link w:val="Heading4Char"/>
    <w:semiHidden/>
    <w:unhideWhenUsed/>
    <w:qFormat/>
    <w:rsid w:val="00A20C5E"/>
    <w:pPr>
      <w:keepNext/>
      <w:keepLines/>
      <w:spacing w:before="200"/>
      <w:outlineLvl w:val="3"/>
    </w:pPr>
    <w:rPr>
      <w:rFonts w:asciiTheme="majorHAnsi" w:eastAsiaTheme="majorEastAsia" w:hAnsiTheme="majorHAnsi" w:cstheme="majorBidi"/>
      <w:b/>
      <w:bCs/>
      <w:i/>
      <w:iCs/>
      <w:color w:val="D4E2F0" w:themeColor="accent1"/>
    </w:rPr>
  </w:style>
  <w:style w:type="paragraph" w:styleId="Heading5">
    <w:name w:val="heading 5"/>
    <w:basedOn w:val="Normal"/>
    <w:next w:val="Normal"/>
    <w:link w:val="Heading5Char"/>
    <w:semiHidden/>
    <w:unhideWhenUsed/>
    <w:qFormat/>
    <w:rsid w:val="00A20C5E"/>
    <w:pPr>
      <w:keepNext/>
      <w:keepLines/>
      <w:spacing w:before="200"/>
      <w:outlineLvl w:val="4"/>
    </w:pPr>
    <w:rPr>
      <w:rFonts w:asciiTheme="majorHAnsi" w:eastAsiaTheme="majorEastAsia" w:hAnsiTheme="majorHAnsi" w:cstheme="majorBidi"/>
      <w:color w:val="3A70A6" w:themeColor="accent1" w:themeShade="7F"/>
    </w:rPr>
  </w:style>
  <w:style w:type="paragraph" w:styleId="Heading6">
    <w:name w:val="heading 6"/>
    <w:basedOn w:val="Normal"/>
    <w:next w:val="Normal"/>
    <w:link w:val="Heading6Char"/>
    <w:semiHidden/>
    <w:unhideWhenUsed/>
    <w:qFormat/>
    <w:rsid w:val="00A20C5E"/>
    <w:pPr>
      <w:keepNext/>
      <w:keepLines/>
      <w:spacing w:before="200"/>
      <w:outlineLvl w:val="5"/>
    </w:pPr>
    <w:rPr>
      <w:rFonts w:asciiTheme="majorHAnsi" w:eastAsiaTheme="majorEastAsia" w:hAnsiTheme="majorHAnsi" w:cstheme="majorBidi"/>
      <w:i/>
      <w:iCs/>
      <w:color w:val="3A70A6" w:themeColor="accent1" w:themeShade="7F"/>
    </w:rPr>
  </w:style>
  <w:style w:type="paragraph" w:styleId="Heading7">
    <w:name w:val="heading 7"/>
    <w:basedOn w:val="Normal"/>
    <w:next w:val="Normal"/>
    <w:link w:val="Heading7Char"/>
    <w:semiHidden/>
    <w:unhideWhenUsed/>
    <w:qFormat/>
    <w:rsid w:val="00A20C5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A20C5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A20C5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91F43"/>
    <w:rPr>
      <w:rFonts w:asciiTheme="majorHAnsi" w:eastAsiaTheme="majorEastAsia" w:hAnsiTheme="majorHAnsi" w:cstheme="majorBidi"/>
      <w:bCs/>
      <w:color w:val="20507E" w:themeColor="accent2"/>
      <w:sz w:val="36"/>
      <w:szCs w:val="36"/>
    </w:rPr>
  </w:style>
  <w:style w:type="paragraph" w:styleId="Subtitle">
    <w:name w:val="Subtitle"/>
    <w:basedOn w:val="Normal"/>
    <w:next w:val="Normal"/>
    <w:link w:val="SubtitleChar"/>
    <w:rsid w:val="00A20C5E"/>
    <w:pPr>
      <w:spacing w:line="1000" w:lineRule="exact"/>
      <w:jc w:val="right"/>
    </w:pPr>
    <w:rPr>
      <w:b/>
      <w:caps/>
      <w:color w:val="8FA5BA" w:themeColor="background2"/>
      <w:sz w:val="70"/>
      <w:szCs w:val="70"/>
    </w:rPr>
  </w:style>
  <w:style w:type="character" w:customStyle="1" w:styleId="SubtitleChar">
    <w:name w:val="Subtitle Char"/>
    <w:basedOn w:val="DefaultParagraphFont"/>
    <w:link w:val="Subtitle"/>
    <w:rsid w:val="00A20C5E"/>
    <w:rPr>
      <w:b/>
      <w:caps/>
      <w:color w:val="8FA5BA" w:themeColor="background2"/>
      <w:sz w:val="70"/>
      <w:szCs w:val="70"/>
    </w:rPr>
  </w:style>
  <w:style w:type="paragraph" w:styleId="Header">
    <w:name w:val="header"/>
    <w:basedOn w:val="Normal"/>
    <w:link w:val="HeaderChar"/>
    <w:rsid w:val="00A20C5E"/>
    <w:pPr>
      <w:spacing w:after="400"/>
    </w:pPr>
  </w:style>
  <w:style w:type="character" w:customStyle="1" w:styleId="HeaderChar">
    <w:name w:val="Header Char"/>
    <w:basedOn w:val="DefaultParagraphFont"/>
    <w:link w:val="Header"/>
    <w:rsid w:val="00A20C5E"/>
    <w:rPr>
      <w:color w:val="7F7F7F" w:themeColor="text1" w:themeTint="80"/>
      <w:sz w:val="20"/>
    </w:rPr>
  </w:style>
  <w:style w:type="paragraph" w:styleId="Footer">
    <w:name w:val="footer"/>
    <w:basedOn w:val="Normal"/>
    <w:link w:val="FooterChar"/>
    <w:rsid w:val="00A20C5E"/>
    <w:pPr>
      <w:tabs>
        <w:tab w:val="center" w:pos="4680"/>
        <w:tab w:val="right" w:pos="9360"/>
      </w:tabs>
      <w:spacing w:before="120"/>
      <w:jc w:val="center"/>
    </w:pPr>
    <w:rPr>
      <w:sz w:val="16"/>
      <w:szCs w:val="16"/>
    </w:rPr>
  </w:style>
  <w:style w:type="character" w:customStyle="1" w:styleId="FooterChar">
    <w:name w:val="Footer Char"/>
    <w:basedOn w:val="DefaultParagraphFont"/>
    <w:link w:val="Footer"/>
    <w:rsid w:val="00A20C5E"/>
    <w:rPr>
      <w:color w:val="7F7F7F" w:themeColor="text1" w:themeTint="80"/>
      <w:sz w:val="16"/>
      <w:szCs w:val="16"/>
    </w:rPr>
  </w:style>
  <w:style w:type="paragraph" w:styleId="BodyText">
    <w:name w:val="Body Text"/>
    <w:basedOn w:val="Normal"/>
    <w:link w:val="BodyTextChar"/>
    <w:rsid w:val="00A20C5E"/>
    <w:pPr>
      <w:spacing w:after="200"/>
      <w:jc w:val="both"/>
    </w:pPr>
  </w:style>
  <w:style w:type="table" w:customStyle="1" w:styleId="FinancialTable">
    <w:name w:val="Financial Table"/>
    <w:basedOn w:val="TableNormal"/>
    <w:rsid w:val="00A20C5E"/>
    <w:tblPr>
      <w:tblStyleRowBandSize w:val="1"/>
      <w:tblInd w:w="0" w:type="dxa"/>
      <w:tblCellMar>
        <w:top w:w="0" w:type="dxa"/>
        <w:left w:w="108" w:type="dxa"/>
        <w:bottom w:w="0" w:type="dxa"/>
        <w:right w:w="108" w:type="dxa"/>
      </w:tblCellMar>
    </w:tblPr>
    <w:tblStylePr w:type="firstRow">
      <w:rPr>
        <w:color w:val="FFFFFF" w:themeColor="background1"/>
      </w:rPr>
      <w:tblPr/>
      <w:tcPr>
        <w:shd w:val="clear" w:color="auto" w:fill="7F7F7F" w:themeFill="text1" w:themeFillTint="80"/>
      </w:tcPr>
    </w:tblStylePr>
    <w:tblStylePr w:type="lastRow">
      <w:rPr>
        <w:color w:val="FFFFFF" w:themeColor="background1"/>
      </w:rPr>
      <w:tblPr/>
      <w:tcPr>
        <w:tcBorders>
          <w:top w:val="single" w:sz="18" w:space="0" w:color="B3CBE4" w:themeColor="accent1" w:themeShade="E6"/>
        </w:tcBorders>
      </w:tcPr>
    </w:tblStylePr>
    <w:tblStylePr w:type="band2Horz">
      <w:tblPr/>
      <w:tcPr>
        <w:shd w:val="clear" w:color="auto" w:fill="D4E2F0" w:themeFill="accent1"/>
      </w:tcPr>
    </w:tblStylePr>
  </w:style>
  <w:style w:type="paragraph" w:customStyle="1" w:styleId="TableText-Left">
    <w:name w:val="Table Text - Left"/>
    <w:basedOn w:val="Normal"/>
    <w:rsid w:val="00A20C5E"/>
    <w:pPr>
      <w:spacing w:before="50" w:after="50" w:line="240" w:lineRule="auto"/>
    </w:pPr>
    <w:rPr>
      <w:sz w:val="18"/>
      <w:szCs w:val="18"/>
    </w:rPr>
  </w:style>
  <w:style w:type="paragraph" w:customStyle="1" w:styleId="TableText-Decimal">
    <w:name w:val="Table Text - Decimal"/>
    <w:basedOn w:val="Normal"/>
    <w:rsid w:val="00A20C5E"/>
    <w:pPr>
      <w:tabs>
        <w:tab w:val="decimal" w:pos="714"/>
      </w:tabs>
      <w:spacing w:before="50" w:after="50" w:line="240" w:lineRule="auto"/>
    </w:pPr>
    <w:rPr>
      <w:sz w:val="18"/>
      <w:szCs w:val="18"/>
    </w:rPr>
  </w:style>
  <w:style w:type="paragraph" w:customStyle="1" w:styleId="TableText-Right">
    <w:name w:val="Table Text - Right"/>
    <w:basedOn w:val="Normal"/>
    <w:rsid w:val="00A20C5E"/>
    <w:pPr>
      <w:spacing w:before="50" w:after="50" w:line="240" w:lineRule="auto"/>
      <w:jc w:val="right"/>
    </w:pPr>
    <w:rPr>
      <w:sz w:val="18"/>
      <w:szCs w:val="18"/>
    </w:rPr>
  </w:style>
  <w:style w:type="paragraph" w:customStyle="1" w:styleId="TableHeading-Left">
    <w:name w:val="Table Heading - Left"/>
    <w:basedOn w:val="Normal"/>
    <w:rsid w:val="00A20C5E"/>
    <w:pPr>
      <w:spacing w:before="60" w:after="60" w:line="240" w:lineRule="auto"/>
    </w:pPr>
    <w:rPr>
      <w:color w:val="FFFFFF" w:themeColor="background1"/>
      <w:sz w:val="18"/>
      <w:szCs w:val="18"/>
    </w:rPr>
  </w:style>
  <w:style w:type="paragraph" w:customStyle="1" w:styleId="TableHeading-Center">
    <w:name w:val="Table Heading - Center"/>
    <w:basedOn w:val="Normal"/>
    <w:rsid w:val="00A20C5E"/>
    <w:pPr>
      <w:spacing w:before="60" w:after="60" w:line="240" w:lineRule="auto"/>
      <w:jc w:val="center"/>
    </w:pPr>
    <w:rPr>
      <w:color w:val="FFFFFF" w:themeColor="background1"/>
      <w:sz w:val="18"/>
      <w:szCs w:val="18"/>
    </w:rPr>
  </w:style>
  <w:style w:type="table" w:customStyle="1" w:styleId="HeaderTable">
    <w:name w:val="Header Table"/>
    <w:basedOn w:val="TableNormal"/>
    <w:rsid w:val="00A20C5E"/>
    <w:tblPr>
      <w:tblStyleRowBandSize w:val="1"/>
      <w:jc w:val="center"/>
      <w:tblInd w:w="0" w:type="dxa"/>
      <w:tblCellMar>
        <w:top w:w="0" w:type="dxa"/>
        <w:left w:w="0" w:type="dxa"/>
        <w:bottom w:w="0" w:type="dxa"/>
        <w:right w:w="0" w:type="dxa"/>
      </w:tblCellMar>
    </w:tblPr>
    <w:trPr>
      <w:jc w:val="center"/>
    </w:trPr>
    <w:tcPr>
      <w:vAlign w:val="bottom"/>
    </w:tcPr>
    <w:tblStylePr w:type="firstRow">
      <w:tblPr/>
      <w:tcPr>
        <w:tcBorders>
          <w:bottom w:val="single" w:sz="24" w:space="0" w:color="FFFFFF" w:themeColor="background1"/>
        </w:tcBorders>
        <w:shd w:val="clear" w:color="auto" w:fill="697597" w:themeFill="text2"/>
      </w:tcPr>
    </w:tblStylePr>
    <w:tblStylePr w:type="band1Horz">
      <w:tblPr/>
      <w:tcPr>
        <w:shd w:val="clear" w:color="auto" w:fill="8FA5BA" w:themeFill="background2"/>
      </w:tcPr>
    </w:tblStylePr>
    <w:tblStylePr w:type="band2Horz">
      <w:tblPr/>
      <w:tcPr>
        <w:shd w:val="clear" w:color="auto" w:fill="D4E2F0" w:themeFill="accent1"/>
      </w:tcPr>
    </w:tblStylePr>
  </w:style>
  <w:style w:type="paragraph" w:customStyle="1" w:styleId="Header-Details">
    <w:name w:val="Header - Details"/>
    <w:basedOn w:val="Normal"/>
    <w:rsid w:val="00A20C5E"/>
    <w:rPr>
      <w:color w:val="FFFFFF" w:themeColor="background1"/>
      <w:sz w:val="16"/>
      <w:szCs w:val="16"/>
    </w:rPr>
  </w:style>
  <w:style w:type="table" w:customStyle="1" w:styleId="CoverTable">
    <w:name w:val="Cover Table"/>
    <w:basedOn w:val="TableNormal"/>
    <w:rsid w:val="00A20C5E"/>
    <w:tblPr>
      <w:tblStyleRowBandSize w:val="1"/>
      <w:jc w:val="center"/>
      <w:tblInd w:w="0" w:type="dxa"/>
      <w:tblCellMar>
        <w:top w:w="0" w:type="dxa"/>
        <w:left w:w="0" w:type="dxa"/>
        <w:bottom w:w="0" w:type="dxa"/>
        <w:right w:w="0" w:type="dxa"/>
      </w:tblCellMar>
    </w:tblPr>
    <w:trPr>
      <w:jc w:val="center"/>
    </w:trPr>
    <w:tcPr>
      <w:shd w:val="clear" w:color="auto" w:fill="697597" w:themeFill="text2"/>
    </w:tcPr>
    <w:tblStylePr w:type="firstRow">
      <w:tblPr/>
      <w:tcPr>
        <w:shd w:val="clear" w:color="auto" w:fill="8FA5BA" w:themeFill="background2"/>
      </w:tcPr>
    </w:tblStylePr>
    <w:tblStylePr w:type="lastRow">
      <w:tblPr/>
      <w:tcPr>
        <w:shd w:val="clear" w:color="auto" w:fill="595959" w:themeFill="text1" w:themeFillTint="A6"/>
      </w:tcPr>
    </w:tblStylePr>
    <w:tblStylePr w:type="band1Horz">
      <w:tblPr/>
      <w:tcPr>
        <w:shd w:val="clear" w:color="auto" w:fill="D4E2F0" w:themeFill="accent1"/>
      </w:tcPr>
    </w:tblStylePr>
    <w:tblStylePr w:type="band2Horz">
      <w:tblPr/>
      <w:tcPr>
        <w:shd w:val="clear" w:color="auto" w:fill="595959" w:themeFill="text1" w:themeFillTint="A6"/>
      </w:tcPr>
    </w:tblStylePr>
  </w:style>
  <w:style w:type="paragraph" w:customStyle="1" w:styleId="Spacebetween">
    <w:name w:val="Space between"/>
    <w:basedOn w:val="Normal"/>
    <w:rsid w:val="00A20C5E"/>
    <w:pPr>
      <w:spacing w:line="40" w:lineRule="exact"/>
    </w:pPr>
  </w:style>
  <w:style w:type="paragraph" w:customStyle="1" w:styleId="Header-Left">
    <w:name w:val="Header-Left"/>
    <w:basedOn w:val="Normal"/>
    <w:rsid w:val="00A20C5E"/>
    <w:rPr>
      <w:b/>
      <w:color w:val="8FA5BA" w:themeColor="background2"/>
      <w:sz w:val="32"/>
      <w:szCs w:val="32"/>
    </w:rPr>
  </w:style>
  <w:style w:type="paragraph" w:styleId="Date">
    <w:name w:val="Date"/>
    <w:basedOn w:val="Normal"/>
    <w:next w:val="Normal"/>
    <w:link w:val="DateChar"/>
    <w:rsid w:val="00A20C5E"/>
    <w:pPr>
      <w:spacing w:line="1000" w:lineRule="exact"/>
      <w:jc w:val="right"/>
    </w:pPr>
    <w:rPr>
      <w:color w:val="D4E2F0" w:themeColor="accent1"/>
    </w:rPr>
  </w:style>
  <w:style w:type="character" w:customStyle="1" w:styleId="DateChar">
    <w:name w:val="Date Char"/>
    <w:basedOn w:val="DefaultParagraphFont"/>
    <w:link w:val="Date"/>
    <w:rsid w:val="00A20C5E"/>
    <w:rPr>
      <w:color w:val="D4E2F0" w:themeColor="accent1"/>
      <w:sz w:val="20"/>
    </w:rPr>
  </w:style>
  <w:style w:type="paragraph" w:customStyle="1" w:styleId="Header-Continued">
    <w:name w:val="Header - Continued"/>
    <w:basedOn w:val="Normal"/>
    <w:rsid w:val="00A20C5E"/>
    <w:pPr>
      <w:spacing w:after="60" w:line="400" w:lineRule="exact"/>
      <w:jc w:val="right"/>
    </w:pPr>
    <w:rPr>
      <w:b/>
      <w:caps/>
      <w:color w:val="D4E2F0" w:themeColor="accent1"/>
      <w:sz w:val="40"/>
      <w:szCs w:val="24"/>
    </w:rPr>
  </w:style>
  <w:style w:type="paragraph" w:customStyle="1" w:styleId="Page">
    <w:name w:val="Page"/>
    <w:basedOn w:val="Normal"/>
    <w:rsid w:val="00A20C5E"/>
    <w:pPr>
      <w:spacing w:after="40"/>
      <w:ind w:right="144"/>
      <w:jc w:val="right"/>
    </w:pPr>
    <w:rPr>
      <w:b/>
      <w:color w:val="D4E2F0" w:themeColor="accent1"/>
      <w:sz w:val="18"/>
      <w:szCs w:val="18"/>
    </w:rPr>
  </w:style>
  <w:style w:type="table" w:customStyle="1" w:styleId="CoverCenter">
    <w:name w:val="Cover Center"/>
    <w:basedOn w:val="TableNormal"/>
    <w:rsid w:val="00A20C5E"/>
    <w:tblPr>
      <w:jc w:val="center"/>
      <w:tblInd w:w="0" w:type="dxa"/>
      <w:tblCellMar>
        <w:top w:w="432" w:type="dxa"/>
        <w:left w:w="432" w:type="dxa"/>
        <w:bottom w:w="432" w:type="dxa"/>
        <w:right w:w="432" w:type="dxa"/>
      </w:tblCellMar>
    </w:tblPr>
    <w:trPr>
      <w:jc w:val="center"/>
    </w:trPr>
  </w:style>
  <w:style w:type="paragraph" w:customStyle="1" w:styleId="Header-Continued2">
    <w:name w:val="Header - Continued2"/>
    <w:basedOn w:val="Header-Continued"/>
    <w:rsid w:val="00A20C5E"/>
    <w:rPr>
      <w:color w:val="8FA5BA" w:themeColor="background2"/>
    </w:rPr>
  </w:style>
  <w:style w:type="paragraph" w:customStyle="1" w:styleId="Date-Continued">
    <w:name w:val="Date - Continued"/>
    <w:basedOn w:val="Date"/>
    <w:rsid w:val="00A20C5E"/>
    <w:pPr>
      <w:spacing w:after="60" w:line="400" w:lineRule="exact"/>
      <w:jc w:val="left"/>
    </w:pPr>
  </w:style>
  <w:style w:type="character" w:customStyle="1" w:styleId="BodyTextChar">
    <w:name w:val="Body Text Char"/>
    <w:basedOn w:val="DefaultParagraphFont"/>
    <w:link w:val="BodyText"/>
    <w:rsid w:val="00A20C5E"/>
    <w:rPr>
      <w:color w:val="7F7F7F" w:themeColor="text1" w:themeTint="80"/>
      <w:sz w:val="20"/>
    </w:rPr>
  </w:style>
  <w:style w:type="paragraph" w:styleId="BalloonText">
    <w:name w:val="Balloon Text"/>
    <w:basedOn w:val="Normal"/>
    <w:link w:val="BalloonTextChar"/>
    <w:semiHidden/>
    <w:unhideWhenUsed/>
    <w:rsid w:val="00A20C5E"/>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A20C5E"/>
    <w:rPr>
      <w:rFonts w:ascii="Tahoma" w:hAnsi="Tahoma" w:cs="Tahoma"/>
      <w:color w:val="7F7F7F" w:themeColor="text1" w:themeTint="80"/>
      <w:sz w:val="16"/>
      <w:szCs w:val="16"/>
    </w:rPr>
  </w:style>
  <w:style w:type="paragraph" w:styleId="Title">
    <w:name w:val="Title"/>
    <w:basedOn w:val="Normal"/>
    <w:next w:val="Normal"/>
    <w:link w:val="TitleChar"/>
    <w:qFormat/>
    <w:rsid w:val="00A20C5E"/>
    <w:pPr>
      <w:spacing w:line="1000" w:lineRule="exact"/>
      <w:jc w:val="right"/>
    </w:pPr>
    <w:rPr>
      <w:b/>
      <w:caps/>
      <w:color w:val="D4E2F0" w:themeColor="accent1"/>
      <w:sz w:val="100"/>
      <w:szCs w:val="100"/>
    </w:rPr>
  </w:style>
  <w:style w:type="character" w:customStyle="1" w:styleId="TitleChar">
    <w:name w:val="Title Char"/>
    <w:basedOn w:val="DefaultParagraphFont"/>
    <w:link w:val="Title"/>
    <w:rsid w:val="00A20C5E"/>
    <w:rPr>
      <w:b/>
      <w:caps/>
      <w:color w:val="D4E2F0" w:themeColor="accent1"/>
      <w:sz w:val="100"/>
      <w:szCs w:val="100"/>
    </w:rPr>
  </w:style>
  <w:style w:type="paragraph" w:styleId="Bibliography">
    <w:name w:val="Bibliography"/>
    <w:basedOn w:val="Normal"/>
    <w:next w:val="Normal"/>
    <w:semiHidden/>
    <w:unhideWhenUsed/>
    <w:rsid w:val="00A20C5E"/>
  </w:style>
  <w:style w:type="paragraph" w:styleId="BlockText">
    <w:name w:val="Block Text"/>
    <w:basedOn w:val="Normal"/>
    <w:semiHidden/>
    <w:unhideWhenUsed/>
    <w:rsid w:val="00A20C5E"/>
    <w:pPr>
      <w:pBdr>
        <w:top w:val="single" w:sz="2" w:space="10" w:color="D4E2F0" w:themeColor="accent1" w:shadow="1"/>
        <w:left w:val="single" w:sz="2" w:space="10" w:color="D4E2F0" w:themeColor="accent1" w:shadow="1"/>
        <w:bottom w:val="single" w:sz="2" w:space="10" w:color="D4E2F0" w:themeColor="accent1" w:shadow="1"/>
        <w:right w:val="single" w:sz="2" w:space="10" w:color="D4E2F0" w:themeColor="accent1" w:shadow="1"/>
      </w:pBdr>
      <w:ind w:left="1152" w:right="1152"/>
    </w:pPr>
    <w:rPr>
      <w:i/>
      <w:iCs/>
      <w:color w:val="D4E2F0" w:themeColor="accent1"/>
    </w:rPr>
  </w:style>
  <w:style w:type="paragraph" w:styleId="BodyText2">
    <w:name w:val="Body Text 2"/>
    <w:basedOn w:val="Normal"/>
    <w:link w:val="BodyText2Char"/>
    <w:semiHidden/>
    <w:unhideWhenUsed/>
    <w:rsid w:val="00A20C5E"/>
    <w:pPr>
      <w:spacing w:after="120"/>
      <w:ind w:left="360"/>
    </w:pPr>
  </w:style>
  <w:style w:type="paragraph" w:styleId="BodyText3">
    <w:name w:val="Body Text 3"/>
    <w:basedOn w:val="Normal"/>
    <w:link w:val="BodyText3Char"/>
    <w:semiHidden/>
    <w:unhideWhenUsed/>
    <w:rsid w:val="00A20C5E"/>
    <w:pPr>
      <w:spacing w:after="120"/>
    </w:pPr>
    <w:rPr>
      <w:sz w:val="16"/>
      <w:szCs w:val="16"/>
    </w:rPr>
  </w:style>
  <w:style w:type="character" w:customStyle="1" w:styleId="BodyText3Char">
    <w:name w:val="Body Text 3 Char"/>
    <w:basedOn w:val="DefaultParagraphFont"/>
    <w:link w:val="BodyText3"/>
    <w:semiHidden/>
    <w:rsid w:val="00A20C5E"/>
    <w:rPr>
      <w:color w:val="7F7F7F" w:themeColor="text1" w:themeTint="80"/>
      <w:sz w:val="16"/>
      <w:szCs w:val="16"/>
    </w:rPr>
  </w:style>
  <w:style w:type="paragraph" w:styleId="BodyTextFirstIndent">
    <w:name w:val="Body Text First Indent"/>
    <w:basedOn w:val="BodyText"/>
    <w:link w:val="BodyTextFirstIndentChar"/>
    <w:semiHidden/>
    <w:unhideWhenUsed/>
    <w:rsid w:val="00A20C5E"/>
    <w:pPr>
      <w:spacing w:after="0"/>
      <w:ind w:firstLine="360"/>
      <w:jc w:val="left"/>
    </w:pPr>
  </w:style>
  <w:style w:type="character" w:customStyle="1" w:styleId="BodyTextFirstIndentChar">
    <w:name w:val="Body Text First Indent Char"/>
    <w:basedOn w:val="BodyTextChar"/>
    <w:link w:val="BodyTextFirstIndent"/>
    <w:semiHidden/>
    <w:rsid w:val="00A20C5E"/>
    <w:rPr>
      <w:color w:val="7F7F7F" w:themeColor="text1" w:themeTint="80"/>
      <w:sz w:val="20"/>
    </w:rPr>
  </w:style>
  <w:style w:type="character" w:customStyle="1" w:styleId="BodyText2Char">
    <w:name w:val="Body Text 2 Char"/>
    <w:basedOn w:val="DefaultParagraphFont"/>
    <w:link w:val="BodyText2"/>
    <w:semiHidden/>
    <w:rsid w:val="00A20C5E"/>
    <w:rPr>
      <w:color w:val="7F7F7F" w:themeColor="text1" w:themeTint="80"/>
      <w:sz w:val="20"/>
    </w:rPr>
  </w:style>
  <w:style w:type="paragraph" w:styleId="BodyTextFirstIndent2">
    <w:name w:val="Body Text First Indent 2"/>
    <w:basedOn w:val="BodyText2"/>
    <w:link w:val="BodyTextFirstIndent2Char"/>
    <w:semiHidden/>
    <w:unhideWhenUsed/>
    <w:rsid w:val="00A20C5E"/>
    <w:pPr>
      <w:spacing w:after="0"/>
      <w:ind w:firstLine="360"/>
    </w:pPr>
  </w:style>
  <w:style w:type="character" w:customStyle="1" w:styleId="BodyTextFirstIndent2Char">
    <w:name w:val="Body Text First Indent 2 Char"/>
    <w:basedOn w:val="BodyText2Char"/>
    <w:link w:val="BodyTextFirstIndent2"/>
    <w:semiHidden/>
    <w:rsid w:val="00A20C5E"/>
    <w:rPr>
      <w:color w:val="7F7F7F" w:themeColor="text1" w:themeTint="80"/>
      <w:sz w:val="20"/>
    </w:rPr>
  </w:style>
  <w:style w:type="paragraph" w:styleId="BodyTextIndent2">
    <w:name w:val="Body Text Indent 2"/>
    <w:basedOn w:val="Normal"/>
    <w:link w:val="BodyTextIndent2Char"/>
    <w:semiHidden/>
    <w:unhideWhenUsed/>
    <w:rsid w:val="00A20C5E"/>
    <w:pPr>
      <w:spacing w:after="120" w:line="480" w:lineRule="auto"/>
      <w:ind w:left="360"/>
    </w:pPr>
  </w:style>
  <w:style w:type="character" w:customStyle="1" w:styleId="BodyTextIndent2Char">
    <w:name w:val="Body Text Indent 2 Char"/>
    <w:basedOn w:val="DefaultParagraphFont"/>
    <w:link w:val="BodyTextIndent2"/>
    <w:semiHidden/>
    <w:rsid w:val="00A20C5E"/>
    <w:rPr>
      <w:color w:val="7F7F7F" w:themeColor="text1" w:themeTint="80"/>
      <w:sz w:val="20"/>
    </w:rPr>
  </w:style>
  <w:style w:type="paragraph" w:styleId="BodyTextIndent3">
    <w:name w:val="Body Text Indent 3"/>
    <w:basedOn w:val="Normal"/>
    <w:link w:val="BodyTextIndent3Char"/>
    <w:semiHidden/>
    <w:unhideWhenUsed/>
    <w:rsid w:val="00A20C5E"/>
    <w:pPr>
      <w:spacing w:after="120"/>
      <w:ind w:left="360"/>
    </w:pPr>
    <w:rPr>
      <w:sz w:val="16"/>
      <w:szCs w:val="16"/>
    </w:rPr>
  </w:style>
  <w:style w:type="character" w:customStyle="1" w:styleId="BodyTextIndent3Char">
    <w:name w:val="Body Text Indent 3 Char"/>
    <w:basedOn w:val="DefaultParagraphFont"/>
    <w:link w:val="BodyTextIndent3"/>
    <w:semiHidden/>
    <w:rsid w:val="00A20C5E"/>
    <w:rPr>
      <w:color w:val="7F7F7F" w:themeColor="text1" w:themeTint="80"/>
      <w:sz w:val="16"/>
      <w:szCs w:val="16"/>
    </w:rPr>
  </w:style>
  <w:style w:type="paragraph" w:styleId="Caption">
    <w:name w:val="caption"/>
    <w:basedOn w:val="Normal"/>
    <w:next w:val="Normal"/>
    <w:semiHidden/>
    <w:unhideWhenUsed/>
    <w:qFormat/>
    <w:rsid w:val="00A20C5E"/>
    <w:pPr>
      <w:spacing w:after="200" w:line="240" w:lineRule="auto"/>
    </w:pPr>
    <w:rPr>
      <w:b/>
      <w:bCs/>
      <w:color w:val="D4E2F0" w:themeColor="accent1"/>
      <w:sz w:val="18"/>
      <w:szCs w:val="18"/>
    </w:rPr>
  </w:style>
  <w:style w:type="paragraph" w:styleId="Closing">
    <w:name w:val="Closing"/>
    <w:basedOn w:val="Normal"/>
    <w:link w:val="ClosingChar"/>
    <w:semiHidden/>
    <w:unhideWhenUsed/>
    <w:rsid w:val="00A20C5E"/>
    <w:pPr>
      <w:spacing w:line="240" w:lineRule="auto"/>
      <w:ind w:left="4320"/>
    </w:pPr>
  </w:style>
  <w:style w:type="character" w:customStyle="1" w:styleId="ClosingChar">
    <w:name w:val="Closing Char"/>
    <w:basedOn w:val="DefaultParagraphFont"/>
    <w:link w:val="Closing"/>
    <w:semiHidden/>
    <w:rsid w:val="00A20C5E"/>
    <w:rPr>
      <w:color w:val="7F7F7F" w:themeColor="text1" w:themeTint="80"/>
      <w:sz w:val="20"/>
    </w:rPr>
  </w:style>
  <w:style w:type="paragraph" w:styleId="CommentText">
    <w:name w:val="annotation text"/>
    <w:basedOn w:val="Normal"/>
    <w:link w:val="CommentTextChar"/>
    <w:semiHidden/>
    <w:unhideWhenUsed/>
    <w:rsid w:val="00A20C5E"/>
    <w:pPr>
      <w:spacing w:line="240" w:lineRule="auto"/>
    </w:pPr>
    <w:rPr>
      <w:szCs w:val="20"/>
    </w:rPr>
  </w:style>
  <w:style w:type="character" w:customStyle="1" w:styleId="CommentTextChar">
    <w:name w:val="Comment Text Char"/>
    <w:basedOn w:val="DefaultParagraphFont"/>
    <w:link w:val="CommentText"/>
    <w:semiHidden/>
    <w:rsid w:val="00A20C5E"/>
    <w:rPr>
      <w:color w:val="7F7F7F" w:themeColor="text1" w:themeTint="80"/>
      <w:sz w:val="20"/>
      <w:szCs w:val="20"/>
    </w:rPr>
  </w:style>
  <w:style w:type="paragraph" w:styleId="CommentSubject">
    <w:name w:val="annotation subject"/>
    <w:basedOn w:val="CommentText"/>
    <w:next w:val="CommentText"/>
    <w:link w:val="CommentSubjectChar"/>
    <w:semiHidden/>
    <w:unhideWhenUsed/>
    <w:rsid w:val="00A20C5E"/>
    <w:rPr>
      <w:b/>
      <w:bCs/>
    </w:rPr>
  </w:style>
  <w:style w:type="character" w:customStyle="1" w:styleId="CommentSubjectChar">
    <w:name w:val="Comment Subject Char"/>
    <w:basedOn w:val="CommentTextChar"/>
    <w:link w:val="CommentSubject"/>
    <w:semiHidden/>
    <w:rsid w:val="00A20C5E"/>
    <w:rPr>
      <w:b/>
      <w:bCs/>
      <w:color w:val="7F7F7F" w:themeColor="text1" w:themeTint="80"/>
      <w:sz w:val="20"/>
      <w:szCs w:val="20"/>
    </w:rPr>
  </w:style>
  <w:style w:type="paragraph" w:styleId="DocumentMap">
    <w:name w:val="Document Map"/>
    <w:basedOn w:val="Normal"/>
    <w:link w:val="DocumentMapChar"/>
    <w:semiHidden/>
    <w:unhideWhenUsed/>
    <w:rsid w:val="00A20C5E"/>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A20C5E"/>
    <w:rPr>
      <w:rFonts w:ascii="Tahoma" w:hAnsi="Tahoma" w:cs="Tahoma"/>
      <w:color w:val="7F7F7F" w:themeColor="text1" w:themeTint="80"/>
      <w:sz w:val="16"/>
      <w:szCs w:val="16"/>
    </w:rPr>
  </w:style>
  <w:style w:type="paragraph" w:styleId="E-mailSignature">
    <w:name w:val="E-mail Signature"/>
    <w:basedOn w:val="Normal"/>
    <w:link w:val="E-mailSignatureChar"/>
    <w:semiHidden/>
    <w:unhideWhenUsed/>
    <w:rsid w:val="00A20C5E"/>
    <w:pPr>
      <w:spacing w:line="240" w:lineRule="auto"/>
    </w:pPr>
  </w:style>
  <w:style w:type="character" w:customStyle="1" w:styleId="E-mailSignatureChar">
    <w:name w:val="E-mail Signature Char"/>
    <w:basedOn w:val="DefaultParagraphFont"/>
    <w:link w:val="E-mailSignature"/>
    <w:semiHidden/>
    <w:rsid w:val="00A20C5E"/>
    <w:rPr>
      <w:color w:val="7F7F7F" w:themeColor="text1" w:themeTint="80"/>
      <w:sz w:val="20"/>
    </w:rPr>
  </w:style>
  <w:style w:type="paragraph" w:styleId="EndnoteText">
    <w:name w:val="endnote text"/>
    <w:basedOn w:val="Normal"/>
    <w:link w:val="EndnoteTextChar"/>
    <w:semiHidden/>
    <w:unhideWhenUsed/>
    <w:rsid w:val="00A20C5E"/>
    <w:pPr>
      <w:spacing w:line="240" w:lineRule="auto"/>
    </w:pPr>
    <w:rPr>
      <w:szCs w:val="20"/>
    </w:rPr>
  </w:style>
  <w:style w:type="character" w:customStyle="1" w:styleId="EndnoteTextChar">
    <w:name w:val="Endnote Text Char"/>
    <w:basedOn w:val="DefaultParagraphFont"/>
    <w:link w:val="EndnoteText"/>
    <w:semiHidden/>
    <w:rsid w:val="00A20C5E"/>
    <w:rPr>
      <w:color w:val="7F7F7F" w:themeColor="text1" w:themeTint="80"/>
      <w:sz w:val="20"/>
      <w:szCs w:val="20"/>
    </w:rPr>
  </w:style>
  <w:style w:type="paragraph" w:styleId="EnvelopeAddress">
    <w:name w:val="envelope address"/>
    <w:basedOn w:val="Normal"/>
    <w:semiHidden/>
    <w:unhideWhenUsed/>
    <w:rsid w:val="00A20C5E"/>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A20C5E"/>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A20C5E"/>
    <w:pPr>
      <w:spacing w:line="240" w:lineRule="auto"/>
    </w:pPr>
    <w:rPr>
      <w:szCs w:val="20"/>
    </w:rPr>
  </w:style>
  <w:style w:type="character" w:customStyle="1" w:styleId="FootnoteTextChar">
    <w:name w:val="Footnote Text Char"/>
    <w:basedOn w:val="DefaultParagraphFont"/>
    <w:link w:val="FootnoteText"/>
    <w:semiHidden/>
    <w:rsid w:val="00A20C5E"/>
    <w:rPr>
      <w:color w:val="7F7F7F" w:themeColor="text1" w:themeTint="80"/>
      <w:sz w:val="20"/>
      <w:szCs w:val="20"/>
    </w:rPr>
  </w:style>
  <w:style w:type="character" w:customStyle="1" w:styleId="Heading2Char">
    <w:name w:val="Heading 2 Char"/>
    <w:basedOn w:val="DefaultParagraphFont"/>
    <w:link w:val="Heading2"/>
    <w:rsid w:val="00A746CD"/>
    <w:rPr>
      <w:rFonts w:asciiTheme="majorHAnsi" w:eastAsiaTheme="majorEastAsia" w:hAnsiTheme="majorHAnsi" w:cstheme="majorBidi"/>
      <w:b/>
      <w:bCs/>
      <w:color w:val="20507E" w:themeColor="accent2"/>
      <w:sz w:val="26"/>
      <w:szCs w:val="26"/>
    </w:rPr>
  </w:style>
  <w:style w:type="character" w:customStyle="1" w:styleId="Heading3Char">
    <w:name w:val="Heading 3 Char"/>
    <w:basedOn w:val="DefaultParagraphFont"/>
    <w:link w:val="Heading3"/>
    <w:rsid w:val="00A20C5E"/>
    <w:rPr>
      <w:rFonts w:asciiTheme="majorHAnsi" w:eastAsiaTheme="majorEastAsia" w:hAnsiTheme="majorHAnsi" w:cstheme="majorBidi"/>
      <w:b/>
      <w:bCs/>
      <w:color w:val="D4E2F0" w:themeColor="accent1"/>
      <w:sz w:val="20"/>
    </w:rPr>
  </w:style>
  <w:style w:type="character" w:customStyle="1" w:styleId="Heading4Char">
    <w:name w:val="Heading 4 Char"/>
    <w:basedOn w:val="DefaultParagraphFont"/>
    <w:link w:val="Heading4"/>
    <w:semiHidden/>
    <w:rsid w:val="00A20C5E"/>
    <w:rPr>
      <w:rFonts w:asciiTheme="majorHAnsi" w:eastAsiaTheme="majorEastAsia" w:hAnsiTheme="majorHAnsi" w:cstheme="majorBidi"/>
      <w:b/>
      <w:bCs/>
      <w:i/>
      <w:iCs/>
      <w:color w:val="D4E2F0" w:themeColor="accent1"/>
      <w:sz w:val="20"/>
    </w:rPr>
  </w:style>
  <w:style w:type="character" w:customStyle="1" w:styleId="Heading5Char">
    <w:name w:val="Heading 5 Char"/>
    <w:basedOn w:val="DefaultParagraphFont"/>
    <w:link w:val="Heading5"/>
    <w:semiHidden/>
    <w:rsid w:val="00A20C5E"/>
    <w:rPr>
      <w:rFonts w:asciiTheme="majorHAnsi" w:eastAsiaTheme="majorEastAsia" w:hAnsiTheme="majorHAnsi" w:cstheme="majorBidi"/>
      <w:color w:val="3A70A6" w:themeColor="accent1" w:themeShade="7F"/>
      <w:sz w:val="20"/>
    </w:rPr>
  </w:style>
  <w:style w:type="character" w:customStyle="1" w:styleId="Heading6Char">
    <w:name w:val="Heading 6 Char"/>
    <w:basedOn w:val="DefaultParagraphFont"/>
    <w:link w:val="Heading6"/>
    <w:semiHidden/>
    <w:rsid w:val="00A20C5E"/>
    <w:rPr>
      <w:rFonts w:asciiTheme="majorHAnsi" w:eastAsiaTheme="majorEastAsia" w:hAnsiTheme="majorHAnsi" w:cstheme="majorBidi"/>
      <w:i/>
      <w:iCs/>
      <w:color w:val="3A70A6" w:themeColor="accent1" w:themeShade="7F"/>
      <w:sz w:val="20"/>
    </w:rPr>
  </w:style>
  <w:style w:type="character" w:customStyle="1" w:styleId="Heading7Char">
    <w:name w:val="Heading 7 Char"/>
    <w:basedOn w:val="DefaultParagraphFont"/>
    <w:link w:val="Heading7"/>
    <w:semiHidden/>
    <w:rsid w:val="00A20C5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A20C5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A20C5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A20C5E"/>
    <w:pPr>
      <w:spacing w:line="240" w:lineRule="auto"/>
    </w:pPr>
    <w:rPr>
      <w:i/>
      <w:iCs/>
    </w:rPr>
  </w:style>
  <w:style w:type="character" w:customStyle="1" w:styleId="HTMLAddressChar">
    <w:name w:val="HTML Address Char"/>
    <w:basedOn w:val="DefaultParagraphFont"/>
    <w:link w:val="HTMLAddress"/>
    <w:semiHidden/>
    <w:rsid w:val="00A20C5E"/>
    <w:rPr>
      <w:i/>
      <w:iCs/>
      <w:color w:val="7F7F7F" w:themeColor="text1" w:themeTint="80"/>
      <w:sz w:val="20"/>
    </w:rPr>
  </w:style>
  <w:style w:type="paragraph" w:styleId="HTMLPreformatted">
    <w:name w:val="HTML Preformatted"/>
    <w:basedOn w:val="Normal"/>
    <w:link w:val="HTMLPreformattedChar"/>
    <w:semiHidden/>
    <w:unhideWhenUsed/>
    <w:rsid w:val="00A20C5E"/>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A20C5E"/>
    <w:rPr>
      <w:rFonts w:ascii="Consolas" w:hAnsi="Consolas"/>
      <w:color w:val="7F7F7F" w:themeColor="text1" w:themeTint="80"/>
      <w:sz w:val="20"/>
      <w:szCs w:val="20"/>
    </w:rPr>
  </w:style>
  <w:style w:type="paragraph" w:styleId="Index1">
    <w:name w:val="index 1"/>
    <w:basedOn w:val="Normal"/>
    <w:next w:val="Normal"/>
    <w:autoRedefine/>
    <w:semiHidden/>
    <w:unhideWhenUsed/>
    <w:rsid w:val="00A20C5E"/>
    <w:pPr>
      <w:spacing w:line="240" w:lineRule="auto"/>
      <w:ind w:left="200" w:hanging="200"/>
    </w:pPr>
  </w:style>
  <w:style w:type="paragraph" w:styleId="Index2">
    <w:name w:val="index 2"/>
    <w:basedOn w:val="Normal"/>
    <w:next w:val="Normal"/>
    <w:autoRedefine/>
    <w:semiHidden/>
    <w:unhideWhenUsed/>
    <w:rsid w:val="00A20C5E"/>
    <w:pPr>
      <w:spacing w:line="240" w:lineRule="auto"/>
      <w:ind w:left="400" w:hanging="200"/>
    </w:pPr>
  </w:style>
  <w:style w:type="paragraph" w:styleId="Index3">
    <w:name w:val="index 3"/>
    <w:basedOn w:val="Normal"/>
    <w:next w:val="Normal"/>
    <w:autoRedefine/>
    <w:semiHidden/>
    <w:unhideWhenUsed/>
    <w:rsid w:val="00A20C5E"/>
    <w:pPr>
      <w:spacing w:line="240" w:lineRule="auto"/>
      <w:ind w:left="600" w:hanging="200"/>
    </w:pPr>
  </w:style>
  <w:style w:type="paragraph" w:styleId="Index4">
    <w:name w:val="index 4"/>
    <w:basedOn w:val="Normal"/>
    <w:next w:val="Normal"/>
    <w:autoRedefine/>
    <w:semiHidden/>
    <w:unhideWhenUsed/>
    <w:rsid w:val="00A20C5E"/>
    <w:pPr>
      <w:spacing w:line="240" w:lineRule="auto"/>
      <w:ind w:left="800" w:hanging="200"/>
    </w:pPr>
  </w:style>
  <w:style w:type="paragraph" w:styleId="Index5">
    <w:name w:val="index 5"/>
    <w:basedOn w:val="Normal"/>
    <w:next w:val="Normal"/>
    <w:autoRedefine/>
    <w:semiHidden/>
    <w:unhideWhenUsed/>
    <w:rsid w:val="00A20C5E"/>
    <w:pPr>
      <w:spacing w:line="240" w:lineRule="auto"/>
      <w:ind w:left="1000" w:hanging="200"/>
    </w:pPr>
  </w:style>
  <w:style w:type="paragraph" w:styleId="Index6">
    <w:name w:val="index 6"/>
    <w:basedOn w:val="Normal"/>
    <w:next w:val="Normal"/>
    <w:autoRedefine/>
    <w:semiHidden/>
    <w:unhideWhenUsed/>
    <w:rsid w:val="00A20C5E"/>
    <w:pPr>
      <w:spacing w:line="240" w:lineRule="auto"/>
      <w:ind w:left="1200" w:hanging="200"/>
    </w:pPr>
  </w:style>
  <w:style w:type="paragraph" w:styleId="Index7">
    <w:name w:val="index 7"/>
    <w:basedOn w:val="Normal"/>
    <w:next w:val="Normal"/>
    <w:autoRedefine/>
    <w:semiHidden/>
    <w:unhideWhenUsed/>
    <w:rsid w:val="00A20C5E"/>
    <w:pPr>
      <w:spacing w:line="240" w:lineRule="auto"/>
      <w:ind w:left="1400" w:hanging="200"/>
    </w:pPr>
  </w:style>
  <w:style w:type="paragraph" w:styleId="Index8">
    <w:name w:val="index 8"/>
    <w:basedOn w:val="Normal"/>
    <w:next w:val="Normal"/>
    <w:autoRedefine/>
    <w:semiHidden/>
    <w:unhideWhenUsed/>
    <w:rsid w:val="00A20C5E"/>
    <w:pPr>
      <w:spacing w:line="240" w:lineRule="auto"/>
      <w:ind w:left="1600" w:hanging="200"/>
    </w:pPr>
  </w:style>
  <w:style w:type="paragraph" w:styleId="Index9">
    <w:name w:val="index 9"/>
    <w:basedOn w:val="Normal"/>
    <w:next w:val="Normal"/>
    <w:autoRedefine/>
    <w:semiHidden/>
    <w:unhideWhenUsed/>
    <w:rsid w:val="00A20C5E"/>
    <w:pPr>
      <w:spacing w:line="240" w:lineRule="auto"/>
      <w:ind w:left="1800" w:hanging="200"/>
    </w:pPr>
  </w:style>
  <w:style w:type="paragraph" w:styleId="IndexHeading">
    <w:name w:val="index heading"/>
    <w:basedOn w:val="Normal"/>
    <w:next w:val="Index1"/>
    <w:semiHidden/>
    <w:unhideWhenUsed/>
    <w:rsid w:val="00A20C5E"/>
    <w:rPr>
      <w:rFonts w:asciiTheme="majorHAnsi" w:eastAsiaTheme="majorEastAsia" w:hAnsiTheme="majorHAnsi" w:cstheme="majorBidi"/>
      <w:b/>
      <w:bCs/>
    </w:rPr>
  </w:style>
  <w:style w:type="paragraph" w:styleId="IntenseQuote">
    <w:name w:val="Intense Quote"/>
    <w:basedOn w:val="Normal"/>
    <w:next w:val="Normal"/>
    <w:link w:val="IntenseQuoteChar"/>
    <w:qFormat/>
    <w:rsid w:val="00A20C5E"/>
    <w:pPr>
      <w:pBdr>
        <w:bottom w:val="single" w:sz="4" w:space="4" w:color="D4E2F0" w:themeColor="accent1"/>
      </w:pBdr>
      <w:spacing w:before="200" w:after="280"/>
      <w:ind w:left="936" w:right="936"/>
    </w:pPr>
    <w:rPr>
      <w:b/>
      <w:bCs/>
      <w:i/>
      <w:iCs/>
      <w:color w:val="D4E2F0" w:themeColor="accent1"/>
    </w:rPr>
  </w:style>
  <w:style w:type="character" w:customStyle="1" w:styleId="IntenseQuoteChar">
    <w:name w:val="Intense Quote Char"/>
    <w:basedOn w:val="DefaultParagraphFont"/>
    <w:link w:val="IntenseQuote"/>
    <w:rsid w:val="00A20C5E"/>
    <w:rPr>
      <w:b/>
      <w:bCs/>
      <w:i/>
      <w:iCs/>
      <w:color w:val="D4E2F0" w:themeColor="accent1"/>
      <w:sz w:val="20"/>
    </w:rPr>
  </w:style>
  <w:style w:type="paragraph" w:styleId="List">
    <w:name w:val="List"/>
    <w:basedOn w:val="Normal"/>
    <w:semiHidden/>
    <w:unhideWhenUsed/>
    <w:rsid w:val="00A20C5E"/>
    <w:pPr>
      <w:ind w:left="360" w:hanging="360"/>
      <w:contextualSpacing/>
    </w:pPr>
  </w:style>
  <w:style w:type="paragraph" w:styleId="List2">
    <w:name w:val="List 2"/>
    <w:basedOn w:val="Normal"/>
    <w:semiHidden/>
    <w:unhideWhenUsed/>
    <w:rsid w:val="00A20C5E"/>
    <w:pPr>
      <w:ind w:left="720" w:hanging="360"/>
      <w:contextualSpacing/>
    </w:pPr>
  </w:style>
  <w:style w:type="paragraph" w:styleId="List3">
    <w:name w:val="List 3"/>
    <w:basedOn w:val="Normal"/>
    <w:semiHidden/>
    <w:unhideWhenUsed/>
    <w:rsid w:val="00A20C5E"/>
    <w:pPr>
      <w:ind w:left="1080" w:hanging="360"/>
      <w:contextualSpacing/>
    </w:pPr>
  </w:style>
  <w:style w:type="paragraph" w:styleId="List4">
    <w:name w:val="List 4"/>
    <w:basedOn w:val="Normal"/>
    <w:semiHidden/>
    <w:unhideWhenUsed/>
    <w:rsid w:val="00A20C5E"/>
    <w:pPr>
      <w:ind w:left="1440" w:hanging="360"/>
      <w:contextualSpacing/>
    </w:pPr>
  </w:style>
  <w:style w:type="paragraph" w:styleId="List5">
    <w:name w:val="List 5"/>
    <w:basedOn w:val="Normal"/>
    <w:semiHidden/>
    <w:unhideWhenUsed/>
    <w:rsid w:val="00A20C5E"/>
    <w:pPr>
      <w:ind w:left="1800" w:hanging="360"/>
      <w:contextualSpacing/>
    </w:pPr>
  </w:style>
  <w:style w:type="paragraph" w:styleId="ListBullet">
    <w:name w:val="List Bullet"/>
    <w:basedOn w:val="Normal"/>
    <w:semiHidden/>
    <w:unhideWhenUsed/>
    <w:rsid w:val="00A20C5E"/>
    <w:pPr>
      <w:numPr>
        <w:numId w:val="1"/>
      </w:numPr>
      <w:contextualSpacing/>
    </w:pPr>
  </w:style>
  <w:style w:type="paragraph" w:styleId="ListBullet2">
    <w:name w:val="List Bullet 2"/>
    <w:basedOn w:val="Normal"/>
    <w:semiHidden/>
    <w:unhideWhenUsed/>
    <w:rsid w:val="00A20C5E"/>
    <w:pPr>
      <w:numPr>
        <w:numId w:val="2"/>
      </w:numPr>
      <w:contextualSpacing/>
    </w:pPr>
  </w:style>
  <w:style w:type="paragraph" w:styleId="ListBullet3">
    <w:name w:val="List Bullet 3"/>
    <w:basedOn w:val="Normal"/>
    <w:semiHidden/>
    <w:unhideWhenUsed/>
    <w:rsid w:val="00A20C5E"/>
    <w:pPr>
      <w:numPr>
        <w:numId w:val="3"/>
      </w:numPr>
      <w:contextualSpacing/>
    </w:pPr>
  </w:style>
  <w:style w:type="paragraph" w:styleId="ListBullet4">
    <w:name w:val="List Bullet 4"/>
    <w:basedOn w:val="Normal"/>
    <w:semiHidden/>
    <w:unhideWhenUsed/>
    <w:rsid w:val="00A20C5E"/>
    <w:pPr>
      <w:numPr>
        <w:numId w:val="4"/>
      </w:numPr>
      <w:contextualSpacing/>
    </w:pPr>
  </w:style>
  <w:style w:type="paragraph" w:styleId="ListBullet5">
    <w:name w:val="List Bullet 5"/>
    <w:basedOn w:val="Normal"/>
    <w:semiHidden/>
    <w:unhideWhenUsed/>
    <w:rsid w:val="00A20C5E"/>
    <w:pPr>
      <w:numPr>
        <w:numId w:val="5"/>
      </w:numPr>
      <w:contextualSpacing/>
    </w:pPr>
  </w:style>
  <w:style w:type="paragraph" w:styleId="ListContinue">
    <w:name w:val="List Continue"/>
    <w:basedOn w:val="Normal"/>
    <w:semiHidden/>
    <w:unhideWhenUsed/>
    <w:rsid w:val="00A20C5E"/>
    <w:pPr>
      <w:spacing w:after="120"/>
      <w:ind w:left="360"/>
      <w:contextualSpacing/>
    </w:pPr>
  </w:style>
  <w:style w:type="paragraph" w:styleId="ListContinue2">
    <w:name w:val="List Continue 2"/>
    <w:basedOn w:val="Normal"/>
    <w:semiHidden/>
    <w:unhideWhenUsed/>
    <w:rsid w:val="00A20C5E"/>
    <w:pPr>
      <w:spacing w:after="120"/>
      <w:ind w:left="720"/>
      <w:contextualSpacing/>
    </w:pPr>
  </w:style>
  <w:style w:type="paragraph" w:styleId="ListContinue3">
    <w:name w:val="List Continue 3"/>
    <w:basedOn w:val="Normal"/>
    <w:semiHidden/>
    <w:unhideWhenUsed/>
    <w:rsid w:val="00A20C5E"/>
    <w:pPr>
      <w:spacing w:after="120"/>
      <w:ind w:left="1080"/>
      <w:contextualSpacing/>
    </w:pPr>
  </w:style>
  <w:style w:type="paragraph" w:styleId="ListContinue4">
    <w:name w:val="List Continue 4"/>
    <w:basedOn w:val="Normal"/>
    <w:semiHidden/>
    <w:unhideWhenUsed/>
    <w:rsid w:val="00A20C5E"/>
    <w:pPr>
      <w:spacing w:after="120"/>
      <w:ind w:left="1440"/>
      <w:contextualSpacing/>
    </w:pPr>
  </w:style>
  <w:style w:type="paragraph" w:styleId="ListContinue5">
    <w:name w:val="List Continue 5"/>
    <w:basedOn w:val="Normal"/>
    <w:semiHidden/>
    <w:unhideWhenUsed/>
    <w:rsid w:val="00A20C5E"/>
    <w:pPr>
      <w:spacing w:after="120"/>
      <w:ind w:left="1800"/>
      <w:contextualSpacing/>
    </w:pPr>
  </w:style>
  <w:style w:type="paragraph" w:styleId="ListNumber">
    <w:name w:val="List Number"/>
    <w:basedOn w:val="Normal"/>
    <w:semiHidden/>
    <w:unhideWhenUsed/>
    <w:rsid w:val="00A20C5E"/>
    <w:pPr>
      <w:numPr>
        <w:numId w:val="6"/>
      </w:numPr>
      <w:contextualSpacing/>
    </w:pPr>
  </w:style>
  <w:style w:type="paragraph" w:styleId="ListNumber2">
    <w:name w:val="List Number 2"/>
    <w:basedOn w:val="Normal"/>
    <w:semiHidden/>
    <w:unhideWhenUsed/>
    <w:rsid w:val="00A20C5E"/>
    <w:pPr>
      <w:numPr>
        <w:numId w:val="7"/>
      </w:numPr>
      <w:contextualSpacing/>
    </w:pPr>
  </w:style>
  <w:style w:type="paragraph" w:styleId="ListNumber3">
    <w:name w:val="List Number 3"/>
    <w:basedOn w:val="Normal"/>
    <w:semiHidden/>
    <w:unhideWhenUsed/>
    <w:rsid w:val="00A20C5E"/>
    <w:pPr>
      <w:numPr>
        <w:numId w:val="8"/>
      </w:numPr>
      <w:contextualSpacing/>
    </w:pPr>
  </w:style>
  <w:style w:type="paragraph" w:styleId="ListNumber4">
    <w:name w:val="List Number 4"/>
    <w:basedOn w:val="Normal"/>
    <w:semiHidden/>
    <w:unhideWhenUsed/>
    <w:rsid w:val="00A20C5E"/>
    <w:pPr>
      <w:numPr>
        <w:numId w:val="9"/>
      </w:numPr>
      <w:contextualSpacing/>
    </w:pPr>
  </w:style>
  <w:style w:type="paragraph" w:styleId="ListNumber5">
    <w:name w:val="List Number 5"/>
    <w:basedOn w:val="Normal"/>
    <w:semiHidden/>
    <w:unhideWhenUsed/>
    <w:rsid w:val="00A20C5E"/>
    <w:pPr>
      <w:numPr>
        <w:numId w:val="10"/>
      </w:numPr>
      <w:contextualSpacing/>
    </w:pPr>
  </w:style>
  <w:style w:type="paragraph" w:styleId="ListParagraph">
    <w:name w:val="List Paragraph"/>
    <w:basedOn w:val="Normal"/>
    <w:qFormat/>
    <w:rsid w:val="00A20C5E"/>
    <w:pPr>
      <w:ind w:left="720"/>
      <w:contextualSpacing/>
    </w:pPr>
  </w:style>
  <w:style w:type="paragraph" w:styleId="MacroText">
    <w:name w:val="macro"/>
    <w:link w:val="MacroTextChar"/>
    <w:semiHidden/>
    <w:unhideWhenUsed/>
    <w:rsid w:val="00A20C5E"/>
    <w:pPr>
      <w:tabs>
        <w:tab w:val="left" w:pos="480"/>
        <w:tab w:val="left" w:pos="960"/>
        <w:tab w:val="left" w:pos="1440"/>
        <w:tab w:val="left" w:pos="1920"/>
        <w:tab w:val="left" w:pos="2400"/>
        <w:tab w:val="left" w:pos="2880"/>
        <w:tab w:val="left" w:pos="3360"/>
        <w:tab w:val="left" w:pos="3840"/>
        <w:tab w:val="left" w:pos="4320"/>
      </w:tabs>
      <w:spacing w:line="288" w:lineRule="auto"/>
    </w:pPr>
    <w:rPr>
      <w:rFonts w:ascii="Consolas" w:hAnsi="Consolas"/>
      <w:color w:val="7F7F7F" w:themeColor="text1" w:themeTint="80"/>
      <w:sz w:val="20"/>
      <w:szCs w:val="20"/>
    </w:rPr>
  </w:style>
  <w:style w:type="character" w:customStyle="1" w:styleId="MacroTextChar">
    <w:name w:val="Macro Text Char"/>
    <w:basedOn w:val="DefaultParagraphFont"/>
    <w:link w:val="MacroText"/>
    <w:semiHidden/>
    <w:rsid w:val="00A20C5E"/>
    <w:rPr>
      <w:rFonts w:ascii="Consolas" w:hAnsi="Consolas"/>
      <w:color w:val="7F7F7F" w:themeColor="text1" w:themeTint="80"/>
      <w:sz w:val="20"/>
      <w:szCs w:val="20"/>
    </w:rPr>
  </w:style>
  <w:style w:type="paragraph" w:styleId="MessageHeader">
    <w:name w:val="Message Header"/>
    <w:basedOn w:val="Normal"/>
    <w:link w:val="MessageHeaderChar"/>
    <w:semiHidden/>
    <w:unhideWhenUsed/>
    <w:rsid w:val="00A20C5E"/>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A20C5E"/>
    <w:rPr>
      <w:rFonts w:asciiTheme="majorHAnsi" w:eastAsiaTheme="majorEastAsia" w:hAnsiTheme="majorHAnsi" w:cstheme="majorBidi"/>
      <w:color w:val="7F7F7F" w:themeColor="text1" w:themeTint="80"/>
      <w:sz w:val="24"/>
      <w:szCs w:val="24"/>
      <w:shd w:val="pct20" w:color="auto" w:fill="auto"/>
    </w:rPr>
  </w:style>
  <w:style w:type="paragraph" w:styleId="NoSpacing">
    <w:name w:val="No Spacing"/>
    <w:qFormat/>
    <w:rsid w:val="00A20C5E"/>
    <w:rPr>
      <w:color w:val="7F7F7F" w:themeColor="text1" w:themeTint="80"/>
      <w:sz w:val="20"/>
    </w:rPr>
  </w:style>
  <w:style w:type="paragraph" w:styleId="NormalWeb">
    <w:name w:val="Normal (Web)"/>
    <w:basedOn w:val="Normal"/>
    <w:semiHidden/>
    <w:unhideWhenUsed/>
    <w:rsid w:val="00A20C5E"/>
    <w:rPr>
      <w:rFonts w:ascii="Times New Roman" w:hAnsi="Times New Roman" w:cs="Times New Roman"/>
      <w:sz w:val="24"/>
      <w:szCs w:val="24"/>
    </w:rPr>
  </w:style>
  <w:style w:type="paragraph" w:styleId="NormalIndent">
    <w:name w:val="Normal Indent"/>
    <w:basedOn w:val="Normal"/>
    <w:semiHidden/>
    <w:unhideWhenUsed/>
    <w:rsid w:val="00A20C5E"/>
    <w:pPr>
      <w:ind w:left="720"/>
    </w:pPr>
  </w:style>
  <w:style w:type="paragraph" w:styleId="NoteHeading">
    <w:name w:val="Note Heading"/>
    <w:basedOn w:val="Normal"/>
    <w:next w:val="Normal"/>
    <w:link w:val="NoteHeadingChar"/>
    <w:semiHidden/>
    <w:unhideWhenUsed/>
    <w:rsid w:val="00A20C5E"/>
    <w:pPr>
      <w:spacing w:line="240" w:lineRule="auto"/>
    </w:pPr>
  </w:style>
  <w:style w:type="character" w:customStyle="1" w:styleId="NoteHeadingChar">
    <w:name w:val="Note Heading Char"/>
    <w:basedOn w:val="DefaultParagraphFont"/>
    <w:link w:val="NoteHeading"/>
    <w:semiHidden/>
    <w:rsid w:val="00A20C5E"/>
    <w:rPr>
      <w:color w:val="7F7F7F" w:themeColor="text1" w:themeTint="80"/>
      <w:sz w:val="20"/>
    </w:rPr>
  </w:style>
  <w:style w:type="paragraph" w:styleId="PlainText">
    <w:name w:val="Plain Text"/>
    <w:basedOn w:val="Normal"/>
    <w:link w:val="PlainTextChar"/>
    <w:semiHidden/>
    <w:unhideWhenUsed/>
    <w:rsid w:val="00A20C5E"/>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A20C5E"/>
    <w:rPr>
      <w:rFonts w:ascii="Consolas" w:hAnsi="Consolas"/>
      <w:color w:val="7F7F7F" w:themeColor="text1" w:themeTint="80"/>
      <w:sz w:val="21"/>
      <w:szCs w:val="21"/>
    </w:rPr>
  </w:style>
  <w:style w:type="paragraph" w:styleId="Quote">
    <w:name w:val="Quote"/>
    <w:basedOn w:val="Normal"/>
    <w:next w:val="Normal"/>
    <w:link w:val="QuoteChar"/>
    <w:qFormat/>
    <w:rsid w:val="00A20C5E"/>
    <w:rPr>
      <w:i/>
      <w:iCs/>
      <w:color w:val="000000" w:themeColor="text1"/>
    </w:rPr>
  </w:style>
  <w:style w:type="character" w:customStyle="1" w:styleId="QuoteChar">
    <w:name w:val="Quote Char"/>
    <w:basedOn w:val="DefaultParagraphFont"/>
    <w:link w:val="Quote"/>
    <w:rsid w:val="00A20C5E"/>
    <w:rPr>
      <w:i/>
      <w:iCs/>
      <w:color w:val="000000" w:themeColor="text1"/>
      <w:sz w:val="20"/>
    </w:rPr>
  </w:style>
  <w:style w:type="paragraph" w:styleId="Salutation">
    <w:name w:val="Salutation"/>
    <w:basedOn w:val="Normal"/>
    <w:next w:val="Normal"/>
    <w:link w:val="SalutationChar"/>
    <w:semiHidden/>
    <w:unhideWhenUsed/>
    <w:rsid w:val="00A20C5E"/>
  </w:style>
  <w:style w:type="character" w:customStyle="1" w:styleId="SalutationChar">
    <w:name w:val="Salutation Char"/>
    <w:basedOn w:val="DefaultParagraphFont"/>
    <w:link w:val="Salutation"/>
    <w:semiHidden/>
    <w:rsid w:val="00A20C5E"/>
    <w:rPr>
      <w:color w:val="7F7F7F" w:themeColor="text1" w:themeTint="80"/>
      <w:sz w:val="20"/>
    </w:rPr>
  </w:style>
  <w:style w:type="paragraph" w:styleId="Signature">
    <w:name w:val="Signature"/>
    <w:basedOn w:val="Normal"/>
    <w:link w:val="SignatureChar"/>
    <w:semiHidden/>
    <w:unhideWhenUsed/>
    <w:rsid w:val="00A20C5E"/>
    <w:pPr>
      <w:spacing w:line="240" w:lineRule="auto"/>
      <w:ind w:left="4320"/>
    </w:pPr>
  </w:style>
  <w:style w:type="character" w:customStyle="1" w:styleId="SignatureChar">
    <w:name w:val="Signature Char"/>
    <w:basedOn w:val="DefaultParagraphFont"/>
    <w:link w:val="Signature"/>
    <w:semiHidden/>
    <w:rsid w:val="00A20C5E"/>
    <w:rPr>
      <w:color w:val="7F7F7F" w:themeColor="text1" w:themeTint="80"/>
      <w:sz w:val="20"/>
    </w:rPr>
  </w:style>
  <w:style w:type="paragraph" w:styleId="TableofAuthorities">
    <w:name w:val="table of authorities"/>
    <w:basedOn w:val="Normal"/>
    <w:next w:val="Normal"/>
    <w:semiHidden/>
    <w:unhideWhenUsed/>
    <w:rsid w:val="00A20C5E"/>
    <w:pPr>
      <w:ind w:left="200" w:hanging="200"/>
    </w:pPr>
  </w:style>
  <w:style w:type="paragraph" w:styleId="TableofFigures">
    <w:name w:val="table of figures"/>
    <w:basedOn w:val="Normal"/>
    <w:next w:val="Normal"/>
    <w:semiHidden/>
    <w:unhideWhenUsed/>
    <w:rsid w:val="00A20C5E"/>
  </w:style>
  <w:style w:type="paragraph" w:styleId="TOAHeading">
    <w:name w:val="toa heading"/>
    <w:basedOn w:val="Normal"/>
    <w:next w:val="Normal"/>
    <w:semiHidden/>
    <w:unhideWhenUsed/>
    <w:rsid w:val="00A20C5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A20C5E"/>
    <w:pPr>
      <w:spacing w:after="100"/>
    </w:pPr>
  </w:style>
  <w:style w:type="paragraph" w:styleId="TOC2">
    <w:name w:val="toc 2"/>
    <w:basedOn w:val="Normal"/>
    <w:next w:val="Normal"/>
    <w:autoRedefine/>
    <w:semiHidden/>
    <w:unhideWhenUsed/>
    <w:rsid w:val="00A20C5E"/>
    <w:pPr>
      <w:spacing w:after="100"/>
      <w:ind w:left="200"/>
    </w:pPr>
  </w:style>
  <w:style w:type="paragraph" w:styleId="TOC3">
    <w:name w:val="toc 3"/>
    <w:basedOn w:val="Normal"/>
    <w:next w:val="Normal"/>
    <w:autoRedefine/>
    <w:semiHidden/>
    <w:unhideWhenUsed/>
    <w:rsid w:val="00A20C5E"/>
    <w:pPr>
      <w:spacing w:after="100"/>
      <w:ind w:left="400"/>
    </w:pPr>
  </w:style>
  <w:style w:type="paragraph" w:styleId="TOC4">
    <w:name w:val="toc 4"/>
    <w:basedOn w:val="Normal"/>
    <w:next w:val="Normal"/>
    <w:autoRedefine/>
    <w:semiHidden/>
    <w:unhideWhenUsed/>
    <w:rsid w:val="00A20C5E"/>
    <w:pPr>
      <w:spacing w:after="100"/>
      <w:ind w:left="600"/>
    </w:pPr>
  </w:style>
  <w:style w:type="paragraph" w:styleId="TOC5">
    <w:name w:val="toc 5"/>
    <w:basedOn w:val="Normal"/>
    <w:next w:val="Normal"/>
    <w:autoRedefine/>
    <w:semiHidden/>
    <w:unhideWhenUsed/>
    <w:rsid w:val="00A20C5E"/>
    <w:pPr>
      <w:spacing w:after="100"/>
      <w:ind w:left="800"/>
    </w:pPr>
  </w:style>
  <w:style w:type="paragraph" w:styleId="TOC6">
    <w:name w:val="toc 6"/>
    <w:basedOn w:val="Normal"/>
    <w:next w:val="Normal"/>
    <w:autoRedefine/>
    <w:semiHidden/>
    <w:unhideWhenUsed/>
    <w:rsid w:val="00A20C5E"/>
    <w:pPr>
      <w:spacing w:after="100"/>
      <w:ind w:left="1000"/>
    </w:pPr>
  </w:style>
  <w:style w:type="paragraph" w:styleId="TOC7">
    <w:name w:val="toc 7"/>
    <w:basedOn w:val="Normal"/>
    <w:next w:val="Normal"/>
    <w:autoRedefine/>
    <w:semiHidden/>
    <w:unhideWhenUsed/>
    <w:rsid w:val="00A20C5E"/>
    <w:pPr>
      <w:spacing w:after="100"/>
      <w:ind w:left="1200"/>
    </w:pPr>
  </w:style>
  <w:style w:type="paragraph" w:styleId="TOC8">
    <w:name w:val="toc 8"/>
    <w:basedOn w:val="Normal"/>
    <w:next w:val="Normal"/>
    <w:autoRedefine/>
    <w:semiHidden/>
    <w:unhideWhenUsed/>
    <w:rsid w:val="00A20C5E"/>
    <w:pPr>
      <w:spacing w:after="100"/>
      <w:ind w:left="1400"/>
    </w:pPr>
  </w:style>
  <w:style w:type="paragraph" w:styleId="TOC9">
    <w:name w:val="toc 9"/>
    <w:basedOn w:val="Normal"/>
    <w:next w:val="Normal"/>
    <w:autoRedefine/>
    <w:semiHidden/>
    <w:unhideWhenUsed/>
    <w:rsid w:val="00A20C5E"/>
    <w:pPr>
      <w:spacing w:after="100"/>
      <w:ind w:left="1600"/>
    </w:pPr>
  </w:style>
  <w:style w:type="paragraph" w:styleId="TOCHeading">
    <w:name w:val="TOC Heading"/>
    <w:basedOn w:val="Heading1"/>
    <w:next w:val="Normal"/>
    <w:semiHidden/>
    <w:unhideWhenUsed/>
    <w:qFormat/>
    <w:rsid w:val="00A20C5E"/>
    <w:pPr>
      <w:spacing w:before="480" w:after="0" w:line="288" w:lineRule="auto"/>
      <w:outlineLvl w:val="9"/>
    </w:pPr>
    <w:rPr>
      <w:b/>
      <w:color w:val="7FA9D2" w:themeColor="accent1" w:themeShade="BF"/>
      <w:sz w:val="28"/>
      <w:szCs w:val="28"/>
    </w:rPr>
  </w:style>
  <w:style w:type="paragraph" w:customStyle="1" w:styleId="Picture">
    <w:name w:val="Picture"/>
    <w:basedOn w:val="Normal"/>
    <w:rsid w:val="00A20C5E"/>
    <w:pPr>
      <w:spacing w:line="240" w:lineRule="auto"/>
      <w:ind w:left="-58" w:right="-58"/>
    </w:pPr>
    <w:rPr>
      <w:noProof/>
      <w:color w:val="FFFFFF" w:themeColor="background1"/>
    </w:rPr>
  </w:style>
  <w:style w:type="character" w:styleId="IntenseReference">
    <w:name w:val="Intense Reference"/>
    <w:basedOn w:val="DefaultParagraphFont"/>
    <w:uiPriority w:val="32"/>
    <w:qFormat/>
    <w:rsid w:val="00DE4492"/>
    <w:rPr>
      <w:b/>
      <w:bCs/>
      <w:smallCaps/>
      <w:color w:val="20507E" w:themeColor="accent2"/>
      <w:spacing w:val="5"/>
      <w:u w:val="single"/>
    </w:rPr>
  </w:style>
  <w:style w:type="table" w:styleId="TableGrid">
    <w:name w:val="Table Grid"/>
    <w:basedOn w:val="TableNormal"/>
    <w:uiPriority w:val="59"/>
    <w:rsid w:val="009C7B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2">
    <w:name w:val="Medium Shading 1 Accent 2"/>
    <w:basedOn w:val="TableNormal"/>
    <w:uiPriority w:val="63"/>
    <w:rsid w:val="009C7B6D"/>
    <w:tblPr>
      <w:tblStyleRowBandSize w:val="1"/>
      <w:tblStyleColBandSize w:val="1"/>
      <w:tblInd w:w="0" w:type="dxa"/>
      <w:tblBorders>
        <w:top w:val="single" w:sz="8" w:space="0" w:color="327CC4" w:themeColor="accent2" w:themeTint="BF"/>
        <w:left w:val="single" w:sz="8" w:space="0" w:color="327CC4" w:themeColor="accent2" w:themeTint="BF"/>
        <w:bottom w:val="single" w:sz="8" w:space="0" w:color="327CC4" w:themeColor="accent2" w:themeTint="BF"/>
        <w:right w:val="single" w:sz="8" w:space="0" w:color="327CC4" w:themeColor="accent2" w:themeTint="BF"/>
        <w:insideH w:val="single" w:sz="8" w:space="0" w:color="327CC4"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327CC4" w:themeColor="accent2" w:themeTint="BF"/>
          <w:left w:val="single" w:sz="8" w:space="0" w:color="327CC4" w:themeColor="accent2" w:themeTint="BF"/>
          <w:bottom w:val="single" w:sz="8" w:space="0" w:color="327CC4" w:themeColor="accent2" w:themeTint="BF"/>
          <w:right w:val="single" w:sz="8" w:space="0" w:color="327CC4" w:themeColor="accent2" w:themeTint="BF"/>
          <w:insideH w:val="nil"/>
          <w:insideV w:val="nil"/>
        </w:tcBorders>
        <w:shd w:val="clear" w:color="auto" w:fill="20507E" w:themeFill="accent2"/>
      </w:tcPr>
    </w:tblStylePr>
    <w:tblStylePr w:type="lastRow">
      <w:pPr>
        <w:spacing w:before="0" w:after="0" w:line="240" w:lineRule="auto"/>
      </w:pPr>
      <w:rPr>
        <w:b/>
        <w:bCs/>
      </w:rPr>
      <w:tblPr/>
      <w:tcPr>
        <w:tcBorders>
          <w:top w:val="double" w:sz="6" w:space="0" w:color="327CC4" w:themeColor="accent2" w:themeTint="BF"/>
          <w:left w:val="single" w:sz="8" w:space="0" w:color="327CC4" w:themeColor="accent2" w:themeTint="BF"/>
          <w:bottom w:val="single" w:sz="8" w:space="0" w:color="327CC4" w:themeColor="accent2" w:themeTint="BF"/>
          <w:right w:val="single" w:sz="8" w:space="0" w:color="327CC4" w:themeColor="accent2" w:themeTint="BF"/>
          <w:insideH w:val="nil"/>
          <w:insideV w:val="nil"/>
        </w:tcBorders>
      </w:tcPr>
    </w:tblStylePr>
    <w:tblStylePr w:type="firstCol">
      <w:rPr>
        <w:b/>
        <w:bCs/>
      </w:rPr>
    </w:tblStylePr>
    <w:tblStylePr w:type="lastCol">
      <w:rPr>
        <w:b/>
        <w:bCs/>
      </w:rPr>
    </w:tblStylePr>
    <w:tblStylePr w:type="band1Vert">
      <w:tblPr/>
      <w:tcPr>
        <w:shd w:val="clear" w:color="auto" w:fill="B9D4ED" w:themeFill="accent2" w:themeFillTint="3F"/>
      </w:tcPr>
    </w:tblStylePr>
    <w:tblStylePr w:type="band1Horz">
      <w:tblPr/>
      <w:tcPr>
        <w:tcBorders>
          <w:insideH w:val="nil"/>
          <w:insideV w:val="nil"/>
        </w:tcBorders>
        <w:shd w:val="clear" w:color="auto" w:fill="B9D4ED" w:themeFill="accent2" w:themeFillTint="3F"/>
      </w:tcPr>
    </w:tblStylePr>
    <w:tblStylePr w:type="band2Horz">
      <w:tblPr/>
      <w:tcPr>
        <w:tcBorders>
          <w:insideH w:val="nil"/>
          <w:insideV w:val="nil"/>
        </w:tcBorders>
      </w:tcPr>
    </w:tblStylePr>
  </w:style>
  <w:style w:type="table" w:styleId="LightGrid-Accent2">
    <w:name w:val="Light Grid Accent 2"/>
    <w:basedOn w:val="TableNormal"/>
    <w:uiPriority w:val="62"/>
    <w:rsid w:val="009C7B6D"/>
    <w:tblPr>
      <w:tblStyleRowBandSize w:val="1"/>
      <w:tblStyleColBandSize w:val="1"/>
      <w:tblInd w:w="0" w:type="dxa"/>
      <w:tblBorders>
        <w:top w:val="single" w:sz="8" w:space="0" w:color="20507E" w:themeColor="accent2"/>
        <w:left w:val="single" w:sz="8" w:space="0" w:color="20507E" w:themeColor="accent2"/>
        <w:bottom w:val="single" w:sz="8" w:space="0" w:color="20507E" w:themeColor="accent2"/>
        <w:right w:val="single" w:sz="8" w:space="0" w:color="20507E" w:themeColor="accent2"/>
        <w:insideH w:val="single" w:sz="8" w:space="0" w:color="20507E" w:themeColor="accent2"/>
        <w:insideV w:val="single" w:sz="8" w:space="0" w:color="20507E"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20507E" w:themeColor="accent2"/>
          <w:left w:val="single" w:sz="8" w:space="0" w:color="20507E" w:themeColor="accent2"/>
          <w:bottom w:val="single" w:sz="18" w:space="0" w:color="20507E" w:themeColor="accent2"/>
          <w:right w:val="single" w:sz="8" w:space="0" w:color="20507E" w:themeColor="accent2"/>
          <w:insideH w:val="nil"/>
          <w:insideV w:val="single" w:sz="8" w:space="0" w:color="20507E"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0507E" w:themeColor="accent2"/>
          <w:left w:val="single" w:sz="8" w:space="0" w:color="20507E" w:themeColor="accent2"/>
          <w:bottom w:val="single" w:sz="8" w:space="0" w:color="20507E" w:themeColor="accent2"/>
          <w:right w:val="single" w:sz="8" w:space="0" w:color="20507E" w:themeColor="accent2"/>
          <w:insideH w:val="nil"/>
          <w:insideV w:val="single" w:sz="8" w:space="0" w:color="20507E"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0507E" w:themeColor="accent2"/>
          <w:left w:val="single" w:sz="8" w:space="0" w:color="20507E" w:themeColor="accent2"/>
          <w:bottom w:val="single" w:sz="8" w:space="0" w:color="20507E" w:themeColor="accent2"/>
          <w:right w:val="single" w:sz="8" w:space="0" w:color="20507E" w:themeColor="accent2"/>
        </w:tcBorders>
      </w:tcPr>
    </w:tblStylePr>
    <w:tblStylePr w:type="band1Vert">
      <w:tblPr/>
      <w:tcPr>
        <w:tcBorders>
          <w:top w:val="single" w:sz="8" w:space="0" w:color="20507E" w:themeColor="accent2"/>
          <w:left w:val="single" w:sz="8" w:space="0" w:color="20507E" w:themeColor="accent2"/>
          <w:bottom w:val="single" w:sz="8" w:space="0" w:color="20507E" w:themeColor="accent2"/>
          <w:right w:val="single" w:sz="8" w:space="0" w:color="20507E" w:themeColor="accent2"/>
        </w:tcBorders>
        <w:shd w:val="clear" w:color="auto" w:fill="B9D4ED" w:themeFill="accent2" w:themeFillTint="3F"/>
      </w:tcPr>
    </w:tblStylePr>
    <w:tblStylePr w:type="band1Horz">
      <w:tblPr/>
      <w:tcPr>
        <w:tcBorders>
          <w:top w:val="single" w:sz="8" w:space="0" w:color="20507E" w:themeColor="accent2"/>
          <w:left w:val="single" w:sz="8" w:space="0" w:color="20507E" w:themeColor="accent2"/>
          <w:bottom w:val="single" w:sz="8" w:space="0" w:color="20507E" w:themeColor="accent2"/>
          <w:right w:val="single" w:sz="8" w:space="0" w:color="20507E" w:themeColor="accent2"/>
          <w:insideV w:val="single" w:sz="8" w:space="0" w:color="20507E" w:themeColor="accent2"/>
        </w:tcBorders>
        <w:shd w:val="clear" w:color="auto" w:fill="B9D4ED" w:themeFill="accent2" w:themeFillTint="3F"/>
      </w:tcPr>
    </w:tblStylePr>
    <w:tblStylePr w:type="band2Horz">
      <w:tblPr/>
      <w:tcPr>
        <w:tcBorders>
          <w:top w:val="single" w:sz="8" w:space="0" w:color="20507E" w:themeColor="accent2"/>
          <w:left w:val="single" w:sz="8" w:space="0" w:color="20507E" w:themeColor="accent2"/>
          <w:bottom w:val="single" w:sz="8" w:space="0" w:color="20507E" w:themeColor="accent2"/>
          <w:right w:val="single" w:sz="8" w:space="0" w:color="20507E" w:themeColor="accent2"/>
          <w:insideV w:val="single" w:sz="8" w:space="0" w:color="20507E" w:themeColor="accent2"/>
        </w:tcBorders>
      </w:tcPr>
    </w:tblStylePr>
  </w:style>
  <w:style w:type="table" w:styleId="MediumList1-Accent2">
    <w:name w:val="Medium List 1 Accent 2"/>
    <w:basedOn w:val="TableNormal"/>
    <w:uiPriority w:val="65"/>
    <w:rsid w:val="009C7B6D"/>
    <w:rPr>
      <w:color w:val="000000" w:themeColor="text1"/>
    </w:rPr>
    <w:tblPr>
      <w:tblStyleRowBandSize w:val="1"/>
      <w:tblStyleColBandSize w:val="1"/>
      <w:tblInd w:w="0" w:type="dxa"/>
      <w:tblBorders>
        <w:top w:val="single" w:sz="8" w:space="0" w:color="20507E" w:themeColor="accent2"/>
        <w:bottom w:val="single" w:sz="8" w:space="0" w:color="20507E"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20507E" w:themeColor="accent2"/>
        </w:tcBorders>
      </w:tcPr>
    </w:tblStylePr>
    <w:tblStylePr w:type="lastRow">
      <w:rPr>
        <w:b/>
        <w:bCs/>
        <w:color w:val="697597" w:themeColor="text2"/>
      </w:rPr>
      <w:tblPr/>
      <w:tcPr>
        <w:tcBorders>
          <w:top w:val="single" w:sz="8" w:space="0" w:color="20507E" w:themeColor="accent2"/>
          <w:bottom w:val="single" w:sz="8" w:space="0" w:color="20507E" w:themeColor="accent2"/>
        </w:tcBorders>
      </w:tcPr>
    </w:tblStylePr>
    <w:tblStylePr w:type="firstCol">
      <w:rPr>
        <w:b/>
        <w:bCs/>
      </w:rPr>
    </w:tblStylePr>
    <w:tblStylePr w:type="lastCol">
      <w:rPr>
        <w:b/>
        <w:bCs/>
      </w:rPr>
      <w:tblPr/>
      <w:tcPr>
        <w:tcBorders>
          <w:top w:val="single" w:sz="8" w:space="0" w:color="20507E" w:themeColor="accent2"/>
          <w:bottom w:val="single" w:sz="8" w:space="0" w:color="20507E" w:themeColor="accent2"/>
        </w:tcBorders>
      </w:tcPr>
    </w:tblStylePr>
    <w:tblStylePr w:type="band1Vert">
      <w:tblPr/>
      <w:tcPr>
        <w:shd w:val="clear" w:color="auto" w:fill="B9D4ED" w:themeFill="accent2" w:themeFillTint="3F"/>
      </w:tcPr>
    </w:tblStylePr>
    <w:tblStylePr w:type="band1Horz">
      <w:tblPr/>
      <w:tcPr>
        <w:shd w:val="clear" w:color="auto" w:fill="B9D4ED" w:themeFill="accent2" w:themeFillTint="3F"/>
      </w:tcPr>
    </w:tblStylePr>
  </w:style>
  <w:style w:type="table" w:styleId="MediumGrid1-Accent1">
    <w:name w:val="Medium Grid 1 Accent 1"/>
    <w:basedOn w:val="TableNormal"/>
    <w:uiPriority w:val="67"/>
    <w:rsid w:val="009C7B6D"/>
    <w:tblPr>
      <w:tblStyleRowBandSize w:val="1"/>
      <w:tblStyleColBandSize w:val="1"/>
      <w:tblInd w:w="0" w:type="dxa"/>
      <w:tblBorders>
        <w:top w:val="single" w:sz="8" w:space="0" w:color="DEE9F3" w:themeColor="accent1" w:themeTint="BF"/>
        <w:left w:val="single" w:sz="8" w:space="0" w:color="DEE9F3" w:themeColor="accent1" w:themeTint="BF"/>
        <w:bottom w:val="single" w:sz="8" w:space="0" w:color="DEE9F3" w:themeColor="accent1" w:themeTint="BF"/>
        <w:right w:val="single" w:sz="8" w:space="0" w:color="DEE9F3" w:themeColor="accent1" w:themeTint="BF"/>
        <w:insideH w:val="single" w:sz="8" w:space="0" w:color="DEE9F3" w:themeColor="accent1" w:themeTint="BF"/>
        <w:insideV w:val="single" w:sz="8" w:space="0" w:color="DEE9F3" w:themeColor="accent1" w:themeTint="BF"/>
      </w:tblBorders>
      <w:tblCellMar>
        <w:top w:w="0" w:type="dxa"/>
        <w:left w:w="108" w:type="dxa"/>
        <w:bottom w:w="0" w:type="dxa"/>
        <w:right w:w="108" w:type="dxa"/>
      </w:tblCellMar>
    </w:tblPr>
    <w:tcPr>
      <w:shd w:val="clear" w:color="auto" w:fill="F4F7FB" w:themeFill="accent1" w:themeFillTint="3F"/>
    </w:tcPr>
    <w:tblStylePr w:type="firstRow">
      <w:rPr>
        <w:b/>
        <w:bCs/>
      </w:rPr>
    </w:tblStylePr>
    <w:tblStylePr w:type="lastRow">
      <w:rPr>
        <w:b/>
        <w:bCs/>
      </w:rPr>
      <w:tblPr/>
      <w:tcPr>
        <w:tcBorders>
          <w:top w:val="single" w:sz="18" w:space="0" w:color="DEE9F3" w:themeColor="accent1" w:themeTint="BF"/>
        </w:tcBorders>
      </w:tcPr>
    </w:tblStylePr>
    <w:tblStylePr w:type="firstCol">
      <w:rPr>
        <w:b/>
        <w:bCs/>
      </w:rPr>
    </w:tblStylePr>
    <w:tblStylePr w:type="lastCol">
      <w:rPr>
        <w:b/>
        <w:bCs/>
      </w:rPr>
    </w:tblStylePr>
    <w:tblStylePr w:type="band1Vert">
      <w:tblPr/>
      <w:tcPr>
        <w:shd w:val="clear" w:color="auto" w:fill="E9F0F7" w:themeFill="accent1" w:themeFillTint="7F"/>
      </w:tcPr>
    </w:tblStylePr>
    <w:tblStylePr w:type="band1Horz">
      <w:tblPr/>
      <w:tcPr>
        <w:shd w:val="clear" w:color="auto" w:fill="E9F0F7" w:themeFill="accent1" w:themeFillTint="7F"/>
      </w:tcPr>
    </w:tblStylePr>
  </w:style>
  <w:style w:type="table" w:styleId="MediumGrid1-Accent2">
    <w:name w:val="Medium Grid 1 Accent 2"/>
    <w:basedOn w:val="TableNormal"/>
    <w:uiPriority w:val="67"/>
    <w:rsid w:val="00C54F00"/>
    <w:tblPr>
      <w:tblStyleRowBandSize w:val="1"/>
      <w:tblStyleColBandSize w:val="1"/>
      <w:tblInd w:w="0" w:type="dxa"/>
      <w:tblBorders>
        <w:top w:val="single" w:sz="8" w:space="0" w:color="327CC4" w:themeColor="accent2" w:themeTint="BF"/>
        <w:left w:val="single" w:sz="8" w:space="0" w:color="327CC4" w:themeColor="accent2" w:themeTint="BF"/>
        <w:bottom w:val="single" w:sz="8" w:space="0" w:color="327CC4" w:themeColor="accent2" w:themeTint="BF"/>
        <w:right w:val="single" w:sz="8" w:space="0" w:color="327CC4" w:themeColor="accent2" w:themeTint="BF"/>
        <w:insideH w:val="single" w:sz="8" w:space="0" w:color="327CC4" w:themeColor="accent2" w:themeTint="BF"/>
        <w:insideV w:val="single" w:sz="8" w:space="0" w:color="327CC4" w:themeColor="accent2" w:themeTint="BF"/>
      </w:tblBorders>
      <w:tblCellMar>
        <w:top w:w="0" w:type="dxa"/>
        <w:left w:w="108" w:type="dxa"/>
        <w:bottom w:w="0" w:type="dxa"/>
        <w:right w:w="108" w:type="dxa"/>
      </w:tblCellMar>
    </w:tblPr>
    <w:tcPr>
      <w:shd w:val="clear" w:color="auto" w:fill="B9D4ED" w:themeFill="accent2" w:themeFillTint="3F"/>
    </w:tcPr>
    <w:tblStylePr w:type="firstRow">
      <w:rPr>
        <w:b/>
        <w:bCs/>
      </w:rPr>
    </w:tblStylePr>
    <w:tblStylePr w:type="lastRow">
      <w:rPr>
        <w:b/>
        <w:bCs/>
      </w:rPr>
      <w:tblPr/>
      <w:tcPr>
        <w:tcBorders>
          <w:top w:val="single" w:sz="18" w:space="0" w:color="327CC4" w:themeColor="accent2" w:themeTint="BF"/>
        </w:tcBorders>
      </w:tcPr>
    </w:tblStylePr>
    <w:tblStylePr w:type="firstCol">
      <w:rPr>
        <w:b/>
        <w:bCs/>
      </w:rPr>
    </w:tblStylePr>
    <w:tblStylePr w:type="lastCol">
      <w:rPr>
        <w:b/>
        <w:bCs/>
      </w:rPr>
    </w:tblStylePr>
    <w:tblStylePr w:type="band1Vert">
      <w:tblPr/>
      <w:tcPr>
        <w:shd w:val="clear" w:color="auto" w:fill="73A8DB" w:themeFill="accent2" w:themeFillTint="7F"/>
      </w:tcPr>
    </w:tblStylePr>
    <w:tblStylePr w:type="band1Horz">
      <w:tblPr/>
      <w:tcPr>
        <w:shd w:val="clear" w:color="auto" w:fill="73A8DB" w:themeFill="accent2" w:themeFillTint="7F"/>
      </w:tcPr>
    </w:tblStylePr>
  </w:style>
  <w:style w:type="table" w:styleId="MediumGrid3-Accent2">
    <w:name w:val="Medium Grid 3 Accent 2"/>
    <w:basedOn w:val="TableNormal"/>
    <w:uiPriority w:val="69"/>
    <w:rsid w:val="0044105F"/>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9D4ED"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0507E"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0507E"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0507E"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0507E"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3A8DB"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3A8DB" w:themeFill="accent2" w:themeFillTint="7F"/>
      </w:tcPr>
    </w:tblStylePr>
  </w:style>
  <w:style w:type="paragraph" w:customStyle="1" w:styleId="tabletext">
    <w:name w:val="table_text"/>
    <w:basedOn w:val="Normal"/>
    <w:qFormat/>
    <w:rsid w:val="008115C3"/>
    <w:rPr>
      <w:rFonts w:ascii="Calibri" w:hAnsi="Calibri"/>
      <w:color w:val="000000" w:themeColor="text1"/>
      <w:sz w:val="24"/>
      <w:lang w:val="en-CA"/>
    </w:rPr>
  </w:style>
  <w:style w:type="paragraph" w:customStyle="1" w:styleId="tabletextheader">
    <w:name w:val="table_text_header"/>
    <w:basedOn w:val="tabletext"/>
    <w:autoRedefine/>
    <w:qFormat/>
    <w:rsid w:val="00401F3E"/>
    <w:pPr>
      <w:jc w:val="center"/>
    </w:pPr>
    <w:rPr>
      <w:b/>
      <w:bCs/>
      <w:color w:val="FFFFFF" w:themeColor="background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0"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20C5E"/>
    <w:pPr>
      <w:spacing w:line="288" w:lineRule="auto"/>
    </w:pPr>
    <w:rPr>
      <w:color w:val="7F7F7F" w:themeColor="text1" w:themeTint="80"/>
      <w:sz w:val="20"/>
    </w:rPr>
  </w:style>
  <w:style w:type="paragraph" w:styleId="Heading1">
    <w:name w:val="heading 1"/>
    <w:basedOn w:val="Normal"/>
    <w:next w:val="Normal"/>
    <w:link w:val="Heading1Char"/>
    <w:rsid w:val="00491F43"/>
    <w:pPr>
      <w:keepNext/>
      <w:keepLines/>
      <w:spacing w:before="720" w:after="240" w:line="240" w:lineRule="auto"/>
      <w:outlineLvl w:val="0"/>
    </w:pPr>
    <w:rPr>
      <w:rFonts w:asciiTheme="majorHAnsi" w:eastAsiaTheme="majorEastAsia" w:hAnsiTheme="majorHAnsi" w:cstheme="majorBidi"/>
      <w:bCs/>
      <w:color w:val="20507E" w:themeColor="accent2"/>
      <w:sz w:val="36"/>
      <w:szCs w:val="36"/>
    </w:rPr>
  </w:style>
  <w:style w:type="paragraph" w:styleId="Heading2">
    <w:name w:val="heading 2"/>
    <w:basedOn w:val="Normal"/>
    <w:next w:val="Normal"/>
    <w:link w:val="Heading2Char"/>
    <w:unhideWhenUsed/>
    <w:qFormat/>
    <w:rsid w:val="00A746CD"/>
    <w:pPr>
      <w:keepNext/>
      <w:keepLines/>
      <w:spacing w:before="200"/>
      <w:outlineLvl w:val="1"/>
    </w:pPr>
    <w:rPr>
      <w:rFonts w:asciiTheme="majorHAnsi" w:eastAsiaTheme="majorEastAsia" w:hAnsiTheme="majorHAnsi" w:cstheme="majorBidi"/>
      <w:b/>
      <w:bCs/>
      <w:color w:val="20507E" w:themeColor="accent2"/>
      <w:sz w:val="26"/>
      <w:szCs w:val="26"/>
    </w:rPr>
  </w:style>
  <w:style w:type="paragraph" w:styleId="Heading3">
    <w:name w:val="heading 3"/>
    <w:basedOn w:val="Normal"/>
    <w:next w:val="Normal"/>
    <w:link w:val="Heading3Char"/>
    <w:unhideWhenUsed/>
    <w:qFormat/>
    <w:rsid w:val="00A20C5E"/>
    <w:pPr>
      <w:keepNext/>
      <w:keepLines/>
      <w:spacing w:before="200"/>
      <w:outlineLvl w:val="2"/>
    </w:pPr>
    <w:rPr>
      <w:rFonts w:asciiTheme="majorHAnsi" w:eastAsiaTheme="majorEastAsia" w:hAnsiTheme="majorHAnsi" w:cstheme="majorBidi"/>
      <w:b/>
      <w:bCs/>
      <w:color w:val="D4E2F0" w:themeColor="accent1"/>
    </w:rPr>
  </w:style>
  <w:style w:type="paragraph" w:styleId="Heading4">
    <w:name w:val="heading 4"/>
    <w:basedOn w:val="Normal"/>
    <w:next w:val="Normal"/>
    <w:link w:val="Heading4Char"/>
    <w:semiHidden/>
    <w:unhideWhenUsed/>
    <w:qFormat/>
    <w:rsid w:val="00A20C5E"/>
    <w:pPr>
      <w:keepNext/>
      <w:keepLines/>
      <w:spacing w:before="200"/>
      <w:outlineLvl w:val="3"/>
    </w:pPr>
    <w:rPr>
      <w:rFonts w:asciiTheme="majorHAnsi" w:eastAsiaTheme="majorEastAsia" w:hAnsiTheme="majorHAnsi" w:cstheme="majorBidi"/>
      <w:b/>
      <w:bCs/>
      <w:i/>
      <w:iCs/>
      <w:color w:val="D4E2F0" w:themeColor="accent1"/>
    </w:rPr>
  </w:style>
  <w:style w:type="paragraph" w:styleId="Heading5">
    <w:name w:val="heading 5"/>
    <w:basedOn w:val="Normal"/>
    <w:next w:val="Normal"/>
    <w:link w:val="Heading5Char"/>
    <w:semiHidden/>
    <w:unhideWhenUsed/>
    <w:qFormat/>
    <w:rsid w:val="00A20C5E"/>
    <w:pPr>
      <w:keepNext/>
      <w:keepLines/>
      <w:spacing w:before="200"/>
      <w:outlineLvl w:val="4"/>
    </w:pPr>
    <w:rPr>
      <w:rFonts w:asciiTheme="majorHAnsi" w:eastAsiaTheme="majorEastAsia" w:hAnsiTheme="majorHAnsi" w:cstheme="majorBidi"/>
      <w:color w:val="3A70A6" w:themeColor="accent1" w:themeShade="7F"/>
    </w:rPr>
  </w:style>
  <w:style w:type="paragraph" w:styleId="Heading6">
    <w:name w:val="heading 6"/>
    <w:basedOn w:val="Normal"/>
    <w:next w:val="Normal"/>
    <w:link w:val="Heading6Char"/>
    <w:semiHidden/>
    <w:unhideWhenUsed/>
    <w:qFormat/>
    <w:rsid w:val="00A20C5E"/>
    <w:pPr>
      <w:keepNext/>
      <w:keepLines/>
      <w:spacing w:before="200"/>
      <w:outlineLvl w:val="5"/>
    </w:pPr>
    <w:rPr>
      <w:rFonts w:asciiTheme="majorHAnsi" w:eastAsiaTheme="majorEastAsia" w:hAnsiTheme="majorHAnsi" w:cstheme="majorBidi"/>
      <w:i/>
      <w:iCs/>
      <w:color w:val="3A70A6" w:themeColor="accent1" w:themeShade="7F"/>
    </w:rPr>
  </w:style>
  <w:style w:type="paragraph" w:styleId="Heading7">
    <w:name w:val="heading 7"/>
    <w:basedOn w:val="Normal"/>
    <w:next w:val="Normal"/>
    <w:link w:val="Heading7Char"/>
    <w:semiHidden/>
    <w:unhideWhenUsed/>
    <w:qFormat/>
    <w:rsid w:val="00A20C5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A20C5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A20C5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91F43"/>
    <w:rPr>
      <w:rFonts w:asciiTheme="majorHAnsi" w:eastAsiaTheme="majorEastAsia" w:hAnsiTheme="majorHAnsi" w:cstheme="majorBidi"/>
      <w:bCs/>
      <w:color w:val="20507E" w:themeColor="accent2"/>
      <w:sz w:val="36"/>
      <w:szCs w:val="36"/>
    </w:rPr>
  </w:style>
  <w:style w:type="paragraph" w:styleId="Subtitle">
    <w:name w:val="Subtitle"/>
    <w:basedOn w:val="Normal"/>
    <w:next w:val="Normal"/>
    <w:link w:val="SubtitleChar"/>
    <w:rsid w:val="00A20C5E"/>
    <w:pPr>
      <w:spacing w:line="1000" w:lineRule="exact"/>
      <w:jc w:val="right"/>
    </w:pPr>
    <w:rPr>
      <w:b/>
      <w:caps/>
      <w:color w:val="8FA5BA" w:themeColor="background2"/>
      <w:sz w:val="70"/>
      <w:szCs w:val="70"/>
    </w:rPr>
  </w:style>
  <w:style w:type="character" w:customStyle="1" w:styleId="SubtitleChar">
    <w:name w:val="Subtitle Char"/>
    <w:basedOn w:val="DefaultParagraphFont"/>
    <w:link w:val="Subtitle"/>
    <w:rsid w:val="00A20C5E"/>
    <w:rPr>
      <w:b/>
      <w:caps/>
      <w:color w:val="8FA5BA" w:themeColor="background2"/>
      <w:sz w:val="70"/>
      <w:szCs w:val="70"/>
    </w:rPr>
  </w:style>
  <w:style w:type="paragraph" w:styleId="Header">
    <w:name w:val="header"/>
    <w:basedOn w:val="Normal"/>
    <w:link w:val="HeaderChar"/>
    <w:rsid w:val="00A20C5E"/>
    <w:pPr>
      <w:spacing w:after="400"/>
    </w:pPr>
  </w:style>
  <w:style w:type="character" w:customStyle="1" w:styleId="HeaderChar">
    <w:name w:val="Header Char"/>
    <w:basedOn w:val="DefaultParagraphFont"/>
    <w:link w:val="Header"/>
    <w:rsid w:val="00A20C5E"/>
    <w:rPr>
      <w:color w:val="7F7F7F" w:themeColor="text1" w:themeTint="80"/>
      <w:sz w:val="20"/>
    </w:rPr>
  </w:style>
  <w:style w:type="paragraph" w:styleId="Footer">
    <w:name w:val="footer"/>
    <w:basedOn w:val="Normal"/>
    <w:link w:val="FooterChar"/>
    <w:rsid w:val="00A20C5E"/>
    <w:pPr>
      <w:tabs>
        <w:tab w:val="center" w:pos="4680"/>
        <w:tab w:val="right" w:pos="9360"/>
      </w:tabs>
      <w:spacing w:before="120"/>
      <w:jc w:val="center"/>
    </w:pPr>
    <w:rPr>
      <w:sz w:val="16"/>
      <w:szCs w:val="16"/>
    </w:rPr>
  </w:style>
  <w:style w:type="character" w:customStyle="1" w:styleId="FooterChar">
    <w:name w:val="Footer Char"/>
    <w:basedOn w:val="DefaultParagraphFont"/>
    <w:link w:val="Footer"/>
    <w:rsid w:val="00A20C5E"/>
    <w:rPr>
      <w:color w:val="7F7F7F" w:themeColor="text1" w:themeTint="80"/>
      <w:sz w:val="16"/>
      <w:szCs w:val="16"/>
    </w:rPr>
  </w:style>
  <w:style w:type="paragraph" w:styleId="BodyText">
    <w:name w:val="Body Text"/>
    <w:basedOn w:val="Normal"/>
    <w:link w:val="BodyTextChar"/>
    <w:rsid w:val="00A20C5E"/>
    <w:pPr>
      <w:spacing w:after="200"/>
      <w:jc w:val="both"/>
    </w:pPr>
  </w:style>
  <w:style w:type="table" w:customStyle="1" w:styleId="FinancialTable">
    <w:name w:val="Financial Table"/>
    <w:basedOn w:val="TableNormal"/>
    <w:rsid w:val="00A20C5E"/>
    <w:tblPr>
      <w:tblStyleRowBandSize w:val="1"/>
      <w:tblInd w:w="0" w:type="dxa"/>
      <w:tblCellMar>
        <w:top w:w="0" w:type="dxa"/>
        <w:left w:w="108" w:type="dxa"/>
        <w:bottom w:w="0" w:type="dxa"/>
        <w:right w:w="108" w:type="dxa"/>
      </w:tblCellMar>
    </w:tblPr>
    <w:tblStylePr w:type="firstRow">
      <w:rPr>
        <w:color w:val="FFFFFF" w:themeColor="background1"/>
      </w:rPr>
      <w:tblPr/>
      <w:tcPr>
        <w:shd w:val="clear" w:color="auto" w:fill="7F7F7F" w:themeFill="text1" w:themeFillTint="80"/>
      </w:tcPr>
    </w:tblStylePr>
    <w:tblStylePr w:type="lastRow">
      <w:rPr>
        <w:color w:val="FFFFFF" w:themeColor="background1"/>
      </w:rPr>
      <w:tblPr/>
      <w:tcPr>
        <w:tcBorders>
          <w:top w:val="single" w:sz="18" w:space="0" w:color="B3CBE4" w:themeColor="accent1" w:themeShade="E6"/>
        </w:tcBorders>
      </w:tcPr>
    </w:tblStylePr>
    <w:tblStylePr w:type="band2Horz">
      <w:tblPr/>
      <w:tcPr>
        <w:shd w:val="clear" w:color="auto" w:fill="D4E2F0" w:themeFill="accent1"/>
      </w:tcPr>
    </w:tblStylePr>
  </w:style>
  <w:style w:type="paragraph" w:customStyle="1" w:styleId="TableText-Left">
    <w:name w:val="Table Text - Left"/>
    <w:basedOn w:val="Normal"/>
    <w:rsid w:val="00A20C5E"/>
    <w:pPr>
      <w:spacing w:before="50" w:after="50" w:line="240" w:lineRule="auto"/>
    </w:pPr>
    <w:rPr>
      <w:sz w:val="18"/>
      <w:szCs w:val="18"/>
    </w:rPr>
  </w:style>
  <w:style w:type="paragraph" w:customStyle="1" w:styleId="TableText-Decimal">
    <w:name w:val="Table Text - Decimal"/>
    <w:basedOn w:val="Normal"/>
    <w:rsid w:val="00A20C5E"/>
    <w:pPr>
      <w:tabs>
        <w:tab w:val="decimal" w:pos="714"/>
      </w:tabs>
      <w:spacing w:before="50" w:after="50" w:line="240" w:lineRule="auto"/>
    </w:pPr>
    <w:rPr>
      <w:sz w:val="18"/>
      <w:szCs w:val="18"/>
    </w:rPr>
  </w:style>
  <w:style w:type="paragraph" w:customStyle="1" w:styleId="TableText-Right">
    <w:name w:val="Table Text - Right"/>
    <w:basedOn w:val="Normal"/>
    <w:rsid w:val="00A20C5E"/>
    <w:pPr>
      <w:spacing w:before="50" w:after="50" w:line="240" w:lineRule="auto"/>
      <w:jc w:val="right"/>
    </w:pPr>
    <w:rPr>
      <w:sz w:val="18"/>
      <w:szCs w:val="18"/>
    </w:rPr>
  </w:style>
  <w:style w:type="paragraph" w:customStyle="1" w:styleId="TableHeading-Left">
    <w:name w:val="Table Heading - Left"/>
    <w:basedOn w:val="Normal"/>
    <w:rsid w:val="00A20C5E"/>
    <w:pPr>
      <w:spacing w:before="60" w:after="60" w:line="240" w:lineRule="auto"/>
    </w:pPr>
    <w:rPr>
      <w:color w:val="FFFFFF" w:themeColor="background1"/>
      <w:sz w:val="18"/>
      <w:szCs w:val="18"/>
    </w:rPr>
  </w:style>
  <w:style w:type="paragraph" w:customStyle="1" w:styleId="TableHeading-Center">
    <w:name w:val="Table Heading - Center"/>
    <w:basedOn w:val="Normal"/>
    <w:rsid w:val="00A20C5E"/>
    <w:pPr>
      <w:spacing w:before="60" w:after="60" w:line="240" w:lineRule="auto"/>
      <w:jc w:val="center"/>
    </w:pPr>
    <w:rPr>
      <w:color w:val="FFFFFF" w:themeColor="background1"/>
      <w:sz w:val="18"/>
      <w:szCs w:val="18"/>
    </w:rPr>
  </w:style>
  <w:style w:type="table" w:customStyle="1" w:styleId="HeaderTable">
    <w:name w:val="Header Table"/>
    <w:basedOn w:val="TableNormal"/>
    <w:rsid w:val="00A20C5E"/>
    <w:tblPr>
      <w:tblStyleRowBandSize w:val="1"/>
      <w:jc w:val="center"/>
      <w:tblInd w:w="0" w:type="dxa"/>
      <w:tblCellMar>
        <w:top w:w="0" w:type="dxa"/>
        <w:left w:w="0" w:type="dxa"/>
        <w:bottom w:w="0" w:type="dxa"/>
        <w:right w:w="0" w:type="dxa"/>
      </w:tblCellMar>
    </w:tblPr>
    <w:trPr>
      <w:jc w:val="center"/>
    </w:trPr>
    <w:tcPr>
      <w:vAlign w:val="bottom"/>
    </w:tcPr>
    <w:tblStylePr w:type="firstRow">
      <w:tblPr/>
      <w:tcPr>
        <w:tcBorders>
          <w:bottom w:val="single" w:sz="24" w:space="0" w:color="FFFFFF" w:themeColor="background1"/>
        </w:tcBorders>
        <w:shd w:val="clear" w:color="auto" w:fill="697597" w:themeFill="text2"/>
      </w:tcPr>
    </w:tblStylePr>
    <w:tblStylePr w:type="band1Horz">
      <w:tblPr/>
      <w:tcPr>
        <w:shd w:val="clear" w:color="auto" w:fill="8FA5BA" w:themeFill="background2"/>
      </w:tcPr>
    </w:tblStylePr>
    <w:tblStylePr w:type="band2Horz">
      <w:tblPr/>
      <w:tcPr>
        <w:shd w:val="clear" w:color="auto" w:fill="D4E2F0" w:themeFill="accent1"/>
      </w:tcPr>
    </w:tblStylePr>
  </w:style>
  <w:style w:type="paragraph" w:customStyle="1" w:styleId="Header-Details">
    <w:name w:val="Header - Details"/>
    <w:basedOn w:val="Normal"/>
    <w:rsid w:val="00A20C5E"/>
    <w:rPr>
      <w:color w:val="FFFFFF" w:themeColor="background1"/>
      <w:sz w:val="16"/>
      <w:szCs w:val="16"/>
    </w:rPr>
  </w:style>
  <w:style w:type="table" w:customStyle="1" w:styleId="CoverTable">
    <w:name w:val="Cover Table"/>
    <w:basedOn w:val="TableNormal"/>
    <w:rsid w:val="00A20C5E"/>
    <w:tblPr>
      <w:tblStyleRowBandSize w:val="1"/>
      <w:jc w:val="center"/>
      <w:tblInd w:w="0" w:type="dxa"/>
      <w:tblCellMar>
        <w:top w:w="0" w:type="dxa"/>
        <w:left w:w="0" w:type="dxa"/>
        <w:bottom w:w="0" w:type="dxa"/>
        <w:right w:w="0" w:type="dxa"/>
      </w:tblCellMar>
    </w:tblPr>
    <w:trPr>
      <w:jc w:val="center"/>
    </w:trPr>
    <w:tcPr>
      <w:shd w:val="clear" w:color="auto" w:fill="697597" w:themeFill="text2"/>
    </w:tcPr>
    <w:tblStylePr w:type="firstRow">
      <w:tblPr/>
      <w:tcPr>
        <w:shd w:val="clear" w:color="auto" w:fill="8FA5BA" w:themeFill="background2"/>
      </w:tcPr>
    </w:tblStylePr>
    <w:tblStylePr w:type="lastRow">
      <w:tblPr/>
      <w:tcPr>
        <w:shd w:val="clear" w:color="auto" w:fill="595959" w:themeFill="text1" w:themeFillTint="A6"/>
      </w:tcPr>
    </w:tblStylePr>
    <w:tblStylePr w:type="band1Horz">
      <w:tblPr/>
      <w:tcPr>
        <w:shd w:val="clear" w:color="auto" w:fill="D4E2F0" w:themeFill="accent1"/>
      </w:tcPr>
    </w:tblStylePr>
    <w:tblStylePr w:type="band2Horz">
      <w:tblPr/>
      <w:tcPr>
        <w:shd w:val="clear" w:color="auto" w:fill="595959" w:themeFill="text1" w:themeFillTint="A6"/>
      </w:tcPr>
    </w:tblStylePr>
  </w:style>
  <w:style w:type="paragraph" w:customStyle="1" w:styleId="Spacebetween">
    <w:name w:val="Space between"/>
    <w:basedOn w:val="Normal"/>
    <w:rsid w:val="00A20C5E"/>
    <w:pPr>
      <w:spacing w:line="40" w:lineRule="exact"/>
    </w:pPr>
  </w:style>
  <w:style w:type="paragraph" w:customStyle="1" w:styleId="Header-Left">
    <w:name w:val="Header-Left"/>
    <w:basedOn w:val="Normal"/>
    <w:rsid w:val="00A20C5E"/>
    <w:rPr>
      <w:b/>
      <w:color w:val="8FA5BA" w:themeColor="background2"/>
      <w:sz w:val="32"/>
      <w:szCs w:val="32"/>
    </w:rPr>
  </w:style>
  <w:style w:type="paragraph" w:styleId="Date">
    <w:name w:val="Date"/>
    <w:basedOn w:val="Normal"/>
    <w:next w:val="Normal"/>
    <w:link w:val="DateChar"/>
    <w:rsid w:val="00A20C5E"/>
    <w:pPr>
      <w:spacing w:line="1000" w:lineRule="exact"/>
      <w:jc w:val="right"/>
    </w:pPr>
    <w:rPr>
      <w:color w:val="D4E2F0" w:themeColor="accent1"/>
    </w:rPr>
  </w:style>
  <w:style w:type="character" w:customStyle="1" w:styleId="DateChar">
    <w:name w:val="Date Char"/>
    <w:basedOn w:val="DefaultParagraphFont"/>
    <w:link w:val="Date"/>
    <w:rsid w:val="00A20C5E"/>
    <w:rPr>
      <w:color w:val="D4E2F0" w:themeColor="accent1"/>
      <w:sz w:val="20"/>
    </w:rPr>
  </w:style>
  <w:style w:type="paragraph" w:customStyle="1" w:styleId="Header-Continued">
    <w:name w:val="Header - Continued"/>
    <w:basedOn w:val="Normal"/>
    <w:rsid w:val="00A20C5E"/>
    <w:pPr>
      <w:spacing w:after="60" w:line="400" w:lineRule="exact"/>
      <w:jc w:val="right"/>
    </w:pPr>
    <w:rPr>
      <w:b/>
      <w:caps/>
      <w:color w:val="D4E2F0" w:themeColor="accent1"/>
      <w:sz w:val="40"/>
      <w:szCs w:val="24"/>
    </w:rPr>
  </w:style>
  <w:style w:type="paragraph" w:customStyle="1" w:styleId="Page">
    <w:name w:val="Page"/>
    <w:basedOn w:val="Normal"/>
    <w:rsid w:val="00A20C5E"/>
    <w:pPr>
      <w:spacing w:after="40"/>
      <w:ind w:right="144"/>
      <w:jc w:val="right"/>
    </w:pPr>
    <w:rPr>
      <w:b/>
      <w:color w:val="D4E2F0" w:themeColor="accent1"/>
      <w:sz w:val="18"/>
      <w:szCs w:val="18"/>
    </w:rPr>
  </w:style>
  <w:style w:type="table" w:customStyle="1" w:styleId="CoverCenter">
    <w:name w:val="Cover Center"/>
    <w:basedOn w:val="TableNormal"/>
    <w:rsid w:val="00A20C5E"/>
    <w:tblPr>
      <w:jc w:val="center"/>
      <w:tblInd w:w="0" w:type="dxa"/>
      <w:tblCellMar>
        <w:top w:w="432" w:type="dxa"/>
        <w:left w:w="432" w:type="dxa"/>
        <w:bottom w:w="432" w:type="dxa"/>
        <w:right w:w="432" w:type="dxa"/>
      </w:tblCellMar>
    </w:tblPr>
    <w:trPr>
      <w:jc w:val="center"/>
    </w:trPr>
  </w:style>
  <w:style w:type="paragraph" w:customStyle="1" w:styleId="Header-Continued2">
    <w:name w:val="Header - Continued2"/>
    <w:basedOn w:val="Header-Continued"/>
    <w:rsid w:val="00A20C5E"/>
    <w:rPr>
      <w:color w:val="8FA5BA" w:themeColor="background2"/>
    </w:rPr>
  </w:style>
  <w:style w:type="paragraph" w:customStyle="1" w:styleId="Date-Continued">
    <w:name w:val="Date - Continued"/>
    <w:basedOn w:val="Date"/>
    <w:rsid w:val="00A20C5E"/>
    <w:pPr>
      <w:spacing w:after="60" w:line="400" w:lineRule="exact"/>
      <w:jc w:val="left"/>
    </w:pPr>
  </w:style>
  <w:style w:type="character" w:customStyle="1" w:styleId="BodyTextChar">
    <w:name w:val="Body Text Char"/>
    <w:basedOn w:val="DefaultParagraphFont"/>
    <w:link w:val="BodyText"/>
    <w:rsid w:val="00A20C5E"/>
    <w:rPr>
      <w:color w:val="7F7F7F" w:themeColor="text1" w:themeTint="80"/>
      <w:sz w:val="20"/>
    </w:rPr>
  </w:style>
  <w:style w:type="paragraph" w:styleId="BalloonText">
    <w:name w:val="Balloon Text"/>
    <w:basedOn w:val="Normal"/>
    <w:link w:val="BalloonTextChar"/>
    <w:semiHidden/>
    <w:unhideWhenUsed/>
    <w:rsid w:val="00A20C5E"/>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A20C5E"/>
    <w:rPr>
      <w:rFonts w:ascii="Tahoma" w:hAnsi="Tahoma" w:cs="Tahoma"/>
      <w:color w:val="7F7F7F" w:themeColor="text1" w:themeTint="80"/>
      <w:sz w:val="16"/>
      <w:szCs w:val="16"/>
    </w:rPr>
  </w:style>
  <w:style w:type="paragraph" w:styleId="Title">
    <w:name w:val="Title"/>
    <w:basedOn w:val="Normal"/>
    <w:next w:val="Normal"/>
    <w:link w:val="TitleChar"/>
    <w:qFormat/>
    <w:rsid w:val="00A20C5E"/>
    <w:pPr>
      <w:spacing w:line="1000" w:lineRule="exact"/>
      <w:jc w:val="right"/>
    </w:pPr>
    <w:rPr>
      <w:b/>
      <w:caps/>
      <w:color w:val="D4E2F0" w:themeColor="accent1"/>
      <w:sz w:val="100"/>
      <w:szCs w:val="100"/>
    </w:rPr>
  </w:style>
  <w:style w:type="character" w:customStyle="1" w:styleId="TitleChar">
    <w:name w:val="Title Char"/>
    <w:basedOn w:val="DefaultParagraphFont"/>
    <w:link w:val="Title"/>
    <w:rsid w:val="00A20C5E"/>
    <w:rPr>
      <w:b/>
      <w:caps/>
      <w:color w:val="D4E2F0" w:themeColor="accent1"/>
      <w:sz w:val="100"/>
      <w:szCs w:val="100"/>
    </w:rPr>
  </w:style>
  <w:style w:type="paragraph" w:styleId="Bibliography">
    <w:name w:val="Bibliography"/>
    <w:basedOn w:val="Normal"/>
    <w:next w:val="Normal"/>
    <w:semiHidden/>
    <w:unhideWhenUsed/>
    <w:rsid w:val="00A20C5E"/>
  </w:style>
  <w:style w:type="paragraph" w:styleId="BlockText">
    <w:name w:val="Block Text"/>
    <w:basedOn w:val="Normal"/>
    <w:semiHidden/>
    <w:unhideWhenUsed/>
    <w:rsid w:val="00A20C5E"/>
    <w:pPr>
      <w:pBdr>
        <w:top w:val="single" w:sz="2" w:space="10" w:color="D4E2F0" w:themeColor="accent1" w:shadow="1"/>
        <w:left w:val="single" w:sz="2" w:space="10" w:color="D4E2F0" w:themeColor="accent1" w:shadow="1"/>
        <w:bottom w:val="single" w:sz="2" w:space="10" w:color="D4E2F0" w:themeColor="accent1" w:shadow="1"/>
        <w:right w:val="single" w:sz="2" w:space="10" w:color="D4E2F0" w:themeColor="accent1" w:shadow="1"/>
      </w:pBdr>
      <w:ind w:left="1152" w:right="1152"/>
    </w:pPr>
    <w:rPr>
      <w:i/>
      <w:iCs/>
      <w:color w:val="D4E2F0" w:themeColor="accent1"/>
    </w:rPr>
  </w:style>
  <w:style w:type="paragraph" w:styleId="BodyText2">
    <w:name w:val="Body Text 2"/>
    <w:basedOn w:val="Normal"/>
    <w:link w:val="BodyText2Char"/>
    <w:semiHidden/>
    <w:unhideWhenUsed/>
    <w:rsid w:val="00A20C5E"/>
    <w:pPr>
      <w:spacing w:after="120"/>
      <w:ind w:left="360"/>
    </w:pPr>
  </w:style>
  <w:style w:type="paragraph" w:styleId="BodyText3">
    <w:name w:val="Body Text 3"/>
    <w:basedOn w:val="Normal"/>
    <w:link w:val="BodyText3Char"/>
    <w:semiHidden/>
    <w:unhideWhenUsed/>
    <w:rsid w:val="00A20C5E"/>
    <w:pPr>
      <w:spacing w:after="120"/>
    </w:pPr>
    <w:rPr>
      <w:sz w:val="16"/>
      <w:szCs w:val="16"/>
    </w:rPr>
  </w:style>
  <w:style w:type="character" w:customStyle="1" w:styleId="BodyText3Char">
    <w:name w:val="Body Text 3 Char"/>
    <w:basedOn w:val="DefaultParagraphFont"/>
    <w:link w:val="BodyText3"/>
    <w:semiHidden/>
    <w:rsid w:val="00A20C5E"/>
    <w:rPr>
      <w:color w:val="7F7F7F" w:themeColor="text1" w:themeTint="80"/>
      <w:sz w:val="16"/>
      <w:szCs w:val="16"/>
    </w:rPr>
  </w:style>
  <w:style w:type="paragraph" w:styleId="BodyTextFirstIndent">
    <w:name w:val="Body Text First Indent"/>
    <w:basedOn w:val="BodyText"/>
    <w:link w:val="BodyTextFirstIndentChar"/>
    <w:semiHidden/>
    <w:unhideWhenUsed/>
    <w:rsid w:val="00A20C5E"/>
    <w:pPr>
      <w:spacing w:after="0"/>
      <w:ind w:firstLine="360"/>
      <w:jc w:val="left"/>
    </w:pPr>
  </w:style>
  <w:style w:type="character" w:customStyle="1" w:styleId="BodyTextFirstIndentChar">
    <w:name w:val="Body Text First Indent Char"/>
    <w:basedOn w:val="BodyTextChar"/>
    <w:link w:val="BodyTextFirstIndent"/>
    <w:semiHidden/>
    <w:rsid w:val="00A20C5E"/>
    <w:rPr>
      <w:color w:val="7F7F7F" w:themeColor="text1" w:themeTint="80"/>
      <w:sz w:val="20"/>
    </w:rPr>
  </w:style>
  <w:style w:type="character" w:customStyle="1" w:styleId="BodyText2Char">
    <w:name w:val="Body Text 2 Char"/>
    <w:basedOn w:val="DefaultParagraphFont"/>
    <w:link w:val="BodyText2"/>
    <w:semiHidden/>
    <w:rsid w:val="00A20C5E"/>
    <w:rPr>
      <w:color w:val="7F7F7F" w:themeColor="text1" w:themeTint="80"/>
      <w:sz w:val="20"/>
    </w:rPr>
  </w:style>
  <w:style w:type="paragraph" w:styleId="BodyTextFirstIndent2">
    <w:name w:val="Body Text First Indent 2"/>
    <w:basedOn w:val="BodyText2"/>
    <w:link w:val="BodyTextFirstIndent2Char"/>
    <w:semiHidden/>
    <w:unhideWhenUsed/>
    <w:rsid w:val="00A20C5E"/>
    <w:pPr>
      <w:spacing w:after="0"/>
      <w:ind w:firstLine="360"/>
    </w:pPr>
  </w:style>
  <w:style w:type="character" w:customStyle="1" w:styleId="BodyTextFirstIndent2Char">
    <w:name w:val="Body Text First Indent 2 Char"/>
    <w:basedOn w:val="BodyText2Char"/>
    <w:link w:val="BodyTextFirstIndent2"/>
    <w:semiHidden/>
    <w:rsid w:val="00A20C5E"/>
    <w:rPr>
      <w:color w:val="7F7F7F" w:themeColor="text1" w:themeTint="80"/>
      <w:sz w:val="20"/>
    </w:rPr>
  </w:style>
  <w:style w:type="paragraph" w:styleId="BodyTextIndent2">
    <w:name w:val="Body Text Indent 2"/>
    <w:basedOn w:val="Normal"/>
    <w:link w:val="BodyTextIndent2Char"/>
    <w:semiHidden/>
    <w:unhideWhenUsed/>
    <w:rsid w:val="00A20C5E"/>
    <w:pPr>
      <w:spacing w:after="120" w:line="480" w:lineRule="auto"/>
      <w:ind w:left="360"/>
    </w:pPr>
  </w:style>
  <w:style w:type="character" w:customStyle="1" w:styleId="BodyTextIndent2Char">
    <w:name w:val="Body Text Indent 2 Char"/>
    <w:basedOn w:val="DefaultParagraphFont"/>
    <w:link w:val="BodyTextIndent2"/>
    <w:semiHidden/>
    <w:rsid w:val="00A20C5E"/>
    <w:rPr>
      <w:color w:val="7F7F7F" w:themeColor="text1" w:themeTint="80"/>
      <w:sz w:val="20"/>
    </w:rPr>
  </w:style>
  <w:style w:type="paragraph" w:styleId="BodyTextIndent3">
    <w:name w:val="Body Text Indent 3"/>
    <w:basedOn w:val="Normal"/>
    <w:link w:val="BodyTextIndent3Char"/>
    <w:semiHidden/>
    <w:unhideWhenUsed/>
    <w:rsid w:val="00A20C5E"/>
    <w:pPr>
      <w:spacing w:after="120"/>
      <w:ind w:left="360"/>
    </w:pPr>
    <w:rPr>
      <w:sz w:val="16"/>
      <w:szCs w:val="16"/>
    </w:rPr>
  </w:style>
  <w:style w:type="character" w:customStyle="1" w:styleId="BodyTextIndent3Char">
    <w:name w:val="Body Text Indent 3 Char"/>
    <w:basedOn w:val="DefaultParagraphFont"/>
    <w:link w:val="BodyTextIndent3"/>
    <w:semiHidden/>
    <w:rsid w:val="00A20C5E"/>
    <w:rPr>
      <w:color w:val="7F7F7F" w:themeColor="text1" w:themeTint="80"/>
      <w:sz w:val="16"/>
      <w:szCs w:val="16"/>
    </w:rPr>
  </w:style>
  <w:style w:type="paragraph" w:styleId="Caption">
    <w:name w:val="caption"/>
    <w:basedOn w:val="Normal"/>
    <w:next w:val="Normal"/>
    <w:semiHidden/>
    <w:unhideWhenUsed/>
    <w:qFormat/>
    <w:rsid w:val="00A20C5E"/>
    <w:pPr>
      <w:spacing w:after="200" w:line="240" w:lineRule="auto"/>
    </w:pPr>
    <w:rPr>
      <w:b/>
      <w:bCs/>
      <w:color w:val="D4E2F0" w:themeColor="accent1"/>
      <w:sz w:val="18"/>
      <w:szCs w:val="18"/>
    </w:rPr>
  </w:style>
  <w:style w:type="paragraph" w:styleId="Closing">
    <w:name w:val="Closing"/>
    <w:basedOn w:val="Normal"/>
    <w:link w:val="ClosingChar"/>
    <w:semiHidden/>
    <w:unhideWhenUsed/>
    <w:rsid w:val="00A20C5E"/>
    <w:pPr>
      <w:spacing w:line="240" w:lineRule="auto"/>
      <w:ind w:left="4320"/>
    </w:pPr>
  </w:style>
  <w:style w:type="character" w:customStyle="1" w:styleId="ClosingChar">
    <w:name w:val="Closing Char"/>
    <w:basedOn w:val="DefaultParagraphFont"/>
    <w:link w:val="Closing"/>
    <w:semiHidden/>
    <w:rsid w:val="00A20C5E"/>
    <w:rPr>
      <w:color w:val="7F7F7F" w:themeColor="text1" w:themeTint="80"/>
      <w:sz w:val="20"/>
    </w:rPr>
  </w:style>
  <w:style w:type="paragraph" w:styleId="CommentText">
    <w:name w:val="annotation text"/>
    <w:basedOn w:val="Normal"/>
    <w:link w:val="CommentTextChar"/>
    <w:semiHidden/>
    <w:unhideWhenUsed/>
    <w:rsid w:val="00A20C5E"/>
    <w:pPr>
      <w:spacing w:line="240" w:lineRule="auto"/>
    </w:pPr>
    <w:rPr>
      <w:szCs w:val="20"/>
    </w:rPr>
  </w:style>
  <w:style w:type="character" w:customStyle="1" w:styleId="CommentTextChar">
    <w:name w:val="Comment Text Char"/>
    <w:basedOn w:val="DefaultParagraphFont"/>
    <w:link w:val="CommentText"/>
    <w:semiHidden/>
    <w:rsid w:val="00A20C5E"/>
    <w:rPr>
      <w:color w:val="7F7F7F" w:themeColor="text1" w:themeTint="80"/>
      <w:sz w:val="20"/>
      <w:szCs w:val="20"/>
    </w:rPr>
  </w:style>
  <w:style w:type="paragraph" w:styleId="CommentSubject">
    <w:name w:val="annotation subject"/>
    <w:basedOn w:val="CommentText"/>
    <w:next w:val="CommentText"/>
    <w:link w:val="CommentSubjectChar"/>
    <w:semiHidden/>
    <w:unhideWhenUsed/>
    <w:rsid w:val="00A20C5E"/>
    <w:rPr>
      <w:b/>
      <w:bCs/>
    </w:rPr>
  </w:style>
  <w:style w:type="character" w:customStyle="1" w:styleId="CommentSubjectChar">
    <w:name w:val="Comment Subject Char"/>
    <w:basedOn w:val="CommentTextChar"/>
    <w:link w:val="CommentSubject"/>
    <w:semiHidden/>
    <w:rsid w:val="00A20C5E"/>
    <w:rPr>
      <w:b/>
      <w:bCs/>
      <w:color w:val="7F7F7F" w:themeColor="text1" w:themeTint="80"/>
      <w:sz w:val="20"/>
      <w:szCs w:val="20"/>
    </w:rPr>
  </w:style>
  <w:style w:type="paragraph" w:styleId="DocumentMap">
    <w:name w:val="Document Map"/>
    <w:basedOn w:val="Normal"/>
    <w:link w:val="DocumentMapChar"/>
    <w:semiHidden/>
    <w:unhideWhenUsed/>
    <w:rsid w:val="00A20C5E"/>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A20C5E"/>
    <w:rPr>
      <w:rFonts w:ascii="Tahoma" w:hAnsi="Tahoma" w:cs="Tahoma"/>
      <w:color w:val="7F7F7F" w:themeColor="text1" w:themeTint="80"/>
      <w:sz w:val="16"/>
      <w:szCs w:val="16"/>
    </w:rPr>
  </w:style>
  <w:style w:type="paragraph" w:styleId="E-mailSignature">
    <w:name w:val="E-mail Signature"/>
    <w:basedOn w:val="Normal"/>
    <w:link w:val="E-mailSignatureChar"/>
    <w:semiHidden/>
    <w:unhideWhenUsed/>
    <w:rsid w:val="00A20C5E"/>
    <w:pPr>
      <w:spacing w:line="240" w:lineRule="auto"/>
    </w:pPr>
  </w:style>
  <w:style w:type="character" w:customStyle="1" w:styleId="E-mailSignatureChar">
    <w:name w:val="E-mail Signature Char"/>
    <w:basedOn w:val="DefaultParagraphFont"/>
    <w:link w:val="E-mailSignature"/>
    <w:semiHidden/>
    <w:rsid w:val="00A20C5E"/>
    <w:rPr>
      <w:color w:val="7F7F7F" w:themeColor="text1" w:themeTint="80"/>
      <w:sz w:val="20"/>
    </w:rPr>
  </w:style>
  <w:style w:type="paragraph" w:styleId="EndnoteText">
    <w:name w:val="endnote text"/>
    <w:basedOn w:val="Normal"/>
    <w:link w:val="EndnoteTextChar"/>
    <w:semiHidden/>
    <w:unhideWhenUsed/>
    <w:rsid w:val="00A20C5E"/>
    <w:pPr>
      <w:spacing w:line="240" w:lineRule="auto"/>
    </w:pPr>
    <w:rPr>
      <w:szCs w:val="20"/>
    </w:rPr>
  </w:style>
  <w:style w:type="character" w:customStyle="1" w:styleId="EndnoteTextChar">
    <w:name w:val="Endnote Text Char"/>
    <w:basedOn w:val="DefaultParagraphFont"/>
    <w:link w:val="EndnoteText"/>
    <w:semiHidden/>
    <w:rsid w:val="00A20C5E"/>
    <w:rPr>
      <w:color w:val="7F7F7F" w:themeColor="text1" w:themeTint="80"/>
      <w:sz w:val="20"/>
      <w:szCs w:val="20"/>
    </w:rPr>
  </w:style>
  <w:style w:type="paragraph" w:styleId="EnvelopeAddress">
    <w:name w:val="envelope address"/>
    <w:basedOn w:val="Normal"/>
    <w:semiHidden/>
    <w:unhideWhenUsed/>
    <w:rsid w:val="00A20C5E"/>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A20C5E"/>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A20C5E"/>
    <w:pPr>
      <w:spacing w:line="240" w:lineRule="auto"/>
    </w:pPr>
    <w:rPr>
      <w:szCs w:val="20"/>
    </w:rPr>
  </w:style>
  <w:style w:type="character" w:customStyle="1" w:styleId="FootnoteTextChar">
    <w:name w:val="Footnote Text Char"/>
    <w:basedOn w:val="DefaultParagraphFont"/>
    <w:link w:val="FootnoteText"/>
    <w:semiHidden/>
    <w:rsid w:val="00A20C5E"/>
    <w:rPr>
      <w:color w:val="7F7F7F" w:themeColor="text1" w:themeTint="80"/>
      <w:sz w:val="20"/>
      <w:szCs w:val="20"/>
    </w:rPr>
  </w:style>
  <w:style w:type="character" w:customStyle="1" w:styleId="Heading2Char">
    <w:name w:val="Heading 2 Char"/>
    <w:basedOn w:val="DefaultParagraphFont"/>
    <w:link w:val="Heading2"/>
    <w:rsid w:val="00A746CD"/>
    <w:rPr>
      <w:rFonts w:asciiTheme="majorHAnsi" w:eastAsiaTheme="majorEastAsia" w:hAnsiTheme="majorHAnsi" w:cstheme="majorBidi"/>
      <w:b/>
      <w:bCs/>
      <w:color w:val="20507E" w:themeColor="accent2"/>
      <w:sz w:val="26"/>
      <w:szCs w:val="26"/>
    </w:rPr>
  </w:style>
  <w:style w:type="character" w:customStyle="1" w:styleId="Heading3Char">
    <w:name w:val="Heading 3 Char"/>
    <w:basedOn w:val="DefaultParagraphFont"/>
    <w:link w:val="Heading3"/>
    <w:rsid w:val="00A20C5E"/>
    <w:rPr>
      <w:rFonts w:asciiTheme="majorHAnsi" w:eastAsiaTheme="majorEastAsia" w:hAnsiTheme="majorHAnsi" w:cstheme="majorBidi"/>
      <w:b/>
      <w:bCs/>
      <w:color w:val="D4E2F0" w:themeColor="accent1"/>
      <w:sz w:val="20"/>
    </w:rPr>
  </w:style>
  <w:style w:type="character" w:customStyle="1" w:styleId="Heading4Char">
    <w:name w:val="Heading 4 Char"/>
    <w:basedOn w:val="DefaultParagraphFont"/>
    <w:link w:val="Heading4"/>
    <w:semiHidden/>
    <w:rsid w:val="00A20C5E"/>
    <w:rPr>
      <w:rFonts w:asciiTheme="majorHAnsi" w:eastAsiaTheme="majorEastAsia" w:hAnsiTheme="majorHAnsi" w:cstheme="majorBidi"/>
      <w:b/>
      <w:bCs/>
      <w:i/>
      <w:iCs/>
      <w:color w:val="D4E2F0" w:themeColor="accent1"/>
      <w:sz w:val="20"/>
    </w:rPr>
  </w:style>
  <w:style w:type="character" w:customStyle="1" w:styleId="Heading5Char">
    <w:name w:val="Heading 5 Char"/>
    <w:basedOn w:val="DefaultParagraphFont"/>
    <w:link w:val="Heading5"/>
    <w:semiHidden/>
    <w:rsid w:val="00A20C5E"/>
    <w:rPr>
      <w:rFonts w:asciiTheme="majorHAnsi" w:eastAsiaTheme="majorEastAsia" w:hAnsiTheme="majorHAnsi" w:cstheme="majorBidi"/>
      <w:color w:val="3A70A6" w:themeColor="accent1" w:themeShade="7F"/>
      <w:sz w:val="20"/>
    </w:rPr>
  </w:style>
  <w:style w:type="character" w:customStyle="1" w:styleId="Heading6Char">
    <w:name w:val="Heading 6 Char"/>
    <w:basedOn w:val="DefaultParagraphFont"/>
    <w:link w:val="Heading6"/>
    <w:semiHidden/>
    <w:rsid w:val="00A20C5E"/>
    <w:rPr>
      <w:rFonts w:asciiTheme="majorHAnsi" w:eastAsiaTheme="majorEastAsia" w:hAnsiTheme="majorHAnsi" w:cstheme="majorBidi"/>
      <w:i/>
      <w:iCs/>
      <w:color w:val="3A70A6" w:themeColor="accent1" w:themeShade="7F"/>
      <w:sz w:val="20"/>
    </w:rPr>
  </w:style>
  <w:style w:type="character" w:customStyle="1" w:styleId="Heading7Char">
    <w:name w:val="Heading 7 Char"/>
    <w:basedOn w:val="DefaultParagraphFont"/>
    <w:link w:val="Heading7"/>
    <w:semiHidden/>
    <w:rsid w:val="00A20C5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A20C5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A20C5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A20C5E"/>
    <w:pPr>
      <w:spacing w:line="240" w:lineRule="auto"/>
    </w:pPr>
    <w:rPr>
      <w:i/>
      <w:iCs/>
    </w:rPr>
  </w:style>
  <w:style w:type="character" w:customStyle="1" w:styleId="HTMLAddressChar">
    <w:name w:val="HTML Address Char"/>
    <w:basedOn w:val="DefaultParagraphFont"/>
    <w:link w:val="HTMLAddress"/>
    <w:semiHidden/>
    <w:rsid w:val="00A20C5E"/>
    <w:rPr>
      <w:i/>
      <w:iCs/>
      <w:color w:val="7F7F7F" w:themeColor="text1" w:themeTint="80"/>
      <w:sz w:val="20"/>
    </w:rPr>
  </w:style>
  <w:style w:type="paragraph" w:styleId="HTMLPreformatted">
    <w:name w:val="HTML Preformatted"/>
    <w:basedOn w:val="Normal"/>
    <w:link w:val="HTMLPreformattedChar"/>
    <w:semiHidden/>
    <w:unhideWhenUsed/>
    <w:rsid w:val="00A20C5E"/>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A20C5E"/>
    <w:rPr>
      <w:rFonts w:ascii="Consolas" w:hAnsi="Consolas"/>
      <w:color w:val="7F7F7F" w:themeColor="text1" w:themeTint="80"/>
      <w:sz w:val="20"/>
      <w:szCs w:val="20"/>
    </w:rPr>
  </w:style>
  <w:style w:type="paragraph" w:styleId="Index1">
    <w:name w:val="index 1"/>
    <w:basedOn w:val="Normal"/>
    <w:next w:val="Normal"/>
    <w:autoRedefine/>
    <w:semiHidden/>
    <w:unhideWhenUsed/>
    <w:rsid w:val="00A20C5E"/>
    <w:pPr>
      <w:spacing w:line="240" w:lineRule="auto"/>
      <w:ind w:left="200" w:hanging="200"/>
    </w:pPr>
  </w:style>
  <w:style w:type="paragraph" w:styleId="Index2">
    <w:name w:val="index 2"/>
    <w:basedOn w:val="Normal"/>
    <w:next w:val="Normal"/>
    <w:autoRedefine/>
    <w:semiHidden/>
    <w:unhideWhenUsed/>
    <w:rsid w:val="00A20C5E"/>
    <w:pPr>
      <w:spacing w:line="240" w:lineRule="auto"/>
      <w:ind w:left="400" w:hanging="200"/>
    </w:pPr>
  </w:style>
  <w:style w:type="paragraph" w:styleId="Index3">
    <w:name w:val="index 3"/>
    <w:basedOn w:val="Normal"/>
    <w:next w:val="Normal"/>
    <w:autoRedefine/>
    <w:semiHidden/>
    <w:unhideWhenUsed/>
    <w:rsid w:val="00A20C5E"/>
    <w:pPr>
      <w:spacing w:line="240" w:lineRule="auto"/>
      <w:ind w:left="600" w:hanging="200"/>
    </w:pPr>
  </w:style>
  <w:style w:type="paragraph" w:styleId="Index4">
    <w:name w:val="index 4"/>
    <w:basedOn w:val="Normal"/>
    <w:next w:val="Normal"/>
    <w:autoRedefine/>
    <w:semiHidden/>
    <w:unhideWhenUsed/>
    <w:rsid w:val="00A20C5E"/>
    <w:pPr>
      <w:spacing w:line="240" w:lineRule="auto"/>
      <w:ind w:left="800" w:hanging="200"/>
    </w:pPr>
  </w:style>
  <w:style w:type="paragraph" w:styleId="Index5">
    <w:name w:val="index 5"/>
    <w:basedOn w:val="Normal"/>
    <w:next w:val="Normal"/>
    <w:autoRedefine/>
    <w:semiHidden/>
    <w:unhideWhenUsed/>
    <w:rsid w:val="00A20C5E"/>
    <w:pPr>
      <w:spacing w:line="240" w:lineRule="auto"/>
      <w:ind w:left="1000" w:hanging="200"/>
    </w:pPr>
  </w:style>
  <w:style w:type="paragraph" w:styleId="Index6">
    <w:name w:val="index 6"/>
    <w:basedOn w:val="Normal"/>
    <w:next w:val="Normal"/>
    <w:autoRedefine/>
    <w:semiHidden/>
    <w:unhideWhenUsed/>
    <w:rsid w:val="00A20C5E"/>
    <w:pPr>
      <w:spacing w:line="240" w:lineRule="auto"/>
      <w:ind w:left="1200" w:hanging="200"/>
    </w:pPr>
  </w:style>
  <w:style w:type="paragraph" w:styleId="Index7">
    <w:name w:val="index 7"/>
    <w:basedOn w:val="Normal"/>
    <w:next w:val="Normal"/>
    <w:autoRedefine/>
    <w:semiHidden/>
    <w:unhideWhenUsed/>
    <w:rsid w:val="00A20C5E"/>
    <w:pPr>
      <w:spacing w:line="240" w:lineRule="auto"/>
      <w:ind w:left="1400" w:hanging="200"/>
    </w:pPr>
  </w:style>
  <w:style w:type="paragraph" w:styleId="Index8">
    <w:name w:val="index 8"/>
    <w:basedOn w:val="Normal"/>
    <w:next w:val="Normal"/>
    <w:autoRedefine/>
    <w:semiHidden/>
    <w:unhideWhenUsed/>
    <w:rsid w:val="00A20C5E"/>
    <w:pPr>
      <w:spacing w:line="240" w:lineRule="auto"/>
      <w:ind w:left="1600" w:hanging="200"/>
    </w:pPr>
  </w:style>
  <w:style w:type="paragraph" w:styleId="Index9">
    <w:name w:val="index 9"/>
    <w:basedOn w:val="Normal"/>
    <w:next w:val="Normal"/>
    <w:autoRedefine/>
    <w:semiHidden/>
    <w:unhideWhenUsed/>
    <w:rsid w:val="00A20C5E"/>
    <w:pPr>
      <w:spacing w:line="240" w:lineRule="auto"/>
      <w:ind w:left="1800" w:hanging="200"/>
    </w:pPr>
  </w:style>
  <w:style w:type="paragraph" w:styleId="IndexHeading">
    <w:name w:val="index heading"/>
    <w:basedOn w:val="Normal"/>
    <w:next w:val="Index1"/>
    <w:semiHidden/>
    <w:unhideWhenUsed/>
    <w:rsid w:val="00A20C5E"/>
    <w:rPr>
      <w:rFonts w:asciiTheme="majorHAnsi" w:eastAsiaTheme="majorEastAsia" w:hAnsiTheme="majorHAnsi" w:cstheme="majorBidi"/>
      <w:b/>
      <w:bCs/>
    </w:rPr>
  </w:style>
  <w:style w:type="paragraph" w:styleId="IntenseQuote">
    <w:name w:val="Intense Quote"/>
    <w:basedOn w:val="Normal"/>
    <w:next w:val="Normal"/>
    <w:link w:val="IntenseQuoteChar"/>
    <w:qFormat/>
    <w:rsid w:val="00A20C5E"/>
    <w:pPr>
      <w:pBdr>
        <w:bottom w:val="single" w:sz="4" w:space="4" w:color="D4E2F0" w:themeColor="accent1"/>
      </w:pBdr>
      <w:spacing w:before="200" w:after="280"/>
      <w:ind w:left="936" w:right="936"/>
    </w:pPr>
    <w:rPr>
      <w:b/>
      <w:bCs/>
      <w:i/>
      <w:iCs/>
      <w:color w:val="D4E2F0" w:themeColor="accent1"/>
    </w:rPr>
  </w:style>
  <w:style w:type="character" w:customStyle="1" w:styleId="IntenseQuoteChar">
    <w:name w:val="Intense Quote Char"/>
    <w:basedOn w:val="DefaultParagraphFont"/>
    <w:link w:val="IntenseQuote"/>
    <w:rsid w:val="00A20C5E"/>
    <w:rPr>
      <w:b/>
      <w:bCs/>
      <w:i/>
      <w:iCs/>
      <w:color w:val="D4E2F0" w:themeColor="accent1"/>
      <w:sz w:val="20"/>
    </w:rPr>
  </w:style>
  <w:style w:type="paragraph" w:styleId="List">
    <w:name w:val="List"/>
    <w:basedOn w:val="Normal"/>
    <w:semiHidden/>
    <w:unhideWhenUsed/>
    <w:rsid w:val="00A20C5E"/>
    <w:pPr>
      <w:ind w:left="360" w:hanging="360"/>
      <w:contextualSpacing/>
    </w:pPr>
  </w:style>
  <w:style w:type="paragraph" w:styleId="List2">
    <w:name w:val="List 2"/>
    <w:basedOn w:val="Normal"/>
    <w:semiHidden/>
    <w:unhideWhenUsed/>
    <w:rsid w:val="00A20C5E"/>
    <w:pPr>
      <w:ind w:left="720" w:hanging="360"/>
      <w:contextualSpacing/>
    </w:pPr>
  </w:style>
  <w:style w:type="paragraph" w:styleId="List3">
    <w:name w:val="List 3"/>
    <w:basedOn w:val="Normal"/>
    <w:semiHidden/>
    <w:unhideWhenUsed/>
    <w:rsid w:val="00A20C5E"/>
    <w:pPr>
      <w:ind w:left="1080" w:hanging="360"/>
      <w:contextualSpacing/>
    </w:pPr>
  </w:style>
  <w:style w:type="paragraph" w:styleId="List4">
    <w:name w:val="List 4"/>
    <w:basedOn w:val="Normal"/>
    <w:semiHidden/>
    <w:unhideWhenUsed/>
    <w:rsid w:val="00A20C5E"/>
    <w:pPr>
      <w:ind w:left="1440" w:hanging="360"/>
      <w:contextualSpacing/>
    </w:pPr>
  </w:style>
  <w:style w:type="paragraph" w:styleId="List5">
    <w:name w:val="List 5"/>
    <w:basedOn w:val="Normal"/>
    <w:semiHidden/>
    <w:unhideWhenUsed/>
    <w:rsid w:val="00A20C5E"/>
    <w:pPr>
      <w:ind w:left="1800" w:hanging="360"/>
      <w:contextualSpacing/>
    </w:pPr>
  </w:style>
  <w:style w:type="paragraph" w:styleId="ListBullet">
    <w:name w:val="List Bullet"/>
    <w:basedOn w:val="Normal"/>
    <w:semiHidden/>
    <w:unhideWhenUsed/>
    <w:rsid w:val="00A20C5E"/>
    <w:pPr>
      <w:numPr>
        <w:numId w:val="1"/>
      </w:numPr>
      <w:contextualSpacing/>
    </w:pPr>
  </w:style>
  <w:style w:type="paragraph" w:styleId="ListBullet2">
    <w:name w:val="List Bullet 2"/>
    <w:basedOn w:val="Normal"/>
    <w:semiHidden/>
    <w:unhideWhenUsed/>
    <w:rsid w:val="00A20C5E"/>
    <w:pPr>
      <w:numPr>
        <w:numId w:val="2"/>
      </w:numPr>
      <w:contextualSpacing/>
    </w:pPr>
  </w:style>
  <w:style w:type="paragraph" w:styleId="ListBullet3">
    <w:name w:val="List Bullet 3"/>
    <w:basedOn w:val="Normal"/>
    <w:semiHidden/>
    <w:unhideWhenUsed/>
    <w:rsid w:val="00A20C5E"/>
    <w:pPr>
      <w:numPr>
        <w:numId w:val="3"/>
      </w:numPr>
      <w:contextualSpacing/>
    </w:pPr>
  </w:style>
  <w:style w:type="paragraph" w:styleId="ListBullet4">
    <w:name w:val="List Bullet 4"/>
    <w:basedOn w:val="Normal"/>
    <w:semiHidden/>
    <w:unhideWhenUsed/>
    <w:rsid w:val="00A20C5E"/>
    <w:pPr>
      <w:numPr>
        <w:numId w:val="4"/>
      </w:numPr>
      <w:contextualSpacing/>
    </w:pPr>
  </w:style>
  <w:style w:type="paragraph" w:styleId="ListBullet5">
    <w:name w:val="List Bullet 5"/>
    <w:basedOn w:val="Normal"/>
    <w:semiHidden/>
    <w:unhideWhenUsed/>
    <w:rsid w:val="00A20C5E"/>
    <w:pPr>
      <w:numPr>
        <w:numId w:val="5"/>
      </w:numPr>
      <w:contextualSpacing/>
    </w:pPr>
  </w:style>
  <w:style w:type="paragraph" w:styleId="ListContinue">
    <w:name w:val="List Continue"/>
    <w:basedOn w:val="Normal"/>
    <w:semiHidden/>
    <w:unhideWhenUsed/>
    <w:rsid w:val="00A20C5E"/>
    <w:pPr>
      <w:spacing w:after="120"/>
      <w:ind w:left="360"/>
      <w:contextualSpacing/>
    </w:pPr>
  </w:style>
  <w:style w:type="paragraph" w:styleId="ListContinue2">
    <w:name w:val="List Continue 2"/>
    <w:basedOn w:val="Normal"/>
    <w:semiHidden/>
    <w:unhideWhenUsed/>
    <w:rsid w:val="00A20C5E"/>
    <w:pPr>
      <w:spacing w:after="120"/>
      <w:ind w:left="720"/>
      <w:contextualSpacing/>
    </w:pPr>
  </w:style>
  <w:style w:type="paragraph" w:styleId="ListContinue3">
    <w:name w:val="List Continue 3"/>
    <w:basedOn w:val="Normal"/>
    <w:semiHidden/>
    <w:unhideWhenUsed/>
    <w:rsid w:val="00A20C5E"/>
    <w:pPr>
      <w:spacing w:after="120"/>
      <w:ind w:left="1080"/>
      <w:contextualSpacing/>
    </w:pPr>
  </w:style>
  <w:style w:type="paragraph" w:styleId="ListContinue4">
    <w:name w:val="List Continue 4"/>
    <w:basedOn w:val="Normal"/>
    <w:semiHidden/>
    <w:unhideWhenUsed/>
    <w:rsid w:val="00A20C5E"/>
    <w:pPr>
      <w:spacing w:after="120"/>
      <w:ind w:left="1440"/>
      <w:contextualSpacing/>
    </w:pPr>
  </w:style>
  <w:style w:type="paragraph" w:styleId="ListContinue5">
    <w:name w:val="List Continue 5"/>
    <w:basedOn w:val="Normal"/>
    <w:semiHidden/>
    <w:unhideWhenUsed/>
    <w:rsid w:val="00A20C5E"/>
    <w:pPr>
      <w:spacing w:after="120"/>
      <w:ind w:left="1800"/>
      <w:contextualSpacing/>
    </w:pPr>
  </w:style>
  <w:style w:type="paragraph" w:styleId="ListNumber">
    <w:name w:val="List Number"/>
    <w:basedOn w:val="Normal"/>
    <w:semiHidden/>
    <w:unhideWhenUsed/>
    <w:rsid w:val="00A20C5E"/>
    <w:pPr>
      <w:numPr>
        <w:numId w:val="6"/>
      </w:numPr>
      <w:contextualSpacing/>
    </w:pPr>
  </w:style>
  <w:style w:type="paragraph" w:styleId="ListNumber2">
    <w:name w:val="List Number 2"/>
    <w:basedOn w:val="Normal"/>
    <w:semiHidden/>
    <w:unhideWhenUsed/>
    <w:rsid w:val="00A20C5E"/>
    <w:pPr>
      <w:numPr>
        <w:numId w:val="7"/>
      </w:numPr>
      <w:contextualSpacing/>
    </w:pPr>
  </w:style>
  <w:style w:type="paragraph" w:styleId="ListNumber3">
    <w:name w:val="List Number 3"/>
    <w:basedOn w:val="Normal"/>
    <w:semiHidden/>
    <w:unhideWhenUsed/>
    <w:rsid w:val="00A20C5E"/>
    <w:pPr>
      <w:numPr>
        <w:numId w:val="8"/>
      </w:numPr>
      <w:contextualSpacing/>
    </w:pPr>
  </w:style>
  <w:style w:type="paragraph" w:styleId="ListNumber4">
    <w:name w:val="List Number 4"/>
    <w:basedOn w:val="Normal"/>
    <w:semiHidden/>
    <w:unhideWhenUsed/>
    <w:rsid w:val="00A20C5E"/>
    <w:pPr>
      <w:numPr>
        <w:numId w:val="9"/>
      </w:numPr>
      <w:contextualSpacing/>
    </w:pPr>
  </w:style>
  <w:style w:type="paragraph" w:styleId="ListNumber5">
    <w:name w:val="List Number 5"/>
    <w:basedOn w:val="Normal"/>
    <w:semiHidden/>
    <w:unhideWhenUsed/>
    <w:rsid w:val="00A20C5E"/>
    <w:pPr>
      <w:numPr>
        <w:numId w:val="10"/>
      </w:numPr>
      <w:contextualSpacing/>
    </w:pPr>
  </w:style>
  <w:style w:type="paragraph" w:styleId="ListParagraph">
    <w:name w:val="List Paragraph"/>
    <w:basedOn w:val="Normal"/>
    <w:qFormat/>
    <w:rsid w:val="00A20C5E"/>
    <w:pPr>
      <w:ind w:left="720"/>
      <w:contextualSpacing/>
    </w:pPr>
  </w:style>
  <w:style w:type="paragraph" w:styleId="MacroText">
    <w:name w:val="macro"/>
    <w:link w:val="MacroTextChar"/>
    <w:semiHidden/>
    <w:unhideWhenUsed/>
    <w:rsid w:val="00A20C5E"/>
    <w:pPr>
      <w:tabs>
        <w:tab w:val="left" w:pos="480"/>
        <w:tab w:val="left" w:pos="960"/>
        <w:tab w:val="left" w:pos="1440"/>
        <w:tab w:val="left" w:pos="1920"/>
        <w:tab w:val="left" w:pos="2400"/>
        <w:tab w:val="left" w:pos="2880"/>
        <w:tab w:val="left" w:pos="3360"/>
        <w:tab w:val="left" w:pos="3840"/>
        <w:tab w:val="left" w:pos="4320"/>
      </w:tabs>
      <w:spacing w:line="288" w:lineRule="auto"/>
    </w:pPr>
    <w:rPr>
      <w:rFonts w:ascii="Consolas" w:hAnsi="Consolas"/>
      <w:color w:val="7F7F7F" w:themeColor="text1" w:themeTint="80"/>
      <w:sz w:val="20"/>
      <w:szCs w:val="20"/>
    </w:rPr>
  </w:style>
  <w:style w:type="character" w:customStyle="1" w:styleId="MacroTextChar">
    <w:name w:val="Macro Text Char"/>
    <w:basedOn w:val="DefaultParagraphFont"/>
    <w:link w:val="MacroText"/>
    <w:semiHidden/>
    <w:rsid w:val="00A20C5E"/>
    <w:rPr>
      <w:rFonts w:ascii="Consolas" w:hAnsi="Consolas"/>
      <w:color w:val="7F7F7F" w:themeColor="text1" w:themeTint="80"/>
      <w:sz w:val="20"/>
      <w:szCs w:val="20"/>
    </w:rPr>
  </w:style>
  <w:style w:type="paragraph" w:styleId="MessageHeader">
    <w:name w:val="Message Header"/>
    <w:basedOn w:val="Normal"/>
    <w:link w:val="MessageHeaderChar"/>
    <w:semiHidden/>
    <w:unhideWhenUsed/>
    <w:rsid w:val="00A20C5E"/>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A20C5E"/>
    <w:rPr>
      <w:rFonts w:asciiTheme="majorHAnsi" w:eastAsiaTheme="majorEastAsia" w:hAnsiTheme="majorHAnsi" w:cstheme="majorBidi"/>
      <w:color w:val="7F7F7F" w:themeColor="text1" w:themeTint="80"/>
      <w:sz w:val="24"/>
      <w:szCs w:val="24"/>
      <w:shd w:val="pct20" w:color="auto" w:fill="auto"/>
    </w:rPr>
  </w:style>
  <w:style w:type="paragraph" w:styleId="NoSpacing">
    <w:name w:val="No Spacing"/>
    <w:qFormat/>
    <w:rsid w:val="00A20C5E"/>
    <w:rPr>
      <w:color w:val="7F7F7F" w:themeColor="text1" w:themeTint="80"/>
      <w:sz w:val="20"/>
    </w:rPr>
  </w:style>
  <w:style w:type="paragraph" w:styleId="NormalWeb">
    <w:name w:val="Normal (Web)"/>
    <w:basedOn w:val="Normal"/>
    <w:semiHidden/>
    <w:unhideWhenUsed/>
    <w:rsid w:val="00A20C5E"/>
    <w:rPr>
      <w:rFonts w:ascii="Times New Roman" w:hAnsi="Times New Roman" w:cs="Times New Roman"/>
      <w:sz w:val="24"/>
      <w:szCs w:val="24"/>
    </w:rPr>
  </w:style>
  <w:style w:type="paragraph" w:styleId="NormalIndent">
    <w:name w:val="Normal Indent"/>
    <w:basedOn w:val="Normal"/>
    <w:semiHidden/>
    <w:unhideWhenUsed/>
    <w:rsid w:val="00A20C5E"/>
    <w:pPr>
      <w:ind w:left="720"/>
    </w:pPr>
  </w:style>
  <w:style w:type="paragraph" w:styleId="NoteHeading">
    <w:name w:val="Note Heading"/>
    <w:basedOn w:val="Normal"/>
    <w:next w:val="Normal"/>
    <w:link w:val="NoteHeadingChar"/>
    <w:semiHidden/>
    <w:unhideWhenUsed/>
    <w:rsid w:val="00A20C5E"/>
    <w:pPr>
      <w:spacing w:line="240" w:lineRule="auto"/>
    </w:pPr>
  </w:style>
  <w:style w:type="character" w:customStyle="1" w:styleId="NoteHeadingChar">
    <w:name w:val="Note Heading Char"/>
    <w:basedOn w:val="DefaultParagraphFont"/>
    <w:link w:val="NoteHeading"/>
    <w:semiHidden/>
    <w:rsid w:val="00A20C5E"/>
    <w:rPr>
      <w:color w:val="7F7F7F" w:themeColor="text1" w:themeTint="80"/>
      <w:sz w:val="20"/>
    </w:rPr>
  </w:style>
  <w:style w:type="paragraph" w:styleId="PlainText">
    <w:name w:val="Plain Text"/>
    <w:basedOn w:val="Normal"/>
    <w:link w:val="PlainTextChar"/>
    <w:semiHidden/>
    <w:unhideWhenUsed/>
    <w:rsid w:val="00A20C5E"/>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A20C5E"/>
    <w:rPr>
      <w:rFonts w:ascii="Consolas" w:hAnsi="Consolas"/>
      <w:color w:val="7F7F7F" w:themeColor="text1" w:themeTint="80"/>
      <w:sz w:val="21"/>
      <w:szCs w:val="21"/>
    </w:rPr>
  </w:style>
  <w:style w:type="paragraph" w:styleId="Quote">
    <w:name w:val="Quote"/>
    <w:basedOn w:val="Normal"/>
    <w:next w:val="Normal"/>
    <w:link w:val="QuoteChar"/>
    <w:qFormat/>
    <w:rsid w:val="00A20C5E"/>
    <w:rPr>
      <w:i/>
      <w:iCs/>
      <w:color w:val="000000" w:themeColor="text1"/>
    </w:rPr>
  </w:style>
  <w:style w:type="character" w:customStyle="1" w:styleId="QuoteChar">
    <w:name w:val="Quote Char"/>
    <w:basedOn w:val="DefaultParagraphFont"/>
    <w:link w:val="Quote"/>
    <w:rsid w:val="00A20C5E"/>
    <w:rPr>
      <w:i/>
      <w:iCs/>
      <w:color w:val="000000" w:themeColor="text1"/>
      <w:sz w:val="20"/>
    </w:rPr>
  </w:style>
  <w:style w:type="paragraph" w:styleId="Salutation">
    <w:name w:val="Salutation"/>
    <w:basedOn w:val="Normal"/>
    <w:next w:val="Normal"/>
    <w:link w:val="SalutationChar"/>
    <w:semiHidden/>
    <w:unhideWhenUsed/>
    <w:rsid w:val="00A20C5E"/>
  </w:style>
  <w:style w:type="character" w:customStyle="1" w:styleId="SalutationChar">
    <w:name w:val="Salutation Char"/>
    <w:basedOn w:val="DefaultParagraphFont"/>
    <w:link w:val="Salutation"/>
    <w:semiHidden/>
    <w:rsid w:val="00A20C5E"/>
    <w:rPr>
      <w:color w:val="7F7F7F" w:themeColor="text1" w:themeTint="80"/>
      <w:sz w:val="20"/>
    </w:rPr>
  </w:style>
  <w:style w:type="paragraph" w:styleId="Signature">
    <w:name w:val="Signature"/>
    <w:basedOn w:val="Normal"/>
    <w:link w:val="SignatureChar"/>
    <w:semiHidden/>
    <w:unhideWhenUsed/>
    <w:rsid w:val="00A20C5E"/>
    <w:pPr>
      <w:spacing w:line="240" w:lineRule="auto"/>
      <w:ind w:left="4320"/>
    </w:pPr>
  </w:style>
  <w:style w:type="character" w:customStyle="1" w:styleId="SignatureChar">
    <w:name w:val="Signature Char"/>
    <w:basedOn w:val="DefaultParagraphFont"/>
    <w:link w:val="Signature"/>
    <w:semiHidden/>
    <w:rsid w:val="00A20C5E"/>
    <w:rPr>
      <w:color w:val="7F7F7F" w:themeColor="text1" w:themeTint="80"/>
      <w:sz w:val="20"/>
    </w:rPr>
  </w:style>
  <w:style w:type="paragraph" w:styleId="TableofAuthorities">
    <w:name w:val="table of authorities"/>
    <w:basedOn w:val="Normal"/>
    <w:next w:val="Normal"/>
    <w:semiHidden/>
    <w:unhideWhenUsed/>
    <w:rsid w:val="00A20C5E"/>
    <w:pPr>
      <w:ind w:left="200" w:hanging="200"/>
    </w:pPr>
  </w:style>
  <w:style w:type="paragraph" w:styleId="TableofFigures">
    <w:name w:val="table of figures"/>
    <w:basedOn w:val="Normal"/>
    <w:next w:val="Normal"/>
    <w:semiHidden/>
    <w:unhideWhenUsed/>
    <w:rsid w:val="00A20C5E"/>
  </w:style>
  <w:style w:type="paragraph" w:styleId="TOAHeading">
    <w:name w:val="toa heading"/>
    <w:basedOn w:val="Normal"/>
    <w:next w:val="Normal"/>
    <w:semiHidden/>
    <w:unhideWhenUsed/>
    <w:rsid w:val="00A20C5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A20C5E"/>
    <w:pPr>
      <w:spacing w:after="100"/>
    </w:pPr>
  </w:style>
  <w:style w:type="paragraph" w:styleId="TOC2">
    <w:name w:val="toc 2"/>
    <w:basedOn w:val="Normal"/>
    <w:next w:val="Normal"/>
    <w:autoRedefine/>
    <w:semiHidden/>
    <w:unhideWhenUsed/>
    <w:rsid w:val="00A20C5E"/>
    <w:pPr>
      <w:spacing w:after="100"/>
      <w:ind w:left="200"/>
    </w:pPr>
  </w:style>
  <w:style w:type="paragraph" w:styleId="TOC3">
    <w:name w:val="toc 3"/>
    <w:basedOn w:val="Normal"/>
    <w:next w:val="Normal"/>
    <w:autoRedefine/>
    <w:semiHidden/>
    <w:unhideWhenUsed/>
    <w:rsid w:val="00A20C5E"/>
    <w:pPr>
      <w:spacing w:after="100"/>
      <w:ind w:left="400"/>
    </w:pPr>
  </w:style>
  <w:style w:type="paragraph" w:styleId="TOC4">
    <w:name w:val="toc 4"/>
    <w:basedOn w:val="Normal"/>
    <w:next w:val="Normal"/>
    <w:autoRedefine/>
    <w:semiHidden/>
    <w:unhideWhenUsed/>
    <w:rsid w:val="00A20C5E"/>
    <w:pPr>
      <w:spacing w:after="100"/>
      <w:ind w:left="600"/>
    </w:pPr>
  </w:style>
  <w:style w:type="paragraph" w:styleId="TOC5">
    <w:name w:val="toc 5"/>
    <w:basedOn w:val="Normal"/>
    <w:next w:val="Normal"/>
    <w:autoRedefine/>
    <w:semiHidden/>
    <w:unhideWhenUsed/>
    <w:rsid w:val="00A20C5E"/>
    <w:pPr>
      <w:spacing w:after="100"/>
      <w:ind w:left="800"/>
    </w:pPr>
  </w:style>
  <w:style w:type="paragraph" w:styleId="TOC6">
    <w:name w:val="toc 6"/>
    <w:basedOn w:val="Normal"/>
    <w:next w:val="Normal"/>
    <w:autoRedefine/>
    <w:semiHidden/>
    <w:unhideWhenUsed/>
    <w:rsid w:val="00A20C5E"/>
    <w:pPr>
      <w:spacing w:after="100"/>
      <w:ind w:left="1000"/>
    </w:pPr>
  </w:style>
  <w:style w:type="paragraph" w:styleId="TOC7">
    <w:name w:val="toc 7"/>
    <w:basedOn w:val="Normal"/>
    <w:next w:val="Normal"/>
    <w:autoRedefine/>
    <w:semiHidden/>
    <w:unhideWhenUsed/>
    <w:rsid w:val="00A20C5E"/>
    <w:pPr>
      <w:spacing w:after="100"/>
      <w:ind w:left="1200"/>
    </w:pPr>
  </w:style>
  <w:style w:type="paragraph" w:styleId="TOC8">
    <w:name w:val="toc 8"/>
    <w:basedOn w:val="Normal"/>
    <w:next w:val="Normal"/>
    <w:autoRedefine/>
    <w:semiHidden/>
    <w:unhideWhenUsed/>
    <w:rsid w:val="00A20C5E"/>
    <w:pPr>
      <w:spacing w:after="100"/>
      <w:ind w:left="1400"/>
    </w:pPr>
  </w:style>
  <w:style w:type="paragraph" w:styleId="TOC9">
    <w:name w:val="toc 9"/>
    <w:basedOn w:val="Normal"/>
    <w:next w:val="Normal"/>
    <w:autoRedefine/>
    <w:semiHidden/>
    <w:unhideWhenUsed/>
    <w:rsid w:val="00A20C5E"/>
    <w:pPr>
      <w:spacing w:after="100"/>
      <w:ind w:left="1600"/>
    </w:pPr>
  </w:style>
  <w:style w:type="paragraph" w:styleId="TOCHeading">
    <w:name w:val="TOC Heading"/>
    <w:basedOn w:val="Heading1"/>
    <w:next w:val="Normal"/>
    <w:semiHidden/>
    <w:unhideWhenUsed/>
    <w:qFormat/>
    <w:rsid w:val="00A20C5E"/>
    <w:pPr>
      <w:spacing w:before="480" w:after="0" w:line="288" w:lineRule="auto"/>
      <w:outlineLvl w:val="9"/>
    </w:pPr>
    <w:rPr>
      <w:b/>
      <w:color w:val="7FA9D2" w:themeColor="accent1" w:themeShade="BF"/>
      <w:sz w:val="28"/>
      <w:szCs w:val="28"/>
    </w:rPr>
  </w:style>
  <w:style w:type="paragraph" w:customStyle="1" w:styleId="Picture">
    <w:name w:val="Picture"/>
    <w:basedOn w:val="Normal"/>
    <w:rsid w:val="00A20C5E"/>
    <w:pPr>
      <w:spacing w:line="240" w:lineRule="auto"/>
      <w:ind w:left="-58" w:right="-58"/>
    </w:pPr>
    <w:rPr>
      <w:noProof/>
      <w:color w:val="FFFFFF" w:themeColor="background1"/>
    </w:rPr>
  </w:style>
  <w:style w:type="character" w:styleId="IntenseReference">
    <w:name w:val="Intense Reference"/>
    <w:basedOn w:val="DefaultParagraphFont"/>
    <w:uiPriority w:val="32"/>
    <w:qFormat/>
    <w:rsid w:val="00DE4492"/>
    <w:rPr>
      <w:b/>
      <w:bCs/>
      <w:smallCaps/>
      <w:color w:val="20507E" w:themeColor="accent2"/>
      <w:spacing w:val="5"/>
      <w:u w:val="single"/>
    </w:rPr>
  </w:style>
  <w:style w:type="table" w:styleId="TableGrid">
    <w:name w:val="Table Grid"/>
    <w:basedOn w:val="TableNormal"/>
    <w:uiPriority w:val="59"/>
    <w:rsid w:val="009C7B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2">
    <w:name w:val="Medium Shading 1 Accent 2"/>
    <w:basedOn w:val="TableNormal"/>
    <w:uiPriority w:val="63"/>
    <w:rsid w:val="009C7B6D"/>
    <w:tblPr>
      <w:tblStyleRowBandSize w:val="1"/>
      <w:tblStyleColBandSize w:val="1"/>
      <w:tblInd w:w="0" w:type="dxa"/>
      <w:tblBorders>
        <w:top w:val="single" w:sz="8" w:space="0" w:color="327CC4" w:themeColor="accent2" w:themeTint="BF"/>
        <w:left w:val="single" w:sz="8" w:space="0" w:color="327CC4" w:themeColor="accent2" w:themeTint="BF"/>
        <w:bottom w:val="single" w:sz="8" w:space="0" w:color="327CC4" w:themeColor="accent2" w:themeTint="BF"/>
        <w:right w:val="single" w:sz="8" w:space="0" w:color="327CC4" w:themeColor="accent2" w:themeTint="BF"/>
        <w:insideH w:val="single" w:sz="8" w:space="0" w:color="327CC4"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327CC4" w:themeColor="accent2" w:themeTint="BF"/>
          <w:left w:val="single" w:sz="8" w:space="0" w:color="327CC4" w:themeColor="accent2" w:themeTint="BF"/>
          <w:bottom w:val="single" w:sz="8" w:space="0" w:color="327CC4" w:themeColor="accent2" w:themeTint="BF"/>
          <w:right w:val="single" w:sz="8" w:space="0" w:color="327CC4" w:themeColor="accent2" w:themeTint="BF"/>
          <w:insideH w:val="nil"/>
          <w:insideV w:val="nil"/>
        </w:tcBorders>
        <w:shd w:val="clear" w:color="auto" w:fill="20507E" w:themeFill="accent2"/>
      </w:tcPr>
    </w:tblStylePr>
    <w:tblStylePr w:type="lastRow">
      <w:pPr>
        <w:spacing w:before="0" w:after="0" w:line="240" w:lineRule="auto"/>
      </w:pPr>
      <w:rPr>
        <w:b/>
        <w:bCs/>
      </w:rPr>
      <w:tblPr/>
      <w:tcPr>
        <w:tcBorders>
          <w:top w:val="double" w:sz="6" w:space="0" w:color="327CC4" w:themeColor="accent2" w:themeTint="BF"/>
          <w:left w:val="single" w:sz="8" w:space="0" w:color="327CC4" w:themeColor="accent2" w:themeTint="BF"/>
          <w:bottom w:val="single" w:sz="8" w:space="0" w:color="327CC4" w:themeColor="accent2" w:themeTint="BF"/>
          <w:right w:val="single" w:sz="8" w:space="0" w:color="327CC4" w:themeColor="accent2" w:themeTint="BF"/>
          <w:insideH w:val="nil"/>
          <w:insideV w:val="nil"/>
        </w:tcBorders>
      </w:tcPr>
    </w:tblStylePr>
    <w:tblStylePr w:type="firstCol">
      <w:rPr>
        <w:b/>
        <w:bCs/>
      </w:rPr>
    </w:tblStylePr>
    <w:tblStylePr w:type="lastCol">
      <w:rPr>
        <w:b/>
        <w:bCs/>
      </w:rPr>
    </w:tblStylePr>
    <w:tblStylePr w:type="band1Vert">
      <w:tblPr/>
      <w:tcPr>
        <w:shd w:val="clear" w:color="auto" w:fill="B9D4ED" w:themeFill="accent2" w:themeFillTint="3F"/>
      </w:tcPr>
    </w:tblStylePr>
    <w:tblStylePr w:type="band1Horz">
      <w:tblPr/>
      <w:tcPr>
        <w:tcBorders>
          <w:insideH w:val="nil"/>
          <w:insideV w:val="nil"/>
        </w:tcBorders>
        <w:shd w:val="clear" w:color="auto" w:fill="B9D4ED" w:themeFill="accent2" w:themeFillTint="3F"/>
      </w:tcPr>
    </w:tblStylePr>
    <w:tblStylePr w:type="band2Horz">
      <w:tblPr/>
      <w:tcPr>
        <w:tcBorders>
          <w:insideH w:val="nil"/>
          <w:insideV w:val="nil"/>
        </w:tcBorders>
      </w:tcPr>
    </w:tblStylePr>
  </w:style>
  <w:style w:type="table" w:styleId="LightGrid-Accent2">
    <w:name w:val="Light Grid Accent 2"/>
    <w:basedOn w:val="TableNormal"/>
    <w:uiPriority w:val="62"/>
    <w:rsid w:val="009C7B6D"/>
    <w:tblPr>
      <w:tblStyleRowBandSize w:val="1"/>
      <w:tblStyleColBandSize w:val="1"/>
      <w:tblInd w:w="0" w:type="dxa"/>
      <w:tblBorders>
        <w:top w:val="single" w:sz="8" w:space="0" w:color="20507E" w:themeColor="accent2"/>
        <w:left w:val="single" w:sz="8" w:space="0" w:color="20507E" w:themeColor="accent2"/>
        <w:bottom w:val="single" w:sz="8" w:space="0" w:color="20507E" w:themeColor="accent2"/>
        <w:right w:val="single" w:sz="8" w:space="0" w:color="20507E" w:themeColor="accent2"/>
        <w:insideH w:val="single" w:sz="8" w:space="0" w:color="20507E" w:themeColor="accent2"/>
        <w:insideV w:val="single" w:sz="8" w:space="0" w:color="20507E"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20507E" w:themeColor="accent2"/>
          <w:left w:val="single" w:sz="8" w:space="0" w:color="20507E" w:themeColor="accent2"/>
          <w:bottom w:val="single" w:sz="18" w:space="0" w:color="20507E" w:themeColor="accent2"/>
          <w:right w:val="single" w:sz="8" w:space="0" w:color="20507E" w:themeColor="accent2"/>
          <w:insideH w:val="nil"/>
          <w:insideV w:val="single" w:sz="8" w:space="0" w:color="20507E"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0507E" w:themeColor="accent2"/>
          <w:left w:val="single" w:sz="8" w:space="0" w:color="20507E" w:themeColor="accent2"/>
          <w:bottom w:val="single" w:sz="8" w:space="0" w:color="20507E" w:themeColor="accent2"/>
          <w:right w:val="single" w:sz="8" w:space="0" w:color="20507E" w:themeColor="accent2"/>
          <w:insideH w:val="nil"/>
          <w:insideV w:val="single" w:sz="8" w:space="0" w:color="20507E"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0507E" w:themeColor="accent2"/>
          <w:left w:val="single" w:sz="8" w:space="0" w:color="20507E" w:themeColor="accent2"/>
          <w:bottom w:val="single" w:sz="8" w:space="0" w:color="20507E" w:themeColor="accent2"/>
          <w:right w:val="single" w:sz="8" w:space="0" w:color="20507E" w:themeColor="accent2"/>
        </w:tcBorders>
      </w:tcPr>
    </w:tblStylePr>
    <w:tblStylePr w:type="band1Vert">
      <w:tblPr/>
      <w:tcPr>
        <w:tcBorders>
          <w:top w:val="single" w:sz="8" w:space="0" w:color="20507E" w:themeColor="accent2"/>
          <w:left w:val="single" w:sz="8" w:space="0" w:color="20507E" w:themeColor="accent2"/>
          <w:bottom w:val="single" w:sz="8" w:space="0" w:color="20507E" w:themeColor="accent2"/>
          <w:right w:val="single" w:sz="8" w:space="0" w:color="20507E" w:themeColor="accent2"/>
        </w:tcBorders>
        <w:shd w:val="clear" w:color="auto" w:fill="B9D4ED" w:themeFill="accent2" w:themeFillTint="3F"/>
      </w:tcPr>
    </w:tblStylePr>
    <w:tblStylePr w:type="band1Horz">
      <w:tblPr/>
      <w:tcPr>
        <w:tcBorders>
          <w:top w:val="single" w:sz="8" w:space="0" w:color="20507E" w:themeColor="accent2"/>
          <w:left w:val="single" w:sz="8" w:space="0" w:color="20507E" w:themeColor="accent2"/>
          <w:bottom w:val="single" w:sz="8" w:space="0" w:color="20507E" w:themeColor="accent2"/>
          <w:right w:val="single" w:sz="8" w:space="0" w:color="20507E" w:themeColor="accent2"/>
          <w:insideV w:val="single" w:sz="8" w:space="0" w:color="20507E" w:themeColor="accent2"/>
        </w:tcBorders>
        <w:shd w:val="clear" w:color="auto" w:fill="B9D4ED" w:themeFill="accent2" w:themeFillTint="3F"/>
      </w:tcPr>
    </w:tblStylePr>
    <w:tblStylePr w:type="band2Horz">
      <w:tblPr/>
      <w:tcPr>
        <w:tcBorders>
          <w:top w:val="single" w:sz="8" w:space="0" w:color="20507E" w:themeColor="accent2"/>
          <w:left w:val="single" w:sz="8" w:space="0" w:color="20507E" w:themeColor="accent2"/>
          <w:bottom w:val="single" w:sz="8" w:space="0" w:color="20507E" w:themeColor="accent2"/>
          <w:right w:val="single" w:sz="8" w:space="0" w:color="20507E" w:themeColor="accent2"/>
          <w:insideV w:val="single" w:sz="8" w:space="0" w:color="20507E" w:themeColor="accent2"/>
        </w:tcBorders>
      </w:tcPr>
    </w:tblStylePr>
  </w:style>
  <w:style w:type="table" w:styleId="MediumList1-Accent2">
    <w:name w:val="Medium List 1 Accent 2"/>
    <w:basedOn w:val="TableNormal"/>
    <w:uiPriority w:val="65"/>
    <w:rsid w:val="009C7B6D"/>
    <w:rPr>
      <w:color w:val="000000" w:themeColor="text1"/>
    </w:rPr>
    <w:tblPr>
      <w:tblStyleRowBandSize w:val="1"/>
      <w:tblStyleColBandSize w:val="1"/>
      <w:tblInd w:w="0" w:type="dxa"/>
      <w:tblBorders>
        <w:top w:val="single" w:sz="8" w:space="0" w:color="20507E" w:themeColor="accent2"/>
        <w:bottom w:val="single" w:sz="8" w:space="0" w:color="20507E"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20507E" w:themeColor="accent2"/>
        </w:tcBorders>
      </w:tcPr>
    </w:tblStylePr>
    <w:tblStylePr w:type="lastRow">
      <w:rPr>
        <w:b/>
        <w:bCs/>
        <w:color w:val="697597" w:themeColor="text2"/>
      </w:rPr>
      <w:tblPr/>
      <w:tcPr>
        <w:tcBorders>
          <w:top w:val="single" w:sz="8" w:space="0" w:color="20507E" w:themeColor="accent2"/>
          <w:bottom w:val="single" w:sz="8" w:space="0" w:color="20507E" w:themeColor="accent2"/>
        </w:tcBorders>
      </w:tcPr>
    </w:tblStylePr>
    <w:tblStylePr w:type="firstCol">
      <w:rPr>
        <w:b/>
        <w:bCs/>
      </w:rPr>
    </w:tblStylePr>
    <w:tblStylePr w:type="lastCol">
      <w:rPr>
        <w:b/>
        <w:bCs/>
      </w:rPr>
      <w:tblPr/>
      <w:tcPr>
        <w:tcBorders>
          <w:top w:val="single" w:sz="8" w:space="0" w:color="20507E" w:themeColor="accent2"/>
          <w:bottom w:val="single" w:sz="8" w:space="0" w:color="20507E" w:themeColor="accent2"/>
        </w:tcBorders>
      </w:tcPr>
    </w:tblStylePr>
    <w:tblStylePr w:type="band1Vert">
      <w:tblPr/>
      <w:tcPr>
        <w:shd w:val="clear" w:color="auto" w:fill="B9D4ED" w:themeFill="accent2" w:themeFillTint="3F"/>
      </w:tcPr>
    </w:tblStylePr>
    <w:tblStylePr w:type="band1Horz">
      <w:tblPr/>
      <w:tcPr>
        <w:shd w:val="clear" w:color="auto" w:fill="B9D4ED" w:themeFill="accent2" w:themeFillTint="3F"/>
      </w:tcPr>
    </w:tblStylePr>
  </w:style>
  <w:style w:type="table" w:styleId="MediumGrid1-Accent1">
    <w:name w:val="Medium Grid 1 Accent 1"/>
    <w:basedOn w:val="TableNormal"/>
    <w:uiPriority w:val="67"/>
    <w:rsid w:val="009C7B6D"/>
    <w:tblPr>
      <w:tblStyleRowBandSize w:val="1"/>
      <w:tblStyleColBandSize w:val="1"/>
      <w:tblInd w:w="0" w:type="dxa"/>
      <w:tblBorders>
        <w:top w:val="single" w:sz="8" w:space="0" w:color="DEE9F3" w:themeColor="accent1" w:themeTint="BF"/>
        <w:left w:val="single" w:sz="8" w:space="0" w:color="DEE9F3" w:themeColor="accent1" w:themeTint="BF"/>
        <w:bottom w:val="single" w:sz="8" w:space="0" w:color="DEE9F3" w:themeColor="accent1" w:themeTint="BF"/>
        <w:right w:val="single" w:sz="8" w:space="0" w:color="DEE9F3" w:themeColor="accent1" w:themeTint="BF"/>
        <w:insideH w:val="single" w:sz="8" w:space="0" w:color="DEE9F3" w:themeColor="accent1" w:themeTint="BF"/>
        <w:insideV w:val="single" w:sz="8" w:space="0" w:color="DEE9F3" w:themeColor="accent1" w:themeTint="BF"/>
      </w:tblBorders>
      <w:tblCellMar>
        <w:top w:w="0" w:type="dxa"/>
        <w:left w:w="108" w:type="dxa"/>
        <w:bottom w:w="0" w:type="dxa"/>
        <w:right w:w="108" w:type="dxa"/>
      </w:tblCellMar>
    </w:tblPr>
    <w:tcPr>
      <w:shd w:val="clear" w:color="auto" w:fill="F4F7FB" w:themeFill="accent1" w:themeFillTint="3F"/>
    </w:tcPr>
    <w:tblStylePr w:type="firstRow">
      <w:rPr>
        <w:b/>
        <w:bCs/>
      </w:rPr>
    </w:tblStylePr>
    <w:tblStylePr w:type="lastRow">
      <w:rPr>
        <w:b/>
        <w:bCs/>
      </w:rPr>
      <w:tblPr/>
      <w:tcPr>
        <w:tcBorders>
          <w:top w:val="single" w:sz="18" w:space="0" w:color="DEE9F3" w:themeColor="accent1" w:themeTint="BF"/>
        </w:tcBorders>
      </w:tcPr>
    </w:tblStylePr>
    <w:tblStylePr w:type="firstCol">
      <w:rPr>
        <w:b/>
        <w:bCs/>
      </w:rPr>
    </w:tblStylePr>
    <w:tblStylePr w:type="lastCol">
      <w:rPr>
        <w:b/>
        <w:bCs/>
      </w:rPr>
    </w:tblStylePr>
    <w:tblStylePr w:type="band1Vert">
      <w:tblPr/>
      <w:tcPr>
        <w:shd w:val="clear" w:color="auto" w:fill="E9F0F7" w:themeFill="accent1" w:themeFillTint="7F"/>
      </w:tcPr>
    </w:tblStylePr>
    <w:tblStylePr w:type="band1Horz">
      <w:tblPr/>
      <w:tcPr>
        <w:shd w:val="clear" w:color="auto" w:fill="E9F0F7" w:themeFill="accent1" w:themeFillTint="7F"/>
      </w:tcPr>
    </w:tblStylePr>
  </w:style>
  <w:style w:type="table" w:styleId="MediumGrid1-Accent2">
    <w:name w:val="Medium Grid 1 Accent 2"/>
    <w:basedOn w:val="TableNormal"/>
    <w:uiPriority w:val="67"/>
    <w:rsid w:val="00C54F00"/>
    <w:tblPr>
      <w:tblStyleRowBandSize w:val="1"/>
      <w:tblStyleColBandSize w:val="1"/>
      <w:tblInd w:w="0" w:type="dxa"/>
      <w:tblBorders>
        <w:top w:val="single" w:sz="8" w:space="0" w:color="327CC4" w:themeColor="accent2" w:themeTint="BF"/>
        <w:left w:val="single" w:sz="8" w:space="0" w:color="327CC4" w:themeColor="accent2" w:themeTint="BF"/>
        <w:bottom w:val="single" w:sz="8" w:space="0" w:color="327CC4" w:themeColor="accent2" w:themeTint="BF"/>
        <w:right w:val="single" w:sz="8" w:space="0" w:color="327CC4" w:themeColor="accent2" w:themeTint="BF"/>
        <w:insideH w:val="single" w:sz="8" w:space="0" w:color="327CC4" w:themeColor="accent2" w:themeTint="BF"/>
        <w:insideV w:val="single" w:sz="8" w:space="0" w:color="327CC4" w:themeColor="accent2" w:themeTint="BF"/>
      </w:tblBorders>
      <w:tblCellMar>
        <w:top w:w="0" w:type="dxa"/>
        <w:left w:w="108" w:type="dxa"/>
        <w:bottom w:w="0" w:type="dxa"/>
        <w:right w:w="108" w:type="dxa"/>
      </w:tblCellMar>
    </w:tblPr>
    <w:tcPr>
      <w:shd w:val="clear" w:color="auto" w:fill="B9D4ED" w:themeFill="accent2" w:themeFillTint="3F"/>
    </w:tcPr>
    <w:tblStylePr w:type="firstRow">
      <w:rPr>
        <w:b/>
        <w:bCs/>
      </w:rPr>
    </w:tblStylePr>
    <w:tblStylePr w:type="lastRow">
      <w:rPr>
        <w:b/>
        <w:bCs/>
      </w:rPr>
      <w:tblPr/>
      <w:tcPr>
        <w:tcBorders>
          <w:top w:val="single" w:sz="18" w:space="0" w:color="327CC4" w:themeColor="accent2" w:themeTint="BF"/>
        </w:tcBorders>
      </w:tcPr>
    </w:tblStylePr>
    <w:tblStylePr w:type="firstCol">
      <w:rPr>
        <w:b/>
        <w:bCs/>
      </w:rPr>
    </w:tblStylePr>
    <w:tblStylePr w:type="lastCol">
      <w:rPr>
        <w:b/>
        <w:bCs/>
      </w:rPr>
    </w:tblStylePr>
    <w:tblStylePr w:type="band1Vert">
      <w:tblPr/>
      <w:tcPr>
        <w:shd w:val="clear" w:color="auto" w:fill="73A8DB" w:themeFill="accent2" w:themeFillTint="7F"/>
      </w:tcPr>
    </w:tblStylePr>
    <w:tblStylePr w:type="band1Horz">
      <w:tblPr/>
      <w:tcPr>
        <w:shd w:val="clear" w:color="auto" w:fill="73A8DB" w:themeFill="accent2" w:themeFillTint="7F"/>
      </w:tcPr>
    </w:tblStylePr>
  </w:style>
  <w:style w:type="table" w:styleId="MediumGrid3-Accent2">
    <w:name w:val="Medium Grid 3 Accent 2"/>
    <w:basedOn w:val="TableNormal"/>
    <w:uiPriority w:val="69"/>
    <w:rsid w:val="0044105F"/>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9D4ED"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0507E"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0507E"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0507E"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0507E"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3A8DB"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3A8DB" w:themeFill="accent2" w:themeFillTint="7F"/>
      </w:tcPr>
    </w:tblStylePr>
  </w:style>
  <w:style w:type="paragraph" w:customStyle="1" w:styleId="tabletext">
    <w:name w:val="table_text"/>
    <w:basedOn w:val="Normal"/>
    <w:qFormat/>
    <w:rsid w:val="008115C3"/>
    <w:rPr>
      <w:rFonts w:ascii="Calibri" w:hAnsi="Calibri"/>
      <w:color w:val="000000" w:themeColor="text1"/>
      <w:sz w:val="24"/>
      <w:lang w:val="en-CA"/>
    </w:rPr>
  </w:style>
  <w:style w:type="paragraph" w:customStyle="1" w:styleId="tabletextheader">
    <w:name w:val="table_text_header"/>
    <w:basedOn w:val="tabletext"/>
    <w:autoRedefine/>
    <w:qFormat/>
    <w:rsid w:val="00401F3E"/>
    <w:pPr>
      <w:jc w:val="center"/>
    </w:pPr>
    <w:rPr>
      <w:b/>
      <w:bCs/>
      <w:color w:val="FFFFFF" w:themeColor="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381510">
      <w:bodyDiv w:val="1"/>
      <w:marLeft w:val="0"/>
      <w:marRight w:val="0"/>
      <w:marTop w:val="0"/>
      <w:marBottom w:val="0"/>
      <w:divBdr>
        <w:top w:val="none" w:sz="0" w:space="0" w:color="auto"/>
        <w:left w:val="none" w:sz="0" w:space="0" w:color="auto"/>
        <w:bottom w:val="none" w:sz="0" w:space="0" w:color="auto"/>
        <w:right w:val="none" w:sz="0" w:space="0" w:color="auto"/>
      </w:divBdr>
    </w:div>
    <w:div w:id="72430970">
      <w:bodyDiv w:val="1"/>
      <w:marLeft w:val="0"/>
      <w:marRight w:val="0"/>
      <w:marTop w:val="0"/>
      <w:marBottom w:val="0"/>
      <w:divBdr>
        <w:top w:val="none" w:sz="0" w:space="0" w:color="auto"/>
        <w:left w:val="none" w:sz="0" w:space="0" w:color="auto"/>
        <w:bottom w:val="none" w:sz="0" w:space="0" w:color="auto"/>
        <w:right w:val="none" w:sz="0" w:space="0" w:color="auto"/>
      </w:divBdr>
    </w:div>
    <w:div w:id="87122905">
      <w:bodyDiv w:val="1"/>
      <w:marLeft w:val="0"/>
      <w:marRight w:val="0"/>
      <w:marTop w:val="0"/>
      <w:marBottom w:val="0"/>
      <w:divBdr>
        <w:top w:val="none" w:sz="0" w:space="0" w:color="auto"/>
        <w:left w:val="none" w:sz="0" w:space="0" w:color="auto"/>
        <w:bottom w:val="none" w:sz="0" w:space="0" w:color="auto"/>
        <w:right w:val="none" w:sz="0" w:space="0" w:color="auto"/>
      </w:divBdr>
    </w:div>
    <w:div w:id="127212767">
      <w:bodyDiv w:val="1"/>
      <w:marLeft w:val="0"/>
      <w:marRight w:val="0"/>
      <w:marTop w:val="0"/>
      <w:marBottom w:val="0"/>
      <w:divBdr>
        <w:top w:val="none" w:sz="0" w:space="0" w:color="auto"/>
        <w:left w:val="none" w:sz="0" w:space="0" w:color="auto"/>
        <w:bottom w:val="none" w:sz="0" w:space="0" w:color="auto"/>
        <w:right w:val="none" w:sz="0" w:space="0" w:color="auto"/>
      </w:divBdr>
    </w:div>
    <w:div w:id="178544717">
      <w:bodyDiv w:val="1"/>
      <w:marLeft w:val="0"/>
      <w:marRight w:val="0"/>
      <w:marTop w:val="0"/>
      <w:marBottom w:val="0"/>
      <w:divBdr>
        <w:top w:val="none" w:sz="0" w:space="0" w:color="auto"/>
        <w:left w:val="none" w:sz="0" w:space="0" w:color="auto"/>
        <w:bottom w:val="none" w:sz="0" w:space="0" w:color="auto"/>
        <w:right w:val="none" w:sz="0" w:space="0" w:color="auto"/>
      </w:divBdr>
    </w:div>
    <w:div w:id="182206934">
      <w:bodyDiv w:val="1"/>
      <w:marLeft w:val="0"/>
      <w:marRight w:val="0"/>
      <w:marTop w:val="0"/>
      <w:marBottom w:val="0"/>
      <w:divBdr>
        <w:top w:val="none" w:sz="0" w:space="0" w:color="auto"/>
        <w:left w:val="none" w:sz="0" w:space="0" w:color="auto"/>
        <w:bottom w:val="none" w:sz="0" w:space="0" w:color="auto"/>
        <w:right w:val="none" w:sz="0" w:space="0" w:color="auto"/>
      </w:divBdr>
    </w:div>
    <w:div w:id="241836005">
      <w:bodyDiv w:val="1"/>
      <w:marLeft w:val="0"/>
      <w:marRight w:val="0"/>
      <w:marTop w:val="0"/>
      <w:marBottom w:val="0"/>
      <w:divBdr>
        <w:top w:val="none" w:sz="0" w:space="0" w:color="auto"/>
        <w:left w:val="none" w:sz="0" w:space="0" w:color="auto"/>
        <w:bottom w:val="none" w:sz="0" w:space="0" w:color="auto"/>
        <w:right w:val="none" w:sz="0" w:space="0" w:color="auto"/>
      </w:divBdr>
    </w:div>
    <w:div w:id="255673620">
      <w:bodyDiv w:val="1"/>
      <w:marLeft w:val="0"/>
      <w:marRight w:val="0"/>
      <w:marTop w:val="0"/>
      <w:marBottom w:val="0"/>
      <w:divBdr>
        <w:top w:val="none" w:sz="0" w:space="0" w:color="auto"/>
        <w:left w:val="none" w:sz="0" w:space="0" w:color="auto"/>
        <w:bottom w:val="none" w:sz="0" w:space="0" w:color="auto"/>
        <w:right w:val="none" w:sz="0" w:space="0" w:color="auto"/>
      </w:divBdr>
    </w:div>
    <w:div w:id="326590030">
      <w:bodyDiv w:val="1"/>
      <w:marLeft w:val="0"/>
      <w:marRight w:val="0"/>
      <w:marTop w:val="0"/>
      <w:marBottom w:val="0"/>
      <w:divBdr>
        <w:top w:val="none" w:sz="0" w:space="0" w:color="auto"/>
        <w:left w:val="none" w:sz="0" w:space="0" w:color="auto"/>
        <w:bottom w:val="none" w:sz="0" w:space="0" w:color="auto"/>
        <w:right w:val="none" w:sz="0" w:space="0" w:color="auto"/>
      </w:divBdr>
    </w:div>
    <w:div w:id="329139405">
      <w:bodyDiv w:val="1"/>
      <w:marLeft w:val="0"/>
      <w:marRight w:val="0"/>
      <w:marTop w:val="0"/>
      <w:marBottom w:val="0"/>
      <w:divBdr>
        <w:top w:val="none" w:sz="0" w:space="0" w:color="auto"/>
        <w:left w:val="none" w:sz="0" w:space="0" w:color="auto"/>
        <w:bottom w:val="none" w:sz="0" w:space="0" w:color="auto"/>
        <w:right w:val="none" w:sz="0" w:space="0" w:color="auto"/>
      </w:divBdr>
    </w:div>
    <w:div w:id="433982226">
      <w:bodyDiv w:val="1"/>
      <w:marLeft w:val="0"/>
      <w:marRight w:val="0"/>
      <w:marTop w:val="0"/>
      <w:marBottom w:val="0"/>
      <w:divBdr>
        <w:top w:val="none" w:sz="0" w:space="0" w:color="auto"/>
        <w:left w:val="none" w:sz="0" w:space="0" w:color="auto"/>
        <w:bottom w:val="none" w:sz="0" w:space="0" w:color="auto"/>
        <w:right w:val="none" w:sz="0" w:space="0" w:color="auto"/>
      </w:divBdr>
    </w:div>
    <w:div w:id="511920073">
      <w:bodyDiv w:val="1"/>
      <w:marLeft w:val="0"/>
      <w:marRight w:val="0"/>
      <w:marTop w:val="0"/>
      <w:marBottom w:val="0"/>
      <w:divBdr>
        <w:top w:val="none" w:sz="0" w:space="0" w:color="auto"/>
        <w:left w:val="none" w:sz="0" w:space="0" w:color="auto"/>
        <w:bottom w:val="none" w:sz="0" w:space="0" w:color="auto"/>
        <w:right w:val="none" w:sz="0" w:space="0" w:color="auto"/>
      </w:divBdr>
    </w:div>
    <w:div w:id="545407424">
      <w:bodyDiv w:val="1"/>
      <w:marLeft w:val="0"/>
      <w:marRight w:val="0"/>
      <w:marTop w:val="0"/>
      <w:marBottom w:val="0"/>
      <w:divBdr>
        <w:top w:val="none" w:sz="0" w:space="0" w:color="auto"/>
        <w:left w:val="none" w:sz="0" w:space="0" w:color="auto"/>
        <w:bottom w:val="none" w:sz="0" w:space="0" w:color="auto"/>
        <w:right w:val="none" w:sz="0" w:space="0" w:color="auto"/>
      </w:divBdr>
    </w:div>
    <w:div w:id="549651912">
      <w:bodyDiv w:val="1"/>
      <w:marLeft w:val="0"/>
      <w:marRight w:val="0"/>
      <w:marTop w:val="0"/>
      <w:marBottom w:val="0"/>
      <w:divBdr>
        <w:top w:val="none" w:sz="0" w:space="0" w:color="auto"/>
        <w:left w:val="none" w:sz="0" w:space="0" w:color="auto"/>
        <w:bottom w:val="none" w:sz="0" w:space="0" w:color="auto"/>
        <w:right w:val="none" w:sz="0" w:space="0" w:color="auto"/>
      </w:divBdr>
    </w:div>
    <w:div w:id="557278967">
      <w:bodyDiv w:val="1"/>
      <w:marLeft w:val="0"/>
      <w:marRight w:val="0"/>
      <w:marTop w:val="0"/>
      <w:marBottom w:val="0"/>
      <w:divBdr>
        <w:top w:val="none" w:sz="0" w:space="0" w:color="auto"/>
        <w:left w:val="none" w:sz="0" w:space="0" w:color="auto"/>
        <w:bottom w:val="none" w:sz="0" w:space="0" w:color="auto"/>
        <w:right w:val="none" w:sz="0" w:space="0" w:color="auto"/>
      </w:divBdr>
    </w:div>
    <w:div w:id="579025295">
      <w:bodyDiv w:val="1"/>
      <w:marLeft w:val="0"/>
      <w:marRight w:val="0"/>
      <w:marTop w:val="0"/>
      <w:marBottom w:val="0"/>
      <w:divBdr>
        <w:top w:val="none" w:sz="0" w:space="0" w:color="auto"/>
        <w:left w:val="none" w:sz="0" w:space="0" w:color="auto"/>
        <w:bottom w:val="none" w:sz="0" w:space="0" w:color="auto"/>
        <w:right w:val="none" w:sz="0" w:space="0" w:color="auto"/>
      </w:divBdr>
    </w:div>
    <w:div w:id="661810239">
      <w:bodyDiv w:val="1"/>
      <w:marLeft w:val="0"/>
      <w:marRight w:val="0"/>
      <w:marTop w:val="0"/>
      <w:marBottom w:val="0"/>
      <w:divBdr>
        <w:top w:val="none" w:sz="0" w:space="0" w:color="auto"/>
        <w:left w:val="none" w:sz="0" w:space="0" w:color="auto"/>
        <w:bottom w:val="none" w:sz="0" w:space="0" w:color="auto"/>
        <w:right w:val="none" w:sz="0" w:space="0" w:color="auto"/>
      </w:divBdr>
    </w:div>
    <w:div w:id="673843327">
      <w:bodyDiv w:val="1"/>
      <w:marLeft w:val="0"/>
      <w:marRight w:val="0"/>
      <w:marTop w:val="0"/>
      <w:marBottom w:val="0"/>
      <w:divBdr>
        <w:top w:val="none" w:sz="0" w:space="0" w:color="auto"/>
        <w:left w:val="none" w:sz="0" w:space="0" w:color="auto"/>
        <w:bottom w:val="none" w:sz="0" w:space="0" w:color="auto"/>
        <w:right w:val="none" w:sz="0" w:space="0" w:color="auto"/>
      </w:divBdr>
    </w:div>
    <w:div w:id="680470932">
      <w:bodyDiv w:val="1"/>
      <w:marLeft w:val="0"/>
      <w:marRight w:val="0"/>
      <w:marTop w:val="0"/>
      <w:marBottom w:val="0"/>
      <w:divBdr>
        <w:top w:val="none" w:sz="0" w:space="0" w:color="auto"/>
        <w:left w:val="none" w:sz="0" w:space="0" w:color="auto"/>
        <w:bottom w:val="none" w:sz="0" w:space="0" w:color="auto"/>
        <w:right w:val="none" w:sz="0" w:space="0" w:color="auto"/>
      </w:divBdr>
    </w:div>
    <w:div w:id="727648216">
      <w:bodyDiv w:val="1"/>
      <w:marLeft w:val="0"/>
      <w:marRight w:val="0"/>
      <w:marTop w:val="0"/>
      <w:marBottom w:val="0"/>
      <w:divBdr>
        <w:top w:val="none" w:sz="0" w:space="0" w:color="auto"/>
        <w:left w:val="none" w:sz="0" w:space="0" w:color="auto"/>
        <w:bottom w:val="none" w:sz="0" w:space="0" w:color="auto"/>
        <w:right w:val="none" w:sz="0" w:space="0" w:color="auto"/>
      </w:divBdr>
    </w:div>
    <w:div w:id="738015812">
      <w:bodyDiv w:val="1"/>
      <w:marLeft w:val="0"/>
      <w:marRight w:val="0"/>
      <w:marTop w:val="0"/>
      <w:marBottom w:val="0"/>
      <w:divBdr>
        <w:top w:val="none" w:sz="0" w:space="0" w:color="auto"/>
        <w:left w:val="none" w:sz="0" w:space="0" w:color="auto"/>
        <w:bottom w:val="none" w:sz="0" w:space="0" w:color="auto"/>
        <w:right w:val="none" w:sz="0" w:space="0" w:color="auto"/>
      </w:divBdr>
    </w:div>
    <w:div w:id="961615445">
      <w:bodyDiv w:val="1"/>
      <w:marLeft w:val="0"/>
      <w:marRight w:val="0"/>
      <w:marTop w:val="0"/>
      <w:marBottom w:val="0"/>
      <w:divBdr>
        <w:top w:val="none" w:sz="0" w:space="0" w:color="auto"/>
        <w:left w:val="none" w:sz="0" w:space="0" w:color="auto"/>
        <w:bottom w:val="none" w:sz="0" w:space="0" w:color="auto"/>
        <w:right w:val="none" w:sz="0" w:space="0" w:color="auto"/>
      </w:divBdr>
    </w:div>
    <w:div w:id="982393262">
      <w:bodyDiv w:val="1"/>
      <w:marLeft w:val="0"/>
      <w:marRight w:val="0"/>
      <w:marTop w:val="0"/>
      <w:marBottom w:val="0"/>
      <w:divBdr>
        <w:top w:val="none" w:sz="0" w:space="0" w:color="auto"/>
        <w:left w:val="none" w:sz="0" w:space="0" w:color="auto"/>
        <w:bottom w:val="none" w:sz="0" w:space="0" w:color="auto"/>
        <w:right w:val="none" w:sz="0" w:space="0" w:color="auto"/>
      </w:divBdr>
    </w:div>
    <w:div w:id="1112363754">
      <w:bodyDiv w:val="1"/>
      <w:marLeft w:val="0"/>
      <w:marRight w:val="0"/>
      <w:marTop w:val="0"/>
      <w:marBottom w:val="0"/>
      <w:divBdr>
        <w:top w:val="none" w:sz="0" w:space="0" w:color="auto"/>
        <w:left w:val="none" w:sz="0" w:space="0" w:color="auto"/>
        <w:bottom w:val="none" w:sz="0" w:space="0" w:color="auto"/>
        <w:right w:val="none" w:sz="0" w:space="0" w:color="auto"/>
      </w:divBdr>
    </w:div>
    <w:div w:id="1358851396">
      <w:bodyDiv w:val="1"/>
      <w:marLeft w:val="0"/>
      <w:marRight w:val="0"/>
      <w:marTop w:val="0"/>
      <w:marBottom w:val="0"/>
      <w:divBdr>
        <w:top w:val="none" w:sz="0" w:space="0" w:color="auto"/>
        <w:left w:val="none" w:sz="0" w:space="0" w:color="auto"/>
        <w:bottom w:val="none" w:sz="0" w:space="0" w:color="auto"/>
        <w:right w:val="none" w:sz="0" w:space="0" w:color="auto"/>
      </w:divBdr>
    </w:div>
    <w:div w:id="1380516503">
      <w:bodyDiv w:val="1"/>
      <w:marLeft w:val="0"/>
      <w:marRight w:val="0"/>
      <w:marTop w:val="0"/>
      <w:marBottom w:val="0"/>
      <w:divBdr>
        <w:top w:val="none" w:sz="0" w:space="0" w:color="auto"/>
        <w:left w:val="none" w:sz="0" w:space="0" w:color="auto"/>
        <w:bottom w:val="none" w:sz="0" w:space="0" w:color="auto"/>
        <w:right w:val="none" w:sz="0" w:space="0" w:color="auto"/>
      </w:divBdr>
    </w:div>
    <w:div w:id="1522013047">
      <w:bodyDiv w:val="1"/>
      <w:marLeft w:val="0"/>
      <w:marRight w:val="0"/>
      <w:marTop w:val="0"/>
      <w:marBottom w:val="0"/>
      <w:divBdr>
        <w:top w:val="none" w:sz="0" w:space="0" w:color="auto"/>
        <w:left w:val="none" w:sz="0" w:space="0" w:color="auto"/>
        <w:bottom w:val="none" w:sz="0" w:space="0" w:color="auto"/>
        <w:right w:val="none" w:sz="0" w:space="0" w:color="auto"/>
      </w:divBdr>
    </w:div>
    <w:div w:id="1714578131">
      <w:bodyDiv w:val="1"/>
      <w:marLeft w:val="0"/>
      <w:marRight w:val="0"/>
      <w:marTop w:val="0"/>
      <w:marBottom w:val="0"/>
      <w:divBdr>
        <w:top w:val="none" w:sz="0" w:space="0" w:color="auto"/>
        <w:left w:val="none" w:sz="0" w:space="0" w:color="auto"/>
        <w:bottom w:val="none" w:sz="0" w:space="0" w:color="auto"/>
        <w:right w:val="none" w:sz="0" w:space="0" w:color="auto"/>
      </w:divBdr>
    </w:div>
    <w:div w:id="1728145584">
      <w:bodyDiv w:val="1"/>
      <w:marLeft w:val="0"/>
      <w:marRight w:val="0"/>
      <w:marTop w:val="0"/>
      <w:marBottom w:val="0"/>
      <w:divBdr>
        <w:top w:val="none" w:sz="0" w:space="0" w:color="auto"/>
        <w:left w:val="none" w:sz="0" w:space="0" w:color="auto"/>
        <w:bottom w:val="none" w:sz="0" w:space="0" w:color="auto"/>
        <w:right w:val="none" w:sz="0" w:space="0" w:color="auto"/>
      </w:divBdr>
    </w:div>
    <w:div w:id="1730182972">
      <w:bodyDiv w:val="1"/>
      <w:marLeft w:val="0"/>
      <w:marRight w:val="0"/>
      <w:marTop w:val="0"/>
      <w:marBottom w:val="0"/>
      <w:divBdr>
        <w:top w:val="none" w:sz="0" w:space="0" w:color="auto"/>
        <w:left w:val="none" w:sz="0" w:space="0" w:color="auto"/>
        <w:bottom w:val="none" w:sz="0" w:space="0" w:color="auto"/>
        <w:right w:val="none" w:sz="0" w:space="0" w:color="auto"/>
      </w:divBdr>
    </w:div>
    <w:div w:id="1754935553">
      <w:bodyDiv w:val="1"/>
      <w:marLeft w:val="0"/>
      <w:marRight w:val="0"/>
      <w:marTop w:val="0"/>
      <w:marBottom w:val="0"/>
      <w:divBdr>
        <w:top w:val="none" w:sz="0" w:space="0" w:color="auto"/>
        <w:left w:val="none" w:sz="0" w:space="0" w:color="auto"/>
        <w:bottom w:val="none" w:sz="0" w:space="0" w:color="auto"/>
        <w:right w:val="none" w:sz="0" w:space="0" w:color="auto"/>
      </w:divBdr>
    </w:div>
    <w:div w:id="1852066674">
      <w:bodyDiv w:val="1"/>
      <w:marLeft w:val="0"/>
      <w:marRight w:val="0"/>
      <w:marTop w:val="0"/>
      <w:marBottom w:val="0"/>
      <w:divBdr>
        <w:top w:val="none" w:sz="0" w:space="0" w:color="auto"/>
        <w:left w:val="none" w:sz="0" w:space="0" w:color="auto"/>
        <w:bottom w:val="none" w:sz="0" w:space="0" w:color="auto"/>
        <w:right w:val="none" w:sz="0" w:space="0" w:color="auto"/>
      </w:divBdr>
    </w:div>
    <w:div w:id="1872494864">
      <w:bodyDiv w:val="1"/>
      <w:marLeft w:val="0"/>
      <w:marRight w:val="0"/>
      <w:marTop w:val="0"/>
      <w:marBottom w:val="0"/>
      <w:divBdr>
        <w:top w:val="none" w:sz="0" w:space="0" w:color="auto"/>
        <w:left w:val="none" w:sz="0" w:space="0" w:color="auto"/>
        <w:bottom w:val="none" w:sz="0" w:space="0" w:color="auto"/>
        <w:right w:val="none" w:sz="0" w:space="0" w:color="auto"/>
      </w:divBdr>
    </w:div>
    <w:div w:id="1923374526">
      <w:bodyDiv w:val="1"/>
      <w:marLeft w:val="0"/>
      <w:marRight w:val="0"/>
      <w:marTop w:val="0"/>
      <w:marBottom w:val="0"/>
      <w:divBdr>
        <w:top w:val="none" w:sz="0" w:space="0" w:color="auto"/>
        <w:left w:val="none" w:sz="0" w:space="0" w:color="auto"/>
        <w:bottom w:val="none" w:sz="0" w:space="0" w:color="auto"/>
        <w:right w:val="none" w:sz="0" w:space="0" w:color="auto"/>
      </w:divBdr>
    </w:div>
    <w:div w:id="1976174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diagramLayout" Target="diagrams/layout1.xml"/><Relationship Id="rId20" Type="http://schemas.openxmlformats.org/officeDocument/2006/relationships/fontTable" Target="fontTable.xml"/><Relationship Id="rId21" Type="http://schemas.openxmlformats.org/officeDocument/2006/relationships/glossaryDocument" Target="glossary/document.xml"/><Relationship Id="rId22" Type="http://schemas.openxmlformats.org/officeDocument/2006/relationships/theme" Target="theme/theme1.xml"/><Relationship Id="rId10" Type="http://schemas.openxmlformats.org/officeDocument/2006/relationships/diagramQuickStyle" Target="diagrams/quickStyle1.xml"/><Relationship Id="rId11" Type="http://schemas.openxmlformats.org/officeDocument/2006/relationships/diagramColors" Target="diagrams/colors1.xml"/><Relationship Id="rId12" Type="http://schemas.microsoft.com/office/2007/relationships/diagramDrawing" Target="diagrams/drawing1.xml"/><Relationship Id="rId13" Type="http://schemas.openxmlformats.org/officeDocument/2006/relationships/chart" Target="charts/chart1.xml"/><Relationship Id="rId14" Type="http://schemas.openxmlformats.org/officeDocument/2006/relationships/chart" Target="charts/chart2.xml"/><Relationship Id="rId15" Type="http://schemas.openxmlformats.org/officeDocument/2006/relationships/image" Target="media/image1.png"/><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footer" Target="footer1.xml"/><Relationship Id="rId19" Type="http://schemas.openxmlformats.org/officeDocument/2006/relationships/header" Target="header3.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diagramData" Target="diagrams/data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2"/>
    </mc:Choice>
    <mc:Fallback>
      <c:style val="12"/>
    </mc:Fallback>
  </mc:AlternateContent>
  <c:chart>
    <c:title>
      <c:tx>
        <c:rich>
          <a:bodyPr/>
          <a:lstStyle/>
          <a:p>
            <a:pPr>
              <a:defRPr/>
            </a:pPr>
            <a:r>
              <a:rPr lang="en-US"/>
              <a:t>Asset classes</a:t>
            </a:r>
          </a:p>
        </c:rich>
      </c:tx>
      <c:layout/>
      <c:overlay val="0"/>
    </c:title>
    <c:autoTitleDeleted val="0"/>
    <c:plotArea>
      <c:layout/>
      <c:pieChart>
        <c:varyColors val="1"/>
        <c:ser>
          <c:idx val="0"/>
          <c:order val="0"/>
          <c:tx>
            <c:strRef>
              <c:f>Sheet1!$B$1</c:f>
              <c:strCache>
                <c:ptCount val="1"/>
                <c:pt idx="0">
                  <c:v>Sales</c:v>
                </c:pt>
              </c:strCache>
            </c:strRef>
          </c:tx>
          <c:dLbls>
            <c:dLbl>
              <c:idx val="1"/>
              <c:layout>
                <c:manualLayout>
                  <c:x val="-0.0278501992806455"/>
                  <c:y val="0.00141732283464567"/>
                </c:manualLayout>
              </c:layout>
              <c:showLegendKey val="0"/>
              <c:showVal val="0"/>
              <c:showCatName val="0"/>
              <c:showSerName val="0"/>
              <c:showPercent val="1"/>
              <c:showBubbleSize val="0"/>
              <c:extLst>
                <c:ext xmlns:c15="http://schemas.microsoft.com/office/drawing/2012/chart" uri="{CE6537A1-D6FC-4f65-9D91-7224C49458BB}"/>
              </c:extLst>
            </c:dLbl>
            <c:dLbl>
              <c:idx val="2"/>
              <c:layout>
                <c:manualLayout>
                  <c:x val="0.0400784161239104"/>
                  <c:y val="-0.0939166979127609"/>
                </c:manualLayout>
              </c:layout>
              <c:showLegendKey val="0"/>
              <c:showVal val="0"/>
              <c:showCatName val="0"/>
              <c:showSerName val="0"/>
              <c:showPercent val="1"/>
              <c:showBubbleSize val="0"/>
              <c:extLst>
                <c:ext xmlns:c15="http://schemas.microsoft.com/office/drawing/2012/chart" uri="{CE6537A1-D6FC-4f65-9D91-7224C49458BB}"/>
              </c:extLst>
            </c:dLbl>
            <c:spPr>
              <a:noFill/>
              <a:ln>
                <a:noFill/>
              </a:ln>
              <a:effectLst/>
            </c:spPr>
            <c:showLegendKey val="0"/>
            <c:showVal val="0"/>
            <c:showCatName val="0"/>
            <c:showSerName val="0"/>
            <c:showPercent val="1"/>
            <c:showBubbleSize val="0"/>
            <c:showLeaderLines val="1"/>
            <c:extLst>
              <c:ext xmlns:c15="http://schemas.microsoft.com/office/drawing/2012/chart" uri="{CE6537A1-D6FC-4f65-9D91-7224C49458BB}"/>
            </c:extLst>
          </c:dLbls>
          <c:cat>
            <c:strRef>
              <c:f>Sheet1!$A$2:$A$5</c:f>
              <c:strCache>
                <c:ptCount val="4"/>
                <c:pt idx="0">
                  <c:v>bonds</c:v>
                </c:pt>
                <c:pt idx="1">
                  <c:v>CDS</c:v>
                </c:pt>
                <c:pt idx="2">
                  <c:v>options</c:v>
                </c:pt>
                <c:pt idx="3">
                  <c:v>stocks</c:v>
                </c:pt>
              </c:strCache>
            </c:strRef>
          </c:cat>
          <c:val>
            <c:numRef>
              <c:f>Sheet1!$B$2:$B$5</c:f>
              <c:numCache>
                <c:formatCode>General</c:formatCode>
                <c:ptCount val="4"/>
                <c:pt idx="0">
                  <c:v>241.67</c:v>
                </c:pt>
                <c:pt idx="1">
                  <c:v>-8.52</c:v>
                </c:pt>
                <c:pt idx="2">
                  <c:v>1.77</c:v>
                </c:pt>
                <c:pt idx="3">
                  <c:v>13.61</c:v>
                </c:pt>
              </c:numCache>
            </c:numRef>
          </c:val>
        </c:ser>
        <c:dLbls>
          <c:showLegendKey val="0"/>
          <c:showVal val="0"/>
          <c:showCatName val="0"/>
          <c:showSerName val="0"/>
          <c:showPercent val="1"/>
          <c:showBubbleSize val="0"/>
          <c:showLeaderLines val="1"/>
        </c:dLbls>
        <c:firstSliceAng val="0"/>
      </c:pieChart>
    </c:plotArea>
    <c:legend>
      <c:legendPos val="r"/>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2"/>
    </mc:Choice>
    <mc:Fallback>
      <c:style val="12"/>
    </mc:Fallback>
  </mc:AlternateContent>
  <c:chart>
    <c:title>
      <c:tx>
        <c:rich>
          <a:bodyPr/>
          <a:lstStyle/>
          <a:p>
            <a:pPr>
              <a:defRPr/>
            </a:pPr>
            <a:r>
              <a:rPr lang="en-US"/>
              <a:t>FX exposure</a:t>
            </a:r>
          </a:p>
        </c:rich>
      </c:tx>
      <c:layout/>
      <c:overlay val="0"/>
    </c:title>
    <c:autoTitleDeleted val="0"/>
    <c:plotArea>
      <c:layout/>
      <c:pieChart>
        <c:varyColors val="1"/>
        <c:ser>
          <c:idx val="0"/>
          <c:order val="0"/>
          <c:tx>
            <c:strRef>
              <c:f>Sheet1!$B$1</c:f>
              <c:strCache>
                <c:ptCount val="1"/>
                <c:pt idx="0">
                  <c:v>Sales</c:v>
                </c:pt>
              </c:strCache>
            </c:strRef>
          </c:tx>
          <c:dLbls>
            <c:dLbl>
              <c:idx val="0"/>
              <c:layout>
                <c:manualLayout>
                  <c:x val="-0.152100223583163"/>
                  <c:y val="-0.0589663792025996"/>
                </c:manualLayout>
              </c:layout>
              <c:showLegendKey val="0"/>
              <c:showVal val="0"/>
              <c:showCatName val="0"/>
              <c:showSerName val="0"/>
              <c:showPercent val="1"/>
              <c:showBubbleSize val="0"/>
              <c:extLst>
                <c:ext xmlns:c15="http://schemas.microsoft.com/office/drawing/2012/chart" uri="{CE6537A1-D6FC-4f65-9D91-7224C49458BB}"/>
              </c:extLst>
            </c:dLbl>
            <c:spPr>
              <a:noFill/>
              <a:ln>
                <a:noFill/>
              </a:ln>
              <a:effectLst/>
            </c:spPr>
            <c:showLegendKey val="0"/>
            <c:showVal val="0"/>
            <c:showCatName val="0"/>
            <c:showSerName val="0"/>
            <c:showPercent val="1"/>
            <c:showBubbleSize val="0"/>
            <c:showLeaderLines val="1"/>
            <c:extLst>
              <c:ext xmlns:c15="http://schemas.microsoft.com/office/drawing/2012/chart" uri="{CE6537A1-D6FC-4f65-9D91-7224C49458BB}"/>
            </c:extLst>
          </c:dLbls>
          <c:cat>
            <c:strRef>
              <c:f>Sheet1!$A$2:$A$4</c:f>
              <c:strCache>
                <c:ptCount val="3"/>
                <c:pt idx="0">
                  <c:v>USD</c:v>
                </c:pt>
                <c:pt idx="1">
                  <c:v>CAD</c:v>
                </c:pt>
                <c:pt idx="2">
                  <c:v>EUR</c:v>
                </c:pt>
              </c:strCache>
            </c:strRef>
          </c:cat>
          <c:val>
            <c:numRef>
              <c:f>Sheet1!$B$2:$B$4</c:f>
              <c:numCache>
                <c:formatCode>General</c:formatCode>
                <c:ptCount val="3"/>
                <c:pt idx="0">
                  <c:v>8.200000000000001</c:v>
                </c:pt>
                <c:pt idx="1">
                  <c:v>3.2</c:v>
                </c:pt>
                <c:pt idx="2">
                  <c:v>1.4</c:v>
                </c:pt>
              </c:numCache>
            </c:numRef>
          </c:val>
        </c:ser>
        <c:dLbls>
          <c:showLegendKey val="0"/>
          <c:showVal val="0"/>
          <c:showCatName val="0"/>
          <c:showSerName val="0"/>
          <c:showPercent val="0"/>
          <c:showBubbleSize val="0"/>
          <c:showLeaderLines val="1"/>
        </c:dLbls>
        <c:firstSliceAng val="0"/>
      </c:pieChart>
    </c:plotArea>
    <c:legend>
      <c:legendPos val="r"/>
      <c:layout/>
      <c:overlay val="0"/>
    </c:legend>
    <c:plotVisOnly val="1"/>
    <c:dispBlanksAs val="gap"/>
    <c:showDLblsOverMax val="0"/>
  </c:chart>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6081951-F593-E14D-85B4-EA25F72BD19A}" type="doc">
      <dgm:prSet loTypeId="urn:microsoft.com/office/officeart/2005/8/layout/hierarchy4" loCatId="" qsTypeId="urn:microsoft.com/office/officeart/2005/8/quickstyle/simple2" qsCatId="simple" csTypeId="urn:microsoft.com/office/officeart/2005/8/colors/colorful1" csCatId="colorful" phldr="1"/>
      <dgm:spPr/>
      <dgm:t>
        <a:bodyPr/>
        <a:lstStyle/>
        <a:p>
          <a:endParaRPr lang="en-US"/>
        </a:p>
      </dgm:t>
    </dgm:pt>
    <dgm:pt modelId="{B569FF41-3782-0E4B-BE1F-984605E1A248}">
      <dgm:prSet phldrT="[Text]"/>
      <dgm:spPr/>
      <dgm:t>
        <a:bodyPr/>
        <a:lstStyle/>
        <a:p>
          <a:r>
            <a:rPr lang="en-US">
              <a:solidFill>
                <a:srgbClr val="20507E"/>
              </a:solidFill>
            </a:rPr>
            <a:t>Total portfolio: </a:t>
          </a:r>
          <a:r>
            <a:rPr lang="is-IS">
              <a:solidFill>
                <a:srgbClr val="20507E"/>
              </a:solidFill>
            </a:rPr>
            <a:t>248.53M </a:t>
          </a:r>
          <a:r>
            <a:rPr lang="en-US">
              <a:solidFill>
                <a:srgbClr val="20507E"/>
              </a:solidFill>
            </a:rPr>
            <a:t>CAD</a:t>
          </a:r>
        </a:p>
      </dgm:t>
    </dgm:pt>
    <dgm:pt modelId="{9E015768-FC46-3440-A419-7D52AD1788B4}" type="parTrans" cxnId="{10AA4ABE-167C-3644-B03D-7601D8E0346C}">
      <dgm:prSet/>
      <dgm:spPr/>
      <dgm:t>
        <a:bodyPr/>
        <a:lstStyle/>
        <a:p>
          <a:endParaRPr lang="en-US"/>
        </a:p>
      </dgm:t>
    </dgm:pt>
    <dgm:pt modelId="{9112D6FC-91DF-8D49-91EC-8633AA172B7C}" type="sibTrans" cxnId="{10AA4ABE-167C-3644-B03D-7601D8E0346C}">
      <dgm:prSet/>
      <dgm:spPr/>
      <dgm:t>
        <a:bodyPr/>
        <a:lstStyle/>
        <a:p>
          <a:endParaRPr lang="en-US"/>
        </a:p>
      </dgm:t>
    </dgm:pt>
    <dgm:pt modelId="{DFFB93D3-5D1A-0643-A77D-4D20E3ECEEA5}">
      <dgm:prSet phldrT="[Text]"/>
      <dgm:spPr/>
      <dgm:t>
        <a:bodyPr/>
        <a:lstStyle/>
        <a:p>
          <a:r>
            <a:rPr lang="en-US"/>
            <a:t>Financial</a:t>
          </a:r>
        </a:p>
      </dgm:t>
    </dgm:pt>
    <dgm:pt modelId="{C9413307-2053-4748-8C30-63FC07482AB6}" type="parTrans" cxnId="{604B9D9F-13A8-C240-806F-DD6148A213E1}">
      <dgm:prSet/>
      <dgm:spPr/>
      <dgm:t>
        <a:bodyPr/>
        <a:lstStyle/>
        <a:p>
          <a:endParaRPr lang="en-US"/>
        </a:p>
      </dgm:t>
    </dgm:pt>
    <dgm:pt modelId="{E11E230D-284B-4343-9B2E-2ED2D49BFDFC}" type="sibTrans" cxnId="{604B9D9F-13A8-C240-806F-DD6148A213E1}">
      <dgm:prSet/>
      <dgm:spPr/>
      <dgm:t>
        <a:bodyPr/>
        <a:lstStyle/>
        <a:p>
          <a:endParaRPr lang="en-US"/>
        </a:p>
      </dgm:t>
    </dgm:pt>
    <dgm:pt modelId="{3ADD2A6B-6DBA-F84F-A052-6D2C4035D1E8}">
      <dgm:prSet phldrT="[Text]" custT="1"/>
      <dgm:spPr/>
      <dgm:t>
        <a:bodyPr/>
        <a:lstStyle/>
        <a:p>
          <a:r>
            <a:rPr lang="it-IT" sz="1000" b="0" i="0" u="none"/>
            <a:t>1%</a:t>
          </a:r>
          <a:endParaRPr lang="en-US" sz="1000"/>
        </a:p>
      </dgm:t>
    </dgm:pt>
    <dgm:pt modelId="{76C3E770-B383-C041-A70C-7C8D58D2B2E5}" type="parTrans" cxnId="{96689F59-3FF0-9344-B571-22EEDD83D542}">
      <dgm:prSet/>
      <dgm:spPr/>
      <dgm:t>
        <a:bodyPr/>
        <a:lstStyle/>
        <a:p>
          <a:endParaRPr lang="en-US"/>
        </a:p>
      </dgm:t>
    </dgm:pt>
    <dgm:pt modelId="{025BBADE-97A6-3A4D-B392-0393FFB2DD6F}" type="sibTrans" cxnId="{96689F59-3FF0-9344-B571-22EEDD83D542}">
      <dgm:prSet/>
      <dgm:spPr/>
      <dgm:t>
        <a:bodyPr/>
        <a:lstStyle/>
        <a:p>
          <a:endParaRPr lang="en-US"/>
        </a:p>
      </dgm:t>
    </dgm:pt>
    <dgm:pt modelId="{D45CEE4E-F403-684B-9EFD-C03047B1608A}">
      <dgm:prSet phldrT="[Text]"/>
      <dgm:spPr/>
      <dgm:t>
        <a:bodyPr/>
        <a:lstStyle/>
        <a:p>
          <a:r>
            <a:rPr lang="en-US"/>
            <a:t>Communications</a:t>
          </a:r>
        </a:p>
      </dgm:t>
    </dgm:pt>
    <dgm:pt modelId="{2C88DA92-0958-B642-B84B-FE6BD8A67228}" type="parTrans" cxnId="{AACE17C7-8EF8-0F4F-9C30-F7FD327EE275}">
      <dgm:prSet/>
      <dgm:spPr/>
      <dgm:t>
        <a:bodyPr/>
        <a:lstStyle/>
        <a:p>
          <a:endParaRPr lang="en-US"/>
        </a:p>
      </dgm:t>
    </dgm:pt>
    <dgm:pt modelId="{4C6D18BC-CB72-0B4C-B9F3-4975CFEF7D59}" type="sibTrans" cxnId="{AACE17C7-8EF8-0F4F-9C30-F7FD327EE275}">
      <dgm:prSet/>
      <dgm:spPr/>
      <dgm:t>
        <a:bodyPr/>
        <a:lstStyle/>
        <a:p>
          <a:endParaRPr lang="en-US"/>
        </a:p>
      </dgm:t>
    </dgm:pt>
    <dgm:pt modelId="{A77C3A82-6D84-524E-A60E-4928146E9D36}">
      <dgm:prSet/>
      <dgm:spPr/>
      <dgm:t>
        <a:bodyPr/>
        <a:lstStyle/>
        <a:p>
          <a:r>
            <a:rPr lang="en-US"/>
            <a:t>Government</a:t>
          </a:r>
        </a:p>
      </dgm:t>
    </dgm:pt>
    <dgm:pt modelId="{578C0111-D2A9-6142-ACD0-CBF36E783B33}" type="parTrans" cxnId="{DD138092-BBB1-E74E-A84E-4DF470D9883D}">
      <dgm:prSet/>
      <dgm:spPr/>
      <dgm:t>
        <a:bodyPr/>
        <a:lstStyle/>
        <a:p>
          <a:endParaRPr lang="en-US"/>
        </a:p>
      </dgm:t>
    </dgm:pt>
    <dgm:pt modelId="{3CE979E6-7412-814C-886F-AFAF8B268AEC}" type="sibTrans" cxnId="{DD138092-BBB1-E74E-A84E-4DF470D9883D}">
      <dgm:prSet/>
      <dgm:spPr/>
      <dgm:t>
        <a:bodyPr/>
        <a:lstStyle/>
        <a:p>
          <a:endParaRPr lang="en-US"/>
        </a:p>
      </dgm:t>
    </dgm:pt>
    <dgm:pt modelId="{11D6F2E8-55A8-6742-A9B5-D8609B8B288B}">
      <dgm:prSet/>
      <dgm:spPr/>
      <dgm:t>
        <a:bodyPr/>
        <a:lstStyle/>
        <a:p>
          <a:r>
            <a:rPr lang="en-US"/>
            <a:t>Technology</a:t>
          </a:r>
        </a:p>
      </dgm:t>
    </dgm:pt>
    <dgm:pt modelId="{E65E87B9-AB77-A045-AAF3-CB8677991D42}" type="parTrans" cxnId="{9CE8ED51-9E60-5640-891D-F8832D000A17}">
      <dgm:prSet/>
      <dgm:spPr/>
      <dgm:t>
        <a:bodyPr/>
        <a:lstStyle/>
        <a:p>
          <a:endParaRPr lang="en-US"/>
        </a:p>
      </dgm:t>
    </dgm:pt>
    <dgm:pt modelId="{2B63A791-39C4-2949-9719-D74166934945}" type="sibTrans" cxnId="{9CE8ED51-9E60-5640-891D-F8832D000A17}">
      <dgm:prSet/>
      <dgm:spPr/>
      <dgm:t>
        <a:bodyPr/>
        <a:lstStyle/>
        <a:p>
          <a:endParaRPr lang="en-US"/>
        </a:p>
      </dgm:t>
    </dgm:pt>
    <dgm:pt modelId="{F9D81329-6E1F-2546-B1A5-635288157189}">
      <dgm:prSet/>
      <dgm:spPr/>
      <dgm:t>
        <a:bodyPr/>
        <a:lstStyle/>
        <a:p>
          <a:r>
            <a:rPr lang="en-US"/>
            <a:t>Utilities</a:t>
          </a:r>
        </a:p>
      </dgm:t>
    </dgm:pt>
    <dgm:pt modelId="{747E753B-8DA5-BC41-9163-414C6C4398A3}" type="parTrans" cxnId="{55E002BB-7A61-7E4E-BB57-F962B2F58B8D}">
      <dgm:prSet/>
      <dgm:spPr/>
      <dgm:t>
        <a:bodyPr/>
        <a:lstStyle/>
        <a:p>
          <a:endParaRPr lang="en-US"/>
        </a:p>
      </dgm:t>
    </dgm:pt>
    <dgm:pt modelId="{9483BF5E-6FE2-FF48-BDA6-5A7058655E86}" type="sibTrans" cxnId="{55E002BB-7A61-7E4E-BB57-F962B2F58B8D}">
      <dgm:prSet/>
      <dgm:spPr/>
      <dgm:t>
        <a:bodyPr/>
        <a:lstStyle/>
        <a:p>
          <a:endParaRPr lang="en-US"/>
        </a:p>
      </dgm:t>
    </dgm:pt>
    <dgm:pt modelId="{890A1064-FD6C-214C-BCA9-252CC7EDCF92}">
      <dgm:prSet phldrT="[Text]" custT="1"/>
      <dgm:spPr/>
      <dgm:t>
        <a:bodyPr/>
        <a:lstStyle/>
        <a:p>
          <a:r>
            <a:rPr lang="it-IT" sz="1000" b="0" i="0" u="none"/>
            <a:t>64%</a:t>
          </a:r>
          <a:endParaRPr lang="en-US" sz="1000"/>
        </a:p>
      </dgm:t>
    </dgm:pt>
    <dgm:pt modelId="{5D03FBB9-43B3-5E49-BB2F-C3BB88FF8445}" type="parTrans" cxnId="{61FC5A9F-A3A8-084B-8F49-9D25C96A92D5}">
      <dgm:prSet/>
      <dgm:spPr/>
      <dgm:t>
        <a:bodyPr/>
        <a:lstStyle/>
        <a:p>
          <a:endParaRPr lang="en-US"/>
        </a:p>
      </dgm:t>
    </dgm:pt>
    <dgm:pt modelId="{E331CECA-9CB4-8C4A-96FD-A991DB09C7C7}" type="sibTrans" cxnId="{61FC5A9F-A3A8-084B-8F49-9D25C96A92D5}">
      <dgm:prSet/>
      <dgm:spPr/>
      <dgm:t>
        <a:bodyPr/>
        <a:lstStyle/>
        <a:p>
          <a:endParaRPr lang="en-US"/>
        </a:p>
      </dgm:t>
    </dgm:pt>
    <dgm:pt modelId="{E91774B8-5809-E04A-A981-60AB80F570E4}">
      <dgm:prSet custT="1"/>
      <dgm:spPr/>
      <dgm:t>
        <a:bodyPr/>
        <a:lstStyle/>
        <a:p>
          <a:r>
            <a:rPr lang="pt-BR" sz="1000" b="0" i="0" u="none"/>
            <a:t>33%</a:t>
          </a:r>
          <a:endParaRPr lang="en-US" sz="1000"/>
        </a:p>
      </dgm:t>
    </dgm:pt>
    <dgm:pt modelId="{D3220207-4017-634A-9B27-77DCCAE2B7EF}" type="parTrans" cxnId="{59D83E53-253E-B646-BB5B-0E08A07867A0}">
      <dgm:prSet/>
      <dgm:spPr/>
      <dgm:t>
        <a:bodyPr/>
        <a:lstStyle/>
        <a:p>
          <a:endParaRPr lang="en-US"/>
        </a:p>
      </dgm:t>
    </dgm:pt>
    <dgm:pt modelId="{AF0F1B6F-E865-BE44-8974-55DD17B85E6D}" type="sibTrans" cxnId="{59D83E53-253E-B646-BB5B-0E08A07867A0}">
      <dgm:prSet/>
      <dgm:spPr/>
      <dgm:t>
        <a:bodyPr/>
        <a:lstStyle/>
        <a:p>
          <a:endParaRPr lang="en-US"/>
        </a:p>
      </dgm:t>
    </dgm:pt>
    <dgm:pt modelId="{279C67EB-D98A-9F48-9C0A-0946E870868F}">
      <dgm:prSet custT="1"/>
      <dgm:spPr/>
      <dgm:t>
        <a:bodyPr/>
        <a:lstStyle/>
        <a:p>
          <a:r>
            <a:rPr lang="pt-BR" sz="1000" b="0" i="0" u="none"/>
            <a:t>8%</a:t>
          </a:r>
          <a:endParaRPr lang="en-US" sz="1000"/>
        </a:p>
      </dgm:t>
    </dgm:pt>
    <dgm:pt modelId="{A967C025-C47C-5F4B-90BB-B27AC023D13E}" type="parTrans" cxnId="{B7862015-0561-304C-BB22-D7BF5F9B579A}">
      <dgm:prSet/>
      <dgm:spPr/>
      <dgm:t>
        <a:bodyPr/>
        <a:lstStyle/>
        <a:p>
          <a:endParaRPr lang="en-US"/>
        </a:p>
      </dgm:t>
    </dgm:pt>
    <dgm:pt modelId="{1C097E96-DD42-2342-BE15-FAB365B6B7E9}" type="sibTrans" cxnId="{B7862015-0561-304C-BB22-D7BF5F9B579A}">
      <dgm:prSet/>
      <dgm:spPr/>
      <dgm:t>
        <a:bodyPr/>
        <a:lstStyle/>
        <a:p>
          <a:endParaRPr lang="en-US"/>
        </a:p>
      </dgm:t>
    </dgm:pt>
    <dgm:pt modelId="{601DDA4E-70ED-D94E-8133-F370EECE321B}">
      <dgm:prSet/>
      <dgm:spPr/>
      <dgm:t>
        <a:bodyPr/>
        <a:lstStyle/>
        <a:p>
          <a:r>
            <a:rPr lang="en-US"/>
            <a:t>Industrial</a:t>
          </a:r>
        </a:p>
      </dgm:t>
    </dgm:pt>
    <dgm:pt modelId="{60A16687-9107-754A-AFEB-3949BD896335}" type="parTrans" cxnId="{170147D3-A71E-BD47-837B-04E73D896FEA}">
      <dgm:prSet/>
      <dgm:spPr/>
      <dgm:t>
        <a:bodyPr/>
        <a:lstStyle/>
        <a:p>
          <a:endParaRPr lang="en-US"/>
        </a:p>
      </dgm:t>
    </dgm:pt>
    <dgm:pt modelId="{01C571EE-127C-0D44-B3DD-C58E3D0E66AA}" type="sibTrans" cxnId="{170147D3-A71E-BD47-837B-04E73D896FEA}">
      <dgm:prSet/>
      <dgm:spPr/>
      <dgm:t>
        <a:bodyPr/>
        <a:lstStyle/>
        <a:p>
          <a:endParaRPr lang="en-US"/>
        </a:p>
      </dgm:t>
    </dgm:pt>
    <dgm:pt modelId="{2D2DC5BF-6C9E-F841-BD33-368527463C6C}">
      <dgm:prSet custT="1"/>
      <dgm:spPr/>
      <dgm:t>
        <a:bodyPr/>
        <a:lstStyle/>
        <a:p>
          <a:r>
            <a:rPr lang="it-IT" sz="1000" b="0" i="0" u="none"/>
            <a:t>-7%</a:t>
          </a:r>
          <a:endParaRPr lang="en-US" sz="1000"/>
        </a:p>
      </dgm:t>
    </dgm:pt>
    <dgm:pt modelId="{BDB178ED-6D82-A947-9932-66E20A50E491}" type="parTrans" cxnId="{55E08F64-E5C6-EC4B-B891-84990FF08E06}">
      <dgm:prSet/>
      <dgm:spPr/>
      <dgm:t>
        <a:bodyPr/>
        <a:lstStyle/>
        <a:p>
          <a:endParaRPr lang="en-US"/>
        </a:p>
      </dgm:t>
    </dgm:pt>
    <dgm:pt modelId="{0E2424CB-35A0-D248-9A99-9F6AB0AD0F39}" type="sibTrans" cxnId="{55E08F64-E5C6-EC4B-B891-84990FF08E06}">
      <dgm:prSet/>
      <dgm:spPr/>
      <dgm:t>
        <a:bodyPr/>
        <a:lstStyle/>
        <a:p>
          <a:endParaRPr lang="en-US"/>
        </a:p>
      </dgm:t>
    </dgm:pt>
    <dgm:pt modelId="{40E502C3-6102-F542-82F2-5069A0D7B6AC}">
      <dgm:prSet/>
      <dgm:spPr/>
      <dgm:t>
        <a:bodyPr/>
        <a:lstStyle/>
        <a:p>
          <a:r>
            <a:rPr lang="en-US"/>
            <a:t>Consumer</a:t>
          </a:r>
        </a:p>
      </dgm:t>
    </dgm:pt>
    <dgm:pt modelId="{B81FFC71-D3E5-5B4A-81F7-DDFC1B04DDA8}" type="parTrans" cxnId="{FF2390E4-3375-144A-8D96-0442846D01F6}">
      <dgm:prSet/>
      <dgm:spPr/>
      <dgm:t>
        <a:bodyPr/>
        <a:lstStyle/>
        <a:p>
          <a:endParaRPr lang="en-US"/>
        </a:p>
      </dgm:t>
    </dgm:pt>
    <dgm:pt modelId="{BD5622B5-05A0-C24C-822F-622F6B2C4967}" type="sibTrans" cxnId="{FF2390E4-3375-144A-8D96-0442846D01F6}">
      <dgm:prSet/>
      <dgm:spPr/>
      <dgm:t>
        <a:bodyPr/>
        <a:lstStyle/>
        <a:p>
          <a:endParaRPr lang="en-US"/>
        </a:p>
      </dgm:t>
    </dgm:pt>
    <dgm:pt modelId="{67F3FDC4-D809-4441-98DD-8B649E45C347}">
      <dgm:prSet custT="1"/>
      <dgm:spPr/>
      <dgm:t>
        <a:bodyPr/>
        <a:lstStyle/>
        <a:p>
          <a:r>
            <a:rPr lang="en-US" sz="1000"/>
            <a:t>-1%</a:t>
          </a:r>
        </a:p>
      </dgm:t>
    </dgm:pt>
    <dgm:pt modelId="{ABFFE01E-4DFE-7849-9142-E251F000C46E}" type="parTrans" cxnId="{50A8CC9C-4098-D047-BADB-13408006C413}">
      <dgm:prSet/>
      <dgm:spPr/>
      <dgm:t>
        <a:bodyPr/>
        <a:lstStyle/>
        <a:p>
          <a:endParaRPr lang="en-US"/>
        </a:p>
      </dgm:t>
    </dgm:pt>
    <dgm:pt modelId="{E3AC75BF-9218-5740-99DA-AE0849A8FED0}" type="sibTrans" cxnId="{50A8CC9C-4098-D047-BADB-13408006C413}">
      <dgm:prSet/>
      <dgm:spPr/>
      <dgm:t>
        <a:bodyPr/>
        <a:lstStyle/>
        <a:p>
          <a:endParaRPr lang="en-US"/>
        </a:p>
      </dgm:t>
    </dgm:pt>
    <dgm:pt modelId="{28F0AE23-16AF-DA46-AC5D-5D197E1A1E96}">
      <dgm:prSet/>
      <dgm:spPr/>
      <dgm:t>
        <a:bodyPr/>
        <a:lstStyle/>
        <a:p>
          <a:r>
            <a:rPr lang="en-US"/>
            <a:t>Materials</a:t>
          </a:r>
        </a:p>
      </dgm:t>
    </dgm:pt>
    <dgm:pt modelId="{FBCEC657-08A4-EE42-9FD8-91429272698E}" type="parTrans" cxnId="{87501125-5B79-884D-ABDA-D7023F51E002}">
      <dgm:prSet/>
      <dgm:spPr/>
      <dgm:t>
        <a:bodyPr/>
        <a:lstStyle/>
        <a:p>
          <a:endParaRPr lang="en-US"/>
        </a:p>
      </dgm:t>
    </dgm:pt>
    <dgm:pt modelId="{5354D17D-6B4F-3242-9029-DBDD7E2958B9}" type="sibTrans" cxnId="{87501125-5B79-884D-ABDA-D7023F51E002}">
      <dgm:prSet/>
      <dgm:spPr/>
      <dgm:t>
        <a:bodyPr/>
        <a:lstStyle/>
        <a:p>
          <a:endParaRPr lang="en-US"/>
        </a:p>
      </dgm:t>
    </dgm:pt>
    <dgm:pt modelId="{D0A7D829-5387-C241-B221-3CAE0160968B}">
      <dgm:prSet custT="1"/>
      <dgm:spPr/>
      <dgm:t>
        <a:bodyPr/>
        <a:lstStyle/>
        <a:p>
          <a:r>
            <a:rPr lang="en-US" sz="1000"/>
            <a:t>2%</a:t>
          </a:r>
        </a:p>
      </dgm:t>
    </dgm:pt>
    <dgm:pt modelId="{CCA4E1BD-090A-8540-8A24-9CC387014173}" type="parTrans" cxnId="{7F759CF8-7A4F-3B47-882F-484F984AD118}">
      <dgm:prSet/>
      <dgm:spPr/>
      <dgm:t>
        <a:bodyPr/>
        <a:lstStyle/>
        <a:p>
          <a:endParaRPr lang="en-US"/>
        </a:p>
      </dgm:t>
    </dgm:pt>
    <dgm:pt modelId="{9CF18D06-8871-4C49-932B-D51200871292}" type="sibTrans" cxnId="{7F759CF8-7A4F-3B47-882F-484F984AD118}">
      <dgm:prSet/>
      <dgm:spPr/>
      <dgm:t>
        <a:bodyPr/>
        <a:lstStyle/>
        <a:p>
          <a:endParaRPr lang="en-US"/>
        </a:p>
      </dgm:t>
    </dgm:pt>
    <dgm:pt modelId="{BFAEEE13-625B-6A42-A617-7C00017A5C11}">
      <dgm:prSet custT="1"/>
      <dgm:spPr/>
      <dgm:t>
        <a:bodyPr/>
        <a:lstStyle/>
        <a:p>
          <a:r>
            <a:rPr lang="pt-BR" sz="1000" b="0" i="0" u="none"/>
            <a:t>0.5%</a:t>
          </a:r>
          <a:endParaRPr lang="en-US" sz="1000"/>
        </a:p>
      </dgm:t>
    </dgm:pt>
    <dgm:pt modelId="{CCD4E906-FB37-9B4E-855E-93A33DCAD5B4}" type="parTrans" cxnId="{FEB59DEC-30F7-D449-88C8-7EEE89724CF2}">
      <dgm:prSet/>
      <dgm:spPr/>
      <dgm:t>
        <a:bodyPr/>
        <a:lstStyle/>
        <a:p>
          <a:endParaRPr lang="en-US"/>
        </a:p>
      </dgm:t>
    </dgm:pt>
    <dgm:pt modelId="{D5FF47C1-A0A5-B344-A4A7-D68297234E4B}" type="sibTrans" cxnId="{FEB59DEC-30F7-D449-88C8-7EEE89724CF2}">
      <dgm:prSet/>
      <dgm:spPr/>
      <dgm:t>
        <a:bodyPr/>
        <a:lstStyle/>
        <a:p>
          <a:endParaRPr lang="en-US"/>
        </a:p>
      </dgm:t>
    </dgm:pt>
    <dgm:pt modelId="{0F665056-1E4E-8E4F-899D-A9F09EF35F17}">
      <dgm:prSet/>
      <dgm:spPr/>
      <dgm:t>
        <a:bodyPr/>
        <a:lstStyle/>
        <a:p>
          <a:r>
            <a:rPr lang="en-US"/>
            <a:t>Energy</a:t>
          </a:r>
        </a:p>
      </dgm:t>
    </dgm:pt>
    <dgm:pt modelId="{DACA778B-19DD-A04E-B2DC-9037064FA49F}" type="parTrans" cxnId="{C7DA8237-833C-384D-A934-ACF38A50FA1A}">
      <dgm:prSet/>
      <dgm:spPr/>
      <dgm:t>
        <a:bodyPr/>
        <a:lstStyle/>
        <a:p>
          <a:endParaRPr lang="en-US"/>
        </a:p>
      </dgm:t>
    </dgm:pt>
    <dgm:pt modelId="{B47221CA-AC85-474D-8893-9ECA177676DA}" type="sibTrans" cxnId="{C7DA8237-833C-384D-A934-ACF38A50FA1A}">
      <dgm:prSet/>
      <dgm:spPr/>
      <dgm:t>
        <a:bodyPr/>
        <a:lstStyle/>
        <a:p>
          <a:endParaRPr lang="en-US"/>
        </a:p>
      </dgm:t>
    </dgm:pt>
    <dgm:pt modelId="{8077C799-B5F3-E44D-B787-566105FD46ED}">
      <dgm:prSet custT="1"/>
      <dgm:spPr/>
      <dgm:t>
        <a:bodyPr/>
        <a:lstStyle/>
        <a:p>
          <a:r>
            <a:rPr lang="it-IT" sz="1000" b="0" i="0" u="none"/>
            <a:t>-1%</a:t>
          </a:r>
          <a:endParaRPr lang="en-US" sz="1000"/>
        </a:p>
      </dgm:t>
    </dgm:pt>
    <dgm:pt modelId="{1912BE2E-98C2-F74E-AD84-5D81DC47476C}" type="parTrans" cxnId="{BC6EF6BD-A77A-374C-9CF5-BD04A49B3179}">
      <dgm:prSet/>
      <dgm:spPr/>
      <dgm:t>
        <a:bodyPr/>
        <a:lstStyle/>
        <a:p>
          <a:endParaRPr lang="en-US"/>
        </a:p>
      </dgm:t>
    </dgm:pt>
    <dgm:pt modelId="{AF0C7F7F-5813-8F4D-A1CA-A202CFEC731D}" type="sibTrans" cxnId="{BC6EF6BD-A77A-374C-9CF5-BD04A49B3179}">
      <dgm:prSet/>
      <dgm:spPr/>
      <dgm:t>
        <a:bodyPr/>
        <a:lstStyle/>
        <a:p>
          <a:endParaRPr lang="en-US"/>
        </a:p>
      </dgm:t>
    </dgm:pt>
    <dgm:pt modelId="{5EC43990-8C8F-DD4C-99AA-51ED40F432EF}" type="pres">
      <dgm:prSet presAssocID="{66081951-F593-E14D-85B4-EA25F72BD19A}" presName="Name0" presStyleCnt="0">
        <dgm:presLayoutVars>
          <dgm:chPref val="1"/>
          <dgm:dir/>
          <dgm:animOne val="branch"/>
          <dgm:animLvl val="lvl"/>
          <dgm:resizeHandles/>
        </dgm:presLayoutVars>
      </dgm:prSet>
      <dgm:spPr/>
      <dgm:t>
        <a:bodyPr/>
        <a:lstStyle/>
        <a:p>
          <a:endParaRPr lang="en-US"/>
        </a:p>
      </dgm:t>
    </dgm:pt>
    <dgm:pt modelId="{8065BF19-84EB-A144-8249-8F79F736BECB}" type="pres">
      <dgm:prSet presAssocID="{B569FF41-3782-0E4B-BE1F-984605E1A248}" presName="vertOne" presStyleCnt="0"/>
      <dgm:spPr/>
      <dgm:t>
        <a:bodyPr/>
        <a:lstStyle/>
        <a:p>
          <a:endParaRPr lang="en-US"/>
        </a:p>
      </dgm:t>
    </dgm:pt>
    <dgm:pt modelId="{90097EEC-766E-7446-83BE-F8B272EF7B58}" type="pres">
      <dgm:prSet presAssocID="{B569FF41-3782-0E4B-BE1F-984605E1A248}" presName="txOne" presStyleLbl="node0" presStyleIdx="0" presStyleCnt="1" custScaleY="73273">
        <dgm:presLayoutVars>
          <dgm:chPref val="3"/>
        </dgm:presLayoutVars>
      </dgm:prSet>
      <dgm:spPr/>
      <dgm:t>
        <a:bodyPr/>
        <a:lstStyle/>
        <a:p>
          <a:endParaRPr lang="en-US"/>
        </a:p>
      </dgm:t>
    </dgm:pt>
    <dgm:pt modelId="{3B068C77-F67A-7547-A4B1-771E07A5320C}" type="pres">
      <dgm:prSet presAssocID="{B569FF41-3782-0E4B-BE1F-984605E1A248}" presName="parTransOne" presStyleCnt="0"/>
      <dgm:spPr/>
      <dgm:t>
        <a:bodyPr/>
        <a:lstStyle/>
        <a:p>
          <a:endParaRPr lang="en-US"/>
        </a:p>
      </dgm:t>
    </dgm:pt>
    <dgm:pt modelId="{5C90A084-DED9-4247-8154-0EB9001C289B}" type="pres">
      <dgm:prSet presAssocID="{B569FF41-3782-0E4B-BE1F-984605E1A248}" presName="horzOne" presStyleCnt="0"/>
      <dgm:spPr/>
      <dgm:t>
        <a:bodyPr/>
        <a:lstStyle/>
        <a:p>
          <a:endParaRPr lang="en-US"/>
        </a:p>
      </dgm:t>
    </dgm:pt>
    <dgm:pt modelId="{9C19943A-3C5A-5C4D-A3A9-1AC32DC3018F}" type="pres">
      <dgm:prSet presAssocID="{D45CEE4E-F403-684B-9EFD-C03047B1608A}" presName="vertTwo" presStyleCnt="0"/>
      <dgm:spPr/>
      <dgm:t>
        <a:bodyPr/>
        <a:lstStyle/>
        <a:p>
          <a:endParaRPr lang="en-US"/>
        </a:p>
      </dgm:t>
    </dgm:pt>
    <dgm:pt modelId="{318DA991-7F8F-AB41-98C2-7E23E0D0AF2D}" type="pres">
      <dgm:prSet presAssocID="{D45CEE4E-F403-684B-9EFD-C03047B1608A}" presName="txTwo" presStyleLbl="node2" presStyleIdx="0" presStyleCnt="9" custScaleY="100000">
        <dgm:presLayoutVars>
          <dgm:chPref val="3"/>
        </dgm:presLayoutVars>
      </dgm:prSet>
      <dgm:spPr/>
      <dgm:t>
        <a:bodyPr/>
        <a:lstStyle/>
        <a:p>
          <a:endParaRPr lang="en-US"/>
        </a:p>
      </dgm:t>
    </dgm:pt>
    <dgm:pt modelId="{5FADDB81-EEF2-3B48-A962-BC7A6B15F844}" type="pres">
      <dgm:prSet presAssocID="{D45CEE4E-F403-684B-9EFD-C03047B1608A}" presName="parTransTwo" presStyleCnt="0"/>
      <dgm:spPr/>
      <dgm:t>
        <a:bodyPr/>
        <a:lstStyle/>
        <a:p>
          <a:endParaRPr lang="en-US"/>
        </a:p>
      </dgm:t>
    </dgm:pt>
    <dgm:pt modelId="{A4C64794-52AA-0B43-8A0C-55DBA942DAFC}" type="pres">
      <dgm:prSet presAssocID="{D45CEE4E-F403-684B-9EFD-C03047B1608A}" presName="horzTwo" presStyleCnt="0"/>
      <dgm:spPr/>
      <dgm:t>
        <a:bodyPr/>
        <a:lstStyle/>
        <a:p>
          <a:endParaRPr lang="en-US"/>
        </a:p>
      </dgm:t>
    </dgm:pt>
    <dgm:pt modelId="{FA2B5B40-D342-644B-B463-D9EDE074C5B6}" type="pres">
      <dgm:prSet presAssocID="{890A1064-FD6C-214C-BCA9-252CC7EDCF92}" presName="vertThree" presStyleCnt="0"/>
      <dgm:spPr/>
    </dgm:pt>
    <dgm:pt modelId="{18651BF8-1F38-BB4A-BE52-84A77DB905C6}" type="pres">
      <dgm:prSet presAssocID="{890A1064-FD6C-214C-BCA9-252CC7EDCF92}" presName="txThree" presStyleLbl="node3" presStyleIdx="0" presStyleCnt="9">
        <dgm:presLayoutVars>
          <dgm:chPref val="3"/>
        </dgm:presLayoutVars>
      </dgm:prSet>
      <dgm:spPr/>
      <dgm:t>
        <a:bodyPr/>
        <a:lstStyle/>
        <a:p>
          <a:endParaRPr lang="en-US"/>
        </a:p>
      </dgm:t>
    </dgm:pt>
    <dgm:pt modelId="{395265F9-37ED-804A-BC1D-B0151077C23B}" type="pres">
      <dgm:prSet presAssocID="{890A1064-FD6C-214C-BCA9-252CC7EDCF92}" presName="horzThree" presStyleCnt="0"/>
      <dgm:spPr/>
    </dgm:pt>
    <dgm:pt modelId="{BE081FB4-F69F-2B41-AE37-1E501089D853}" type="pres">
      <dgm:prSet presAssocID="{4C6D18BC-CB72-0B4C-B9F3-4975CFEF7D59}" presName="sibSpaceTwo" presStyleCnt="0"/>
      <dgm:spPr/>
    </dgm:pt>
    <dgm:pt modelId="{02DBFD2F-C26C-024F-BECC-78E1CFFFBA30}" type="pres">
      <dgm:prSet presAssocID="{A77C3A82-6D84-524E-A60E-4928146E9D36}" presName="vertTwo" presStyleCnt="0"/>
      <dgm:spPr/>
    </dgm:pt>
    <dgm:pt modelId="{EBDDCFD3-D323-FC4E-AFD5-48EB9A2B64FD}" type="pres">
      <dgm:prSet presAssocID="{A77C3A82-6D84-524E-A60E-4928146E9D36}" presName="txTwo" presStyleLbl="node2" presStyleIdx="1" presStyleCnt="9">
        <dgm:presLayoutVars>
          <dgm:chPref val="3"/>
        </dgm:presLayoutVars>
      </dgm:prSet>
      <dgm:spPr/>
      <dgm:t>
        <a:bodyPr/>
        <a:lstStyle/>
        <a:p>
          <a:endParaRPr lang="en-US"/>
        </a:p>
      </dgm:t>
    </dgm:pt>
    <dgm:pt modelId="{2DA4F4A9-300C-8F4B-843F-9DAD7A51F8DB}" type="pres">
      <dgm:prSet presAssocID="{A77C3A82-6D84-524E-A60E-4928146E9D36}" presName="parTransTwo" presStyleCnt="0"/>
      <dgm:spPr/>
    </dgm:pt>
    <dgm:pt modelId="{95C6BA10-08BA-2B45-A85D-5E9F1B626EEC}" type="pres">
      <dgm:prSet presAssocID="{A77C3A82-6D84-524E-A60E-4928146E9D36}" presName="horzTwo" presStyleCnt="0"/>
      <dgm:spPr/>
    </dgm:pt>
    <dgm:pt modelId="{7B16CC97-2B68-F548-94FA-4CC0A6408090}" type="pres">
      <dgm:prSet presAssocID="{E91774B8-5809-E04A-A981-60AB80F570E4}" presName="vertThree" presStyleCnt="0"/>
      <dgm:spPr/>
    </dgm:pt>
    <dgm:pt modelId="{2F7F804C-0229-8147-B9CE-74AA1CBD15D4}" type="pres">
      <dgm:prSet presAssocID="{E91774B8-5809-E04A-A981-60AB80F570E4}" presName="txThree" presStyleLbl="node3" presStyleIdx="1" presStyleCnt="9">
        <dgm:presLayoutVars>
          <dgm:chPref val="3"/>
        </dgm:presLayoutVars>
      </dgm:prSet>
      <dgm:spPr/>
      <dgm:t>
        <a:bodyPr/>
        <a:lstStyle/>
        <a:p>
          <a:endParaRPr lang="en-US"/>
        </a:p>
      </dgm:t>
    </dgm:pt>
    <dgm:pt modelId="{0FE18469-3370-E745-8656-7EAF0B850AF2}" type="pres">
      <dgm:prSet presAssocID="{E91774B8-5809-E04A-A981-60AB80F570E4}" presName="horzThree" presStyleCnt="0"/>
      <dgm:spPr/>
    </dgm:pt>
    <dgm:pt modelId="{ABCDABA0-2EC8-E54B-868B-928F37389729}" type="pres">
      <dgm:prSet presAssocID="{3CE979E6-7412-814C-886F-AFAF8B268AEC}" presName="sibSpaceTwo" presStyleCnt="0"/>
      <dgm:spPr/>
    </dgm:pt>
    <dgm:pt modelId="{28DD930D-52F0-8E45-B0E6-542520F873C2}" type="pres">
      <dgm:prSet presAssocID="{601DDA4E-70ED-D94E-8133-F370EECE321B}" presName="vertTwo" presStyleCnt="0"/>
      <dgm:spPr/>
    </dgm:pt>
    <dgm:pt modelId="{46F8B180-2E72-AE43-8900-5F261E1B84BD}" type="pres">
      <dgm:prSet presAssocID="{601DDA4E-70ED-D94E-8133-F370EECE321B}" presName="txTwo" presStyleLbl="node2" presStyleIdx="2" presStyleCnt="9">
        <dgm:presLayoutVars>
          <dgm:chPref val="3"/>
        </dgm:presLayoutVars>
      </dgm:prSet>
      <dgm:spPr/>
      <dgm:t>
        <a:bodyPr/>
        <a:lstStyle/>
        <a:p>
          <a:endParaRPr lang="en-US"/>
        </a:p>
      </dgm:t>
    </dgm:pt>
    <dgm:pt modelId="{CD0CAAA9-3AA5-BD40-ACE0-7162114C6A40}" type="pres">
      <dgm:prSet presAssocID="{601DDA4E-70ED-D94E-8133-F370EECE321B}" presName="parTransTwo" presStyleCnt="0"/>
      <dgm:spPr/>
    </dgm:pt>
    <dgm:pt modelId="{B868E002-271F-4044-AB4B-85A0120C7B01}" type="pres">
      <dgm:prSet presAssocID="{601DDA4E-70ED-D94E-8133-F370EECE321B}" presName="horzTwo" presStyleCnt="0"/>
      <dgm:spPr/>
    </dgm:pt>
    <dgm:pt modelId="{3CDA1E17-6D7E-C343-97BD-3063D34EB5FC}" type="pres">
      <dgm:prSet presAssocID="{67F3FDC4-D809-4441-98DD-8B649E45C347}" presName="vertThree" presStyleCnt="0"/>
      <dgm:spPr/>
    </dgm:pt>
    <dgm:pt modelId="{AAAB5DFB-65BB-2741-961A-BE3246A07D35}" type="pres">
      <dgm:prSet presAssocID="{67F3FDC4-D809-4441-98DD-8B649E45C347}" presName="txThree" presStyleLbl="node3" presStyleIdx="2" presStyleCnt="9">
        <dgm:presLayoutVars>
          <dgm:chPref val="3"/>
        </dgm:presLayoutVars>
      </dgm:prSet>
      <dgm:spPr/>
      <dgm:t>
        <a:bodyPr/>
        <a:lstStyle/>
        <a:p>
          <a:endParaRPr lang="en-US"/>
        </a:p>
      </dgm:t>
    </dgm:pt>
    <dgm:pt modelId="{FAD48B2C-B74E-A842-9369-5D6AA8180B25}" type="pres">
      <dgm:prSet presAssocID="{67F3FDC4-D809-4441-98DD-8B649E45C347}" presName="horzThree" presStyleCnt="0"/>
      <dgm:spPr/>
    </dgm:pt>
    <dgm:pt modelId="{B888CF7C-2A5E-F541-8C2D-CDE38E8A5FFE}" type="pres">
      <dgm:prSet presAssocID="{01C571EE-127C-0D44-B3DD-C58E3D0E66AA}" presName="sibSpaceTwo" presStyleCnt="0"/>
      <dgm:spPr/>
    </dgm:pt>
    <dgm:pt modelId="{E3312A52-710E-8040-9D4F-90C362AA1C76}" type="pres">
      <dgm:prSet presAssocID="{11D6F2E8-55A8-6742-A9B5-D8609B8B288B}" presName="vertTwo" presStyleCnt="0"/>
      <dgm:spPr/>
    </dgm:pt>
    <dgm:pt modelId="{4A367B90-D384-B440-AB27-9D7C7D3611A2}" type="pres">
      <dgm:prSet presAssocID="{11D6F2E8-55A8-6742-A9B5-D8609B8B288B}" presName="txTwo" presStyleLbl="node2" presStyleIdx="3" presStyleCnt="9">
        <dgm:presLayoutVars>
          <dgm:chPref val="3"/>
        </dgm:presLayoutVars>
      </dgm:prSet>
      <dgm:spPr/>
      <dgm:t>
        <a:bodyPr/>
        <a:lstStyle/>
        <a:p>
          <a:endParaRPr lang="en-US"/>
        </a:p>
      </dgm:t>
    </dgm:pt>
    <dgm:pt modelId="{960A8416-C5E1-E14D-A0D2-07446B49E656}" type="pres">
      <dgm:prSet presAssocID="{11D6F2E8-55A8-6742-A9B5-D8609B8B288B}" presName="parTransTwo" presStyleCnt="0"/>
      <dgm:spPr/>
    </dgm:pt>
    <dgm:pt modelId="{91C2135C-4A52-BE48-BF4D-3A635F87CB0D}" type="pres">
      <dgm:prSet presAssocID="{11D6F2E8-55A8-6742-A9B5-D8609B8B288B}" presName="horzTwo" presStyleCnt="0"/>
      <dgm:spPr/>
    </dgm:pt>
    <dgm:pt modelId="{C15C8767-4B83-574D-AD77-47402E3ACDC2}" type="pres">
      <dgm:prSet presAssocID="{279C67EB-D98A-9F48-9C0A-0946E870868F}" presName="vertThree" presStyleCnt="0"/>
      <dgm:spPr/>
    </dgm:pt>
    <dgm:pt modelId="{77AF7BC7-2CA6-3449-B394-4F038B14FF68}" type="pres">
      <dgm:prSet presAssocID="{279C67EB-D98A-9F48-9C0A-0946E870868F}" presName="txThree" presStyleLbl="node3" presStyleIdx="3" presStyleCnt="9">
        <dgm:presLayoutVars>
          <dgm:chPref val="3"/>
        </dgm:presLayoutVars>
      </dgm:prSet>
      <dgm:spPr/>
      <dgm:t>
        <a:bodyPr/>
        <a:lstStyle/>
        <a:p>
          <a:endParaRPr lang="en-US"/>
        </a:p>
      </dgm:t>
    </dgm:pt>
    <dgm:pt modelId="{6F6F1A1C-B8F6-944D-9DB4-9E995E891B1E}" type="pres">
      <dgm:prSet presAssocID="{279C67EB-D98A-9F48-9C0A-0946E870868F}" presName="horzThree" presStyleCnt="0"/>
      <dgm:spPr/>
    </dgm:pt>
    <dgm:pt modelId="{5D66A8C3-EF83-3B4B-8356-7F09A0CA5F23}" type="pres">
      <dgm:prSet presAssocID="{2B63A791-39C4-2949-9719-D74166934945}" presName="sibSpaceTwo" presStyleCnt="0"/>
      <dgm:spPr/>
    </dgm:pt>
    <dgm:pt modelId="{8B5DE50D-6591-3A4E-AFE6-7F9A7105924F}" type="pres">
      <dgm:prSet presAssocID="{40E502C3-6102-F542-82F2-5069A0D7B6AC}" presName="vertTwo" presStyleCnt="0"/>
      <dgm:spPr/>
    </dgm:pt>
    <dgm:pt modelId="{56196267-AF40-2F40-9CB6-92F53ECF4149}" type="pres">
      <dgm:prSet presAssocID="{40E502C3-6102-F542-82F2-5069A0D7B6AC}" presName="txTwo" presStyleLbl="node2" presStyleIdx="4" presStyleCnt="9">
        <dgm:presLayoutVars>
          <dgm:chPref val="3"/>
        </dgm:presLayoutVars>
      </dgm:prSet>
      <dgm:spPr/>
      <dgm:t>
        <a:bodyPr/>
        <a:lstStyle/>
        <a:p>
          <a:endParaRPr lang="en-US"/>
        </a:p>
      </dgm:t>
    </dgm:pt>
    <dgm:pt modelId="{ED20508A-73F0-A549-9CEB-64FF73AAB381}" type="pres">
      <dgm:prSet presAssocID="{40E502C3-6102-F542-82F2-5069A0D7B6AC}" presName="parTransTwo" presStyleCnt="0"/>
      <dgm:spPr/>
    </dgm:pt>
    <dgm:pt modelId="{DA4C0A76-9489-9542-A5D9-23744034E6BE}" type="pres">
      <dgm:prSet presAssocID="{40E502C3-6102-F542-82F2-5069A0D7B6AC}" presName="horzTwo" presStyleCnt="0"/>
      <dgm:spPr/>
    </dgm:pt>
    <dgm:pt modelId="{5652EBC7-0ECE-9345-A1A4-1A53B10269D4}" type="pres">
      <dgm:prSet presAssocID="{D0A7D829-5387-C241-B221-3CAE0160968B}" presName="vertThree" presStyleCnt="0"/>
      <dgm:spPr/>
    </dgm:pt>
    <dgm:pt modelId="{05A92AB4-B297-9B44-93F7-2A6786ECB534}" type="pres">
      <dgm:prSet presAssocID="{D0A7D829-5387-C241-B221-3CAE0160968B}" presName="txThree" presStyleLbl="node3" presStyleIdx="4" presStyleCnt="9">
        <dgm:presLayoutVars>
          <dgm:chPref val="3"/>
        </dgm:presLayoutVars>
      </dgm:prSet>
      <dgm:spPr/>
      <dgm:t>
        <a:bodyPr/>
        <a:lstStyle/>
        <a:p>
          <a:endParaRPr lang="en-US"/>
        </a:p>
      </dgm:t>
    </dgm:pt>
    <dgm:pt modelId="{3E636DD5-C7FF-C244-9242-AB42A138D075}" type="pres">
      <dgm:prSet presAssocID="{D0A7D829-5387-C241-B221-3CAE0160968B}" presName="horzThree" presStyleCnt="0"/>
      <dgm:spPr/>
    </dgm:pt>
    <dgm:pt modelId="{54BF5FD2-B4C3-CC4B-9B78-4643108AB77C}" type="pres">
      <dgm:prSet presAssocID="{BD5622B5-05A0-C24C-822F-622F6B2C4967}" presName="sibSpaceTwo" presStyleCnt="0"/>
      <dgm:spPr/>
    </dgm:pt>
    <dgm:pt modelId="{23264867-DCF3-624C-B87E-9DDC40E18878}" type="pres">
      <dgm:prSet presAssocID="{DFFB93D3-5D1A-0643-A77D-4D20E3ECEEA5}" presName="vertTwo" presStyleCnt="0"/>
      <dgm:spPr/>
      <dgm:t>
        <a:bodyPr/>
        <a:lstStyle/>
        <a:p>
          <a:endParaRPr lang="en-US"/>
        </a:p>
      </dgm:t>
    </dgm:pt>
    <dgm:pt modelId="{55E78CAA-6D34-A248-82CE-2B8D14256034}" type="pres">
      <dgm:prSet presAssocID="{DFFB93D3-5D1A-0643-A77D-4D20E3ECEEA5}" presName="txTwo" presStyleLbl="node2" presStyleIdx="5" presStyleCnt="9">
        <dgm:presLayoutVars>
          <dgm:chPref val="3"/>
        </dgm:presLayoutVars>
      </dgm:prSet>
      <dgm:spPr/>
      <dgm:t>
        <a:bodyPr/>
        <a:lstStyle/>
        <a:p>
          <a:endParaRPr lang="en-US"/>
        </a:p>
      </dgm:t>
    </dgm:pt>
    <dgm:pt modelId="{BCB093B9-B4F3-3145-BCE8-5D79A159AD3D}" type="pres">
      <dgm:prSet presAssocID="{DFFB93D3-5D1A-0643-A77D-4D20E3ECEEA5}" presName="parTransTwo" presStyleCnt="0"/>
      <dgm:spPr/>
      <dgm:t>
        <a:bodyPr/>
        <a:lstStyle/>
        <a:p>
          <a:endParaRPr lang="en-US"/>
        </a:p>
      </dgm:t>
    </dgm:pt>
    <dgm:pt modelId="{2BAC1C20-9DFC-494A-B343-8A1AABF57C20}" type="pres">
      <dgm:prSet presAssocID="{DFFB93D3-5D1A-0643-A77D-4D20E3ECEEA5}" presName="horzTwo" presStyleCnt="0"/>
      <dgm:spPr/>
      <dgm:t>
        <a:bodyPr/>
        <a:lstStyle/>
        <a:p>
          <a:endParaRPr lang="en-US"/>
        </a:p>
      </dgm:t>
    </dgm:pt>
    <dgm:pt modelId="{1997BDEE-DA3C-C141-9379-20E8009C258A}" type="pres">
      <dgm:prSet presAssocID="{3ADD2A6B-6DBA-F84F-A052-6D2C4035D1E8}" presName="vertThree" presStyleCnt="0"/>
      <dgm:spPr/>
      <dgm:t>
        <a:bodyPr/>
        <a:lstStyle/>
        <a:p>
          <a:endParaRPr lang="en-US"/>
        </a:p>
      </dgm:t>
    </dgm:pt>
    <dgm:pt modelId="{88A98ACF-C5E5-6148-A094-7F80DCE2676A}" type="pres">
      <dgm:prSet presAssocID="{3ADD2A6B-6DBA-F84F-A052-6D2C4035D1E8}" presName="txThree" presStyleLbl="node3" presStyleIdx="5" presStyleCnt="9">
        <dgm:presLayoutVars>
          <dgm:chPref val="3"/>
        </dgm:presLayoutVars>
      </dgm:prSet>
      <dgm:spPr/>
      <dgm:t>
        <a:bodyPr/>
        <a:lstStyle/>
        <a:p>
          <a:endParaRPr lang="en-US"/>
        </a:p>
      </dgm:t>
    </dgm:pt>
    <dgm:pt modelId="{2FA7E1C2-63CA-2E42-A222-85A0332CBDB0}" type="pres">
      <dgm:prSet presAssocID="{3ADD2A6B-6DBA-F84F-A052-6D2C4035D1E8}" presName="horzThree" presStyleCnt="0"/>
      <dgm:spPr/>
      <dgm:t>
        <a:bodyPr/>
        <a:lstStyle/>
        <a:p>
          <a:endParaRPr lang="en-US"/>
        </a:p>
      </dgm:t>
    </dgm:pt>
    <dgm:pt modelId="{C2657103-2D55-0942-80A4-5B389FA24B4E}" type="pres">
      <dgm:prSet presAssocID="{E11E230D-284B-4343-9B2E-2ED2D49BFDFC}" presName="sibSpaceTwo" presStyleCnt="0"/>
      <dgm:spPr/>
      <dgm:t>
        <a:bodyPr/>
        <a:lstStyle/>
        <a:p>
          <a:endParaRPr lang="en-US"/>
        </a:p>
      </dgm:t>
    </dgm:pt>
    <dgm:pt modelId="{0137DD6C-59A8-2845-827F-D31DE278B0C6}" type="pres">
      <dgm:prSet presAssocID="{28F0AE23-16AF-DA46-AC5D-5D197E1A1E96}" presName="vertTwo" presStyleCnt="0"/>
      <dgm:spPr/>
    </dgm:pt>
    <dgm:pt modelId="{9A5363E9-F583-014E-9114-A649CF10A552}" type="pres">
      <dgm:prSet presAssocID="{28F0AE23-16AF-DA46-AC5D-5D197E1A1E96}" presName="txTwo" presStyleLbl="node2" presStyleIdx="6" presStyleCnt="9">
        <dgm:presLayoutVars>
          <dgm:chPref val="3"/>
        </dgm:presLayoutVars>
      </dgm:prSet>
      <dgm:spPr/>
      <dgm:t>
        <a:bodyPr/>
        <a:lstStyle/>
        <a:p>
          <a:endParaRPr lang="en-US"/>
        </a:p>
      </dgm:t>
    </dgm:pt>
    <dgm:pt modelId="{3C7A899D-9022-3048-B5AF-0891D311D03E}" type="pres">
      <dgm:prSet presAssocID="{28F0AE23-16AF-DA46-AC5D-5D197E1A1E96}" presName="parTransTwo" presStyleCnt="0"/>
      <dgm:spPr/>
    </dgm:pt>
    <dgm:pt modelId="{982053EF-29BD-A243-B627-A2BFB8F87BDE}" type="pres">
      <dgm:prSet presAssocID="{28F0AE23-16AF-DA46-AC5D-5D197E1A1E96}" presName="horzTwo" presStyleCnt="0"/>
      <dgm:spPr/>
    </dgm:pt>
    <dgm:pt modelId="{9B5D1686-9C70-CF4E-880A-E219137E72EE}" type="pres">
      <dgm:prSet presAssocID="{BFAEEE13-625B-6A42-A617-7C00017A5C11}" presName="vertThree" presStyleCnt="0"/>
      <dgm:spPr/>
    </dgm:pt>
    <dgm:pt modelId="{B2E6D841-0079-7E40-9EFB-A8BB889E48CD}" type="pres">
      <dgm:prSet presAssocID="{BFAEEE13-625B-6A42-A617-7C00017A5C11}" presName="txThree" presStyleLbl="node3" presStyleIdx="6" presStyleCnt="9">
        <dgm:presLayoutVars>
          <dgm:chPref val="3"/>
        </dgm:presLayoutVars>
      </dgm:prSet>
      <dgm:spPr/>
      <dgm:t>
        <a:bodyPr/>
        <a:lstStyle/>
        <a:p>
          <a:endParaRPr lang="en-US"/>
        </a:p>
      </dgm:t>
    </dgm:pt>
    <dgm:pt modelId="{F088FAA4-45C6-C745-83EA-44FE21C96907}" type="pres">
      <dgm:prSet presAssocID="{BFAEEE13-625B-6A42-A617-7C00017A5C11}" presName="horzThree" presStyleCnt="0"/>
      <dgm:spPr/>
    </dgm:pt>
    <dgm:pt modelId="{819390F2-2178-5146-86CC-F2051F1B8C21}" type="pres">
      <dgm:prSet presAssocID="{5354D17D-6B4F-3242-9029-DBDD7E2958B9}" presName="sibSpaceTwo" presStyleCnt="0"/>
      <dgm:spPr/>
    </dgm:pt>
    <dgm:pt modelId="{1689D95D-CDA5-444D-8390-8C3776325826}" type="pres">
      <dgm:prSet presAssocID="{0F665056-1E4E-8E4F-899D-A9F09EF35F17}" presName="vertTwo" presStyleCnt="0"/>
      <dgm:spPr/>
    </dgm:pt>
    <dgm:pt modelId="{D0E0FB2A-3CA6-AA49-9279-D6854D929E6A}" type="pres">
      <dgm:prSet presAssocID="{0F665056-1E4E-8E4F-899D-A9F09EF35F17}" presName="txTwo" presStyleLbl="node2" presStyleIdx="7" presStyleCnt="9">
        <dgm:presLayoutVars>
          <dgm:chPref val="3"/>
        </dgm:presLayoutVars>
      </dgm:prSet>
      <dgm:spPr/>
      <dgm:t>
        <a:bodyPr/>
        <a:lstStyle/>
        <a:p>
          <a:endParaRPr lang="en-US"/>
        </a:p>
      </dgm:t>
    </dgm:pt>
    <dgm:pt modelId="{AD3E6DB6-538A-FD46-8D2C-11377B195A01}" type="pres">
      <dgm:prSet presAssocID="{0F665056-1E4E-8E4F-899D-A9F09EF35F17}" presName="parTransTwo" presStyleCnt="0"/>
      <dgm:spPr/>
    </dgm:pt>
    <dgm:pt modelId="{47BAE766-22BB-2447-8017-4CC8957E81FD}" type="pres">
      <dgm:prSet presAssocID="{0F665056-1E4E-8E4F-899D-A9F09EF35F17}" presName="horzTwo" presStyleCnt="0"/>
      <dgm:spPr/>
    </dgm:pt>
    <dgm:pt modelId="{A09035E9-54DF-FB47-86BD-571DDBBD6262}" type="pres">
      <dgm:prSet presAssocID="{8077C799-B5F3-E44D-B787-566105FD46ED}" presName="vertThree" presStyleCnt="0"/>
      <dgm:spPr/>
    </dgm:pt>
    <dgm:pt modelId="{0B43B9C4-18A8-8A4F-A35B-6804BFBC6153}" type="pres">
      <dgm:prSet presAssocID="{8077C799-B5F3-E44D-B787-566105FD46ED}" presName="txThree" presStyleLbl="node3" presStyleIdx="7" presStyleCnt="9">
        <dgm:presLayoutVars>
          <dgm:chPref val="3"/>
        </dgm:presLayoutVars>
      </dgm:prSet>
      <dgm:spPr/>
      <dgm:t>
        <a:bodyPr/>
        <a:lstStyle/>
        <a:p>
          <a:endParaRPr lang="en-US"/>
        </a:p>
      </dgm:t>
    </dgm:pt>
    <dgm:pt modelId="{D958671E-8FB6-CD4B-AAAE-0BDBF4D1C124}" type="pres">
      <dgm:prSet presAssocID="{8077C799-B5F3-E44D-B787-566105FD46ED}" presName="horzThree" presStyleCnt="0"/>
      <dgm:spPr/>
    </dgm:pt>
    <dgm:pt modelId="{2D166BC0-FECF-D145-89B4-3481D4D9AAC8}" type="pres">
      <dgm:prSet presAssocID="{B47221CA-AC85-474D-8893-9ECA177676DA}" presName="sibSpaceTwo" presStyleCnt="0"/>
      <dgm:spPr/>
    </dgm:pt>
    <dgm:pt modelId="{D3515F63-766C-A34A-9571-72CC8013AC93}" type="pres">
      <dgm:prSet presAssocID="{F9D81329-6E1F-2546-B1A5-635288157189}" presName="vertTwo" presStyleCnt="0"/>
      <dgm:spPr/>
    </dgm:pt>
    <dgm:pt modelId="{5AF8245B-8188-8744-8EA9-322D3C8F2B05}" type="pres">
      <dgm:prSet presAssocID="{F9D81329-6E1F-2546-B1A5-635288157189}" presName="txTwo" presStyleLbl="node2" presStyleIdx="8" presStyleCnt="9">
        <dgm:presLayoutVars>
          <dgm:chPref val="3"/>
        </dgm:presLayoutVars>
      </dgm:prSet>
      <dgm:spPr/>
      <dgm:t>
        <a:bodyPr/>
        <a:lstStyle/>
        <a:p>
          <a:endParaRPr lang="en-US"/>
        </a:p>
      </dgm:t>
    </dgm:pt>
    <dgm:pt modelId="{4FCE3F87-C6FE-D648-A4A8-63092B36CEF3}" type="pres">
      <dgm:prSet presAssocID="{F9D81329-6E1F-2546-B1A5-635288157189}" presName="parTransTwo" presStyleCnt="0"/>
      <dgm:spPr/>
    </dgm:pt>
    <dgm:pt modelId="{34CA4660-61AC-B948-A74F-6415A514D426}" type="pres">
      <dgm:prSet presAssocID="{F9D81329-6E1F-2546-B1A5-635288157189}" presName="horzTwo" presStyleCnt="0"/>
      <dgm:spPr/>
    </dgm:pt>
    <dgm:pt modelId="{F6B38F1E-0189-6E4B-A24E-9572442285A5}" type="pres">
      <dgm:prSet presAssocID="{2D2DC5BF-6C9E-F841-BD33-368527463C6C}" presName="vertThree" presStyleCnt="0"/>
      <dgm:spPr/>
    </dgm:pt>
    <dgm:pt modelId="{289BD9CD-E8D5-AC48-BE4D-EDFF0BC432A7}" type="pres">
      <dgm:prSet presAssocID="{2D2DC5BF-6C9E-F841-BD33-368527463C6C}" presName="txThree" presStyleLbl="node3" presStyleIdx="8" presStyleCnt="9">
        <dgm:presLayoutVars>
          <dgm:chPref val="3"/>
        </dgm:presLayoutVars>
      </dgm:prSet>
      <dgm:spPr/>
      <dgm:t>
        <a:bodyPr/>
        <a:lstStyle/>
        <a:p>
          <a:endParaRPr lang="en-US"/>
        </a:p>
      </dgm:t>
    </dgm:pt>
    <dgm:pt modelId="{919D5883-9012-D74A-8218-D15C1BFC3CB2}" type="pres">
      <dgm:prSet presAssocID="{2D2DC5BF-6C9E-F841-BD33-368527463C6C}" presName="horzThree" presStyleCnt="0"/>
      <dgm:spPr/>
    </dgm:pt>
  </dgm:ptLst>
  <dgm:cxnLst>
    <dgm:cxn modelId="{3C8925A9-1C88-434B-9112-D536D3701889}" type="presOf" srcId="{890A1064-FD6C-214C-BCA9-252CC7EDCF92}" destId="{18651BF8-1F38-BB4A-BE52-84A77DB905C6}" srcOrd="0" destOrd="0" presId="urn:microsoft.com/office/officeart/2005/8/layout/hierarchy4"/>
    <dgm:cxn modelId="{96689F59-3FF0-9344-B571-22EEDD83D542}" srcId="{DFFB93D3-5D1A-0643-A77D-4D20E3ECEEA5}" destId="{3ADD2A6B-6DBA-F84F-A052-6D2C4035D1E8}" srcOrd="0" destOrd="0" parTransId="{76C3E770-B383-C041-A70C-7C8D58D2B2E5}" sibTransId="{025BBADE-97A6-3A4D-B392-0393FFB2DD6F}"/>
    <dgm:cxn modelId="{882402AB-DFAB-4A9B-9ECC-A8D7CD476D19}" type="presOf" srcId="{40E502C3-6102-F542-82F2-5069A0D7B6AC}" destId="{56196267-AF40-2F40-9CB6-92F53ECF4149}" srcOrd="0" destOrd="0" presId="urn:microsoft.com/office/officeart/2005/8/layout/hierarchy4"/>
    <dgm:cxn modelId="{9602BED9-6F40-4DAB-92C6-AC53BE92C0D8}" type="presOf" srcId="{D45CEE4E-F403-684B-9EFD-C03047B1608A}" destId="{318DA991-7F8F-AB41-98C2-7E23E0D0AF2D}" srcOrd="0" destOrd="0" presId="urn:microsoft.com/office/officeart/2005/8/layout/hierarchy4"/>
    <dgm:cxn modelId="{10AA4ABE-167C-3644-B03D-7601D8E0346C}" srcId="{66081951-F593-E14D-85B4-EA25F72BD19A}" destId="{B569FF41-3782-0E4B-BE1F-984605E1A248}" srcOrd="0" destOrd="0" parTransId="{9E015768-FC46-3440-A419-7D52AD1788B4}" sibTransId="{9112D6FC-91DF-8D49-91EC-8633AA172B7C}"/>
    <dgm:cxn modelId="{BC6EF6BD-A77A-374C-9CF5-BD04A49B3179}" srcId="{0F665056-1E4E-8E4F-899D-A9F09EF35F17}" destId="{8077C799-B5F3-E44D-B787-566105FD46ED}" srcOrd="0" destOrd="0" parTransId="{1912BE2E-98C2-F74E-AD84-5D81DC47476C}" sibTransId="{AF0C7F7F-5813-8F4D-A1CA-A202CFEC731D}"/>
    <dgm:cxn modelId="{8B703BD4-56C4-40DE-B68B-51DCEC6979A6}" type="presOf" srcId="{11D6F2E8-55A8-6742-A9B5-D8609B8B288B}" destId="{4A367B90-D384-B440-AB27-9D7C7D3611A2}" srcOrd="0" destOrd="0" presId="urn:microsoft.com/office/officeart/2005/8/layout/hierarchy4"/>
    <dgm:cxn modelId="{71616A0E-E70F-4505-BC12-A5D62A24EE68}" type="presOf" srcId="{67F3FDC4-D809-4441-98DD-8B649E45C347}" destId="{AAAB5DFB-65BB-2741-961A-BE3246A07D35}" srcOrd="0" destOrd="0" presId="urn:microsoft.com/office/officeart/2005/8/layout/hierarchy4"/>
    <dgm:cxn modelId="{55E08F64-E5C6-EC4B-B891-84990FF08E06}" srcId="{F9D81329-6E1F-2546-B1A5-635288157189}" destId="{2D2DC5BF-6C9E-F841-BD33-368527463C6C}" srcOrd="0" destOrd="0" parTransId="{BDB178ED-6D82-A947-9932-66E20A50E491}" sibTransId="{0E2424CB-35A0-D248-9A99-9F6AB0AD0F39}"/>
    <dgm:cxn modelId="{7F759CF8-7A4F-3B47-882F-484F984AD118}" srcId="{40E502C3-6102-F542-82F2-5069A0D7B6AC}" destId="{D0A7D829-5387-C241-B221-3CAE0160968B}" srcOrd="0" destOrd="0" parTransId="{CCA4E1BD-090A-8540-8A24-9CC387014173}" sibTransId="{9CF18D06-8871-4C49-932B-D51200871292}"/>
    <dgm:cxn modelId="{2BF334A8-0051-49CE-8687-CBC0FE1F2B08}" type="presOf" srcId="{D0A7D829-5387-C241-B221-3CAE0160968B}" destId="{05A92AB4-B297-9B44-93F7-2A6786ECB534}" srcOrd="0" destOrd="0" presId="urn:microsoft.com/office/officeart/2005/8/layout/hierarchy4"/>
    <dgm:cxn modelId="{59D83E53-253E-B646-BB5B-0E08A07867A0}" srcId="{A77C3A82-6D84-524E-A60E-4928146E9D36}" destId="{E91774B8-5809-E04A-A981-60AB80F570E4}" srcOrd="0" destOrd="0" parTransId="{D3220207-4017-634A-9B27-77DCCAE2B7EF}" sibTransId="{AF0F1B6F-E865-BE44-8974-55DD17B85E6D}"/>
    <dgm:cxn modelId="{31998D11-C825-405C-A54A-F26B43A72CBA}" type="presOf" srcId="{BFAEEE13-625B-6A42-A617-7C00017A5C11}" destId="{B2E6D841-0079-7E40-9EFB-A8BB889E48CD}" srcOrd="0" destOrd="0" presId="urn:microsoft.com/office/officeart/2005/8/layout/hierarchy4"/>
    <dgm:cxn modelId="{9CE8ED51-9E60-5640-891D-F8832D000A17}" srcId="{B569FF41-3782-0E4B-BE1F-984605E1A248}" destId="{11D6F2E8-55A8-6742-A9B5-D8609B8B288B}" srcOrd="3" destOrd="0" parTransId="{E65E87B9-AB77-A045-AAF3-CB8677991D42}" sibTransId="{2B63A791-39C4-2949-9719-D74166934945}"/>
    <dgm:cxn modelId="{50A8CC9C-4098-D047-BADB-13408006C413}" srcId="{601DDA4E-70ED-D94E-8133-F370EECE321B}" destId="{67F3FDC4-D809-4441-98DD-8B649E45C347}" srcOrd="0" destOrd="0" parTransId="{ABFFE01E-4DFE-7849-9142-E251F000C46E}" sibTransId="{E3AC75BF-9218-5740-99DA-AE0849A8FED0}"/>
    <dgm:cxn modelId="{FEB59DEC-30F7-D449-88C8-7EEE89724CF2}" srcId="{28F0AE23-16AF-DA46-AC5D-5D197E1A1E96}" destId="{BFAEEE13-625B-6A42-A617-7C00017A5C11}" srcOrd="0" destOrd="0" parTransId="{CCD4E906-FB37-9B4E-855E-93A33DCAD5B4}" sibTransId="{D5FF47C1-A0A5-B344-A4A7-D68297234E4B}"/>
    <dgm:cxn modelId="{6F4817A3-3A70-4310-82E1-96D8F5F12775}" type="presOf" srcId="{601DDA4E-70ED-D94E-8133-F370EECE321B}" destId="{46F8B180-2E72-AE43-8900-5F261E1B84BD}" srcOrd="0" destOrd="0" presId="urn:microsoft.com/office/officeart/2005/8/layout/hierarchy4"/>
    <dgm:cxn modelId="{C7DA8237-833C-384D-A934-ACF38A50FA1A}" srcId="{B569FF41-3782-0E4B-BE1F-984605E1A248}" destId="{0F665056-1E4E-8E4F-899D-A9F09EF35F17}" srcOrd="7" destOrd="0" parTransId="{DACA778B-19DD-A04E-B2DC-9037064FA49F}" sibTransId="{B47221CA-AC85-474D-8893-9ECA177676DA}"/>
    <dgm:cxn modelId="{520E6336-3BD3-4860-9F27-34BFCEBBF9EC}" type="presOf" srcId="{3ADD2A6B-6DBA-F84F-A052-6D2C4035D1E8}" destId="{88A98ACF-C5E5-6148-A094-7F80DCE2676A}" srcOrd="0" destOrd="0" presId="urn:microsoft.com/office/officeart/2005/8/layout/hierarchy4"/>
    <dgm:cxn modelId="{8F997B9A-AA2B-4000-B5BE-FD16A3CCC203}" type="presOf" srcId="{E91774B8-5809-E04A-A981-60AB80F570E4}" destId="{2F7F804C-0229-8147-B9CE-74AA1CBD15D4}" srcOrd="0" destOrd="0" presId="urn:microsoft.com/office/officeart/2005/8/layout/hierarchy4"/>
    <dgm:cxn modelId="{AACE17C7-8EF8-0F4F-9C30-F7FD327EE275}" srcId="{B569FF41-3782-0E4B-BE1F-984605E1A248}" destId="{D45CEE4E-F403-684B-9EFD-C03047B1608A}" srcOrd="0" destOrd="0" parTransId="{2C88DA92-0958-B642-B84B-FE6BD8A67228}" sibTransId="{4C6D18BC-CB72-0B4C-B9F3-4975CFEF7D59}"/>
    <dgm:cxn modelId="{0A29E4E8-A4C7-41CD-83B2-AE5C4898219C}" type="presOf" srcId="{F9D81329-6E1F-2546-B1A5-635288157189}" destId="{5AF8245B-8188-8744-8EA9-322D3C8F2B05}" srcOrd="0" destOrd="0" presId="urn:microsoft.com/office/officeart/2005/8/layout/hierarchy4"/>
    <dgm:cxn modelId="{BC6D373D-D870-43D1-AE80-F20C14F86D52}" type="presOf" srcId="{A77C3A82-6D84-524E-A60E-4928146E9D36}" destId="{EBDDCFD3-D323-FC4E-AFD5-48EB9A2B64FD}" srcOrd="0" destOrd="0" presId="urn:microsoft.com/office/officeart/2005/8/layout/hierarchy4"/>
    <dgm:cxn modelId="{DD138092-BBB1-E74E-A84E-4DF470D9883D}" srcId="{B569FF41-3782-0E4B-BE1F-984605E1A248}" destId="{A77C3A82-6D84-524E-A60E-4928146E9D36}" srcOrd="1" destOrd="0" parTransId="{578C0111-D2A9-6142-ACD0-CBF36E783B33}" sibTransId="{3CE979E6-7412-814C-886F-AFAF8B268AEC}"/>
    <dgm:cxn modelId="{65D73087-EE1C-44D7-AB86-52838E1B8A39}" type="presOf" srcId="{28F0AE23-16AF-DA46-AC5D-5D197E1A1E96}" destId="{9A5363E9-F583-014E-9114-A649CF10A552}" srcOrd="0" destOrd="0" presId="urn:microsoft.com/office/officeart/2005/8/layout/hierarchy4"/>
    <dgm:cxn modelId="{B7862015-0561-304C-BB22-D7BF5F9B579A}" srcId="{11D6F2E8-55A8-6742-A9B5-D8609B8B288B}" destId="{279C67EB-D98A-9F48-9C0A-0946E870868F}" srcOrd="0" destOrd="0" parTransId="{A967C025-C47C-5F4B-90BB-B27AC023D13E}" sibTransId="{1C097E96-DD42-2342-BE15-FAB365B6B7E9}"/>
    <dgm:cxn modelId="{604B9D9F-13A8-C240-806F-DD6148A213E1}" srcId="{B569FF41-3782-0E4B-BE1F-984605E1A248}" destId="{DFFB93D3-5D1A-0643-A77D-4D20E3ECEEA5}" srcOrd="5" destOrd="0" parTransId="{C9413307-2053-4748-8C30-63FC07482AB6}" sibTransId="{E11E230D-284B-4343-9B2E-2ED2D49BFDFC}"/>
    <dgm:cxn modelId="{73C455A7-50A2-4A3C-A5E2-233E6B2136EB}" type="presOf" srcId="{0F665056-1E4E-8E4F-899D-A9F09EF35F17}" destId="{D0E0FB2A-3CA6-AA49-9279-D6854D929E6A}" srcOrd="0" destOrd="0" presId="urn:microsoft.com/office/officeart/2005/8/layout/hierarchy4"/>
    <dgm:cxn modelId="{6B39F6A9-AD3A-4AAE-B46C-A2502C2E5B41}" type="presOf" srcId="{DFFB93D3-5D1A-0643-A77D-4D20E3ECEEA5}" destId="{55E78CAA-6D34-A248-82CE-2B8D14256034}" srcOrd="0" destOrd="0" presId="urn:microsoft.com/office/officeart/2005/8/layout/hierarchy4"/>
    <dgm:cxn modelId="{FF2390E4-3375-144A-8D96-0442846D01F6}" srcId="{B569FF41-3782-0E4B-BE1F-984605E1A248}" destId="{40E502C3-6102-F542-82F2-5069A0D7B6AC}" srcOrd="4" destOrd="0" parTransId="{B81FFC71-D3E5-5B4A-81F7-DDFC1B04DDA8}" sibTransId="{BD5622B5-05A0-C24C-822F-622F6B2C4967}"/>
    <dgm:cxn modelId="{CA9CB459-0DA9-4447-8918-08F4A8328CF5}" type="presOf" srcId="{66081951-F593-E14D-85B4-EA25F72BD19A}" destId="{5EC43990-8C8F-DD4C-99AA-51ED40F432EF}" srcOrd="0" destOrd="0" presId="urn:microsoft.com/office/officeart/2005/8/layout/hierarchy4"/>
    <dgm:cxn modelId="{170147D3-A71E-BD47-837B-04E73D896FEA}" srcId="{B569FF41-3782-0E4B-BE1F-984605E1A248}" destId="{601DDA4E-70ED-D94E-8133-F370EECE321B}" srcOrd="2" destOrd="0" parTransId="{60A16687-9107-754A-AFEB-3949BD896335}" sibTransId="{01C571EE-127C-0D44-B3DD-C58E3D0E66AA}"/>
    <dgm:cxn modelId="{9BF89C47-1CF7-45B1-B375-FF6A71AA2841}" type="presOf" srcId="{2D2DC5BF-6C9E-F841-BD33-368527463C6C}" destId="{289BD9CD-E8D5-AC48-BE4D-EDFF0BC432A7}" srcOrd="0" destOrd="0" presId="urn:microsoft.com/office/officeart/2005/8/layout/hierarchy4"/>
    <dgm:cxn modelId="{55E002BB-7A61-7E4E-BB57-F962B2F58B8D}" srcId="{B569FF41-3782-0E4B-BE1F-984605E1A248}" destId="{F9D81329-6E1F-2546-B1A5-635288157189}" srcOrd="8" destOrd="0" parTransId="{747E753B-8DA5-BC41-9163-414C6C4398A3}" sibTransId="{9483BF5E-6FE2-FF48-BDA6-5A7058655E86}"/>
    <dgm:cxn modelId="{61FC5A9F-A3A8-084B-8F49-9D25C96A92D5}" srcId="{D45CEE4E-F403-684B-9EFD-C03047B1608A}" destId="{890A1064-FD6C-214C-BCA9-252CC7EDCF92}" srcOrd="0" destOrd="0" parTransId="{5D03FBB9-43B3-5E49-BB2F-C3BB88FF8445}" sibTransId="{E331CECA-9CB4-8C4A-96FD-A991DB09C7C7}"/>
    <dgm:cxn modelId="{87501125-5B79-884D-ABDA-D7023F51E002}" srcId="{B569FF41-3782-0E4B-BE1F-984605E1A248}" destId="{28F0AE23-16AF-DA46-AC5D-5D197E1A1E96}" srcOrd="6" destOrd="0" parTransId="{FBCEC657-08A4-EE42-9FD8-91429272698E}" sibTransId="{5354D17D-6B4F-3242-9029-DBDD7E2958B9}"/>
    <dgm:cxn modelId="{B011EA1B-70EC-48E7-BAB1-3E6E5BEE3077}" type="presOf" srcId="{B569FF41-3782-0E4B-BE1F-984605E1A248}" destId="{90097EEC-766E-7446-83BE-F8B272EF7B58}" srcOrd="0" destOrd="0" presId="urn:microsoft.com/office/officeart/2005/8/layout/hierarchy4"/>
    <dgm:cxn modelId="{2C2D211F-BF4B-4694-A61D-9D3771736AC3}" type="presOf" srcId="{8077C799-B5F3-E44D-B787-566105FD46ED}" destId="{0B43B9C4-18A8-8A4F-A35B-6804BFBC6153}" srcOrd="0" destOrd="0" presId="urn:microsoft.com/office/officeart/2005/8/layout/hierarchy4"/>
    <dgm:cxn modelId="{8BF7DA74-6045-4F94-85BD-9F7BC6E39BCE}" type="presOf" srcId="{279C67EB-D98A-9F48-9C0A-0946E870868F}" destId="{77AF7BC7-2CA6-3449-B394-4F038B14FF68}" srcOrd="0" destOrd="0" presId="urn:microsoft.com/office/officeart/2005/8/layout/hierarchy4"/>
    <dgm:cxn modelId="{AD356DF6-D115-4C44-8D0C-D316C687F558}" type="presParOf" srcId="{5EC43990-8C8F-DD4C-99AA-51ED40F432EF}" destId="{8065BF19-84EB-A144-8249-8F79F736BECB}" srcOrd="0" destOrd="0" presId="urn:microsoft.com/office/officeart/2005/8/layout/hierarchy4"/>
    <dgm:cxn modelId="{55DD0A68-0214-4CA0-AA60-A556C7267BAA}" type="presParOf" srcId="{8065BF19-84EB-A144-8249-8F79F736BECB}" destId="{90097EEC-766E-7446-83BE-F8B272EF7B58}" srcOrd="0" destOrd="0" presId="urn:microsoft.com/office/officeart/2005/8/layout/hierarchy4"/>
    <dgm:cxn modelId="{3B695AA9-A510-4A0C-9794-4C803F283314}" type="presParOf" srcId="{8065BF19-84EB-A144-8249-8F79F736BECB}" destId="{3B068C77-F67A-7547-A4B1-771E07A5320C}" srcOrd="1" destOrd="0" presId="urn:microsoft.com/office/officeart/2005/8/layout/hierarchy4"/>
    <dgm:cxn modelId="{C59D6838-6E4E-46DD-BFDD-687D5285AC96}" type="presParOf" srcId="{8065BF19-84EB-A144-8249-8F79F736BECB}" destId="{5C90A084-DED9-4247-8154-0EB9001C289B}" srcOrd="2" destOrd="0" presId="urn:microsoft.com/office/officeart/2005/8/layout/hierarchy4"/>
    <dgm:cxn modelId="{72ECDBAB-63D5-4AC0-893D-22102833D3AC}" type="presParOf" srcId="{5C90A084-DED9-4247-8154-0EB9001C289B}" destId="{9C19943A-3C5A-5C4D-A3A9-1AC32DC3018F}" srcOrd="0" destOrd="0" presId="urn:microsoft.com/office/officeart/2005/8/layout/hierarchy4"/>
    <dgm:cxn modelId="{7549A77B-E4F6-41E2-B8AD-75C5CFF34E3E}" type="presParOf" srcId="{9C19943A-3C5A-5C4D-A3A9-1AC32DC3018F}" destId="{318DA991-7F8F-AB41-98C2-7E23E0D0AF2D}" srcOrd="0" destOrd="0" presId="urn:microsoft.com/office/officeart/2005/8/layout/hierarchy4"/>
    <dgm:cxn modelId="{E75CFCE2-2B5A-458B-995B-1676D41BCA45}" type="presParOf" srcId="{9C19943A-3C5A-5C4D-A3A9-1AC32DC3018F}" destId="{5FADDB81-EEF2-3B48-A962-BC7A6B15F844}" srcOrd="1" destOrd="0" presId="urn:microsoft.com/office/officeart/2005/8/layout/hierarchy4"/>
    <dgm:cxn modelId="{95C1F7A8-A422-41A1-8627-E0BDA419D4E2}" type="presParOf" srcId="{9C19943A-3C5A-5C4D-A3A9-1AC32DC3018F}" destId="{A4C64794-52AA-0B43-8A0C-55DBA942DAFC}" srcOrd="2" destOrd="0" presId="urn:microsoft.com/office/officeart/2005/8/layout/hierarchy4"/>
    <dgm:cxn modelId="{3275EFE6-CBFB-4576-8040-727B379DF957}" type="presParOf" srcId="{A4C64794-52AA-0B43-8A0C-55DBA942DAFC}" destId="{FA2B5B40-D342-644B-B463-D9EDE074C5B6}" srcOrd="0" destOrd="0" presId="urn:microsoft.com/office/officeart/2005/8/layout/hierarchy4"/>
    <dgm:cxn modelId="{7104083F-933F-4423-90F4-93EE9540676D}" type="presParOf" srcId="{FA2B5B40-D342-644B-B463-D9EDE074C5B6}" destId="{18651BF8-1F38-BB4A-BE52-84A77DB905C6}" srcOrd="0" destOrd="0" presId="urn:microsoft.com/office/officeart/2005/8/layout/hierarchy4"/>
    <dgm:cxn modelId="{FDA9BA04-B27B-4EE8-97D0-44010DB81219}" type="presParOf" srcId="{FA2B5B40-D342-644B-B463-D9EDE074C5B6}" destId="{395265F9-37ED-804A-BC1D-B0151077C23B}" srcOrd="1" destOrd="0" presId="urn:microsoft.com/office/officeart/2005/8/layout/hierarchy4"/>
    <dgm:cxn modelId="{6CFCCF03-DFFB-40A3-9A68-497289A6E168}" type="presParOf" srcId="{5C90A084-DED9-4247-8154-0EB9001C289B}" destId="{BE081FB4-F69F-2B41-AE37-1E501089D853}" srcOrd="1" destOrd="0" presId="urn:microsoft.com/office/officeart/2005/8/layout/hierarchy4"/>
    <dgm:cxn modelId="{DFEE6AAA-5A7B-4F75-93F6-F263F77059FC}" type="presParOf" srcId="{5C90A084-DED9-4247-8154-0EB9001C289B}" destId="{02DBFD2F-C26C-024F-BECC-78E1CFFFBA30}" srcOrd="2" destOrd="0" presId="urn:microsoft.com/office/officeart/2005/8/layout/hierarchy4"/>
    <dgm:cxn modelId="{23D96E60-6138-46BB-840C-6CD551348C8D}" type="presParOf" srcId="{02DBFD2F-C26C-024F-BECC-78E1CFFFBA30}" destId="{EBDDCFD3-D323-FC4E-AFD5-48EB9A2B64FD}" srcOrd="0" destOrd="0" presId="urn:microsoft.com/office/officeart/2005/8/layout/hierarchy4"/>
    <dgm:cxn modelId="{397B2576-3C19-4D45-B8E5-C2FD5EBA3ECE}" type="presParOf" srcId="{02DBFD2F-C26C-024F-BECC-78E1CFFFBA30}" destId="{2DA4F4A9-300C-8F4B-843F-9DAD7A51F8DB}" srcOrd="1" destOrd="0" presId="urn:microsoft.com/office/officeart/2005/8/layout/hierarchy4"/>
    <dgm:cxn modelId="{0AD5B2F0-F133-48A8-8DC5-D87FFE6DEF38}" type="presParOf" srcId="{02DBFD2F-C26C-024F-BECC-78E1CFFFBA30}" destId="{95C6BA10-08BA-2B45-A85D-5E9F1B626EEC}" srcOrd="2" destOrd="0" presId="urn:microsoft.com/office/officeart/2005/8/layout/hierarchy4"/>
    <dgm:cxn modelId="{BAC8A9E5-EDF2-4CC5-9DCF-11D70BAE55E7}" type="presParOf" srcId="{95C6BA10-08BA-2B45-A85D-5E9F1B626EEC}" destId="{7B16CC97-2B68-F548-94FA-4CC0A6408090}" srcOrd="0" destOrd="0" presId="urn:microsoft.com/office/officeart/2005/8/layout/hierarchy4"/>
    <dgm:cxn modelId="{59E2F013-477A-4130-A13C-B3D2AC0D8928}" type="presParOf" srcId="{7B16CC97-2B68-F548-94FA-4CC0A6408090}" destId="{2F7F804C-0229-8147-B9CE-74AA1CBD15D4}" srcOrd="0" destOrd="0" presId="urn:microsoft.com/office/officeart/2005/8/layout/hierarchy4"/>
    <dgm:cxn modelId="{B76DD9AD-87D4-4EB3-A28D-00393317A2F7}" type="presParOf" srcId="{7B16CC97-2B68-F548-94FA-4CC0A6408090}" destId="{0FE18469-3370-E745-8656-7EAF0B850AF2}" srcOrd="1" destOrd="0" presId="urn:microsoft.com/office/officeart/2005/8/layout/hierarchy4"/>
    <dgm:cxn modelId="{E8C0EB8D-0A80-4341-9DB4-ED9F2F62697F}" type="presParOf" srcId="{5C90A084-DED9-4247-8154-0EB9001C289B}" destId="{ABCDABA0-2EC8-E54B-868B-928F37389729}" srcOrd="3" destOrd="0" presId="urn:microsoft.com/office/officeart/2005/8/layout/hierarchy4"/>
    <dgm:cxn modelId="{4D58B245-B424-49D7-8BF6-5CA235D07220}" type="presParOf" srcId="{5C90A084-DED9-4247-8154-0EB9001C289B}" destId="{28DD930D-52F0-8E45-B0E6-542520F873C2}" srcOrd="4" destOrd="0" presId="urn:microsoft.com/office/officeart/2005/8/layout/hierarchy4"/>
    <dgm:cxn modelId="{9828946D-953D-492E-9C4E-69FCA7E62E34}" type="presParOf" srcId="{28DD930D-52F0-8E45-B0E6-542520F873C2}" destId="{46F8B180-2E72-AE43-8900-5F261E1B84BD}" srcOrd="0" destOrd="0" presId="urn:microsoft.com/office/officeart/2005/8/layout/hierarchy4"/>
    <dgm:cxn modelId="{7ED90E36-719D-4F8A-8C10-5FA90A8C1960}" type="presParOf" srcId="{28DD930D-52F0-8E45-B0E6-542520F873C2}" destId="{CD0CAAA9-3AA5-BD40-ACE0-7162114C6A40}" srcOrd="1" destOrd="0" presId="urn:microsoft.com/office/officeart/2005/8/layout/hierarchy4"/>
    <dgm:cxn modelId="{E2F73A42-E299-4CDB-9A2E-378AAED01841}" type="presParOf" srcId="{28DD930D-52F0-8E45-B0E6-542520F873C2}" destId="{B868E002-271F-4044-AB4B-85A0120C7B01}" srcOrd="2" destOrd="0" presId="urn:microsoft.com/office/officeart/2005/8/layout/hierarchy4"/>
    <dgm:cxn modelId="{AEDC9F0E-6CB5-4386-A1AF-F247769A3568}" type="presParOf" srcId="{B868E002-271F-4044-AB4B-85A0120C7B01}" destId="{3CDA1E17-6D7E-C343-97BD-3063D34EB5FC}" srcOrd="0" destOrd="0" presId="urn:microsoft.com/office/officeart/2005/8/layout/hierarchy4"/>
    <dgm:cxn modelId="{BB523ABC-9D38-4729-AF66-AD4C24F4F0CE}" type="presParOf" srcId="{3CDA1E17-6D7E-C343-97BD-3063D34EB5FC}" destId="{AAAB5DFB-65BB-2741-961A-BE3246A07D35}" srcOrd="0" destOrd="0" presId="urn:microsoft.com/office/officeart/2005/8/layout/hierarchy4"/>
    <dgm:cxn modelId="{3CABDAD2-50D4-4B27-B088-6F7217AAC6E3}" type="presParOf" srcId="{3CDA1E17-6D7E-C343-97BD-3063D34EB5FC}" destId="{FAD48B2C-B74E-A842-9369-5D6AA8180B25}" srcOrd="1" destOrd="0" presId="urn:microsoft.com/office/officeart/2005/8/layout/hierarchy4"/>
    <dgm:cxn modelId="{590F4E68-0CEC-46C7-AE05-5185D1A01A0D}" type="presParOf" srcId="{5C90A084-DED9-4247-8154-0EB9001C289B}" destId="{B888CF7C-2A5E-F541-8C2D-CDE38E8A5FFE}" srcOrd="5" destOrd="0" presId="urn:microsoft.com/office/officeart/2005/8/layout/hierarchy4"/>
    <dgm:cxn modelId="{17E2A955-B57E-4200-932F-225DCBDB39B6}" type="presParOf" srcId="{5C90A084-DED9-4247-8154-0EB9001C289B}" destId="{E3312A52-710E-8040-9D4F-90C362AA1C76}" srcOrd="6" destOrd="0" presId="urn:microsoft.com/office/officeart/2005/8/layout/hierarchy4"/>
    <dgm:cxn modelId="{D69E1FB8-243F-41ED-AA8A-CFB79A3BB990}" type="presParOf" srcId="{E3312A52-710E-8040-9D4F-90C362AA1C76}" destId="{4A367B90-D384-B440-AB27-9D7C7D3611A2}" srcOrd="0" destOrd="0" presId="urn:microsoft.com/office/officeart/2005/8/layout/hierarchy4"/>
    <dgm:cxn modelId="{CD0594E6-2819-4DE8-BE90-4C12CEFB369F}" type="presParOf" srcId="{E3312A52-710E-8040-9D4F-90C362AA1C76}" destId="{960A8416-C5E1-E14D-A0D2-07446B49E656}" srcOrd="1" destOrd="0" presId="urn:microsoft.com/office/officeart/2005/8/layout/hierarchy4"/>
    <dgm:cxn modelId="{39E6E180-C3B3-4248-B51C-38D66A181C75}" type="presParOf" srcId="{E3312A52-710E-8040-9D4F-90C362AA1C76}" destId="{91C2135C-4A52-BE48-BF4D-3A635F87CB0D}" srcOrd="2" destOrd="0" presId="urn:microsoft.com/office/officeart/2005/8/layout/hierarchy4"/>
    <dgm:cxn modelId="{68DF62C5-0C0B-45B2-A916-B8670F0DE4EC}" type="presParOf" srcId="{91C2135C-4A52-BE48-BF4D-3A635F87CB0D}" destId="{C15C8767-4B83-574D-AD77-47402E3ACDC2}" srcOrd="0" destOrd="0" presId="urn:microsoft.com/office/officeart/2005/8/layout/hierarchy4"/>
    <dgm:cxn modelId="{1206DB47-DD6F-456C-87B2-9900D1DDF814}" type="presParOf" srcId="{C15C8767-4B83-574D-AD77-47402E3ACDC2}" destId="{77AF7BC7-2CA6-3449-B394-4F038B14FF68}" srcOrd="0" destOrd="0" presId="urn:microsoft.com/office/officeart/2005/8/layout/hierarchy4"/>
    <dgm:cxn modelId="{DEED497F-2AA9-4EF4-A53F-149457598982}" type="presParOf" srcId="{C15C8767-4B83-574D-AD77-47402E3ACDC2}" destId="{6F6F1A1C-B8F6-944D-9DB4-9E995E891B1E}" srcOrd="1" destOrd="0" presId="urn:microsoft.com/office/officeart/2005/8/layout/hierarchy4"/>
    <dgm:cxn modelId="{96D20B2F-F04D-4C97-AE66-C797628DACA1}" type="presParOf" srcId="{5C90A084-DED9-4247-8154-0EB9001C289B}" destId="{5D66A8C3-EF83-3B4B-8356-7F09A0CA5F23}" srcOrd="7" destOrd="0" presId="urn:microsoft.com/office/officeart/2005/8/layout/hierarchy4"/>
    <dgm:cxn modelId="{71C1DD05-B02E-4B25-A3B8-339C0ED5B25A}" type="presParOf" srcId="{5C90A084-DED9-4247-8154-0EB9001C289B}" destId="{8B5DE50D-6591-3A4E-AFE6-7F9A7105924F}" srcOrd="8" destOrd="0" presId="urn:microsoft.com/office/officeart/2005/8/layout/hierarchy4"/>
    <dgm:cxn modelId="{79B6D9AE-7D4F-4220-8EB9-13765BCF549F}" type="presParOf" srcId="{8B5DE50D-6591-3A4E-AFE6-7F9A7105924F}" destId="{56196267-AF40-2F40-9CB6-92F53ECF4149}" srcOrd="0" destOrd="0" presId="urn:microsoft.com/office/officeart/2005/8/layout/hierarchy4"/>
    <dgm:cxn modelId="{41A5F4D5-87F8-4379-9CFD-4B3C985C4B97}" type="presParOf" srcId="{8B5DE50D-6591-3A4E-AFE6-7F9A7105924F}" destId="{ED20508A-73F0-A549-9CEB-64FF73AAB381}" srcOrd="1" destOrd="0" presId="urn:microsoft.com/office/officeart/2005/8/layout/hierarchy4"/>
    <dgm:cxn modelId="{89ED8A7D-875A-416D-AE9E-89D6A75374D8}" type="presParOf" srcId="{8B5DE50D-6591-3A4E-AFE6-7F9A7105924F}" destId="{DA4C0A76-9489-9542-A5D9-23744034E6BE}" srcOrd="2" destOrd="0" presId="urn:microsoft.com/office/officeart/2005/8/layout/hierarchy4"/>
    <dgm:cxn modelId="{BBD901C1-3C5B-4BDC-8630-644E351AB87B}" type="presParOf" srcId="{DA4C0A76-9489-9542-A5D9-23744034E6BE}" destId="{5652EBC7-0ECE-9345-A1A4-1A53B10269D4}" srcOrd="0" destOrd="0" presId="urn:microsoft.com/office/officeart/2005/8/layout/hierarchy4"/>
    <dgm:cxn modelId="{FFE87B14-78BB-4721-8F73-518839076925}" type="presParOf" srcId="{5652EBC7-0ECE-9345-A1A4-1A53B10269D4}" destId="{05A92AB4-B297-9B44-93F7-2A6786ECB534}" srcOrd="0" destOrd="0" presId="urn:microsoft.com/office/officeart/2005/8/layout/hierarchy4"/>
    <dgm:cxn modelId="{DBB6D67F-9B20-4E33-BC9B-384A88AE68CD}" type="presParOf" srcId="{5652EBC7-0ECE-9345-A1A4-1A53B10269D4}" destId="{3E636DD5-C7FF-C244-9242-AB42A138D075}" srcOrd="1" destOrd="0" presId="urn:microsoft.com/office/officeart/2005/8/layout/hierarchy4"/>
    <dgm:cxn modelId="{305C7C00-D38F-44E5-927B-2860AB819280}" type="presParOf" srcId="{5C90A084-DED9-4247-8154-0EB9001C289B}" destId="{54BF5FD2-B4C3-CC4B-9B78-4643108AB77C}" srcOrd="9" destOrd="0" presId="urn:microsoft.com/office/officeart/2005/8/layout/hierarchy4"/>
    <dgm:cxn modelId="{5B8B6E62-315C-4AEE-838E-9A7ACCE0D596}" type="presParOf" srcId="{5C90A084-DED9-4247-8154-0EB9001C289B}" destId="{23264867-DCF3-624C-B87E-9DDC40E18878}" srcOrd="10" destOrd="0" presId="urn:microsoft.com/office/officeart/2005/8/layout/hierarchy4"/>
    <dgm:cxn modelId="{D06A0BB7-E0D7-4AAF-8103-0B62BFED424D}" type="presParOf" srcId="{23264867-DCF3-624C-B87E-9DDC40E18878}" destId="{55E78CAA-6D34-A248-82CE-2B8D14256034}" srcOrd="0" destOrd="0" presId="urn:microsoft.com/office/officeart/2005/8/layout/hierarchy4"/>
    <dgm:cxn modelId="{36BBC3E6-ED06-4A4B-91A5-37F9F1A2BBE5}" type="presParOf" srcId="{23264867-DCF3-624C-B87E-9DDC40E18878}" destId="{BCB093B9-B4F3-3145-BCE8-5D79A159AD3D}" srcOrd="1" destOrd="0" presId="urn:microsoft.com/office/officeart/2005/8/layout/hierarchy4"/>
    <dgm:cxn modelId="{E30DA337-1C4B-4421-AD4F-2F84B4C8B21E}" type="presParOf" srcId="{23264867-DCF3-624C-B87E-9DDC40E18878}" destId="{2BAC1C20-9DFC-494A-B343-8A1AABF57C20}" srcOrd="2" destOrd="0" presId="urn:microsoft.com/office/officeart/2005/8/layout/hierarchy4"/>
    <dgm:cxn modelId="{AF52883B-EF03-49BF-BF77-B3EC7B51DC37}" type="presParOf" srcId="{2BAC1C20-9DFC-494A-B343-8A1AABF57C20}" destId="{1997BDEE-DA3C-C141-9379-20E8009C258A}" srcOrd="0" destOrd="0" presId="urn:microsoft.com/office/officeart/2005/8/layout/hierarchy4"/>
    <dgm:cxn modelId="{746C1792-1641-42B2-8958-479B9D918100}" type="presParOf" srcId="{1997BDEE-DA3C-C141-9379-20E8009C258A}" destId="{88A98ACF-C5E5-6148-A094-7F80DCE2676A}" srcOrd="0" destOrd="0" presId="urn:microsoft.com/office/officeart/2005/8/layout/hierarchy4"/>
    <dgm:cxn modelId="{C99B5209-1337-4FA9-B3FD-1A2347A705EA}" type="presParOf" srcId="{1997BDEE-DA3C-C141-9379-20E8009C258A}" destId="{2FA7E1C2-63CA-2E42-A222-85A0332CBDB0}" srcOrd="1" destOrd="0" presId="urn:microsoft.com/office/officeart/2005/8/layout/hierarchy4"/>
    <dgm:cxn modelId="{8C534278-29BD-4206-809B-78A6B5B4214F}" type="presParOf" srcId="{5C90A084-DED9-4247-8154-0EB9001C289B}" destId="{C2657103-2D55-0942-80A4-5B389FA24B4E}" srcOrd="11" destOrd="0" presId="urn:microsoft.com/office/officeart/2005/8/layout/hierarchy4"/>
    <dgm:cxn modelId="{1EB72615-C537-401E-8F2A-16F33F8A25A5}" type="presParOf" srcId="{5C90A084-DED9-4247-8154-0EB9001C289B}" destId="{0137DD6C-59A8-2845-827F-D31DE278B0C6}" srcOrd="12" destOrd="0" presId="urn:microsoft.com/office/officeart/2005/8/layout/hierarchy4"/>
    <dgm:cxn modelId="{A1E592BD-87B1-4FEB-8532-60FC509A60E2}" type="presParOf" srcId="{0137DD6C-59A8-2845-827F-D31DE278B0C6}" destId="{9A5363E9-F583-014E-9114-A649CF10A552}" srcOrd="0" destOrd="0" presId="urn:microsoft.com/office/officeart/2005/8/layout/hierarchy4"/>
    <dgm:cxn modelId="{8B62CEAB-3391-40F7-9BE4-90A0DACD4066}" type="presParOf" srcId="{0137DD6C-59A8-2845-827F-D31DE278B0C6}" destId="{3C7A899D-9022-3048-B5AF-0891D311D03E}" srcOrd="1" destOrd="0" presId="urn:microsoft.com/office/officeart/2005/8/layout/hierarchy4"/>
    <dgm:cxn modelId="{2BA70387-B465-4C3E-9398-8246FF927C3E}" type="presParOf" srcId="{0137DD6C-59A8-2845-827F-D31DE278B0C6}" destId="{982053EF-29BD-A243-B627-A2BFB8F87BDE}" srcOrd="2" destOrd="0" presId="urn:microsoft.com/office/officeart/2005/8/layout/hierarchy4"/>
    <dgm:cxn modelId="{F7A10742-82FB-4CFF-BB4D-EDA1D4D5C6A0}" type="presParOf" srcId="{982053EF-29BD-A243-B627-A2BFB8F87BDE}" destId="{9B5D1686-9C70-CF4E-880A-E219137E72EE}" srcOrd="0" destOrd="0" presId="urn:microsoft.com/office/officeart/2005/8/layout/hierarchy4"/>
    <dgm:cxn modelId="{09D516EA-9981-4C6B-9142-5E06852C423E}" type="presParOf" srcId="{9B5D1686-9C70-CF4E-880A-E219137E72EE}" destId="{B2E6D841-0079-7E40-9EFB-A8BB889E48CD}" srcOrd="0" destOrd="0" presId="urn:microsoft.com/office/officeart/2005/8/layout/hierarchy4"/>
    <dgm:cxn modelId="{A86D36E7-FF6E-4D46-9531-808D4B2A217C}" type="presParOf" srcId="{9B5D1686-9C70-CF4E-880A-E219137E72EE}" destId="{F088FAA4-45C6-C745-83EA-44FE21C96907}" srcOrd="1" destOrd="0" presId="urn:microsoft.com/office/officeart/2005/8/layout/hierarchy4"/>
    <dgm:cxn modelId="{0C6E4149-8884-4F10-8ADC-D683BDEB543A}" type="presParOf" srcId="{5C90A084-DED9-4247-8154-0EB9001C289B}" destId="{819390F2-2178-5146-86CC-F2051F1B8C21}" srcOrd="13" destOrd="0" presId="urn:microsoft.com/office/officeart/2005/8/layout/hierarchy4"/>
    <dgm:cxn modelId="{DBB7EB59-25D1-44B9-9E27-0EC395C9DB19}" type="presParOf" srcId="{5C90A084-DED9-4247-8154-0EB9001C289B}" destId="{1689D95D-CDA5-444D-8390-8C3776325826}" srcOrd="14" destOrd="0" presId="urn:microsoft.com/office/officeart/2005/8/layout/hierarchy4"/>
    <dgm:cxn modelId="{4FACD157-9A65-4F43-8497-BB467E5F2F60}" type="presParOf" srcId="{1689D95D-CDA5-444D-8390-8C3776325826}" destId="{D0E0FB2A-3CA6-AA49-9279-D6854D929E6A}" srcOrd="0" destOrd="0" presId="urn:microsoft.com/office/officeart/2005/8/layout/hierarchy4"/>
    <dgm:cxn modelId="{34871D4B-C102-47E8-8E7C-A89389DD5872}" type="presParOf" srcId="{1689D95D-CDA5-444D-8390-8C3776325826}" destId="{AD3E6DB6-538A-FD46-8D2C-11377B195A01}" srcOrd="1" destOrd="0" presId="urn:microsoft.com/office/officeart/2005/8/layout/hierarchy4"/>
    <dgm:cxn modelId="{FFE89FAC-67C8-40B9-A498-2B97CFC9FCD3}" type="presParOf" srcId="{1689D95D-CDA5-444D-8390-8C3776325826}" destId="{47BAE766-22BB-2447-8017-4CC8957E81FD}" srcOrd="2" destOrd="0" presId="urn:microsoft.com/office/officeart/2005/8/layout/hierarchy4"/>
    <dgm:cxn modelId="{8721B7D3-1EFA-4ECD-9C1C-F86948EC84BD}" type="presParOf" srcId="{47BAE766-22BB-2447-8017-4CC8957E81FD}" destId="{A09035E9-54DF-FB47-86BD-571DDBBD6262}" srcOrd="0" destOrd="0" presId="urn:microsoft.com/office/officeart/2005/8/layout/hierarchy4"/>
    <dgm:cxn modelId="{771C8F5B-9E78-4024-A828-752D1ABC2BA0}" type="presParOf" srcId="{A09035E9-54DF-FB47-86BD-571DDBBD6262}" destId="{0B43B9C4-18A8-8A4F-A35B-6804BFBC6153}" srcOrd="0" destOrd="0" presId="urn:microsoft.com/office/officeart/2005/8/layout/hierarchy4"/>
    <dgm:cxn modelId="{2544091D-D1D6-4BD4-B0C6-F829D2AC8FDD}" type="presParOf" srcId="{A09035E9-54DF-FB47-86BD-571DDBBD6262}" destId="{D958671E-8FB6-CD4B-AAAE-0BDBF4D1C124}" srcOrd="1" destOrd="0" presId="urn:microsoft.com/office/officeart/2005/8/layout/hierarchy4"/>
    <dgm:cxn modelId="{1D60A56B-F08B-4C38-AFE8-AE186A7DC03A}" type="presParOf" srcId="{5C90A084-DED9-4247-8154-0EB9001C289B}" destId="{2D166BC0-FECF-D145-89B4-3481D4D9AAC8}" srcOrd="15" destOrd="0" presId="urn:microsoft.com/office/officeart/2005/8/layout/hierarchy4"/>
    <dgm:cxn modelId="{95872387-E031-481C-909F-4B1884A2A768}" type="presParOf" srcId="{5C90A084-DED9-4247-8154-0EB9001C289B}" destId="{D3515F63-766C-A34A-9571-72CC8013AC93}" srcOrd="16" destOrd="0" presId="urn:microsoft.com/office/officeart/2005/8/layout/hierarchy4"/>
    <dgm:cxn modelId="{0BA860B9-E165-4B36-8A3B-1D841C62262D}" type="presParOf" srcId="{D3515F63-766C-A34A-9571-72CC8013AC93}" destId="{5AF8245B-8188-8744-8EA9-322D3C8F2B05}" srcOrd="0" destOrd="0" presId="urn:microsoft.com/office/officeart/2005/8/layout/hierarchy4"/>
    <dgm:cxn modelId="{6081CB2F-BEBD-4411-BBD2-BE34FDAA5D78}" type="presParOf" srcId="{D3515F63-766C-A34A-9571-72CC8013AC93}" destId="{4FCE3F87-C6FE-D648-A4A8-63092B36CEF3}" srcOrd="1" destOrd="0" presId="urn:microsoft.com/office/officeart/2005/8/layout/hierarchy4"/>
    <dgm:cxn modelId="{4AD70025-8923-4FDC-9514-BD0A898409B7}" type="presParOf" srcId="{D3515F63-766C-A34A-9571-72CC8013AC93}" destId="{34CA4660-61AC-B948-A74F-6415A514D426}" srcOrd="2" destOrd="0" presId="urn:microsoft.com/office/officeart/2005/8/layout/hierarchy4"/>
    <dgm:cxn modelId="{B87E7396-C994-4EFC-A7D3-6BE35639B2F5}" type="presParOf" srcId="{34CA4660-61AC-B948-A74F-6415A514D426}" destId="{F6B38F1E-0189-6E4B-A24E-9572442285A5}" srcOrd="0" destOrd="0" presId="urn:microsoft.com/office/officeart/2005/8/layout/hierarchy4"/>
    <dgm:cxn modelId="{62AF998E-DA9F-46CB-BEF1-21C251E47755}" type="presParOf" srcId="{F6B38F1E-0189-6E4B-A24E-9572442285A5}" destId="{289BD9CD-E8D5-AC48-BE4D-EDFF0BC432A7}" srcOrd="0" destOrd="0" presId="urn:microsoft.com/office/officeart/2005/8/layout/hierarchy4"/>
    <dgm:cxn modelId="{2E811D8C-4DF2-4D51-9C42-774FDA1C2948}" type="presParOf" srcId="{F6B38F1E-0189-6E4B-A24E-9572442285A5}" destId="{919D5883-9012-D74A-8218-D15C1BFC3CB2}" srcOrd="1" destOrd="0" presId="urn:microsoft.com/office/officeart/2005/8/layout/hierarchy4"/>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0097EEC-766E-7446-83BE-F8B272EF7B58}">
      <dsp:nvSpPr>
        <dsp:cNvPr id="0" name=""/>
        <dsp:cNvSpPr/>
      </dsp:nvSpPr>
      <dsp:spPr>
        <a:xfrm>
          <a:off x="3646" y="1030"/>
          <a:ext cx="6289367" cy="348817"/>
        </a:xfrm>
        <a:prstGeom prst="roundRect">
          <a:avLst>
            <a:gd name="adj" fmla="val 10000"/>
          </a:avLst>
        </a:prstGeom>
        <a:solidFill>
          <a:schemeClr val="accent1">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solidFill>
                <a:srgbClr val="20507E"/>
              </a:solidFill>
            </a:rPr>
            <a:t>Total portfolio: </a:t>
          </a:r>
          <a:r>
            <a:rPr lang="is-IS" sz="1500" kern="1200">
              <a:solidFill>
                <a:srgbClr val="20507E"/>
              </a:solidFill>
            </a:rPr>
            <a:t>248.53M </a:t>
          </a:r>
          <a:r>
            <a:rPr lang="en-US" sz="1500" kern="1200">
              <a:solidFill>
                <a:srgbClr val="20507E"/>
              </a:solidFill>
            </a:rPr>
            <a:t>CAD</a:t>
          </a:r>
        </a:p>
      </dsp:txBody>
      <dsp:txXfrm>
        <a:off x="13863" y="11247"/>
        <a:ext cx="6268933" cy="328383"/>
      </dsp:txXfrm>
    </dsp:sp>
    <dsp:sp modelId="{318DA991-7F8F-AB41-98C2-7E23E0D0AF2D}">
      <dsp:nvSpPr>
        <dsp:cNvPr id="0" name=""/>
        <dsp:cNvSpPr/>
      </dsp:nvSpPr>
      <dsp:spPr>
        <a:xfrm>
          <a:off x="9785" y="460039"/>
          <a:ext cx="648995" cy="476051"/>
        </a:xfrm>
        <a:prstGeom prst="roundRect">
          <a:avLst>
            <a:gd name="adj" fmla="val 10000"/>
          </a:avLst>
        </a:prstGeom>
        <a:solidFill>
          <a:schemeClr val="accent2">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Communications</a:t>
          </a:r>
        </a:p>
      </dsp:txBody>
      <dsp:txXfrm>
        <a:off x="23728" y="473982"/>
        <a:ext cx="621109" cy="448165"/>
      </dsp:txXfrm>
    </dsp:sp>
    <dsp:sp modelId="{18651BF8-1F38-BB4A-BE52-84A77DB905C6}">
      <dsp:nvSpPr>
        <dsp:cNvPr id="0" name=""/>
        <dsp:cNvSpPr/>
      </dsp:nvSpPr>
      <dsp:spPr>
        <a:xfrm>
          <a:off x="9785" y="1046282"/>
          <a:ext cx="648995" cy="476051"/>
        </a:xfrm>
        <a:prstGeom prst="roundRect">
          <a:avLst>
            <a:gd name="adj" fmla="val 10000"/>
          </a:avLst>
        </a:prstGeom>
        <a:solidFill>
          <a:schemeClr val="accent3">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it-IT" sz="1000" b="0" i="0" u="none" kern="1200"/>
            <a:t>64%</a:t>
          </a:r>
          <a:endParaRPr lang="en-US" sz="1000" kern="1200"/>
        </a:p>
      </dsp:txBody>
      <dsp:txXfrm>
        <a:off x="23728" y="1060225"/>
        <a:ext cx="621109" cy="448165"/>
      </dsp:txXfrm>
    </dsp:sp>
    <dsp:sp modelId="{EBDDCFD3-D323-FC4E-AFD5-48EB9A2B64FD}">
      <dsp:nvSpPr>
        <dsp:cNvPr id="0" name=""/>
        <dsp:cNvSpPr/>
      </dsp:nvSpPr>
      <dsp:spPr>
        <a:xfrm>
          <a:off x="713297" y="460039"/>
          <a:ext cx="648995" cy="476051"/>
        </a:xfrm>
        <a:prstGeom prst="roundRect">
          <a:avLst>
            <a:gd name="adj" fmla="val 10000"/>
          </a:avLst>
        </a:prstGeom>
        <a:solidFill>
          <a:schemeClr val="accent2">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Government</a:t>
          </a:r>
        </a:p>
      </dsp:txBody>
      <dsp:txXfrm>
        <a:off x="727240" y="473982"/>
        <a:ext cx="621109" cy="448165"/>
      </dsp:txXfrm>
    </dsp:sp>
    <dsp:sp modelId="{2F7F804C-0229-8147-B9CE-74AA1CBD15D4}">
      <dsp:nvSpPr>
        <dsp:cNvPr id="0" name=""/>
        <dsp:cNvSpPr/>
      </dsp:nvSpPr>
      <dsp:spPr>
        <a:xfrm>
          <a:off x="713297" y="1046282"/>
          <a:ext cx="648995" cy="476051"/>
        </a:xfrm>
        <a:prstGeom prst="roundRect">
          <a:avLst>
            <a:gd name="adj" fmla="val 10000"/>
          </a:avLst>
        </a:prstGeom>
        <a:solidFill>
          <a:schemeClr val="accent3">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pt-BR" sz="1000" b="0" i="0" u="none" kern="1200"/>
            <a:t>33%</a:t>
          </a:r>
          <a:endParaRPr lang="en-US" sz="1000" kern="1200"/>
        </a:p>
      </dsp:txBody>
      <dsp:txXfrm>
        <a:off x="727240" y="1060225"/>
        <a:ext cx="621109" cy="448165"/>
      </dsp:txXfrm>
    </dsp:sp>
    <dsp:sp modelId="{46F8B180-2E72-AE43-8900-5F261E1B84BD}">
      <dsp:nvSpPr>
        <dsp:cNvPr id="0" name=""/>
        <dsp:cNvSpPr/>
      </dsp:nvSpPr>
      <dsp:spPr>
        <a:xfrm>
          <a:off x="1416808" y="460039"/>
          <a:ext cx="648995" cy="476051"/>
        </a:xfrm>
        <a:prstGeom prst="roundRect">
          <a:avLst>
            <a:gd name="adj" fmla="val 10000"/>
          </a:avLst>
        </a:prstGeom>
        <a:solidFill>
          <a:schemeClr val="accent2">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Industrial</a:t>
          </a:r>
        </a:p>
      </dsp:txBody>
      <dsp:txXfrm>
        <a:off x="1430751" y="473982"/>
        <a:ext cx="621109" cy="448165"/>
      </dsp:txXfrm>
    </dsp:sp>
    <dsp:sp modelId="{AAAB5DFB-65BB-2741-961A-BE3246A07D35}">
      <dsp:nvSpPr>
        <dsp:cNvPr id="0" name=""/>
        <dsp:cNvSpPr/>
      </dsp:nvSpPr>
      <dsp:spPr>
        <a:xfrm>
          <a:off x="1416808" y="1046282"/>
          <a:ext cx="648995" cy="476051"/>
        </a:xfrm>
        <a:prstGeom prst="roundRect">
          <a:avLst>
            <a:gd name="adj" fmla="val 10000"/>
          </a:avLst>
        </a:prstGeom>
        <a:solidFill>
          <a:schemeClr val="accent3">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-1%</a:t>
          </a:r>
        </a:p>
      </dsp:txBody>
      <dsp:txXfrm>
        <a:off x="1430751" y="1060225"/>
        <a:ext cx="621109" cy="448165"/>
      </dsp:txXfrm>
    </dsp:sp>
    <dsp:sp modelId="{4A367B90-D384-B440-AB27-9D7C7D3611A2}">
      <dsp:nvSpPr>
        <dsp:cNvPr id="0" name=""/>
        <dsp:cNvSpPr/>
      </dsp:nvSpPr>
      <dsp:spPr>
        <a:xfrm>
          <a:off x="2120320" y="460039"/>
          <a:ext cx="648995" cy="476051"/>
        </a:xfrm>
        <a:prstGeom prst="roundRect">
          <a:avLst>
            <a:gd name="adj" fmla="val 10000"/>
          </a:avLst>
        </a:prstGeom>
        <a:solidFill>
          <a:schemeClr val="accent2">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Technology</a:t>
          </a:r>
        </a:p>
      </dsp:txBody>
      <dsp:txXfrm>
        <a:off x="2134263" y="473982"/>
        <a:ext cx="621109" cy="448165"/>
      </dsp:txXfrm>
    </dsp:sp>
    <dsp:sp modelId="{77AF7BC7-2CA6-3449-B394-4F038B14FF68}">
      <dsp:nvSpPr>
        <dsp:cNvPr id="0" name=""/>
        <dsp:cNvSpPr/>
      </dsp:nvSpPr>
      <dsp:spPr>
        <a:xfrm>
          <a:off x="2120320" y="1046282"/>
          <a:ext cx="648995" cy="476051"/>
        </a:xfrm>
        <a:prstGeom prst="roundRect">
          <a:avLst>
            <a:gd name="adj" fmla="val 10000"/>
          </a:avLst>
        </a:prstGeom>
        <a:solidFill>
          <a:schemeClr val="accent3">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pt-BR" sz="1000" b="0" i="0" u="none" kern="1200"/>
            <a:t>8%</a:t>
          </a:r>
          <a:endParaRPr lang="en-US" sz="1000" kern="1200"/>
        </a:p>
      </dsp:txBody>
      <dsp:txXfrm>
        <a:off x="2134263" y="1060225"/>
        <a:ext cx="621109" cy="448165"/>
      </dsp:txXfrm>
    </dsp:sp>
    <dsp:sp modelId="{56196267-AF40-2F40-9CB6-92F53ECF4149}">
      <dsp:nvSpPr>
        <dsp:cNvPr id="0" name=""/>
        <dsp:cNvSpPr/>
      </dsp:nvSpPr>
      <dsp:spPr>
        <a:xfrm>
          <a:off x="2823832" y="460039"/>
          <a:ext cx="648995" cy="476051"/>
        </a:xfrm>
        <a:prstGeom prst="roundRect">
          <a:avLst>
            <a:gd name="adj" fmla="val 10000"/>
          </a:avLst>
        </a:prstGeom>
        <a:solidFill>
          <a:schemeClr val="accent2">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Consumer</a:t>
          </a:r>
        </a:p>
      </dsp:txBody>
      <dsp:txXfrm>
        <a:off x="2837775" y="473982"/>
        <a:ext cx="621109" cy="448165"/>
      </dsp:txXfrm>
    </dsp:sp>
    <dsp:sp modelId="{05A92AB4-B297-9B44-93F7-2A6786ECB534}">
      <dsp:nvSpPr>
        <dsp:cNvPr id="0" name=""/>
        <dsp:cNvSpPr/>
      </dsp:nvSpPr>
      <dsp:spPr>
        <a:xfrm>
          <a:off x="2823832" y="1046282"/>
          <a:ext cx="648995" cy="476051"/>
        </a:xfrm>
        <a:prstGeom prst="roundRect">
          <a:avLst>
            <a:gd name="adj" fmla="val 10000"/>
          </a:avLst>
        </a:prstGeom>
        <a:solidFill>
          <a:schemeClr val="accent3">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2%</a:t>
          </a:r>
        </a:p>
      </dsp:txBody>
      <dsp:txXfrm>
        <a:off x="2837775" y="1060225"/>
        <a:ext cx="621109" cy="448165"/>
      </dsp:txXfrm>
    </dsp:sp>
    <dsp:sp modelId="{55E78CAA-6D34-A248-82CE-2B8D14256034}">
      <dsp:nvSpPr>
        <dsp:cNvPr id="0" name=""/>
        <dsp:cNvSpPr/>
      </dsp:nvSpPr>
      <dsp:spPr>
        <a:xfrm>
          <a:off x="3527343" y="460039"/>
          <a:ext cx="648995" cy="476051"/>
        </a:xfrm>
        <a:prstGeom prst="roundRect">
          <a:avLst>
            <a:gd name="adj" fmla="val 10000"/>
          </a:avLst>
        </a:prstGeom>
        <a:solidFill>
          <a:schemeClr val="accent2">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Financial</a:t>
          </a:r>
        </a:p>
      </dsp:txBody>
      <dsp:txXfrm>
        <a:off x="3541286" y="473982"/>
        <a:ext cx="621109" cy="448165"/>
      </dsp:txXfrm>
    </dsp:sp>
    <dsp:sp modelId="{88A98ACF-C5E5-6148-A094-7F80DCE2676A}">
      <dsp:nvSpPr>
        <dsp:cNvPr id="0" name=""/>
        <dsp:cNvSpPr/>
      </dsp:nvSpPr>
      <dsp:spPr>
        <a:xfrm>
          <a:off x="3527343" y="1046282"/>
          <a:ext cx="648995" cy="476051"/>
        </a:xfrm>
        <a:prstGeom prst="roundRect">
          <a:avLst>
            <a:gd name="adj" fmla="val 10000"/>
          </a:avLst>
        </a:prstGeom>
        <a:solidFill>
          <a:schemeClr val="accent3">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it-IT" sz="1000" b="0" i="0" u="none" kern="1200"/>
            <a:t>1%</a:t>
          </a:r>
          <a:endParaRPr lang="en-US" sz="1000" kern="1200"/>
        </a:p>
      </dsp:txBody>
      <dsp:txXfrm>
        <a:off x="3541286" y="1060225"/>
        <a:ext cx="621109" cy="448165"/>
      </dsp:txXfrm>
    </dsp:sp>
    <dsp:sp modelId="{9A5363E9-F583-014E-9114-A649CF10A552}">
      <dsp:nvSpPr>
        <dsp:cNvPr id="0" name=""/>
        <dsp:cNvSpPr/>
      </dsp:nvSpPr>
      <dsp:spPr>
        <a:xfrm>
          <a:off x="4230855" y="460039"/>
          <a:ext cx="648995" cy="476051"/>
        </a:xfrm>
        <a:prstGeom prst="roundRect">
          <a:avLst>
            <a:gd name="adj" fmla="val 10000"/>
          </a:avLst>
        </a:prstGeom>
        <a:solidFill>
          <a:schemeClr val="accent2">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Materials</a:t>
          </a:r>
        </a:p>
      </dsp:txBody>
      <dsp:txXfrm>
        <a:off x="4244798" y="473982"/>
        <a:ext cx="621109" cy="448165"/>
      </dsp:txXfrm>
    </dsp:sp>
    <dsp:sp modelId="{B2E6D841-0079-7E40-9EFB-A8BB889E48CD}">
      <dsp:nvSpPr>
        <dsp:cNvPr id="0" name=""/>
        <dsp:cNvSpPr/>
      </dsp:nvSpPr>
      <dsp:spPr>
        <a:xfrm>
          <a:off x="4230855" y="1046282"/>
          <a:ext cx="648995" cy="476051"/>
        </a:xfrm>
        <a:prstGeom prst="roundRect">
          <a:avLst>
            <a:gd name="adj" fmla="val 10000"/>
          </a:avLst>
        </a:prstGeom>
        <a:solidFill>
          <a:schemeClr val="accent3">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pt-BR" sz="1000" b="0" i="0" u="none" kern="1200"/>
            <a:t>0.5%</a:t>
          </a:r>
          <a:endParaRPr lang="en-US" sz="1000" kern="1200"/>
        </a:p>
      </dsp:txBody>
      <dsp:txXfrm>
        <a:off x="4244798" y="1060225"/>
        <a:ext cx="621109" cy="448165"/>
      </dsp:txXfrm>
    </dsp:sp>
    <dsp:sp modelId="{D0E0FB2A-3CA6-AA49-9279-D6854D929E6A}">
      <dsp:nvSpPr>
        <dsp:cNvPr id="0" name=""/>
        <dsp:cNvSpPr/>
      </dsp:nvSpPr>
      <dsp:spPr>
        <a:xfrm>
          <a:off x="4934366" y="460039"/>
          <a:ext cx="648995" cy="476051"/>
        </a:xfrm>
        <a:prstGeom prst="roundRect">
          <a:avLst>
            <a:gd name="adj" fmla="val 10000"/>
          </a:avLst>
        </a:prstGeom>
        <a:solidFill>
          <a:schemeClr val="accent2">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Energy</a:t>
          </a:r>
        </a:p>
      </dsp:txBody>
      <dsp:txXfrm>
        <a:off x="4948309" y="473982"/>
        <a:ext cx="621109" cy="448165"/>
      </dsp:txXfrm>
    </dsp:sp>
    <dsp:sp modelId="{0B43B9C4-18A8-8A4F-A35B-6804BFBC6153}">
      <dsp:nvSpPr>
        <dsp:cNvPr id="0" name=""/>
        <dsp:cNvSpPr/>
      </dsp:nvSpPr>
      <dsp:spPr>
        <a:xfrm>
          <a:off x="4934366" y="1046282"/>
          <a:ext cx="648995" cy="476051"/>
        </a:xfrm>
        <a:prstGeom prst="roundRect">
          <a:avLst>
            <a:gd name="adj" fmla="val 10000"/>
          </a:avLst>
        </a:prstGeom>
        <a:solidFill>
          <a:schemeClr val="accent3">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it-IT" sz="1000" b="0" i="0" u="none" kern="1200"/>
            <a:t>-1%</a:t>
          </a:r>
          <a:endParaRPr lang="en-US" sz="1000" kern="1200"/>
        </a:p>
      </dsp:txBody>
      <dsp:txXfrm>
        <a:off x="4948309" y="1060225"/>
        <a:ext cx="621109" cy="448165"/>
      </dsp:txXfrm>
    </dsp:sp>
    <dsp:sp modelId="{5AF8245B-8188-8744-8EA9-322D3C8F2B05}">
      <dsp:nvSpPr>
        <dsp:cNvPr id="0" name=""/>
        <dsp:cNvSpPr/>
      </dsp:nvSpPr>
      <dsp:spPr>
        <a:xfrm>
          <a:off x="5637878" y="460039"/>
          <a:ext cx="648995" cy="476051"/>
        </a:xfrm>
        <a:prstGeom prst="roundRect">
          <a:avLst>
            <a:gd name="adj" fmla="val 10000"/>
          </a:avLst>
        </a:prstGeom>
        <a:solidFill>
          <a:schemeClr val="accent2">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Utilities</a:t>
          </a:r>
        </a:p>
      </dsp:txBody>
      <dsp:txXfrm>
        <a:off x="5651821" y="473982"/>
        <a:ext cx="621109" cy="448165"/>
      </dsp:txXfrm>
    </dsp:sp>
    <dsp:sp modelId="{289BD9CD-E8D5-AC48-BE4D-EDFF0BC432A7}">
      <dsp:nvSpPr>
        <dsp:cNvPr id="0" name=""/>
        <dsp:cNvSpPr/>
      </dsp:nvSpPr>
      <dsp:spPr>
        <a:xfrm>
          <a:off x="5637878" y="1046282"/>
          <a:ext cx="648995" cy="476051"/>
        </a:xfrm>
        <a:prstGeom prst="roundRect">
          <a:avLst>
            <a:gd name="adj" fmla="val 10000"/>
          </a:avLst>
        </a:prstGeom>
        <a:solidFill>
          <a:schemeClr val="accent3">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it-IT" sz="1000" b="0" i="0" u="none" kern="1200"/>
            <a:t>-7%</a:t>
          </a:r>
          <a:endParaRPr lang="en-US" sz="1000" kern="1200"/>
        </a:p>
      </dsp:txBody>
      <dsp:txXfrm>
        <a:off x="5651821" y="1060225"/>
        <a:ext cx="621109" cy="44816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022B49CBBC6B40965CF24F21D2C08A"/>
        <w:category>
          <w:name w:val="General"/>
          <w:gallery w:val="placeholder"/>
        </w:category>
        <w:types>
          <w:type w:val="bbPlcHdr"/>
        </w:types>
        <w:behaviors>
          <w:behavior w:val="content"/>
        </w:behaviors>
        <w:guid w:val="{B419AA76-D288-0D45-B94B-342D3ED146AE}"/>
      </w:docPartPr>
      <w:docPartBody>
        <w:p w:rsidR="008514B4" w:rsidRDefault="008514B4">
          <w:pPr>
            <w:pStyle w:val="DE022B49CBBC6B40965CF24F21D2C08A"/>
          </w:pPr>
          <w:r>
            <w:t>Lorem</w:t>
          </w:r>
        </w:p>
      </w:docPartBody>
    </w:docPart>
    <w:docPart>
      <w:docPartPr>
        <w:name w:val="9CABBBA1B7E8D542A87CA7C6FB1C3340"/>
        <w:category>
          <w:name w:val="General"/>
          <w:gallery w:val="placeholder"/>
        </w:category>
        <w:types>
          <w:type w:val="bbPlcHdr"/>
        </w:types>
        <w:behaviors>
          <w:behavior w:val="content"/>
        </w:behaviors>
        <w:guid w:val="{BDAD64FE-530C-D84D-80B2-7E50B570C7C1}"/>
      </w:docPartPr>
      <w:docPartBody>
        <w:p w:rsidR="008514B4" w:rsidRDefault="008514B4">
          <w:pPr>
            <w:pStyle w:val="9CABBBA1B7E8D542A87CA7C6FB1C3340"/>
          </w:pPr>
          <w:r>
            <w:rPr>
              <w:rStyle w:val="TitleChar"/>
            </w:rPr>
            <w:t>Ipsum</w:t>
          </w:r>
        </w:p>
      </w:docPartBody>
    </w:docPart>
    <w:docPart>
      <w:docPartPr>
        <w:name w:val="D5C2D1EF64E9FD4CA8F05413FED0ACFB"/>
        <w:category>
          <w:name w:val="General"/>
          <w:gallery w:val="placeholder"/>
        </w:category>
        <w:types>
          <w:type w:val="bbPlcHdr"/>
        </w:types>
        <w:behaviors>
          <w:behavior w:val="content"/>
        </w:behaviors>
        <w:guid w:val="{B6A807ED-FFE5-264D-ACED-0295F5E2511E}"/>
      </w:docPartPr>
      <w:docPartBody>
        <w:p w:rsidR="008514B4" w:rsidRDefault="008514B4">
          <w:pPr>
            <w:pStyle w:val="D5C2D1EF64E9FD4CA8F05413FED0ACFB"/>
          </w:pPr>
          <w:r>
            <w:t>Praesent Tempor</w:t>
          </w:r>
        </w:p>
      </w:docPartBody>
    </w:docPart>
    <w:docPart>
      <w:docPartPr>
        <w:name w:val="92880EB4D8A6454AABAC70FB2504D645"/>
        <w:category>
          <w:name w:val="General"/>
          <w:gallery w:val="placeholder"/>
        </w:category>
        <w:types>
          <w:type w:val="bbPlcHdr"/>
        </w:types>
        <w:behaviors>
          <w:behavior w:val="content"/>
        </w:behaviors>
        <w:guid w:val="{FD9843AE-D8F9-784E-82CD-12BAAF8B09C6}"/>
      </w:docPartPr>
      <w:docPartBody>
        <w:p w:rsidR="003F572B" w:rsidRDefault="008514B4">
          <w:pPr>
            <w:pStyle w:val="BodyText"/>
            <w:spacing w:after="120"/>
          </w:pPr>
          <w:r>
            <w:t xml:space="preserve">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 </w:t>
          </w:r>
        </w:p>
        <w:p w:rsidR="008514B4" w:rsidRDefault="008514B4">
          <w:pPr>
            <w:pStyle w:val="92880EB4D8A6454AABAC70FB2504D645"/>
          </w:pPr>
          <w:r>
            <w:t>Vivamus lacus. Duis augue lorem, rhoncus eget, mattis vitae, facilisis ut, dolor. Nunc consequat velit sit amet purus. Integer et leo at est sollicitudin condimentum. Nullam dictum. Aliquam vitae diam. In hac habitasse platea dictumst. Vivamus arcu. Cum sociis natoque penatibus et magnis dis parturient montes, nascetur ridiculus mus. Maecenas a eros et metus sollicitudin sollicitudin.</w:t>
          </w:r>
        </w:p>
      </w:docPartBody>
    </w:docPart>
    <w:docPart>
      <w:docPartPr>
        <w:name w:val="01AF120F1A56CB448055879024C21F19"/>
        <w:category>
          <w:name w:val="General"/>
          <w:gallery w:val="placeholder"/>
        </w:category>
        <w:types>
          <w:type w:val="bbPlcHdr"/>
        </w:types>
        <w:behaviors>
          <w:behavior w:val="content"/>
        </w:behaviors>
        <w:guid w:val="{E7501AC4-5AD7-A542-BFF5-3764906CDA27}"/>
      </w:docPartPr>
      <w:docPartBody>
        <w:p w:rsidR="008514B4" w:rsidRDefault="008514B4">
          <w:pPr>
            <w:pStyle w:val="01AF120F1A56CB448055879024C21F19"/>
          </w:pPr>
          <w:r>
            <w:t>Suspendisse Ipsum</w:t>
          </w:r>
        </w:p>
      </w:docPartBody>
    </w:docPart>
    <w:docPart>
      <w:docPartPr>
        <w:name w:val="3CA7901FE5E30345BC71F63802B43ED9"/>
        <w:category>
          <w:name w:val="General"/>
          <w:gallery w:val="placeholder"/>
        </w:category>
        <w:types>
          <w:type w:val="bbPlcHdr"/>
        </w:types>
        <w:behaviors>
          <w:behavior w:val="content"/>
        </w:behaviors>
        <w:guid w:val="{C7EDE20A-8A67-6944-AE3D-8C8D60130B37}"/>
      </w:docPartPr>
      <w:docPartBody>
        <w:p w:rsidR="008514B4" w:rsidRDefault="008514B4">
          <w:pPr>
            <w:pStyle w:val="3CA7901FE5E30345BC71F63802B43ED9"/>
          </w:pPr>
          <w:r>
            <w:t>Sed eleifend interdum pede. Mauris tincidunt, augue in egestas rutrum, arcu quam vestibulum diam, a condimentum magna pede mollis neque. Ut dictum leo eu purus. Quisque ante magna, volutpat non, tincidunt ac, gravida nec, pede.</w:t>
          </w:r>
        </w:p>
      </w:docPartBody>
    </w:docPart>
    <w:docPart>
      <w:docPartPr>
        <w:name w:val="AEBE3D586E6BBA40B9A31AB3AC76FFF6"/>
        <w:category>
          <w:name w:val="General"/>
          <w:gallery w:val="placeholder"/>
        </w:category>
        <w:types>
          <w:type w:val="bbPlcHdr"/>
        </w:types>
        <w:behaviors>
          <w:behavior w:val="content"/>
        </w:behaviors>
        <w:guid w:val="{3E2756B5-BC6C-D54B-8C67-BE67C0189C8E}"/>
      </w:docPartPr>
      <w:docPartBody>
        <w:p w:rsidR="008514B4" w:rsidRDefault="008514B4">
          <w:pPr>
            <w:pStyle w:val="AEBE3D586E6BBA40B9A31AB3AC76FFF6"/>
          </w:pPr>
          <w:r>
            <w:t>Lorem</w:t>
          </w:r>
        </w:p>
      </w:docPartBody>
    </w:docPart>
    <w:docPart>
      <w:docPartPr>
        <w:name w:val="1E23FB6846FFD046A16A0FC68C17A72F"/>
        <w:category>
          <w:name w:val="General"/>
          <w:gallery w:val="placeholder"/>
        </w:category>
        <w:types>
          <w:type w:val="bbPlcHdr"/>
        </w:types>
        <w:behaviors>
          <w:behavior w:val="content"/>
        </w:behaviors>
        <w:guid w:val="{CEB19B5C-BD39-F044-9134-5BE75088BD54}"/>
      </w:docPartPr>
      <w:docPartBody>
        <w:p w:rsidR="008514B4" w:rsidRDefault="008514B4">
          <w:pPr>
            <w:pStyle w:val="1E23FB6846FFD046A16A0FC68C17A72F"/>
          </w:pPr>
          <w:r>
            <w:t>Ipsum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auto"/>
    <w:pitch w:val="variable"/>
    <w:sig w:usb0="00000287" w:usb1="00000000" w:usb2="00000000" w:usb3="00000000" w:csb0="0000009F" w:csb1="00000000"/>
  </w:font>
  <w:font w:name="ＭＳ Ｐ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14B4"/>
    <w:rsid w:val="00311862"/>
    <w:rsid w:val="003F572B"/>
    <w:rsid w:val="00487448"/>
    <w:rsid w:val="00646138"/>
    <w:rsid w:val="00767204"/>
    <w:rsid w:val="008514B4"/>
    <w:rsid w:val="00A15F3E"/>
    <w:rsid w:val="00C32F99"/>
    <w:rsid w:val="00F815F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022B49CBBC6B40965CF24F21D2C08A">
    <w:name w:val="DE022B49CBBC6B40965CF24F21D2C08A"/>
  </w:style>
  <w:style w:type="character" w:customStyle="1" w:styleId="TitleChar">
    <w:name w:val="Title Char"/>
    <w:basedOn w:val="DefaultParagraphFont"/>
    <w:rPr>
      <w:rFonts w:eastAsiaTheme="minorHAnsi"/>
      <w:b/>
      <w:caps/>
      <w:color w:val="4F81BD" w:themeColor="accent1"/>
      <w:sz w:val="100"/>
      <w:szCs w:val="100"/>
    </w:rPr>
  </w:style>
  <w:style w:type="paragraph" w:customStyle="1" w:styleId="9CABBBA1B7E8D542A87CA7C6FB1C3340">
    <w:name w:val="9CABBBA1B7E8D542A87CA7C6FB1C3340"/>
  </w:style>
  <w:style w:type="paragraph" w:customStyle="1" w:styleId="D5C2D1EF64E9FD4CA8F05413FED0ACFB">
    <w:name w:val="D5C2D1EF64E9FD4CA8F05413FED0ACFB"/>
  </w:style>
  <w:style w:type="paragraph" w:styleId="BodyText">
    <w:name w:val="Body Text"/>
    <w:basedOn w:val="Normal"/>
    <w:link w:val="BodyTextChar"/>
    <w:rsid w:val="00F815FB"/>
    <w:pPr>
      <w:spacing w:after="200" w:line="288" w:lineRule="auto"/>
      <w:jc w:val="both"/>
    </w:pPr>
    <w:rPr>
      <w:rFonts w:eastAsiaTheme="minorHAnsi"/>
      <w:color w:val="7F7F7F" w:themeColor="text1" w:themeTint="80"/>
      <w:sz w:val="20"/>
      <w:szCs w:val="22"/>
      <w:lang w:val="en-US" w:eastAsia="en-US"/>
    </w:rPr>
  </w:style>
  <w:style w:type="character" w:customStyle="1" w:styleId="BodyTextChar">
    <w:name w:val="Body Text Char"/>
    <w:basedOn w:val="DefaultParagraphFont"/>
    <w:link w:val="BodyText"/>
    <w:rsid w:val="00F815FB"/>
    <w:rPr>
      <w:rFonts w:eastAsiaTheme="minorHAnsi"/>
      <w:color w:val="7F7F7F" w:themeColor="text1" w:themeTint="80"/>
      <w:sz w:val="20"/>
      <w:szCs w:val="22"/>
      <w:lang w:val="en-US" w:eastAsia="en-US"/>
    </w:rPr>
  </w:style>
  <w:style w:type="paragraph" w:customStyle="1" w:styleId="92880EB4D8A6454AABAC70FB2504D645">
    <w:name w:val="92880EB4D8A6454AABAC70FB2504D645"/>
  </w:style>
  <w:style w:type="paragraph" w:customStyle="1" w:styleId="01AF120F1A56CB448055879024C21F19">
    <w:name w:val="01AF120F1A56CB448055879024C21F19"/>
  </w:style>
  <w:style w:type="paragraph" w:customStyle="1" w:styleId="3CA7901FE5E30345BC71F63802B43ED9">
    <w:name w:val="3CA7901FE5E30345BC71F63802B43ED9"/>
  </w:style>
  <w:style w:type="paragraph" w:customStyle="1" w:styleId="6946A2E8111EB94FBAA0ACBF33358C63">
    <w:name w:val="6946A2E8111EB94FBAA0ACBF33358C63"/>
  </w:style>
  <w:style w:type="paragraph" w:customStyle="1" w:styleId="D5DC61CBC9A49F4C9115CC4F19DB00FE">
    <w:name w:val="D5DC61CBC9A49F4C9115CC4F19DB00FE"/>
  </w:style>
  <w:style w:type="paragraph" w:customStyle="1" w:styleId="D318B6398424DD45A22CE19282FB7163">
    <w:name w:val="D318B6398424DD45A22CE19282FB7163"/>
  </w:style>
  <w:style w:type="paragraph" w:customStyle="1" w:styleId="9396EDFAB7EDAD47A37EF5451B236371">
    <w:name w:val="9396EDFAB7EDAD47A37EF5451B236371"/>
  </w:style>
  <w:style w:type="paragraph" w:customStyle="1" w:styleId="F97BAAFC500C6846AE8ECD35BE70BDFA">
    <w:name w:val="F97BAAFC500C6846AE8ECD35BE70BDFA"/>
  </w:style>
  <w:style w:type="paragraph" w:customStyle="1" w:styleId="7F75CC8609D95A41B3FD23410E8F1D02">
    <w:name w:val="7F75CC8609D95A41B3FD23410E8F1D02"/>
  </w:style>
  <w:style w:type="paragraph" w:customStyle="1" w:styleId="0C3F7E0C04B0554DB8838A66B5F0D4BB">
    <w:name w:val="0C3F7E0C04B0554DB8838A66B5F0D4BB"/>
  </w:style>
  <w:style w:type="paragraph" w:customStyle="1" w:styleId="324D3ABD2C17C14BB8511A1FC48D4451">
    <w:name w:val="324D3ABD2C17C14BB8511A1FC48D4451"/>
  </w:style>
  <w:style w:type="paragraph" w:customStyle="1" w:styleId="7F0BC50D94C7474999C22B7DA072C7CD">
    <w:name w:val="7F0BC50D94C7474999C22B7DA072C7CD"/>
  </w:style>
  <w:style w:type="paragraph" w:customStyle="1" w:styleId="37D8E145C299C543A0D06416390F7EA0">
    <w:name w:val="37D8E145C299C543A0D06416390F7EA0"/>
  </w:style>
  <w:style w:type="paragraph" w:customStyle="1" w:styleId="AEBE3D586E6BBA40B9A31AB3AC76FFF6">
    <w:name w:val="AEBE3D586E6BBA40B9A31AB3AC76FFF6"/>
  </w:style>
  <w:style w:type="paragraph" w:customStyle="1" w:styleId="1E23FB6846FFD046A16A0FC68C17A72F">
    <w:name w:val="1E23FB6846FFD046A16A0FC68C17A72F"/>
  </w:style>
  <w:style w:type="paragraph" w:customStyle="1" w:styleId="C3B05BD88D37494CAC082E46FD593BF3">
    <w:name w:val="C3B05BD88D37494CAC082E46FD593BF3"/>
    <w:rsid w:val="00F815F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022B49CBBC6B40965CF24F21D2C08A">
    <w:name w:val="DE022B49CBBC6B40965CF24F21D2C08A"/>
  </w:style>
  <w:style w:type="character" w:customStyle="1" w:styleId="TitleChar">
    <w:name w:val="Title Char"/>
    <w:basedOn w:val="DefaultParagraphFont"/>
    <w:rPr>
      <w:rFonts w:eastAsiaTheme="minorHAnsi"/>
      <w:b/>
      <w:caps/>
      <w:color w:val="4F81BD" w:themeColor="accent1"/>
      <w:sz w:val="100"/>
      <w:szCs w:val="100"/>
    </w:rPr>
  </w:style>
  <w:style w:type="paragraph" w:customStyle="1" w:styleId="9CABBBA1B7E8D542A87CA7C6FB1C3340">
    <w:name w:val="9CABBBA1B7E8D542A87CA7C6FB1C3340"/>
  </w:style>
  <w:style w:type="paragraph" w:customStyle="1" w:styleId="D5C2D1EF64E9FD4CA8F05413FED0ACFB">
    <w:name w:val="D5C2D1EF64E9FD4CA8F05413FED0ACFB"/>
  </w:style>
  <w:style w:type="paragraph" w:styleId="BodyText">
    <w:name w:val="Body Text"/>
    <w:basedOn w:val="Normal"/>
    <w:link w:val="BodyTextChar"/>
    <w:rsid w:val="00F815FB"/>
    <w:pPr>
      <w:spacing w:after="200" w:line="288" w:lineRule="auto"/>
      <w:jc w:val="both"/>
    </w:pPr>
    <w:rPr>
      <w:rFonts w:eastAsiaTheme="minorHAnsi"/>
      <w:color w:val="7F7F7F" w:themeColor="text1" w:themeTint="80"/>
      <w:sz w:val="20"/>
      <w:szCs w:val="22"/>
      <w:lang w:val="en-US" w:eastAsia="en-US"/>
    </w:rPr>
  </w:style>
  <w:style w:type="character" w:customStyle="1" w:styleId="BodyTextChar">
    <w:name w:val="Body Text Char"/>
    <w:basedOn w:val="DefaultParagraphFont"/>
    <w:link w:val="BodyText"/>
    <w:rsid w:val="00F815FB"/>
    <w:rPr>
      <w:rFonts w:eastAsiaTheme="minorHAnsi"/>
      <w:color w:val="7F7F7F" w:themeColor="text1" w:themeTint="80"/>
      <w:sz w:val="20"/>
      <w:szCs w:val="22"/>
      <w:lang w:val="en-US" w:eastAsia="en-US"/>
    </w:rPr>
  </w:style>
  <w:style w:type="paragraph" w:customStyle="1" w:styleId="92880EB4D8A6454AABAC70FB2504D645">
    <w:name w:val="92880EB4D8A6454AABAC70FB2504D645"/>
  </w:style>
  <w:style w:type="paragraph" w:customStyle="1" w:styleId="01AF120F1A56CB448055879024C21F19">
    <w:name w:val="01AF120F1A56CB448055879024C21F19"/>
  </w:style>
  <w:style w:type="paragraph" w:customStyle="1" w:styleId="3CA7901FE5E30345BC71F63802B43ED9">
    <w:name w:val="3CA7901FE5E30345BC71F63802B43ED9"/>
  </w:style>
  <w:style w:type="paragraph" w:customStyle="1" w:styleId="6946A2E8111EB94FBAA0ACBF33358C63">
    <w:name w:val="6946A2E8111EB94FBAA0ACBF33358C63"/>
  </w:style>
  <w:style w:type="paragraph" w:customStyle="1" w:styleId="D5DC61CBC9A49F4C9115CC4F19DB00FE">
    <w:name w:val="D5DC61CBC9A49F4C9115CC4F19DB00FE"/>
  </w:style>
  <w:style w:type="paragraph" w:customStyle="1" w:styleId="D318B6398424DD45A22CE19282FB7163">
    <w:name w:val="D318B6398424DD45A22CE19282FB7163"/>
  </w:style>
  <w:style w:type="paragraph" w:customStyle="1" w:styleId="9396EDFAB7EDAD47A37EF5451B236371">
    <w:name w:val="9396EDFAB7EDAD47A37EF5451B236371"/>
  </w:style>
  <w:style w:type="paragraph" w:customStyle="1" w:styleId="F97BAAFC500C6846AE8ECD35BE70BDFA">
    <w:name w:val="F97BAAFC500C6846AE8ECD35BE70BDFA"/>
  </w:style>
  <w:style w:type="paragraph" w:customStyle="1" w:styleId="7F75CC8609D95A41B3FD23410E8F1D02">
    <w:name w:val="7F75CC8609D95A41B3FD23410E8F1D02"/>
  </w:style>
  <w:style w:type="paragraph" w:customStyle="1" w:styleId="0C3F7E0C04B0554DB8838A66B5F0D4BB">
    <w:name w:val="0C3F7E0C04B0554DB8838A66B5F0D4BB"/>
  </w:style>
  <w:style w:type="paragraph" w:customStyle="1" w:styleId="324D3ABD2C17C14BB8511A1FC48D4451">
    <w:name w:val="324D3ABD2C17C14BB8511A1FC48D4451"/>
  </w:style>
  <w:style w:type="paragraph" w:customStyle="1" w:styleId="7F0BC50D94C7474999C22B7DA072C7CD">
    <w:name w:val="7F0BC50D94C7474999C22B7DA072C7CD"/>
  </w:style>
  <w:style w:type="paragraph" w:customStyle="1" w:styleId="37D8E145C299C543A0D06416390F7EA0">
    <w:name w:val="37D8E145C299C543A0D06416390F7EA0"/>
  </w:style>
  <w:style w:type="paragraph" w:customStyle="1" w:styleId="AEBE3D586E6BBA40B9A31AB3AC76FFF6">
    <w:name w:val="AEBE3D586E6BBA40B9A31AB3AC76FFF6"/>
  </w:style>
  <w:style w:type="paragraph" w:customStyle="1" w:styleId="1E23FB6846FFD046A16A0FC68C17A72F">
    <w:name w:val="1E23FB6846FFD046A16A0FC68C17A72F"/>
  </w:style>
  <w:style w:type="paragraph" w:customStyle="1" w:styleId="C3B05BD88D37494CAC082E46FD593BF3">
    <w:name w:val="C3B05BD88D37494CAC082E46FD593BF3"/>
    <w:rsid w:val="00F815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Structure Proposal">
      <a:dk1>
        <a:sysClr val="windowText" lastClr="000000"/>
      </a:dk1>
      <a:lt1>
        <a:sysClr val="window" lastClr="FFFFFF"/>
      </a:lt1>
      <a:dk2>
        <a:srgbClr val="697597"/>
      </a:dk2>
      <a:lt2>
        <a:srgbClr val="8FA5BA"/>
      </a:lt2>
      <a:accent1>
        <a:srgbClr val="D4E2F0"/>
      </a:accent1>
      <a:accent2>
        <a:srgbClr val="20507E"/>
      </a:accent2>
      <a:accent3>
        <a:srgbClr val="977632"/>
      </a:accent3>
      <a:accent4>
        <a:srgbClr val="BF9719"/>
      </a:accent4>
      <a:accent5>
        <a:srgbClr val="B3382D"/>
      </a:accent5>
      <a:accent6>
        <a:srgbClr val="7A251B"/>
      </a:accent6>
      <a:hlink>
        <a:srgbClr val="504539"/>
      </a:hlink>
      <a:folHlink>
        <a:srgbClr val="A18351"/>
      </a:folHlink>
    </a:clrScheme>
    <a:fontScheme name="Structure Proposal">
      <a:majorFont>
        <a:latin typeface="Trebuchet MS"/>
        <a:ea typeface=""/>
        <a:cs typeface=""/>
        <a:font script="Jpan" typeface="ＭＳ Ｐゴシック"/>
      </a:majorFont>
      <a:minorFont>
        <a:latin typeface="Trebuchet MS"/>
        <a:ea typeface=""/>
        <a:cs typeface=""/>
        <a:font script="Jpan" typeface="ＭＳ Ｐゴシック"/>
      </a:minorFont>
    </a:fontScheme>
    <a:fmtScheme name="Concourse">
      <a:fillStyleLst>
        <a:solidFill>
          <a:schemeClr val="phClr"/>
        </a:solidFill>
        <a:gradFill rotWithShape="1">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9525" cap="flat" cmpd="sng" algn="ctr">
          <a:solidFill>
            <a:schemeClr val="phClr"/>
          </a:solidFill>
          <a:prstDash val="solid"/>
        </a:ln>
        <a:ln w="55000" cap="flat" cmpd="thickThin" algn="ctr">
          <a:solidFill>
            <a:schemeClr val="phClr"/>
          </a:solidFill>
          <a:prstDash val="solid"/>
        </a:ln>
        <a:ln w="63500" cap="flat" cmpd="thickThin" algn="ctr">
          <a:solidFill>
            <a:schemeClr val="phClr"/>
          </a:solidFill>
          <a:prstDash val="solid"/>
        </a:ln>
      </a:lnStyleLst>
      <a:effectStyleLst>
        <a:effectStyle>
          <a:effectLst>
            <a:outerShdw blurRad="50800" dist="38100" dir="5400000" rotWithShape="0">
              <a:srgbClr val="000000">
                <a:alpha val="35000"/>
              </a:srgbClr>
            </a:outerShdw>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45000"/>
              </a:srgbClr>
            </a:outerShdw>
          </a:effectLst>
          <a:scene3d>
            <a:camera prst="orthographicFront" fov="0">
              <a:rot lat="0" lon="0" rev="0"/>
            </a:camera>
            <a:lightRig rig="glow" dir="t">
              <a:rot lat="0" lon="0" rev="6360000"/>
            </a:lightRig>
          </a:scene3d>
          <a:sp3d contourW="1000" prstMaterial="flat">
            <a:bevelT w="95250" h="101600"/>
            <a:contourClr>
              <a:schemeClr val="phClr">
                <a:satMod val="30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6</Pages>
  <Words>295</Words>
  <Characters>1687</Characters>
  <Application>Microsoft Macintosh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1979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Pantelis Isaiah</dc:creator>
  <cp:keywords/>
  <dc:description/>
  <cp:lastModifiedBy>Pantelis Isaiah</cp:lastModifiedBy>
  <cp:revision>12</cp:revision>
  <dcterms:created xsi:type="dcterms:W3CDTF">2016-07-10T17:30:00Z</dcterms:created>
  <dcterms:modified xsi:type="dcterms:W3CDTF">2016-07-10T18:27:00Z</dcterms:modified>
  <cp:category/>
</cp:coreProperties>
</file>