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Does</w:t>
      </w:r>
      <w:r>
        <w:t xml:space="preserve"> </w:t>
      </w:r>
      <w:r>
        <w:t xml:space="preserve">sunshine</w:t>
      </w:r>
      <w:r>
        <w:t xml:space="preserve"> </w:t>
      </w:r>
      <w:r>
        <w:t xml:space="preserve">make</w:t>
      </w:r>
      <w:r>
        <w:t xml:space="preserve"> </w:t>
      </w:r>
      <w:r>
        <w:t xml:space="preserve">people</w:t>
      </w:r>
      <w:r>
        <w:t xml:space="preserve"> </w:t>
      </w:r>
      <w:r>
        <w:t xml:space="preserve">happy?</w:t>
      </w:r>
    </w:p>
    <w:p>
      <w:pPr>
        <w:pStyle w:val="Author"/>
      </w:pPr>
      <w:r>
        <w:t xml:space="preserve">F.</w:t>
      </w:r>
      <w:r>
        <w:t xml:space="preserve"> </w:t>
      </w:r>
      <w:r>
        <w:t xml:space="preserve">Rodriguez-Sanchez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November</w:t>
      </w:r>
      <w:r>
        <w:t xml:space="preserve"> </w:t>
      </w:r>
      <w:r>
        <w:t xml:space="preserve">25,</w:t>
      </w:r>
      <w:r>
        <w:t xml:space="preserve"> </w:t>
      </w:r>
      <w:r>
        <w:t xml:space="preserve">2014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r>
        <w:t xml:space="preserve">It is well known that individual well-being can be influenced by climatic conditions. However, ...</w:t>
      </w:r>
    </w:p>
    <w:p>
      <w:pPr>
        <w:pStyle w:val="Heading2"/>
      </w:pPr>
      <w:bookmarkStart w:id="22" w:name="methods"/>
      <w:bookmarkEnd w:id="22"/>
      <w:r>
        <w:t xml:space="preserve">Methods</w:t>
      </w:r>
    </w:p>
    <w:p>
      <w:r>
        <w:t xml:space="preserve">We collected data on 100 individuals and fitted a linear model.</w:t>
      </w:r>
    </w:p>
    <w:p>
      <w:pPr>
        <w:pStyle w:val="Heading2"/>
      </w:pPr>
      <w:bookmarkStart w:id="23" w:name="results"/>
      <w:bookmarkEnd w:id="23"/>
      <w:r>
        <w:t xml:space="preserve">Results</w:t>
      </w:r>
    </w:p>
    <w:p>
      <w:r>
        <w:t xml:space="preserve">We found that...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-0.0985609</w:t>
            </w:r>
          </w:p>
        </w:tc>
        <w:tc>
          <w:p>
            <w:pPr>
              <w:pStyle w:val="Compact"/>
              <w:jc w:val="right"/>
            </w:pPr>
            <w:r>
              <w:t xml:space="preserve">0.4271455</w:t>
            </w:r>
          </w:p>
        </w:tc>
        <w:tc>
          <w:p>
            <w:pPr>
              <w:pStyle w:val="Compact"/>
              <w:jc w:val="right"/>
            </w:pPr>
            <w:r>
              <w:t xml:space="preserve">-0.2307432</w:t>
            </w:r>
          </w:p>
        </w:tc>
        <w:tc>
          <w:p>
            <w:pPr>
              <w:pStyle w:val="Compact"/>
              <w:jc w:val="right"/>
            </w:pPr>
            <w:r>
              <w:t xml:space="preserve">0.8179954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sunshine</w:t>
            </w:r>
          </w:p>
        </w:tc>
        <w:tc>
          <w:p>
            <w:pPr>
              <w:pStyle w:val="Compact"/>
              <w:jc w:val="right"/>
            </w:pPr>
            <w:r>
              <w:t xml:space="preserve">0.0100652</w:t>
            </w:r>
          </w:p>
        </w:tc>
        <w:tc>
          <w:p>
            <w:pPr>
              <w:pStyle w:val="Compact"/>
              <w:jc w:val="right"/>
            </w:pPr>
            <w:r>
              <w:t xml:space="preserve">0.0004238</w:t>
            </w:r>
          </w:p>
        </w:tc>
        <w:tc>
          <w:p>
            <w:pPr>
              <w:pStyle w:val="Compact"/>
              <w:jc w:val="right"/>
            </w:pPr>
            <w:r>
              <w:t xml:space="preserve">23.7472557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discussion"/>
      <w:bookmarkEnd w:id="25"/>
      <w:r>
        <w:t xml:space="preserve">Discussion</w:t>
      </w:r>
    </w:p>
    <w:p>
      <w:r>
        <w:t xml:space="preserve">These results confirm that sunshine is good for happiness (slope = 0.0100652).</w:t>
      </w:r>
    </w:p>
    <w:p>
      <w:pPr>
        <w:pStyle w:val="Heading2"/>
      </w:pPr>
      <w:bookmarkStart w:id="26" w:name="acknowledgements"/>
      <w:bookmarkEnd w:id="26"/>
      <w:r>
        <w:t xml:space="preserve">Acknowledgements</w:t>
      </w:r>
    </w:p>
    <w:p>
      <w:r>
        <w:t xml:space="preserve">Y. Xie, J. MacFarlane, Rstudio...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821d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Does sunshine make people happy?</dc:title>
  <dc:creator>F. Rodriguez-Sanchez</dc:creator>
</cp:coreProperties>
</file>