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15" w:rsidRPr="00841D7E" w:rsidRDefault="00947226" w:rsidP="00841D7E">
      <w:pPr>
        <w:pStyle w:val="Title"/>
      </w:pPr>
      <w:r w:rsidRPr="00841D7E">
        <w:t>Project 1: Environmental analysis</w:t>
      </w:r>
      <w:bookmarkStart w:id="0" w:name="_GoBack"/>
      <w:bookmarkEnd w:id="0"/>
    </w:p>
    <w:p w:rsidR="00230F15" w:rsidRPr="00841D7E" w:rsidRDefault="00947226" w:rsidP="00841D7E">
      <w:pPr>
        <w:pStyle w:val="Subtitle"/>
      </w:pPr>
      <w:r w:rsidRPr="00841D7E">
        <w:t>We did something great here</w:t>
      </w:r>
    </w:p>
    <w:p w:rsidR="00230F15" w:rsidRPr="008C416E" w:rsidRDefault="00947226" w:rsidP="008C416E">
      <w:pPr>
        <w:pStyle w:val="Date"/>
        <w:framePr w:wrap="notBeside"/>
      </w:pPr>
      <w:r w:rsidRPr="008C416E">
        <w:t>August 2020</w:t>
      </w:r>
    </w:p>
    <w:sdt>
      <w:sdtPr>
        <w:id w:val="1815763317"/>
        <w:docPartObj>
          <w:docPartGallery w:val="Table of Contents"/>
          <w:docPartUnique/>
        </w:docPartObj>
      </w:sdtPr>
      <w:sdtEndPr/>
      <w:sdtContent>
        <w:p w:rsidR="00230F15" w:rsidRDefault="00947226">
          <w:r>
            <w:t>Table of Contents</w:t>
          </w:r>
        </w:p>
        <w:p w:rsidR="00764C58" w:rsidRDefault="0094722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48198707" w:history="1">
            <w:r w:rsidR="00764C58" w:rsidRPr="005E4613">
              <w:rPr>
                <w:rStyle w:val="Hyperlink"/>
                <w:noProof/>
              </w:rPr>
              <w:t>Summary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_Toc48198707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1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08" w:history="1">
            <w:r w:rsidR="00764C58" w:rsidRPr="005E4613">
              <w:rPr>
                <w:rStyle w:val="Hyperlink"/>
                <w:noProof/>
              </w:rPr>
              <w:t>Data overview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_Toc48198708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3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09" w:history="1">
            <w:r w:rsidR="00764C58" w:rsidRPr="005E4613">
              <w:rPr>
                <w:rStyle w:val="Hyperlink"/>
                <w:noProof/>
              </w:rPr>
              <w:t>Charts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_Toc48198709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5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0" w:history="1">
            <w:r w:rsidR="00764C58" w:rsidRPr="005E4613">
              <w:rPr>
                <w:rStyle w:val="Hyperlink"/>
                <w:noProof/>
              </w:rPr>
              <w:t>Analysis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_Toc48198710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7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1" w:history="1">
            <w:r w:rsidR="00764C58" w:rsidRPr="005E4613">
              <w:rPr>
                <w:rStyle w:val="Hyperlink"/>
                <w:noProof/>
              </w:rPr>
              <w:t>Maps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_Toc48198711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7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2" w:history="1">
            <w:r w:rsidR="00764C58" w:rsidRPr="005E4613">
              <w:rPr>
                <w:rStyle w:val="Hyperlink"/>
                <w:noProof/>
              </w:rPr>
              <w:t>Site maps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_Toc48198712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9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3" w:history="1">
            <w:r w:rsidR="00764C58" w:rsidRPr="005E4613">
              <w:rPr>
                <w:rStyle w:val="Hyperlink"/>
                <w:noProof/>
              </w:rPr>
              <w:t>Collapsible content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_Toc48198713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10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3132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4" w:history="1">
            <w:r w:rsidR="00764C58" w:rsidRPr="005E4613">
              <w:rPr>
                <w:rStyle w:val="Hyperlink"/>
                <w:noProof/>
              </w:rPr>
              <w:t>Conclusion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_Toc48198714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11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230F15" w:rsidRDefault="00947226">
          <w:r>
            <w:fldChar w:fldCharType="end"/>
          </w:r>
        </w:p>
      </w:sdtContent>
    </w:sdt>
    <w:p w:rsidR="00230F15" w:rsidRDefault="00947226">
      <w:pPr>
        <w:pStyle w:val="SourceCode"/>
      </w:pPr>
      <w:r>
        <w:rPr>
          <w:rStyle w:val="CommentTok"/>
        </w:rPr>
        <w:t># Heads up!</w:t>
      </w:r>
      <w:r>
        <w:br/>
      </w:r>
      <w:r>
        <w:br/>
      </w:r>
      <w:r>
        <w:rPr>
          <w:rStyle w:val="CommentTok"/>
        </w:rPr>
        <w:t>## Install these packages before running the report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,</w:t>
      </w:r>
      <w:r>
        <w:rPr>
          <w:rStyle w:val="StringTok"/>
        </w:rPr>
        <w:t>"hrbrthemes"</w:t>
      </w:r>
      <w:r>
        <w:rPr>
          <w:rStyle w:val="NormalTok"/>
        </w:rPr>
        <w:t>,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"DT"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"MPCA-data/mpcadb"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"MPCA-data/mncolors"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"MPCA-data/mpcaej"</w:t>
      </w:r>
      <w:r>
        <w:rPr>
          <w:rStyle w:val="NormalTok"/>
        </w:rPr>
        <w:t>)</w:t>
      </w:r>
    </w:p>
    <w:p w:rsidR="00230F15" w:rsidRDefault="00947226">
      <w:pPr>
        <w:pStyle w:val="Heading1"/>
      </w:pPr>
      <w:bookmarkStart w:id="1" w:name="summary"/>
      <w:bookmarkStart w:id="2" w:name="_Toc48198707"/>
      <w:r>
        <w:t>Summary</w:t>
      </w:r>
      <w:bookmarkEnd w:id="1"/>
      <w:bookmarkEnd w:id="2"/>
    </w:p>
    <w:p w:rsidR="00230F15" w:rsidRDefault="00947226">
      <w:r>
        <w:rPr>
          <w:smallCaps/>
        </w:rPr>
        <w:t>The goal</w:t>
      </w:r>
      <w:r>
        <w:t xml:space="preserve"> of this project is to identify the four Pokemon</w:t>
      </w:r>
      <w:r>
        <w:footnoteReference w:id="1"/>
      </w:r>
      <w:r>
        <w:t xml:space="preserve"> that are polluting the local stream and causing it to glow a beautiful translucent purple on several occasions.</w:t>
      </w:r>
    </w:p>
    <w:p w:rsidR="00230F15" w:rsidRDefault="00947226">
      <w:pPr>
        <w:pStyle w:val="BodyText"/>
      </w:pPr>
      <w:r>
        <w:t>This document was written and created with R Markdown, a flexible text format that provides easy export to a variety of formats such as PDFs, Word docs, PowerPoint, and Web sites.</w:t>
      </w:r>
    </w:p>
    <w:p w:rsidR="00230F15" w:rsidRDefault="00947226">
      <w:pPr>
        <w:pStyle w:val="BodyText"/>
      </w:pPr>
      <w:r>
        <w:t xml:space="preserve">Here are </w:t>
      </w:r>
      <w:r w:rsidR="003B3044">
        <w:t xml:space="preserve">some </w:t>
      </w:r>
      <w:r>
        <w:t>Markdown</w:t>
      </w:r>
      <w:r w:rsidR="003B3044">
        <w:t xml:space="preserve"> basics to get started writing R Markdown documents:</w:t>
      </w:r>
    </w:p>
    <w:p w:rsidR="00230F15" w:rsidRDefault="00947226">
      <w:pPr>
        <w:pStyle w:val="Heading2"/>
      </w:pPr>
      <w:bookmarkStart w:id="3" w:name="add-a-link"/>
      <w:r>
        <w:t>Add a link</w:t>
      </w:r>
      <w:bookmarkEnd w:id="3"/>
    </w:p>
    <w:p w:rsidR="00230F15" w:rsidRDefault="00947226">
      <w:r>
        <w:t>To add a link in your text use the syntax:</w:t>
      </w:r>
    </w:p>
    <w:p w:rsidR="00230F15" w:rsidRDefault="00947226">
      <w:pPr>
        <w:pStyle w:val="SourceCode"/>
      </w:pPr>
      <w:r>
        <w:rPr>
          <w:rStyle w:val="OtherTok"/>
        </w:rPr>
        <w:lastRenderedPageBreak/>
        <w:t>[Click here for MPCA](www.pca.state.mn.us)</w:t>
      </w:r>
    </w:p>
    <w:p w:rsidR="00230F15" w:rsidRDefault="00947226">
      <w:r>
        <w:t xml:space="preserve">The reader will see the following: </w:t>
      </w:r>
      <w:hyperlink r:id="rId7">
        <w:r>
          <w:rPr>
            <w:rStyle w:val="Hyperlink"/>
          </w:rPr>
          <w:t>Click here for MPCA</w:t>
        </w:r>
      </w:hyperlink>
    </w:p>
    <w:p w:rsidR="00230F15" w:rsidRDefault="00947226">
      <w:pPr>
        <w:pStyle w:val="Heading2"/>
      </w:pPr>
      <w:bookmarkStart w:id="4" w:name="add-an-image"/>
      <w:r>
        <w:t>Add an image</w:t>
      </w:r>
      <w:bookmarkEnd w:id="4"/>
    </w:p>
    <w:p w:rsidR="00230F15" w:rsidRDefault="00947226">
      <w:r>
        <w:t>To insert an image use the syntax:</w:t>
      </w:r>
    </w:p>
    <w:p w:rsidR="00230F15" w:rsidRDefault="00947226">
      <w:pPr>
        <w:pStyle w:val="SourceCode"/>
      </w:pPr>
      <w:r>
        <w:rPr>
          <w:rStyle w:val="AlertTok"/>
        </w:rPr>
        <w:t>![Text about my image](link_to_the_image.png)</w:t>
      </w:r>
    </w:p>
    <w:p w:rsidR="00230F15" w:rsidRDefault="00230F15"/>
    <w:p w:rsidR="00230F15" w:rsidRDefault="00947226">
      <w:pPr>
        <w:pStyle w:val="BodyText"/>
      </w:pPr>
      <w:r>
        <w:t xml:space="preserve">A large library of MPCA created images and visuals are available on </w:t>
      </w:r>
      <w:hyperlink r:id="rId8">
        <w:r>
          <w:rPr>
            <w:rStyle w:val="Hyperlink"/>
          </w:rPr>
          <w:t xml:space="preserve">MPCA’s </w:t>
        </w:r>
        <w:proofErr w:type="spellStart"/>
        <w:r>
          <w:rPr>
            <w:rStyle w:val="Hyperlink"/>
          </w:rPr>
          <w:t>flickr</w:t>
        </w:r>
        <w:proofErr w:type="spellEnd"/>
      </w:hyperlink>
      <w:r>
        <w:t xml:space="preserve"> site.</w:t>
      </w:r>
    </w:p>
    <w:p w:rsidR="00230F15" w:rsidRDefault="00947226">
      <w:pPr>
        <w:numPr>
          <w:ilvl w:val="0"/>
          <w:numId w:val="26"/>
        </w:numPr>
      </w:pPr>
      <w:r>
        <w:t>Here’s an example showing an image of a turtle:</w:t>
      </w:r>
    </w:p>
    <w:p w:rsidR="00230F15" w:rsidRDefault="00947226">
      <w:pPr>
        <w:pStyle w:val="SourceCode"/>
      </w:pPr>
      <w:r>
        <w:rPr>
          <w:rStyle w:val="AlertTok"/>
        </w:rPr>
        <w:t>![Runaway Turtle](https://live.staticflickr.com/1747/40922837020_5c2d3133e3_w.jpg)</w:t>
      </w:r>
    </w:p>
    <w:p w:rsidR="00230F15" w:rsidRDefault="0094722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Picture" descr="Runaway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ive.staticflickr.com/1747/40922837020_5c2d3133e3_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t>Runaway Turtle</w:t>
      </w:r>
    </w:p>
    <w:p w:rsidR="00230F15" w:rsidRDefault="00947226">
      <w:r>
        <w:rPr>
          <w:b/>
        </w:rPr>
        <w:t>To change the image’s size</w:t>
      </w:r>
    </w:p>
    <w:p w:rsidR="00230F15" w:rsidRDefault="00947226">
      <w:r>
        <w:t>Add {width = big_number} at the end of the line used to insert the image.</w:t>
      </w:r>
    </w:p>
    <w:p w:rsidR="00230F15" w:rsidRDefault="00947226">
      <w:r>
        <w:t>Here’s how to make a tiny turtle by setting the image to only extend 25% across the available space:</w:t>
      </w:r>
    </w:p>
    <w:p w:rsidR="00230F15" w:rsidRDefault="00947226">
      <w:r>
        <w:t>![Runaway Turtle](https://live.staticflickr.com/1747/40922837020_5c2d3133e3_w.jpg){width = 25%}</w:t>
      </w:r>
    </w:p>
    <w:p w:rsidR="00230F15" w:rsidRDefault="0094722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" name="Picture" descr="Runaway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ive.staticflickr.com/1747/40922837020_5c2d3133e3_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t>Runaway Turtle</w:t>
      </w:r>
    </w:p>
    <w:p w:rsidR="00230F15" w:rsidRDefault="00947226">
      <w:pPr>
        <w:pStyle w:val="Heading2"/>
      </w:pPr>
      <w:bookmarkStart w:id="5" w:name="add-a-list"/>
      <w:r>
        <w:t>Add a list</w:t>
      </w:r>
      <w:bookmarkEnd w:id="5"/>
    </w:p>
    <w:p w:rsidR="00230F15" w:rsidRDefault="00947226">
      <w:r>
        <w:t>You can add bulleted lists with dashes as below:</w:t>
      </w:r>
    </w:p>
    <w:p w:rsidR="00230F15" w:rsidRDefault="00947226">
      <w:pPr>
        <w:pStyle w:val="SourceCode"/>
      </w:pPr>
      <w:r>
        <w:t>- July 12, 2020</w:t>
      </w:r>
      <w:r>
        <w:br/>
        <w:t>- July 18, 2020</w:t>
      </w:r>
      <w:r>
        <w:br/>
        <w:t>- July 23, 2020</w:t>
      </w:r>
    </w:p>
    <w:p w:rsidR="00230F15" w:rsidRDefault="00947226">
      <w:pPr>
        <w:numPr>
          <w:ilvl w:val="0"/>
          <w:numId w:val="27"/>
        </w:numPr>
      </w:pPr>
      <w:r>
        <w:t>July 12, 2020</w:t>
      </w:r>
    </w:p>
    <w:p w:rsidR="00230F15" w:rsidRDefault="00947226">
      <w:pPr>
        <w:numPr>
          <w:ilvl w:val="0"/>
          <w:numId w:val="27"/>
        </w:numPr>
      </w:pPr>
      <w:r>
        <w:t>July 18, 2020</w:t>
      </w:r>
    </w:p>
    <w:p w:rsidR="00230F15" w:rsidRDefault="00947226">
      <w:pPr>
        <w:numPr>
          <w:ilvl w:val="0"/>
          <w:numId w:val="27"/>
        </w:numPr>
      </w:pPr>
      <w:r>
        <w:t>July 23, 2020</w:t>
      </w:r>
    </w:p>
    <w:p w:rsidR="00230F15" w:rsidRDefault="00230F15"/>
    <w:p w:rsidR="00230F15" w:rsidRDefault="00947226">
      <w:pPr>
        <w:pStyle w:val="BodyText"/>
      </w:pPr>
      <w:r>
        <w:t>Or create numbered lists by adding 1. in front of each item.</w:t>
      </w:r>
    </w:p>
    <w:p w:rsidR="00230F15" w:rsidRDefault="00947226">
      <w:pPr>
        <w:pStyle w:val="SourceCode"/>
      </w:pPr>
      <w:r>
        <w:t>1. July 12, 2020</w:t>
      </w:r>
      <w:r>
        <w:br/>
        <w:t>1. July 18, 2020</w:t>
      </w:r>
      <w:r>
        <w:br/>
        <w:t>1. July 23, 2020</w:t>
      </w:r>
    </w:p>
    <w:p w:rsidR="00230F15" w:rsidRDefault="00947226">
      <w:pPr>
        <w:numPr>
          <w:ilvl w:val="0"/>
          <w:numId w:val="28"/>
        </w:numPr>
      </w:pPr>
      <w:r>
        <w:lastRenderedPageBreak/>
        <w:t>July 12, 2020</w:t>
      </w:r>
    </w:p>
    <w:p w:rsidR="00230F15" w:rsidRDefault="00947226">
      <w:pPr>
        <w:numPr>
          <w:ilvl w:val="0"/>
          <w:numId w:val="28"/>
        </w:numPr>
      </w:pPr>
      <w:r>
        <w:t>July 18, 2020</w:t>
      </w:r>
    </w:p>
    <w:p w:rsidR="00230F15" w:rsidRDefault="00947226">
      <w:pPr>
        <w:numPr>
          <w:ilvl w:val="0"/>
          <w:numId w:val="28"/>
        </w:numPr>
      </w:pPr>
      <w:r>
        <w:t>July 23, 2020</w:t>
      </w:r>
    </w:p>
    <w:p w:rsidR="00230F15" w:rsidRDefault="00947226">
      <w:pPr>
        <w:pStyle w:val="Heading2"/>
      </w:pPr>
      <w:bookmarkStart w:id="6" w:name="add-a-call-out-box"/>
      <w:r>
        <w:t>Add a call-out box</w:t>
      </w:r>
      <w:bookmarkEnd w:id="6"/>
    </w:p>
    <w:p w:rsidR="00230F15" w:rsidRDefault="00947226">
      <w:r>
        <w:t>You can create grey call-out boxes for special notes or quotes by adding the right carrot (&gt;) —also known as the greater than sign— in front of text.</w:t>
      </w:r>
    </w:p>
    <w:p w:rsidR="00230F15" w:rsidRDefault="00947226">
      <w:pPr>
        <w:pStyle w:val="BodyText"/>
      </w:pPr>
      <w:r>
        <w:t>Like so:</w:t>
      </w:r>
    </w:p>
    <w:p w:rsidR="00230F15" w:rsidRDefault="00947226">
      <w:pPr>
        <w:pStyle w:val="SourceCode"/>
      </w:pPr>
      <w:r>
        <w:t xml:space="preserve">&gt; **Project details**   </w:t>
      </w:r>
      <w:r>
        <w:br/>
        <w:t>&gt;</w:t>
      </w:r>
      <w:r>
        <w:br/>
        <w:t xml:space="preserve">&gt; Where:  </w:t>
      </w:r>
      <w:r>
        <w:br/>
        <w:t xml:space="preserve">&gt; Who:  </w:t>
      </w:r>
      <w:r>
        <w:br/>
        <w:t xml:space="preserve">&gt; What:  </w:t>
      </w:r>
    </w:p>
    <w:p w:rsidR="00230F15" w:rsidRDefault="00947226">
      <w:r>
        <w:rPr>
          <w:b/>
        </w:rPr>
        <w:t>Project details</w:t>
      </w:r>
    </w:p>
    <w:p w:rsidR="00230F15" w:rsidRDefault="00947226">
      <w:r>
        <w:t>Where:</w:t>
      </w:r>
      <w:r>
        <w:br/>
        <w:t>Who:</w:t>
      </w:r>
      <w:r>
        <w:br/>
        <w:t>What:</w:t>
      </w:r>
    </w:p>
    <w:p w:rsidR="00230F15" w:rsidRDefault="00230F15"/>
    <w:p w:rsidR="00230F15" w:rsidRDefault="00947226">
      <w:pPr>
        <w:pStyle w:val="BodyText"/>
      </w:pPr>
      <w:r>
        <w:t>More great Markdown features —like adding sortable tables and maps— are shown below.</w:t>
      </w:r>
    </w:p>
    <w:p w:rsidR="00230F15" w:rsidRDefault="00947226">
      <w:pPr>
        <w:pStyle w:val="Heading1"/>
      </w:pPr>
      <w:bookmarkStart w:id="7" w:name="data-overview"/>
      <w:bookmarkStart w:id="8" w:name="_Toc48198708"/>
      <w:r>
        <w:t>Data overview</w:t>
      </w:r>
      <w:bookmarkEnd w:id="7"/>
      <w:bookmarkEnd w:id="8"/>
    </w:p>
    <w:p w:rsidR="00230F15" w:rsidRDefault="00947226">
      <w:r>
        <w:t>The table below shows a glimpse of the results. You can add a caption to your table by adding caption="My caption" to the kable() function as below.</w:t>
      </w:r>
    </w:p>
    <w:p w:rsidR="00230F15" w:rsidRDefault="0094722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(mtcars),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'**TABLE 1.** A subset of mtcars.'</w:t>
      </w:r>
      <w:r>
        <w:rPr>
          <w:rStyle w:val="NormalTok"/>
        </w:rPr>
        <w:t>)</w:t>
      </w:r>
    </w:p>
    <w:p w:rsidR="00230F15" w:rsidRDefault="00947226">
      <w:r>
        <w:rPr>
          <w:b/>
        </w:rPr>
        <w:t>TABLE 1.</w:t>
      </w:r>
      <w:r>
        <w:t xml:space="preserve"> A subset of mtcars.</w:t>
      </w:r>
    </w:p>
    <w:tbl>
      <w:tblPr>
        <w:tblW w:w="0" w:type="pct"/>
        <w:tblLook w:val="07E0" w:firstRow="1" w:lastRow="1" w:firstColumn="1" w:lastColumn="1" w:noHBand="1" w:noVBand="1"/>
        <w:tblCaption w:val="TABLE 1. A subset of mtcars."/>
      </w:tblPr>
      <w:tblGrid>
        <w:gridCol w:w="1904"/>
        <w:gridCol w:w="611"/>
        <w:gridCol w:w="460"/>
        <w:gridCol w:w="584"/>
        <w:gridCol w:w="551"/>
        <w:gridCol w:w="607"/>
        <w:gridCol w:w="718"/>
        <w:gridCol w:w="718"/>
        <w:gridCol w:w="402"/>
        <w:gridCol w:w="498"/>
        <w:gridCol w:w="612"/>
        <w:gridCol w:w="607"/>
      </w:tblGrid>
      <w:tr w:rsidR="00230F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230F15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carb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Mazda RX4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Mazda RX4 Wag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Datsun 710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Hornet 4 Drive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Hornet Sportabout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Valiant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</w:tbl>
    <w:p w:rsidR="00230F15" w:rsidRDefault="00947226">
      <w:pPr>
        <w:pStyle w:val="Heading2"/>
      </w:pPr>
      <w:bookmarkStart w:id="9" w:name="data-sources"/>
      <w:r>
        <w:t>Data sources</w:t>
      </w:r>
      <w:bookmarkEnd w:id="9"/>
    </w:p>
    <w:p w:rsidR="00230F15" w:rsidRDefault="00947226">
      <w:r>
        <w:t>The data were downloaded from the following online resources:</w:t>
      </w:r>
    </w:p>
    <w:p w:rsidR="00230F15" w:rsidRDefault="00947226">
      <w:pPr>
        <w:numPr>
          <w:ilvl w:val="0"/>
          <w:numId w:val="29"/>
        </w:numPr>
      </w:pPr>
      <w:r>
        <w:t>US EPA</w:t>
      </w:r>
    </w:p>
    <w:p w:rsidR="00230F15" w:rsidRDefault="00947226">
      <w:pPr>
        <w:numPr>
          <w:ilvl w:val="0"/>
          <w:numId w:val="29"/>
        </w:numPr>
      </w:pPr>
      <w:r>
        <w:t>MN GEO Commons</w:t>
      </w:r>
    </w:p>
    <w:p w:rsidR="00230F15" w:rsidRDefault="00947226">
      <w:pPr>
        <w:numPr>
          <w:ilvl w:val="0"/>
          <w:numId w:val="29"/>
        </w:numPr>
      </w:pPr>
      <w:r>
        <w:t>TEMPO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lastRenderedPageBreak/>
        <w:t># Download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230F15" w:rsidRDefault="00947226">
      <w:pPr>
        <w:pStyle w:val="Heading2"/>
      </w:pPr>
      <w:bookmarkStart w:id="10" w:name="delta-is-where-data-lives"/>
      <w:r>
        <w:t>DELTA is where data lives</w:t>
      </w:r>
      <w:bookmarkEnd w:id="10"/>
    </w:p>
    <w:p w:rsidR="00230F15" w:rsidRDefault="00947226">
      <w:r>
        <w:t xml:space="preserve">Explore all the data available in MPCA’s DELTA database with the </w:t>
      </w:r>
      <w:hyperlink r:id="rId10">
        <w:r>
          <w:rPr>
            <w:rStyle w:val="Hyperlink"/>
          </w:rPr>
          <w:t>RAINIER documentation</w:t>
        </w:r>
      </w:hyperlink>
      <w:r>
        <w:t xml:space="preserve"> pages.</w:t>
      </w:r>
    </w:p>
    <w:p w:rsidR="00230F15" w:rsidRDefault="00947226">
      <w:pPr>
        <w:pStyle w:val="Heading2"/>
      </w:pPr>
      <w:bookmarkStart w:id="11" w:name="data-dictionary"/>
      <w:r>
        <w:t>Data dictionary</w:t>
      </w:r>
      <w:bookmarkEnd w:id="11"/>
    </w:p>
    <w:p w:rsidR="00230F15" w:rsidRDefault="00947226">
      <w:r>
        <w:rPr>
          <w:b/>
        </w:rPr>
        <w:t>A raw Markdown table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7"/>
        <w:gridCol w:w="3798"/>
        <w:gridCol w:w="1506"/>
      </w:tblGrid>
      <w:tr w:rsidR="00230F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Column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Example value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geoid</w:t>
            </w:r>
          </w:p>
        </w:tc>
        <w:tc>
          <w:tcPr>
            <w:tcW w:w="0" w:type="auto"/>
          </w:tcPr>
          <w:p w:rsidR="00230F15" w:rsidRDefault="00947226">
            <w:r>
              <w:t>Unique ID assigned to each Pokemon.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2430262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lat</w:t>
            </w:r>
          </w:p>
        </w:tc>
        <w:tc>
          <w:tcPr>
            <w:tcW w:w="0" w:type="auto"/>
          </w:tcPr>
          <w:p w:rsidR="00230F15" w:rsidRDefault="00947226">
            <w:r>
              <w:t>Latitude coordinate of object’s center.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-94.021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lon</w:t>
            </w:r>
          </w:p>
        </w:tc>
        <w:tc>
          <w:tcPr>
            <w:tcW w:w="0" w:type="auto"/>
          </w:tcPr>
          <w:p w:rsidR="00230F15" w:rsidRDefault="00947226">
            <w:r>
              <w:t>Longitude coordinate of object’s center.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44.521</w:t>
            </w:r>
          </w:p>
        </w:tc>
      </w:tr>
    </w:tbl>
    <w:p w:rsidR="00230F15" w:rsidRDefault="00947226">
      <w:pPr>
        <w:pStyle w:val="Heading2"/>
      </w:pPr>
      <w:bookmarkStart w:id="12" w:name="data-glimpse"/>
      <w:r>
        <w:t>Data glimpse</w:t>
      </w:r>
      <w:bookmarkEnd w:id="12"/>
    </w:p>
    <w:p w:rsidR="00230F15" w:rsidRDefault="00947226">
      <w:r>
        <w:t>For this project, facilities were pulled from MPCA’s TEMPO database.</w:t>
      </w:r>
      <w:r>
        <w:br/>
        <w:t>You can use the mpcadb package to access TEMPO from R.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(mpcadb) </w:t>
      </w:r>
      <w:r>
        <w:rPr>
          <w:rStyle w:val="CommentTok"/>
        </w:rPr>
        <w:t>#remotes::install_github("MPCA-data/mpcadb")</w:t>
      </w:r>
      <w:r>
        <w:br/>
      </w:r>
      <w:r>
        <w:br/>
      </w:r>
      <w:r>
        <w:rPr>
          <w:rStyle w:val="CommentTok"/>
        </w:rPr>
        <w:t>## TEMPO AI's</w:t>
      </w:r>
      <w:r>
        <w:br/>
      </w:r>
      <w:r>
        <w:rPr>
          <w:rStyle w:val="CommentTok"/>
        </w:rPr>
        <w:t># Get a subset of AI names with get_ai()</w:t>
      </w:r>
      <w:r>
        <w:br/>
      </w:r>
      <w:r>
        <w:rPr>
          <w:rStyle w:val="NormalTok"/>
        </w:rPr>
        <w:t>ai_names &lt;-</w:t>
      </w:r>
      <w:r>
        <w:rPr>
          <w:rStyle w:val="StringTok"/>
        </w:rPr>
        <w:t xml:space="preserve"> </w:t>
      </w:r>
      <w:r>
        <w:rPr>
          <w:rStyle w:val="KeywordTok"/>
        </w:rPr>
        <w:t>get_ai</w:t>
      </w:r>
      <w:r>
        <w:rPr>
          <w:rStyle w:val="NormalTok"/>
        </w:rPr>
        <w:t>(</w:t>
      </w:r>
      <w:r>
        <w:rPr>
          <w:rStyle w:val="DataTypeTok"/>
        </w:rPr>
        <w:t>ai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564</w:t>
      </w:r>
      <w:r>
        <w:rPr>
          <w:rStyle w:val="NormalTok"/>
        </w:rPr>
        <w:t xml:space="preserve">, </w:t>
      </w:r>
      <w:r>
        <w:rPr>
          <w:rStyle w:val="DecValTok"/>
        </w:rPr>
        <w:t>878</w:t>
      </w:r>
      <w:r>
        <w:rPr>
          <w:rStyle w:val="NormalTok"/>
        </w:rPr>
        <w:t xml:space="preserve">), </w:t>
      </w:r>
      <w:r>
        <w:rPr>
          <w:rStyle w:val="DataTypeTok"/>
        </w:rPr>
        <w:t>keep_alt_names =</w:t>
      </w:r>
      <w:r>
        <w:rPr>
          <w:rStyle w:val="NormalTok"/>
        </w:rPr>
        <w:t xml:space="preserve"> F)</w:t>
      </w:r>
    </w:p>
    <w:p w:rsidR="00230F15" w:rsidRDefault="00947226">
      <w:r>
        <w:t>We use the DT package to create scrollable, searchable, interactive web tables. The default for DT tables is to extend the full width of the page.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Keep the alternative name columns</w:t>
      </w:r>
      <w:r>
        <w:br/>
      </w:r>
      <w:r>
        <w:rPr>
          <w:rStyle w:val="NormalTok"/>
        </w:rPr>
        <w:t>ai_names &lt;-</w:t>
      </w:r>
      <w:r>
        <w:rPr>
          <w:rStyle w:val="StringTok"/>
        </w:rPr>
        <w:t xml:space="preserve"> </w:t>
      </w:r>
      <w:r>
        <w:rPr>
          <w:rStyle w:val="KeywordTok"/>
        </w:rPr>
        <w:t>get_ai</w:t>
      </w:r>
      <w:r>
        <w:rPr>
          <w:rStyle w:val="NormalTok"/>
        </w:rPr>
        <w:t>(</w:t>
      </w:r>
      <w:r>
        <w:rPr>
          <w:rStyle w:val="DataTypeTok"/>
        </w:rPr>
        <w:t>ai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564</w:t>
      </w:r>
      <w:r>
        <w:rPr>
          <w:rStyle w:val="NormalTok"/>
        </w:rPr>
        <w:t xml:space="preserve">, </w:t>
      </w:r>
      <w:r>
        <w:rPr>
          <w:rStyle w:val="DecValTok"/>
        </w:rPr>
        <w:t>878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keep_alt_names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Drop underscores from column names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(ai_names)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(ai_names)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.)</w:t>
      </w:r>
      <w:r>
        <w:br/>
      </w:r>
      <w:r>
        <w:br/>
      </w:r>
      <w:r>
        <w:rPr>
          <w:rStyle w:val="CommentTok"/>
        </w:rPr>
        <w:t># Scrolly pretty table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::</w:t>
      </w:r>
      <w:r>
        <w:rPr>
          <w:rStyle w:val="KeywordTok"/>
        </w:rPr>
        <w:t>datatable</w:t>
      </w:r>
      <w:r>
        <w:rPr>
          <w:rStyle w:val="NormalTok"/>
        </w:rPr>
        <w:t xml:space="preserve">(ai_names,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'TABLE 2. Selected facilities.'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pageLength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scrollX   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dom =</w:t>
      </w:r>
      <w:r>
        <w:rPr>
          <w:rStyle w:val="NormalTok"/>
        </w:rPr>
        <w:t xml:space="preserve"> </w:t>
      </w:r>
      <w:r>
        <w:rPr>
          <w:rStyle w:val="StringTok"/>
        </w:rPr>
        <w:t>'ftip'</w:t>
      </w:r>
      <w:r>
        <w:rPr>
          <w:rStyle w:val="NormalTok"/>
        </w:rPr>
        <w:t xml:space="preserve">)) 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6400800" cy="42437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ull-tabl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2"/>
      </w:pPr>
      <w:bookmarkStart w:id="13" w:name="X7eb92e0b7b7942c651b9af193bc95177f569d10"/>
      <w:r>
        <w:rPr>
          <w:i/>
        </w:rPr>
        <w:t>(help)</w:t>
      </w:r>
      <w:r>
        <w:t xml:space="preserve"> Access spatial data from MN’s GIS Rest API</w:t>
      </w:r>
      <w:bookmarkEnd w:id="13"/>
    </w:p>
    <w:p w:rsidR="00230F15" w:rsidRDefault="00947226">
      <w:pPr>
        <w:pStyle w:val="Heading2"/>
      </w:pPr>
      <w:bookmarkStart w:id="14" w:name="help-read-data-from-pdfs-excel-access"/>
      <w:r>
        <w:rPr>
          <w:i/>
        </w:rPr>
        <w:t>(help)</w:t>
      </w:r>
      <w:r>
        <w:t xml:space="preserve"> Read data from: PDF’s, Excel, Access</w:t>
      </w:r>
      <w:bookmarkEnd w:id="14"/>
    </w:p>
    <w:p w:rsidR="00230F15" w:rsidRDefault="00947226">
      <w:pPr>
        <w:pStyle w:val="Heading1"/>
      </w:pPr>
      <w:bookmarkStart w:id="15" w:name="charts"/>
      <w:bookmarkStart w:id="16" w:name="_Toc48198709"/>
      <w:r>
        <w:t>Charts</w:t>
      </w:r>
      <w:bookmarkEnd w:id="15"/>
      <w:bookmarkEnd w:id="16"/>
    </w:p>
    <w:p w:rsidR="00230F15" w:rsidRDefault="00947226">
      <w:r>
        <w:t xml:space="preserve">To place figures in the margin you can use the </w:t>
      </w:r>
      <w:r>
        <w:rPr>
          <w:b/>
        </w:rPr>
        <w:t>knitr</w:t>
      </w:r>
      <w:r>
        <w:t xml:space="preserve"> chunk option fig.margin=TRUE.</w:t>
      </w:r>
    </w:p>
    <w:p w:rsidR="00230F15" w:rsidRDefault="00947226">
      <w:pPr>
        <w:pStyle w:val="BodyText"/>
      </w:pPr>
      <w:r>
        <w:t>Here’s an example using a fuel efficiency chart:</w:t>
      </w:r>
    </w:p>
    <w:p w:rsidR="00230F15" w:rsidRDefault="00947226">
      <w:pPr>
        <w:pStyle w:val="BodyText"/>
      </w:pPr>
      <w:r>
        <w:t>{r fig-margin, fig.margin=TRUE, fig.cap="MPG vs Horsepower, colored by transmission."}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(mncolors) </w:t>
      </w:r>
      <w:r>
        <w:rPr>
          <w:rStyle w:val="CommentTok"/>
        </w:rPr>
        <w:t>#remotes::install_github("MPCA-data/mncolors")</w:t>
      </w:r>
      <w:r>
        <w:br/>
      </w:r>
      <w:r>
        <w:br/>
      </w:r>
      <w:r>
        <w:rPr>
          <w:rStyle w:val="NormalTok"/>
        </w:rPr>
        <w:t>mtcars &lt;-</w:t>
      </w:r>
      <w:r>
        <w:rPr>
          <w:rStyle w:val="StringTok"/>
        </w:rPr>
        <w:t xml:space="preserve"> </w:t>
      </w:r>
      <w:r>
        <w:rPr>
          <w:rStyle w:val="NormalTok"/>
        </w:rPr>
        <w:t>mtcars</w:t>
      </w:r>
      <w:r>
        <w:br/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Transmission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'automatic'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'manual'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 xml:space="preserve">(hp, mpg, </w:t>
      </w:r>
      <w:r>
        <w:rPr>
          <w:rStyle w:val="DataTypeTok"/>
        </w:rPr>
        <w:t>color =</w:t>
      </w:r>
      <w:r>
        <w:rPr>
          <w:rStyle w:val="NormalTok"/>
        </w:rPr>
        <w:t xml:space="preserve"> Transmission))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scale_color_mn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"accent"</w:t>
      </w:r>
      <w:r>
        <w:rPr>
          <w:rStyle w:val="NormalTok"/>
        </w:rPr>
        <w:t xml:space="preserve">, </w:t>
      </w:r>
      <w:r>
        <w:rPr>
          <w:rStyle w:val="DataTypeTok"/>
        </w:rPr>
        <w:t>reverse =</w:t>
      </w:r>
      <w:r>
        <w:rPr>
          <w:rStyle w:val="NormalTok"/>
        </w:rPr>
        <w:t xml:space="preserve"> 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3234088" cy="3234088"/>
            <wp:effectExtent l="0" t="0" r="0" b="0"/>
            <wp:docPr id="4" name="Picture" descr="FIG 1. MPG vs horsepower, colored by transmiss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ig-margi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b/>
        </w:rPr>
        <w:t>FIG 1.</w:t>
      </w:r>
      <w:r>
        <w:t xml:space="preserve"> MPG vs horsepower, colored by transmission.</w:t>
      </w:r>
    </w:p>
    <w:p w:rsidR="00230F15" w:rsidRDefault="00947226">
      <w:pPr>
        <w:pStyle w:val="Heading2"/>
      </w:pPr>
      <w:bookmarkStart w:id="17" w:name="mn-colors"/>
      <w:r>
        <w:t>MN Colors</w:t>
      </w:r>
      <w:bookmarkEnd w:id="17"/>
    </w:p>
    <w:p w:rsidR="00230F15" w:rsidRDefault="00947226">
      <w:r>
        <w:t>Here’s one way to set the colors for your plots to align with the MN state brand.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(mncolors) </w:t>
      </w:r>
      <w:r>
        <w:rPr>
          <w:rStyle w:val="CommentTok"/>
        </w:rPr>
        <w:t xml:space="preserve">#remotes::install_github("MPCA-data/mncolors")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(hrbrthemes)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(carat,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cut),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scale_color_mn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 xml:space="preserve">(cut),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   =</w:t>
      </w:r>
      <w:r>
        <w:rPr>
          <w:rStyle w:val="NormalTok"/>
        </w:rPr>
        <w:t xml:space="preserve"> </w:t>
      </w:r>
      <w:r>
        <w:rPr>
          <w:rStyle w:val="StringTok"/>
        </w:rPr>
        <w:t>"Increasing cost of cleanups"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"Brownfield site classifications"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 =</w:t>
      </w:r>
      <w:r>
        <w:rPr>
          <w:rStyle w:val="NormalTok"/>
        </w:rPr>
        <w:t xml:space="preserve"> </w:t>
      </w:r>
      <w:r>
        <w:rPr>
          <w:rStyle w:val="StringTok"/>
        </w:rPr>
        <w:t>"Source: EPA Data Mart 2018"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       =</w:t>
      </w:r>
      <w:r>
        <w:rPr>
          <w:rStyle w:val="NormalTok"/>
        </w:rPr>
        <w:t xml:space="preserve"> </w:t>
      </w:r>
      <w:r>
        <w:rPr>
          <w:rStyle w:val="StringTok"/>
        </w:rPr>
        <w:t>"Site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scale_y_comma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theme_ipsum_rc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mncolors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plot.caption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mncolors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set-color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1"/>
      </w:pPr>
      <w:bookmarkStart w:id="18" w:name="analysis"/>
      <w:bookmarkStart w:id="19" w:name="_Toc48198710"/>
      <w:r>
        <w:t>Analysis</w:t>
      </w:r>
      <w:bookmarkEnd w:id="18"/>
      <w:bookmarkEnd w:id="19"/>
    </w:p>
    <w:p w:rsidR="00230F15" w:rsidRDefault="00947226">
      <w:pPr>
        <w:pStyle w:val="SourceCode"/>
      </w:pPr>
      <w:r>
        <w:t xml:space="preserve">  for $x$ in $[a, b]$:</w:t>
      </w:r>
      <w:r>
        <w:br/>
        <w:t>$$\frac{d}{dx}\left( \int_{a}^{x} f(u)\,du\right)=f(x)$$</w:t>
      </w:r>
    </w:p>
    <w:p w:rsidR="00230F15" w:rsidRDefault="00947226">
      <w:r>
        <w:t>We used the equation on the right to scale the Pokemon contribution to its relative size and spatial distribution in the watershed.</w:t>
      </w:r>
    </w:p>
    <w:p w:rsidR="00230F15" w:rsidRDefault="00947226">
      <w:pPr>
        <w:pStyle w:val="BodyText"/>
      </w:pPr>
      <w:r>
        <w:t>To set figures to span the entire page use the {r} chunk option fig.fullwidth = TRUE.</w:t>
      </w:r>
    </w:p>
    <w:p w:rsidR="00230F15" w:rsidRDefault="009472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(carat, 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cut)</w:t>
      </w:r>
    </w:p>
    <w:p w:rsidR="00230F15" w:rsidRDefault="00947226">
      <w:r>
        <w:rPr>
          <w:noProof/>
        </w:rPr>
        <w:drawing>
          <wp:inline distT="0" distB="0" distL="0" distR="0">
            <wp:extent cx="6400800" cy="1280160"/>
            <wp:effectExtent l="0" t="0" r="0" b="0"/>
            <wp:docPr id="6" name="Picture" descr="FIG 2. A full width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ig-fullwidth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b/>
        </w:rPr>
        <w:t>FIG 2.</w:t>
      </w:r>
      <w:r>
        <w:t xml:space="preserve"> A full width figure.</w:t>
      </w:r>
    </w:p>
    <w:p w:rsidR="00230F15" w:rsidRDefault="00947226">
      <w:pPr>
        <w:pStyle w:val="Heading2"/>
      </w:pPr>
      <w:bookmarkStart w:id="20" w:name="X520bc8f13320fa89fedd65589025716f58acd2f"/>
      <w:r>
        <w:rPr>
          <w:i/>
        </w:rPr>
        <w:t>(help)</w:t>
      </w:r>
      <w:r>
        <w:t xml:space="preserve"> Non-detect and Censored data summaries</w:t>
      </w:r>
      <w:bookmarkEnd w:id="20"/>
    </w:p>
    <w:p w:rsidR="00230F15" w:rsidRDefault="00947226">
      <w:pPr>
        <w:pStyle w:val="Heading2"/>
      </w:pPr>
      <w:bookmarkStart w:id="21" w:name="help-multivariate-predictions"/>
      <w:r>
        <w:rPr>
          <w:i/>
        </w:rPr>
        <w:t>(help)</w:t>
      </w:r>
      <w:r>
        <w:t xml:space="preserve"> Multivariate predictions</w:t>
      </w:r>
      <w:bookmarkEnd w:id="21"/>
    </w:p>
    <w:p w:rsidR="00230F15" w:rsidRDefault="00947226">
      <w:pPr>
        <w:pStyle w:val="Heading1"/>
      </w:pPr>
      <w:bookmarkStart w:id="22" w:name="maps"/>
      <w:bookmarkStart w:id="23" w:name="_Toc48198711"/>
      <w:r>
        <w:t>Maps</w:t>
      </w:r>
      <w:bookmarkEnd w:id="22"/>
      <w:bookmarkEnd w:id="23"/>
    </w:p>
    <w:p w:rsidR="00230F15" w:rsidRDefault="00947226">
      <w:r>
        <w:t>Leaflet maps are an easy way to add interactive maps to your report. Here’s an example displaying the polygon shapefile of tribal nations located across MN.</w:t>
      </w:r>
    </w:p>
    <w:p w:rsidR="00230F15" w:rsidRDefault="00947226">
      <w:pPr>
        <w:pStyle w:val="SourceCode"/>
      </w:pPr>
      <w:r>
        <w:lastRenderedPageBreak/>
        <w:t>&lt;br&gt;</w:t>
      </w:r>
      <w:r>
        <w:br/>
        <w:t>&lt;br&gt;</w:t>
      </w:r>
      <w:r>
        <w:br/>
        <w:t xml:space="preserve">  </w:t>
      </w:r>
      <w:r>
        <w:br/>
        <w:t>Find shapefiles and spatial data in the [MN GEOCOMMONS](https://gisdata.mn.gov/).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(mpcaej) </w:t>
      </w:r>
      <w:r>
        <w:rPr>
          <w:rStyle w:val="CommentTok"/>
        </w:rPr>
        <w:t>#remotes::install_github("MPCA-data/mpcaej")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ej_shapes    &lt;-</w:t>
      </w:r>
      <w:r>
        <w:rPr>
          <w:rStyle w:val="StringTok"/>
        </w:rPr>
        <w:t xml:space="preserve"> </w:t>
      </w:r>
      <w:r>
        <w:rPr>
          <w:rStyle w:val="NormalTok"/>
        </w:rPr>
        <w:t>ej_shapes</w:t>
      </w:r>
      <w:r>
        <w:br/>
      </w:r>
      <w:r>
        <w:br/>
      </w:r>
      <w:r>
        <w:rPr>
          <w:rStyle w:val="NormalTok"/>
        </w:rPr>
        <w:t>tribal_areas &lt;-</w:t>
      </w:r>
      <w:r>
        <w:rPr>
          <w:rStyle w:val="StringTok"/>
        </w:rPr>
        <w:t xml:space="preserve"> </w:t>
      </w:r>
      <w:r>
        <w:rPr>
          <w:rStyle w:val="NormalTok"/>
        </w:rPr>
        <w:t>tribe_shapes</w:t>
      </w:r>
      <w:r>
        <w:br/>
      </w:r>
      <w:r>
        <w:br/>
      </w:r>
      <w:r>
        <w:rPr>
          <w:rStyle w:val="CommentTok"/>
        </w:rPr>
        <w:t>#------ Map the polygons ---------#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>(</w:t>
      </w:r>
      <w:r>
        <w:rPr>
          <w:rStyle w:val="KeywordTok"/>
        </w:rPr>
        <w:t>st_transform</w:t>
      </w:r>
      <w:r>
        <w:rPr>
          <w:rStyle w:val="NormalTok"/>
        </w:rPr>
        <w:t xml:space="preserve">(tribal_areas, </w:t>
      </w:r>
      <w:r>
        <w:rPr>
          <w:rStyle w:val="DecValTok"/>
        </w:rPr>
        <w:t>4326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>Stamen.TonerLines,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providerTileOptions)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>CartoDB.Voyager,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providerTileOptions</w:t>
      </w:r>
      <w:r>
        <w:rPr>
          <w:rStyle w:val="NormalTok"/>
        </w:rPr>
        <w:t>(</w:t>
      </w:r>
      <w:r>
        <w:rPr>
          <w:rStyle w:val="DataTypeTok"/>
        </w:rPr>
        <w:t>opacity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addPolygons</w:t>
      </w:r>
      <w:r>
        <w:rPr>
          <w:rStyle w:val="NormalTok"/>
        </w:rPr>
        <w:t>(</w:t>
      </w:r>
      <w:r>
        <w:rPr>
          <w:rStyle w:val="DataTypeTok"/>
        </w:rPr>
        <w:t>color       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weight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smoothFactor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opacity     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fillOpacity 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</w:p>
    <w:p w:rsidR="00230F15" w:rsidRDefault="00947226">
      <w:r>
        <w:rPr>
          <w:noProof/>
        </w:rPr>
        <w:drawing>
          <wp:inline distT="0" distB="0" distL="0" distR="0">
            <wp:extent cx="6400800" cy="3765176"/>
            <wp:effectExtent l="0" t="0" r="0" b="0"/>
            <wp:docPr id="7" name="Picture" descr="Ref. MPCA Geocommons 2020-10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ull-map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i/>
        </w:rPr>
        <w:t>Ref. MPCA Geocommons 2020-10-10</w:t>
      </w:r>
    </w:p>
    <w:p w:rsidR="00230F15" w:rsidRDefault="00947226">
      <w:pPr>
        <w:pStyle w:val="Heading1"/>
      </w:pPr>
      <w:bookmarkStart w:id="24" w:name="site-maps"/>
      <w:bookmarkStart w:id="25" w:name="_Toc48198712"/>
      <w:r>
        <w:t>Site maps</w:t>
      </w:r>
      <w:bookmarkEnd w:id="24"/>
      <w:bookmarkEnd w:id="25"/>
    </w:p>
    <w:p w:rsidR="00230F15" w:rsidRDefault="00947226">
      <w:r>
        <w:rPr>
          <w:b/>
        </w:rPr>
        <w:lastRenderedPageBreak/>
        <w:t>Map markers</w:t>
      </w:r>
      <w:r>
        <w:br/>
        <w:t>This is a map of the project monitoring sites dispersed around St. Paul.</w:t>
      </w:r>
    </w:p>
    <w:p w:rsidR="00230F15" w:rsidRDefault="00947226">
      <w:pPr>
        <w:pStyle w:val="SourceCode"/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'https://raw.githubusercontent.com/MPCA-air/aqi-watch/master/data-raw/locations.csv'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(sites, </w:t>
      </w:r>
      <w:r>
        <w:rPr>
          <w:rStyle w:val="KeywordTok"/>
        </w:rPr>
        <w:t>str_detect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"Paul"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Add Markers and popup info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addMarkers</w:t>
      </w:r>
      <w:r>
        <w:rPr>
          <w:rStyle w:val="NormalTok"/>
        </w:rPr>
        <w:t>(</w:t>
      </w:r>
      <w:r>
        <w:rPr>
          <w:rStyle w:val="DataTypeTok"/>
        </w:rPr>
        <w:t>popup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230F15">
      <w:pPr>
        <w:pStyle w:val="BodyText"/>
      </w:pPr>
    </w:p>
    <w:p w:rsidR="00230F15" w:rsidRDefault="00947226">
      <w:pPr>
        <w:pStyle w:val="BodyText"/>
      </w:pPr>
      <w:r>
        <w:rPr>
          <w:b/>
        </w:rPr>
        <w:t>Circle markers</w:t>
      </w:r>
      <w:r>
        <w:br/>
        <w:t>The circles show the monitoring range of the monitors.</w:t>
      </w:r>
    </w:p>
    <w:p w:rsidR="00230F15" w:rsidRDefault="00947226">
      <w:pPr>
        <w:pStyle w:val="SourceCode"/>
      </w:pPr>
      <w:r>
        <w:rPr>
          <w:rStyle w:val="CommentTok"/>
        </w:rPr>
        <w:t># Add Darkness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230F15">
      <w:pPr>
        <w:pStyle w:val="BodyText"/>
      </w:pPr>
    </w:p>
    <w:p w:rsidR="00230F15" w:rsidRDefault="00947226">
      <w:pPr>
        <w:pStyle w:val="BodyText"/>
      </w:pPr>
      <w:r>
        <w:rPr>
          <w:b/>
        </w:rPr>
        <w:t>Labeling a single site</w:t>
      </w:r>
    </w:p>
    <w:p w:rsidR="00230F15" w:rsidRDefault="00947226">
      <w:pPr>
        <w:pStyle w:val="BodyText"/>
      </w:pPr>
      <w:r>
        <w:t>As you can see, the site highlighted below has elevated levels of Pokemon.</w:t>
      </w:r>
    </w:p>
    <w:p w:rsidR="00230F15" w:rsidRDefault="00947226">
      <w:pPr>
        <w:pStyle w:val="SourceCode"/>
      </w:pPr>
      <w:r>
        <w:rPr>
          <w:rStyle w:val="CommentTok"/>
        </w:rPr>
        <w:t># Add Darkness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CartoDB.DarkMatter)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data   =</w:t>
      </w:r>
      <w:r>
        <w:rPr>
          <w:rStyle w:val="NormalTok"/>
        </w:rPr>
        <w:t xml:space="preserve"> sites[</w:t>
      </w:r>
      <w:r>
        <w:rPr>
          <w:rStyle w:val="DecValTok"/>
        </w:rPr>
        <w:t>3</w:t>
      </w:r>
      <w:r>
        <w:rPr>
          <w:rStyle w:val="NormalTok"/>
        </w:rPr>
        <w:t>, 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color  =</w:t>
      </w:r>
      <w:r>
        <w:rPr>
          <w:rStyle w:val="NormalTok"/>
        </w:rPr>
        <w:t xml:space="preserve"> </w:t>
      </w:r>
      <w:r>
        <w:rPr>
          <w:rStyle w:val="StringTok"/>
        </w:rPr>
        <w:t>"hotpink"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radius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 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labelOptions =</w:t>
      </w:r>
      <w:r>
        <w:rPr>
          <w:rStyle w:val="NormalTok"/>
        </w:rPr>
        <w:t xml:space="preserve"> </w:t>
      </w:r>
      <w:r>
        <w:rPr>
          <w:rStyle w:val="KeywordTok"/>
        </w:rPr>
        <w:t>labelOptions</w:t>
      </w:r>
      <w:r>
        <w:rPr>
          <w:rStyle w:val="NormalTok"/>
        </w:rPr>
        <w:t>(</w:t>
      </w:r>
      <w:r>
        <w:rPr>
          <w:rStyle w:val="DataTypeTok"/>
        </w:rPr>
        <w:t>noHide  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>textsize =</w:t>
      </w:r>
      <w:r>
        <w:rPr>
          <w:rStyle w:val="NormalTok"/>
        </w:rPr>
        <w:t xml:space="preserve"> </w:t>
      </w:r>
      <w:r>
        <w:rPr>
          <w:rStyle w:val="StringTok"/>
        </w:rPr>
        <w:t>"15px"</w:t>
      </w:r>
      <w:r>
        <w:rPr>
          <w:rStyle w:val="NormalTok"/>
        </w:rPr>
        <w:t>))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1"/>
      </w:pPr>
      <w:bookmarkStart w:id="26" w:name="conclusion"/>
      <w:bookmarkStart w:id="27" w:name="_Toc48198714"/>
      <w:r>
        <w:t>Conclusion</w:t>
      </w:r>
      <w:bookmarkEnd w:id="26"/>
      <w:bookmarkEnd w:id="27"/>
    </w:p>
    <w:p w:rsidR="00230F15" w:rsidRDefault="00947226">
      <w:r>
        <w:t>You can add quotes or highlight some text with the tint::quote_footer() function.</w:t>
      </w:r>
    </w:p>
    <w:p w:rsidR="00230F15" w:rsidRDefault="00947226">
      <w:r>
        <w:rPr>
          <w:i/>
        </w:rPr>
        <w:t>I can win an argument on any topic, against any opponent. People know this, and steer clear of me at parties. Often, as a sign of their great respect, they don’t even invite me.</w:t>
      </w:r>
    </w:p>
    <w:p w:rsidR="00230F15" w:rsidRDefault="00947226">
      <w:r>
        <w:t>— Dave Barry</w:t>
      </w:r>
    </w:p>
    <w:p w:rsidR="00230F15" w:rsidRDefault="00947226">
      <w:pPr>
        <w:pStyle w:val="Heading2"/>
      </w:pPr>
      <w:bookmarkStart w:id="28" w:name="references"/>
      <w:r>
        <w:t>References</w:t>
      </w:r>
      <w:bookmarkEnd w:id="28"/>
    </w:p>
    <w:p w:rsidR="00230F15" w:rsidRDefault="00947226" w:rsidP="00B326EC">
      <w:pPr>
        <w:pStyle w:val="ListBullet"/>
      </w:pPr>
      <w:r w:rsidRPr="00B326EC">
        <w:t>2012, A</w:t>
      </w:r>
    </w:p>
    <w:p w:rsidR="00B326EC" w:rsidRPr="00B326EC" w:rsidRDefault="00B326EC" w:rsidP="00B326EC">
      <w:pPr>
        <w:pStyle w:val="PCABulletLevel1"/>
      </w:pPr>
      <w:proofErr w:type="spellStart"/>
      <w:r>
        <w:t>kjhkjlj</w:t>
      </w:r>
      <w:proofErr w:type="spellEnd"/>
    </w:p>
    <w:p w:rsidR="00230F15" w:rsidRDefault="00947226" w:rsidP="00B326EC">
      <w:pPr>
        <w:pStyle w:val="ListBullet3"/>
      </w:pPr>
      <w:r w:rsidRPr="00B326EC">
        <w:t>2015, B</w:t>
      </w:r>
    </w:p>
    <w:p w:rsidR="00B326EC" w:rsidRPr="00B326EC" w:rsidRDefault="00B326EC" w:rsidP="00B326EC">
      <w:pPr>
        <w:pStyle w:val="ListBullet3"/>
      </w:pPr>
      <w:proofErr w:type="spellStart"/>
      <w:r>
        <w:t>kljlkjlj</w:t>
      </w:r>
      <w:proofErr w:type="spellEnd"/>
    </w:p>
    <w:p w:rsidR="00230F15" w:rsidRDefault="00947226">
      <w:pPr>
        <w:numPr>
          <w:ilvl w:val="0"/>
          <w:numId w:val="31"/>
        </w:numPr>
      </w:pPr>
      <w:r>
        <w:t>2018, C</w:t>
      </w:r>
    </w:p>
    <w:sectPr w:rsidR="00230F15" w:rsidSect="00150122"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268" w:rsidRDefault="00313268">
      <w:pPr>
        <w:spacing w:after="0"/>
      </w:pPr>
      <w:r>
        <w:separator/>
      </w:r>
    </w:p>
  </w:endnote>
  <w:endnote w:type="continuationSeparator" w:id="0">
    <w:p w:rsidR="00313268" w:rsidRDefault="003132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808080"/>
        <w:insideH w:val="single" w:sz="4" w:space="0" w:color="auto"/>
        <w:insideV w:val="single" w:sz="2" w:space="0" w:color="808080"/>
      </w:tblBorders>
      <w:tblLook w:val="04A0" w:firstRow="1" w:lastRow="0" w:firstColumn="1" w:lastColumn="0" w:noHBand="0" w:noVBand="1"/>
    </w:tblPr>
    <w:tblGrid>
      <w:gridCol w:w="6048"/>
      <w:gridCol w:w="3528"/>
    </w:tblGrid>
    <w:tr w:rsidR="00697A94" w:rsidRPr="00065B9A" w:rsidTr="004D4F04">
      <w:tc>
        <w:tcPr>
          <w:tcW w:w="6048" w:type="dxa"/>
          <w:shd w:val="clear" w:color="auto" w:fill="auto"/>
        </w:tcPr>
        <w:p w:rsidR="00697A94" w:rsidRPr="00697A94" w:rsidRDefault="00947226" w:rsidP="005328A5">
          <w:r w:rsidRPr="00697A94">
            <w:t xml:space="preserve">Page </w:t>
          </w:r>
          <w:r w:rsidRPr="00697A94">
            <w:fldChar w:fldCharType="begin"/>
          </w:r>
          <w:r w:rsidRPr="00697A94">
            <w:instrText xml:space="preserve"> PAGE </w:instrText>
          </w:r>
          <w:r w:rsidRPr="00697A94">
            <w:fldChar w:fldCharType="separate"/>
          </w:r>
          <w:r w:rsidR="008C416E">
            <w:rPr>
              <w:noProof/>
            </w:rPr>
            <w:t>2</w:t>
          </w:r>
          <w:r w:rsidRPr="00697A94">
            <w:fldChar w:fldCharType="end"/>
          </w:r>
          <w:r w:rsidRPr="00697A94">
            <w:t xml:space="preserve"> of </w:t>
          </w:r>
          <w:r w:rsidRPr="00697A94">
            <w:fldChar w:fldCharType="begin"/>
          </w:r>
          <w:r w:rsidRPr="00697A94">
            <w:instrText xml:space="preserve"> NUMPAGES  </w:instrText>
          </w:r>
          <w:r w:rsidRPr="00697A94">
            <w:fldChar w:fldCharType="separate"/>
          </w:r>
          <w:r w:rsidR="008C416E">
            <w:rPr>
              <w:noProof/>
            </w:rPr>
            <w:t>10</w:t>
          </w:r>
          <w:r w:rsidRPr="00697A94">
            <w:fldChar w:fldCharType="end"/>
          </w:r>
        </w:p>
      </w:tc>
      <w:tc>
        <w:tcPr>
          <w:tcW w:w="3528" w:type="dxa"/>
          <w:shd w:val="clear" w:color="auto" w:fill="auto"/>
        </w:tcPr>
        <w:p w:rsidR="00697A94" w:rsidRPr="00C3099A" w:rsidRDefault="00947226" w:rsidP="005328A5">
          <w:pPr>
            <w:pStyle w:val="PCABodyText"/>
          </w:pPr>
          <w:r w:rsidRPr="00C3099A">
            <w:t>Month Year  |  Document number</w:t>
          </w:r>
        </w:p>
      </w:tc>
    </w:tr>
  </w:tbl>
  <w:p w:rsidR="00BA7D39" w:rsidRPr="00697A94" w:rsidRDefault="00313268" w:rsidP="00532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808080"/>
        <w:insideH w:val="single" w:sz="4" w:space="0" w:color="auto"/>
        <w:insideV w:val="single" w:sz="2" w:space="0" w:color="808080"/>
      </w:tblBorders>
      <w:tblLook w:val="04A0" w:firstRow="1" w:lastRow="0" w:firstColumn="1" w:lastColumn="0" w:noHBand="0" w:noVBand="1"/>
    </w:tblPr>
    <w:tblGrid>
      <w:gridCol w:w="7110"/>
      <w:gridCol w:w="2970"/>
    </w:tblGrid>
    <w:tr w:rsidR="009A4CF9" w:rsidRPr="00F56372" w:rsidTr="00892B20">
      <w:tc>
        <w:tcPr>
          <w:tcW w:w="7110" w:type="dxa"/>
          <w:shd w:val="clear" w:color="auto" w:fill="auto"/>
        </w:tcPr>
        <w:p w:rsidR="009A4CF9" w:rsidRDefault="00947226" w:rsidP="005328A5">
          <w:pPr>
            <w:pStyle w:val="PCABodyText"/>
          </w:pPr>
          <w:r w:rsidRPr="00F56372">
            <w:t>Minnesota Pollution Control Agency</w:t>
          </w:r>
        </w:p>
        <w:p w:rsidR="009A4CF9" w:rsidRPr="009A4CF9" w:rsidRDefault="00947226" w:rsidP="005328A5">
          <w:pPr>
            <w:pStyle w:val="PCABodyText"/>
            <w:rPr>
              <w:rFonts w:ascii="Calibri" w:hAnsi="Calibri"/>
            </w:rPr>
          </w:pPr>
          <w:r w:rsidRPr="00F56372">
            <w:rPr>
              <w:rFonts w:ascii="Calibri" w:hAnsi="Calibri"/>
            </w:rPr>
            <w:t>65</w:t>
          </w:r>
          <w:r>
            <w:rPr>
              <w:rFonts w:ascii="Calibri" w:hAnsi="Calibri"/>
            </w:rPr>
            <w:t xml:space="preserve">1-296-6300  |  800-657-3864 </w:t>
          </w:r>
          <w:r w:rsidRPr="00A00C36">
            <w:t>or use your preferred relay service</w:t>
          </w:r>
          <w:r w:rsidRPr="00204EFB">
            <w:rPr>
              <w:i/>
            </w:rPr>
            <w:t xml:space="preserve"> </w:t>
          </w:r>
          <w:r w:rsidRPr="00204EFB">
            <w:rPr>
              <w:rFonts w:ascii="Calibri" w:hAnsi="Calibri"/>
            </w:rPr>
            <w:t xml:space="preserve"> </w:t>
          </w:r>
          <w:r>
            <w:rPr>
              <w:rFonts w:ascii="Calibri" w:hAnsi="Calibri"/>
            </w:rPr>
            <w:t xml:space="preserve">|  </w:t>
          </w:r>
          <w:hyperlink r:id="rId1" w:history="1">
            <w:r w:rsidRPr="00A00C36">
              <w:rPr>
                <w:rStyle w:val="Hyperlink"/>
                <w:sz w:val="18"/>
                <w:szCs w:val="18"/>
              </w:rPr>
              <w:t>Info.pca@state.mn.us</w:t>
            </w:r>
          </w:hyperlink>
          <w:r w:rsidRPr="00A00C36">
            <w:rPr>
              <w:rFonts w:ascii="Calibri" w:hAnsi="Calibri"/>
            </w:rPr>
            <w:t xml:space="preserve"> </w:t>
          </w:r>
        </w:p>
      </w:tc>
      <w:tc>
        <w:tcPr>
          <w:tcW w:w="2970" w:type="dxa"/>
          <w:shd w:val="clear" w:color="auto" w:fill="auto"/>
        </w:tcPr>
        <w:p w:rsidR="009A4CF9" w:rsidRPr="00F56372" w:rsidRDefault="00947226" w:rsidP="005328A5">
          <w:pPr>
            <w:pStyle w:val="PCABodyText"/>
          </w:pPr>
          <w:r>
            <w:t xml:space="preserve">Month Year  | </w:t>
          </w:r>
          <w:r w:rsidRPr="00F56372">
            <w:t xml:space="preserve"> Document number</w:t>
          </w:r>
        </w:p>
        <w:p w:rsidR="009A4CF9" w:rsidRPr="00F56372" w:rsidRDefault="00947226" w:rsidP="005328A5">
          <w:pPr>
            <w:pStyle w:val="PCABodyText"/>
          </w:pPr>
          <w:r w:rsidRPr="00F56372">
            <w:t>Available in alternative formats</w:t>
          </w:r>
        </w:p>
      </w:tc>
    </w:tr>
  </w:tbl>
  <w:p w:rsidR="002773FD" w:rsidRPr="00F56372" w:rsidRDefault="00313268" w:rsidP="005328A5">
    <w:pPr>
      <w:pStyle w:val="PCA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268" w:rsidRDefault="00313268">
      <w:r>
        <w:separator/>
      </w:r>
    </w:p>
  </w:footnote>
  <w:footnote w:type="continuationSeparator" w:id="0">
    <w:p w:rsidR="00313268" w:rsidRDefault="00313268">
      <w:r>
        <w:continuationSeparator/>
      </w:r>
    </w:p>
  </w:footnote>
  <w:footnote w:id="1">
    <w:p w:rsidR="00230F15" w:rsidRDefault="00947226">
      <w:r>
        <w:footnoteRef/>
      </w:r>
      <w:r>
        <w:t xml:space="preserve"> Pokemon are a new invasive species in MN. See </w:t>
      </w:r>
      <w:hyperlink r:id="rId1">
        <w:proofErr w:type="spellStart"/>
        <w:r>
          <w:rPr>
            <w:rStyle w:val="Hyperlink"/>
          </w:rPr>
          <w:t>Pokemen</w:t>
        </w:r>
        <w:proofErr w:type="spellEnd"/>
        <w:r>
          <w:rPr>
            <w:rStyle w:val="Hyperlink"/>
          </w:rPr>
          <w:t xml:space="preserve"> explosion in MN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A6A6A6"/>
        <w:insideV w:val="single" w:sz="2" w:space="0" w:color="A6A6A6"/>
      </w:tblBorders>
      <w:tblLook w:val="00A0" w:firstRow="1" w:lastRow="0" w:firstColumn="1" w:lastColumn="0" w:noHBand="0" w:noVBand="0"/>
    </w:tblPr>
    <w:tblGrid>
      <w:gridCol w:w="6965"/>
      <w:gridCol w:w="3115"/>
    </w:tblGrid>
    <w:tr w:rsidR="0083324E" w:rsidRPr="00F0630C" w:rsidTr="0006394A">
      <w:trPr>
        <w:trHeight w:val="891"/>
      </w:trPr>
      <w:tc>
        <w:tcPr>
          <w:tcW w:w="7128" w:type="dxa"/>
        </w:tcPr>
        <w:p w:rsidR="0083324E" w:rsidRPr="00F0630C" w:rsidRDefault="00947226" w:rsidP="005328A5"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margin">
                  <wp:posOffset>76200</wp:posOffset>
                </wp:positionV>
                <wp:extent cx="2415654" cy="228600"/>
                <wp:effectExtent l="0" t="0" r="3810" b="0"/>
                <wp:wrapTight wrapText="bothSides">
                  <wp:wrapPolygon edited="0">
                    <wp:start x="0" y="0"/>
                    <wp:lineTo x="0" y="19800"/>
                    <wp:lineTo x="17886" y="19800"/>
                    <wp:lineTo x="21464" y="10800"/>
                    <wp:lineTo x="21464" y="0"/>
                    <wp:lineTo x="0" y="0"/>
                  </wp:wrapPolygon>
                </wp:wrapTight>
                <wp:docPr id="11" name="Picture 11" descr="Minnesota Pollution Control Agency (MPCA) logo" title="Image of MPC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mpca-oneline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565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68" w:type="dxa"/>
          <w:vAlign w:val="center"/>
        </w:tcPr>
        <w:p w:rsidR="0083324E" w:rsidRPr="0006394A" w:rsidRDefault="00947226" w:rsidP="005328A5">
          <w:r w:rsidRPr="001876DE">
            <w:t>www.pca.state.mn.us</w:t>
          </w:r>
        </w:p>
      </w:tc>
    </w:tr>
  </w:tbl>
  <w:p w:rsidR="0083324E" w:rsidRDefault="00313268" w:rsidP="00532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876DC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2F45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726D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F9E1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8EC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E142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D5CE5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8C8C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B3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F0F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D003E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517673"/>
    <w:multiLevelType w:val="hybridMultilevel"/>
    <w:tmpl w:val="86AABB50"/>
    <w:lvl w:ilvl="0" w:tplc="04BE6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70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1AE401"/>
    <w:multiLevelType w:val="multilevel"/>
    <w:tmpl w:val="AA1EC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041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8F72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E64436"/>
    <w:multiLevelType w:val="hybridMultilevel"/>
    <w:tmpl w:val="24FE684A"/>
    <w:lvl w:ilvl="0" w:tplc="44FAB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250F"/>
    <w:multiLevelType w:val="multilevel"/>
    <w:tmpl w:val="48AA143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2C4411"/>
    <w:multiLevelType w:val="hybridMultilevel"/>
    <w:tmpl w:val="51F8124C"/>
    <w:lvl w:ilvl="0" w:tplc="3E605566">
      <w:start w:val="1"/>
      <w:numFmt w:val="bullet"/>
      <w:pStyle w:val="PCABulletLevel2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A2F50"/>
    <w:multiLevelType w:val="hybridMultilevel"/>
    <w:tmpl w:val="75641A8E"/>
    <w:lvl w:ilvl="0" w:tplc="0556FC92">
      <w:start w:val="1"/>
      <w:numFmt w:val="bullet"/>
      <w:pStyle w:val="PCABulletLevel1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0B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1315DCA"/>
    <w:multiLevelType w:val="multilevel"/>
    <w:tmpl w:val="B05068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4F40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942526"/>
    <w:multiLevelType w:val="hybridMultilevel"/>
    <w:tmpl w:val="9C0E5ED6"/>
    <w:lvl w:ilvl="0" w:tplc="A2DC6F94">
      <w:start w:val="1"/>
      <w:numFmt w:val="decimal"/>
      <w:pStyle w:val="PCA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18"/>
  </w:num>
  <w:num w:numId="7">
    <w:abstractNumId w:val="15"/>
  </w:num>
  <w:num w:numId="8">
    <w:abstractNumId w:val="17"/>
  </w:num>
  <w:num w:numId="9">
    <w:abstractNumId w:val="14"/>
  </w:num>
  <w:num w:numId="10">
    <w:abstractNumId w:val="22"/>
  </w:num>
  <w:num w:numId="11">
    <w:abstractNumId w:val="20"/>
  </w:num>
  <w:num w:numId="12">
    <w:abstractNumId w:val="23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3"/>
  </w:num>
  <w:num w:numId="25">
    <w:abstractNumId w:val="13"/>
  </w:num>
  <w:num w:numId="26">
    <w:abstractNumId w:val="0"/>
  </w:num>
  <w:num w:numId="27">
    <w:abstractNumId w:val="0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6B08"/>
    <w:rsid w:val="00230F15"/>
    <w:rsid w:val="00313268"/>
    <w:rsid w:val="003B3044"/>
    <w:rsid w:val="004E29B3"/>
    <w:rsid w:val="00590D07"/>
    <w:rsid w:val="00764C58"/>
    <w:rsid w:val="00784D58"/>
    <w:rsid w:val="00841D7E"/>
    <w:rsid w:val="008C416E"/>
    <w:rsid w:val="008D6863"/>
    <w:rsid w:val="00947226"/>
    <w:rsid w:val="00B326EC"/>
    <w:rsid w:val="00B86B75"/>
    <w:rsid w:val="00BC48D5"/>
    <w:rsid w:val="00C36279"/>
    <w:rsid w:val="00E315A3"/>
    <w:rsid w:val="00F464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64F92-27FC-4181-A661-27D2475D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8A5"/>
    <w:pPr>
      <w:spacing w:after="12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PCAHeading1"/>
    <w:next w:val="Normal"/>
    <w:link w:val="Heading1Char"/>
    <w:uiPriority w:val="9"/>
    <w:semiHidden/>
    <w:locked/>
    <w:rsid w:val="005328A5"/>
    <w:pPr>
      <w:outlineLvl w:val="0"/>
    </w:pPr>
  </w:style>
  <w:style w:type="paragraph" w:styleId="Heading2">
    <w:name w:val="heading 2"/>
    <w:basedOn w:val="PCAHeading2"/>
    <w:next w:val="Normal"/>
    <w:link w:val="Heading2Char"/>
    <w:uiPriority w:val="9"/>
    <w:unhideWhenUsed/>
    <w:qFormat/>
    <w:rsid w:val="005328A5"/>
    <w:pPr>
      <w:outlineLvl w:val="1"/>
    </w:pPr>
  </w:style>
  <w:style w:type="paragraph" w:styleId="Heading3">
    <w:name w:val="heading 3"/>
    <w:basedOn w:val="PCAHeading3"/>
    <w:next w:val="Normal"/>
    <w:link w:val="Heading3Char"/>
    <w:uiPriority w:val="9"/>
    <w:unhideWhenUsed/>
    <w:qFormat/>
    <w:rsid w:val="00E719EF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5328A5"/>
    <w:rPr>
      <w:rFonts w:asciiTheme="minorHAnsi" w:hAnsiTheme="minorHAnsi" w:cstheme="minorBidi"/>
      <w:b/>
      <w:sz w:val="32"/>
      <w:szCs w:val="32"/>
    </w:rPr>
  </w:style>
  <w:style w:type="character" w:customStyle="1" w:styleId="Heading2Char">
    <w:name w:val="Heading 2 Char"/>
    <w:link w:val="Heading2"/>
    <w:uiPriority w:val="9"/>
    <w:rsid w:val="005328A5"/>
    <w:rPr>
      <w:rFonts w:asciiTheme="minorHAnsi" w:hAnsiTheme="minorHAnsi" w:cstheme="minorBidi"/>
      <w:b/>
      <w:sz w:val="28"/>
      <w:szCs w:val="28"/>
    </w:rPr>
  </w:style>
  <w:style w:type="paragraph" w:customStyle="1" w:styleId="PCATableFigurecaption">
    <w:name w:val="PCA Table/Figure caption"/>
    <w:basedOn w:val="PCABodyText"/>
    <w:qFormat/>
    <w:rsid w:val="00D75FD0"/>
    <w:pPr>
      <w:spacing w:before="240"/>
    </w:pPr>
    <w:rPr>
      <w:b/>
      <w:sz w:val="20"/>
    </w:rPr>
  </w:style>
  <w:style w:type="paragraph" w:customStyle="1" w:styleId="PCABodyText">
    <w:name w:val="PCA Body Text"/>
    <w:basedOn w:val="PCATitle"/>
    <w:link w:val="PCABodyTextChar"/>
    <w:qFormat/>
    <w:rsid w:val="0073069C"/>
    <w:pPr>
      <w:spacing w:before="0"/>
    </w:pPr>
    <w:rPr>
      <w:b w:val="0"/>
      <w:sz w:val="22"/>
      <w:szCs w:val="22"/>
    </w:rPr>
  </w:style>
  <w:style w:type="paragraph" w:customStyle="1" w:styleId="PCATitle">
    <w:name w:val="PCA Title"/>
    <w:basedOn w:val="Normal"/>
    <w:qFormat/>
    <w:rsid w:val="00DB03BE"/>
    <w:pPr>
      <w:spacing w:before="360"/>
    </w:pPr>
    <w:rPr>
      <w:b/>
      <w:sz w:val="44"/>
      <w:szCs w:val="44"/>
    </w:rPr>
  </w:style>
  <w:style w:type="table" w:styleId="TableGrid">
    <w:name w:val="Table Grid"/>
    <w:basedOn w:val="TableNormal"/>
    <w:uiPriority w:val="59"/>
    <w:rsid w:val="002F0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CATableTextHeadRow">
    <w:name w:val="PCA Table Text Head Row"/>
    <w:basedOn w:val="PCATableFigurecaption"/>
    <w:qFormat/>
    <w:rsid w:val="00CD7BA7"/>
    <w:pPr>
      <w:spacing w:before="60" w:after="0"/>
    </w:pPr>
    <w:rPr>
      <w:rFonts w:ascii="Calibri" w:hAnsi="Calibri" w:cs="Arial"/>
      <w:szCs w:val="18"/>
    </w:rPr>
  </w:style>
  <w:style w:type="paragraph" w:customStyle="1" w:styleId="PCATableText">
    <w:name w:val="PCA Table Text"/>
    <w:basedOn w:val="PCATableFigurecaption"/>
    <w:qFormat/>
    <w:rsid w:val="00CD7BA7"/>
    <w:pPr>
      <w:spacing w:before="60" w:after="0"/>
    </w:pPr>
    <w:rPr>
      <w:rFonts w:ascii="Calibri" w:hAnsi="Calibri" w:cs="Arial"/>
      <w:b w:val="0"/>
      <w:szCs w:val="18"/>
    </w:rPr>
  </w:style>
  <w:style w:type="paragraph" w:customStyle="1" w:styleId="PCABulletLevel1">
    <w:name w:val="PCA Bullet Level 1"/>
    <w:basedOn w:val="PCAHeading1"/>
    <w:qFormat/>
    <w:rsid w:val="002C1A9A"/>
    <w:pPr>
      <w:numPr>
        <w:numId w:val="4"/>
      </w:numPr>
      <w:spacing w:before="0"/>
    </w:pPr>
    <w:rPr>
      <w:rFonts w:ascii="Calibri" w:hAnsi="Calibri"/>
      <w:b w:val="0"/>
      <w:sz w:val="22"/>
      <w:szCs w:val="22"/>
    </w:rPr>
  </w:style>
  <w:style w:type="paragraph" w:customStyle="1" w:styleId="PCAHeading1">
    <w:name w:val="PCA Heading 1"/>
    <w:basedOn w:val="PCABodyText"/>
    <w:qFormat/>
    <w:rsid w:val="00DB03BE"/>
    <w:pPr>
      <w:spacing w:before="240" w:after="60"/>
    </w:pPr>
    <w:rPr>
      <w:b/>
      <w:sz w:val="32"/>
      <w:szCs w:val="32"/>
    </w:rPr>
  </w:style>
  <w:style w:type="paragraph" w:customStyle="1" w:styleId="PCASubtitle">
    <w:name w:val="PCA Subtitle"/>
    <w:basedOn w:val="PCATitle"/>
    <w:qFormat/>
    <w:rsid w:val="00DB03BE"/>
    <w:pPr>
      <w:spacing w:before="0"/>
    </w:pPr>
    <w:rPr>
      <w:color w:val="7F7F7F"/>
      <w:sz w:val="32"/>
      <w:szCs w:val="32"/>
    </w:rPr>
  </w:style>
  <w:style w:type="paragraph" w:customStyle="1" w:styleId="PCAHeading2">
    <w:name w:val="PCA Heading 2"/>
    <w:basedOn w:val="PCABodyText"/>
    <w:qFormat/>
    <w:rsid w:val="00AA52A5"/>
    <w:pPr>
      <w:spacing w:before="240" w:after="60"/>
    </w:pPr>
    <w:rPr>
      <w:b/>
      <w:sz w:val="28"/>
      <w:szCs w:val="28"/>
    </w:rPr>
  </w:style>
  <w:style w:type="paragraph" w:customStyle="1" w:styleId="PCAHeading3">
    <w:name w:val="PCA Heading 3"/>
    <w:basedOn w:val="PCABodyText"/>
    <w:qFormat/>
    <w:rsid w:val="00616C43"/>
    <w:pPr>
      <w:spacing w:before="120" w:after="60"/>
    </w:pPr>
    <w:rPr>
      <w:b/>
      <w:sz w:val="24"/>
      <w:szCs w:val="24"/>
    </w:rPr>
  </w:style>
  <w:style w:type="paragraph" w:customStyle="1" w:styleId="PCABulletLevel2">
    <w:name w:val="PCA Bullet Level 2"/>
    <w:basedOn w:val="PCABulletLevel1"/>
    <w:qFormat/>
    <w:rsid w:val="002C1A9A"/>
    <w:pPr>
      <w:numPr>
        <w:numId w:val="6"/>
      </w:numPr>
      <w:ind w:left="1080"/>
    </w:pPr>
  </w:style>
  <w:style w:type="paragraph" w:styleId="Header">
    <w:name w:val="header"/>
    <w:basedOn w:val="Normal"/>
    <w:link w:val="HeaderChar"/>
    <w:uiPriority w:val="99"/>
    <w:semiHidden/>
    <w:rsid w:val="00B26A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70E4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3"/>
    <w:semiHidden/>
    <w:rsid w:val="00B26A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3"/>
    <w:semiHidden/>
    <w:rsid w:val="00570E4B"/>
    <w:rPr>
      <w:rFonts w:ascii="Calibri" w:hAnsi="Calibri"/>
      <w:sz w:val="24"/>
      <w:szCs w:val="24"/>
    </w:rPr>
  </w:style>
  <w:style w:type="character" w:styleId="Hyperlink">
    <w:name w:val="Hyperlink"/>
    <w:uiPriority w:val="99"/>
    <w:unhideWhenUsed/>
    <w:rsid w:val="00C72E8B"/>
    <w:rPr>
      <w:color w:val="0000FF"/>
      <w:u w:val="single"/>
    </w:rPr>
  </w:style>
  <w:style w:type="paragraph" w:customStyle="1" w:styleId="PCANumberedList">
    <w:name w:val="PCA Numbered List"/>
    <w:basedOn w:val="PCABodyText"/>
    <w:qFormat/>
    <w:rsid w:val="00C72E8B"/>
    <w:pPr>
      <w:numPr>
        <w:numId w:val="12"/>
      </w:numPr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7CF6"/>
    <w:rPr>
      <w:rFonts w:ascii="Tahoma" w:hAnsi="Tahoma" w:cs="Tahoma"/>
      <w:sz w:val="16"/>
      <w:szCs w:val="16"/>
    </w:rPr>
  </w:style>
  <w:style w:type="character" w:customStyle="1" w:styleId="PCABodyTextChar">
    <w:name w:val="PCA Body Text Char"/>
    <w:link w:val="PCABodyText"/>
    <w:rsid w:val="00204EFB"/>
    <w:rPr>
      <w:rFonts w:ascii="Calibri" w:hAnsi="Calibri" w:cs="Times New Roman"/>
      <w:sz w:val="22"/>
      <w:szCs w:val="22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sid w:val="005328A5"/>
  </w:style>
  <w:style w:type="paragraph" w:styleId="TOC1">
    <w:name w:val="toc 1"/>
    <w:basedOn w:val="Normal"/>
    <w:next w:val="Normal"/>
    <w:autoRedefine/>
    <w:uiPriority w:val="39"/>
    <w:unhideWhenUsed/>
    <w:rsid w:val="008A2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1E0"/>
    <w:pPr>
      <w:spacing w:after="100"/>
      <w:ind w:left="240"/>
    </w:pPr>
  </w:style>
  <w:style w:type="paragraph" w:styleId="Title">
    <w:name w:val="Title"/>
    <w:basedOn w:val="PCATitle"/>
    <w:next w:val="Normal"/>
    <w:link w:val="TitleChar"/>
    <w:uiPriority w:val="10"/>
    <w:qFormat/>
    <w:rsid w:val="00841D7E"/>
    <w:pPr>
      <w:spacing w:before="240" w:after="40"/>
    </w:pPr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841D7E"/>
    <w:rPr>
      <w:rFonts w:asciiTheme="minorHAnsi" w:hAnsiTheme="minorHAnsi" w:cstheme="minorBidi"/>
      <w:sz w:val="44"/>
      <w:szCs w:val="44"/>
    </w:rPr>
  </w:style>
  <w:style w:type="character" w:styleId="SubtleEmphasis">
    <w:name w:val="Subtle Emphasis"/>
    <w:basedOn w:val="DefaultParagraphFont"/>
    <w:uiPriority w:val="19"/>
    <w:qFormat/>
    <w:rsid w:val="008A21E0"/>
    <w:rPr>
      <w:i/>
      <w:iCs/>
      <w:color w:val="404040" w:themeColor="text1" w:themeTint="BF"/>
    </w:rPr>
  </w:style>
  <w:style w:type="paragraph" w:styleId="Date">
    <w:name w:val="Date"/>
    <w:basedOn w:val="Normal"/>
    <w:next w:val="Normal"/>
    <w:link w:val="DateChar"/>
    <w:uiPriority w:val="99"/>
    <w:unhideWhenUsed/>
    <w:rsid w:val="008C416E"/>
    <w:pPr>
      <w:framePr w:w="1471" w:wrap="notBeside" w:hAnchor="margin" w:yAlign="top"/>
      <w:spacing w:before="1080"/>
    </w:pPr>
    <w:rPr>
      <w:rFonts w:ascii="Calibri Light" w:hAnsi="Calibri Light"/>
      <w:color w:val="595959" w:themeColor="text1" w:themeTint="A6"/>
      <w:sz w:val="25"/>
      <w:szCs w:val="25"/>
    </w:rPr>
  </w:style>
  <w:style w:type="character" w:customStyle="1" w:styleId="DateChar">
    <w:name w:val="Date Char"/>
    <w:basedOn w:val="DefaultParagraphFont"/>
    <w:link w:val="Date"/>
    <w:uiPriority w:val="99"/>
    <w:rsid w:val="008C416E"/>
    <w:rPr>
      <w:rFonts w:ascii="Calibri Light" w:hAnsi="Calibri Light" w:cstheme="minorBidi"/>
      <w:color w:val="595959" w:themeColor="text1" w:themeTint="A6"/>
      <w:sz w:val="25"/>
      <w:szCs w:val="25"/>
    </w:rPr>
  </w:style>
  <w:style w:type="paragraph" w:styleId="Subtitle">
    <w:name w:val="Subtitle"/>
    <w:basedOn w:val="PCASubtitle"/>
    <w:next w:val="Normal"/>
    <w:link w:val="SubtitleChar"/>
    <w:uiPriority w:val="11"/>
    <w:qFormat/>
    <w:rsid w:val="00841D7E"/>
    <w:pPr>
      <w:spacing w:after="360"/>
    </w:pPr>
  </w:style>
  <w:style w:type="character" w:customStyle="1" w:styleId="SubtitleChar">
    <w:name w:val="Subtitle Char"/>
    <w:basedOn w:val="DefaultParagraphFont"/>
    <w:link w:val="Subtitle"/>
    <w:uiPriority w:val="11"/>
    <w:rsid w:val="00841D7E"/>
    <w:rPr>
      <w:rFonts w:asciiTheme="minorHAnsi" w:hAnsiTheme="minorHAnsi" w:cstheme="minorBidi"/>
      <w:b/>
      <w:color w:val="7F7F7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9EF"/>
    <w:rPr>
      <w:rFonts w:asciiTheme="minorHAnsi" w:hAnsiTheme="minorHAnsi" w:cstheme="minorBidi"/>
      <w:b/>
      <w:sz w:val="24"/>
      <w:szCs w:val="24"/>
    </w:rPr>
  </w:style>
  <w:style w:type="paragraph" w:styleId="ListNumber">
    <w:name w:val="List Number"/>
    <w:basedOn w:val="PCANumberedList"/>
    <w:uiPriority w:val="99"/>
    <w:unhideWhenUsed/>
    <w:rsid w:val="00685AC2"/>
  </w:style>
  <w:style w:type="paragraph" w:styleId="ListNumber2">
    <w:name w:val="List Number 2"/>
    <w:basedOn w:val="Normal"/>
    <w:uiPriority w:val="99"/>
    <w:unhideWhenUsed/>
    <w:rsid w:val="00685AC2"/>
    <w:pPr>
      <w:numPr>
        <w:numId w:val="20"/>
      </w:numPr>
      <w:contextualSpacing/>
    </w:pPr>
  </w:style>
  <w:style w:type="paragraph" w:styleId="BodyText">
    <w:name w:val="Body Text"/>
    <w:basedOn w:val="PCABodyText"/>
    <w:link w:val="BodyTextChar"/>
    <w:uiPriority w:val="99"/>
    <w:unhideWhenUsed/>
    <w:rsid w:val="00685AC2"/>
  </w:style>
  <w:style w:type="character" w:customStyle="1" w:styleId="BodyTextChar">
    <w:name w:val="Body Text Char"/>
    <w:basedOn w:val="DefaultParagraphFont"/>
    <w:link w:val="BodyText"/>
    <w:uiPriority w:val="99"/>
    <w:rsid w:val="00685AC2"/>
    <w:rPr>
      <w:rFonts w:asciiTheme="minorHAnsi" w:hAnsiTheme="minorHAnsi" w:cstheme="minorBidi"/>
      <w:sz w:val="22"/>
      <w:szCs w:val="22"/>
    </w:rPr>
  </w:style>
  <w:style w:type="paragraph" w:styleId="ListBullet">
    <w:name w:val="List Bullet"/>
    <w:basedOn w:val="PCABulletLevel1"/>
    <w:uiPriority w:val="99"/>
    <w:unhideWhenUsed/>
    <w:rsid w:val="00B326EC"/>
  </w:style>
  <w:style w:type="paragraph" w:styleId="ListBullet3">
    <w:name w:val="List Bullet 3"/>
    <w:basedOn w:val="PCABulletLevel2"/>
    <w:uiPriority w:val="99"/>
    <w:unhideWhenUsed/>
    <w:rsid w:val="00B3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mpcaphotos/albu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file:///C:\Users\dkvale\Desktop\mpcareports\inst\rmarkdown\templates\word_report\skeleton\www.pca.state.mn.u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rainier/documentation/DataDictionary/DELTAW/ind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pca@state.mn.u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Pok%C3%A9m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Environmental analysis</vt:lpstr>
    </vt:vector>
  </TitlesOfParts>
  <Company>PCA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Environmental analysis</dc:title>
  <dc:creator>Kvale, Dorian (MPCA)</dc:creator>
  <cp:keywords/>
  <cp:lastModifiedBy>Kvale, Dorian (MPCA)</cp:lastModifiedBy>
  <cp:revision>6</cp:revision>
  <dcterms:created xsi:type="dcterms:W3CDTF">2020-08-13T13:17:00Z</dcterms:created>
  <dcterms:modified xsi:type="dcterms:W3CDTF">2020-08-18T14:27:00Z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skeleton.bib</vt:lpwstr>
  </property>
  <property fmtid="{D5CDD505-2E9C-101B-9397-08002B2CF9AE}" pid="3" name="date">
    <vt:lpwstr>August 2020</vt:lpwstr>
  </property>
  <property fmtid="{D5CDD505-2E9C-101B-9397-08002B2CF9AE}" pid="4" name="output">
    <vt:lpwstr/>
  </property>
  <property fmtid="{D5CDD505-2E9C-101B-9397-08002B2CF9AE}" pid="5" name="subtitle">
    <vt:lpwstr>We did something great here</vt:lpwstr>
  </property>
  <property fmtid="{D5CDD505-2E9C-101B-9397-08002B2CF9AE}" pid="6" name="toc-title">
    <vt:lpwstr>Table of Contents</vt:lpwstr>
  </property>
</Properties>
</file>