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E973F" w14:textId="3EC5606F" w:rsidR="00892055" w:rsidRDefault="00892055" w:rsidP="00892055">
      <w:pPr>
        <w:spacing w:before="240" w:after="240"/>
        <w:jc w:val="center"/>
        <w:rPr>
          <w:b/>
        </w:rPr>
      </w:pPr>
      <w:proofErr w:type="spellStart"/>
      <w:r>
        <w:rPr>
          <w:rtl/>
        </w:rPr>
        <w:t>אודה</w:t>
      </w:r>
      <w:proofErr w:type="spellEnd"/>
      <w:r>
        <w:rPr>
          <w:rtl/>
        </w:rPr>
        <w:t xml:space="preserve"> </w:t>
      </w:r>
      <w:proofErr w:type="spellStart"/>
      <w:r>
        <w:rPr>
          <w:rtl/>
        </w:rPr>
        <w:t>לאל</w:t>
      </w:r>
      <w:proofErr w:type="spellEnd"/>
      <w:r>
        <w:rPr>
          <w:rtl/>
        </w:rPr>
        <w:t xml:space="preserve"> </w:t>
      </w:r>
      <w:proofErr w:type="spellStart"/>
      <w:r>
        <w:rPr>
          <w:rtl/>
        </w:rPr>
        <w:t>מחסי</w:t>
      </w:r>
      <w:proofErr w:type="spellEnd"/>
      <w:r>
        <w:t xml:space="preserve">, </w:t>
      </w:r>
      <w:proofErr w:type="spellStart"/>
      <w:r>
        <w:t>Odé</w:t>
      </w:r>
      <w:proofErr w:type="spellEnd"/>
      <w:r>
        <w:t xml:space="preserve"> </w:t>
      </w:r>
      <w:proofErr w:type="spellStart"/>
      <w:r>
        <w:t>Le’el</w:t>
      </w:r>
      <w:proofErr w:type="spellEnd"/>
      <w:r>
        <w:t xml:space="preserve"> </w:t>
      </w:r>
      <w:proofErr w:type="spellStart"/>
      <w:r>
        <w:t>Maḥsi</w:t>
      </w:r>
      <w:proofErr w:type="spellEnd"/>
    </w:p>
    <w:p w14:paraId="6BFF165B" w14:textId="44FD26C6" w:rsidR="002A4571" w:rsidRPr="00892055" w:rsidRDefault="00892055">
      <w:pPr>
        <w:spacing w:before="240" w:after="240"/>
        <w:rPr>
          <w:b/>
        </w:rPr>
      </w:pPr>
      <w:proofErr w:type="spellStart"/>
      <w:proofErr w:type="gramStart"/>
      <w:r>
        <w:rPr>
          <w:b/>
        </w:rPr>
        <w:t>Introduction:</w:t>
      </w:r>
      <w:r>
        <w:t>This</w:t>
      </w:r>
      <w:proofErr w:type="spellEnd"/>
      <w:proofErr w:type="gramEnd"/>
      <w:r>
        <w:t xml:space="preserve"> poem for the Sabbath emphasizes the value of study and rest on the Sabbath day, with words of admonition against those who break the law. Everyone should enjoy the Sabbath delights, and loyal students will receive extra wisdom.</w:t>
      </w:r>
    </w:p>
    <w:p w14:paraId="340987DC" w14:textId="77777777" w:rsidR="002A4571" w:rsidRDefault="00892055">
      <w:pPr>
        <w:spacing w:before="240" w:after="240"/>
      </w:pPr>
      <w:r>
        <w:rPr>
          <w:b/>
        </w:rPr>
        <w:t xml:space="preserve">Category: </w:t>
      </w:r>
      <w:proofErr w:type="spellStart"/>
      <w:r>
        <w:t>Zemirot</w:t>
      </w:r>
      <w:proofErr w:type="spellEnd"/>
      <w:r>
        <w:t xml:space="preserve"> (Songs)</w:t>
      </w:r>
      <w:r>
        <w:br/>
      </w:r>
      <w:r>
        <w:br/>
      </w:r>
      <w:r>
        <w:rPr>
          <w:b/>
        </w:rPr>
        <w:t xml:space="preserve">Genre: </w:t>
      </w:r>
      <w:proofErr w:type="spellStart"/>
      <w:r>
        <w:t>Zemer</w:t>
      </w:r>
      <w:proofErr w:type="spellEnd"/>
      <w:r>
        <w:t xml:space="preserve"> for the Sabbath</w:t>
      </w:r>
      <w:r>
        <w:br/>
      </w:r>
      <w:r>
        <w:br/>
      </w:r>
      <w:r>
        <w:rPr>
          <w:b/>
        </w:rPr>
        <w:t>Occasion:</w:t>
      </w:r>
      <w:r>
        <w:t xml:space="preserve"> Sabbath</w:t>
      </w:r>
      <w:r>
        <w:br/>
      </w:r>
      <w:r>
        <w:br/>
      </w:r>
      <w:r>
        <w:rPr>
          <w:b/>
        </w:rPr>
        <w:t xml:space="preserve">Name: </w:t>
      </w:r>
      <w:proofErr w:type="spellStart"/>
      <w:r>
        <w:rPr>
          <w:rtl/>
        </w:rPr>
        <w:t>אודה</w:t>
      </w:r>
      <w:proofErr w:type="spellEnd"/>
      <w:r>
        <w:rPr>
          <w:rtl/>
        </w:rPr>
        <w:t xml:space="preserve"> </w:t>
      </w:r>
      <w:proofErr w:type="spellStart"/>
      <w:r>
        <w:rPr>
          <w:rtl/>
        </w:rPr>
        <w:t>לאל</w:t>
      </w:r>
      <w:proofErr w:type="spellEnd"/>
      <w:r>
        <w:rPr>
          <w:rtl/>
        </w:rPr>
        <w:t xml:space="preserve"> </w:t>
      </w:r>
      <w:proofErr w:type="spellStart"/>
      <w:r>
        <w:rPr>
          <w:rtl/>
        </w:rPr>
        <w:t>מחסי</w:t>
      </w:r>
      <w:proofErr w:type="spellEnd"/>
      <w:r>
        <w:t xml:space="preserve">, </w:t>
      </w:r>
      <w:proofErr w:type="spellStart"/>
      <w:r>
        <w:t>Odé</w:t>
      </w:r>
      <w:proofErr w:type="spellEnd"/>
      <w:r>
        <w:t xml:space="preserve"> </w:t>
      </w:r>
      <w:proofErr w:type="spellStart"/>
      <w:r>
        <w:t>Le’el</w:t>
      </w:r>
      <w:proofErr w:type="spellEnd"/>
      <w:r>
        <w:t xml:space="preserve"> </w:t>
      </w:r>
      <w:proofErr w:type="spellStart"/>
      <w:r>
        <w:t>Maḥsi</w:t>
      </w:r>
      <w:proofErr w:type="spellEnd"/>
      <w:r>
        <w:br/>
      </w:r>
      <w:r>
        <w:br/>
      </w:r>
      <w:r>
        <w:rPr>
          <w:b/>
        </w:rPr>
        <w:t>Composer</w:t>
      </w:r>
      <w:r>
        <w:t xml:space="preserve">: </w:t>
      </w:r>
      <w:proofErr w:type="spellStart"/>
      <w:r>
        <w:t>Yitsḥaḳ</w:t>
      </w:r>
      <w:proofErr w:type="spellEnd"/>
      <w:r>
        <w:t xml:space="preserve"> ben Avraham</w:t>
      </w:r>
      <w:r>
        <w:br/>
      </w:r>
      <w:r>
        <w:br/>
      </w:r>
      <w:r>
        <w:rPr>
          <w:b/>
        </w:rPr>
        <w:t>Location:</w:t>
      </w:r>
      <w:r>
        <w:t> </w:t>
      </w:r>
      <w:proofErr w:type="spellStart"/>
      <w:r>
        <w:t>Troki</w:t>
      </w:r>
      <w:proofErr w:type="spellEnd"/>
      <w:r>
        <w:t>, Lithuania</w:t>
      </w:r>
    </w:p>
    <w:p w14:paraId="6CADE4DA" w14:textId="77777777" w:rsidR="002A4571" w:rsidRDefault="00892055">
      <w:pPr>
        <w:spacing w:before="240" w:after="240"/>
      </w:pPr>
      <w:r>
        <w:rPr>
          <w:b/>
        </w:rPr>
        <w:t xml:space="preserve">Date: </w:t>
      </w:r>
      <w:r>
        <w:t>1533‒1594</w:t>
      </w:r>
      <w:r>
        <w:br/>
      </w:r>
      <w:r>
        <w:br/>
      </w:r>
      <w:r>
        <w:rPr>
          <w:b/>
        </w:rPr>
        <w:t xml:space="preserve">Acrostic: </w:t>
      </w:r>
      <w:proofErr w:type="spellStart"/>
      <w:r>
        <w:rPr>
          <w:rtl/>
        </w:rPr>
        <w:t>אני</w:t>
      </w:r>
      <w:proofErr w:type="spellEnd"/>
      <w:r>
        <w:rPr>
          <w:rtl/>
        </w:rPr>
        <w:t xml:space="preserve"> </w:t>
      </w:r>
      <w:proofErr w:type="spellStart"/>
      <w:r>
        <w:rPr>
          <w:rtl/>
        </w:rPr>
        <w:t>יצחק</w:t>
      </w:r>
      <w:proofErr w:type="spellEnd"/>
      <w:r>
        <w:t xml:space="preserve"> “I am </w:t>
      </w:r>
      <w:proofErr w:type="spellStart"/>
      <w:r>
        <w:t>Yitsḥaḳ</w:t>
      </w:r>
      <w:proofErr w:type="spellEnd"/>
      <w:r>
        <w:t>”</w:t>
      </w:r>
      <w:r>
        <w:br/>
      </w:r>
      <w:r>
        <w:br/>
      </w:r>
      <w:r>
        <w:rPr>
          <w:b/>
        </w:rPr>
        <w:t xml:space="preserve">Source: </w:t>
      </w:r>
      <w:r>
        <w:t>Vilna Siddur, Volume 4, page 106</w:t>
      </w:r>
      <w:r>
        <w:br/>
      </w:r>
      <w:r>
        <w:br/>
      </w:r>
      <w:r>
        <w:rPr>
          <w:b/>
        </w:rPr>
        <w:t xml:space="preserve">Visual Representation of Meter:  </w:t>
      </w:r>
      <w:r>
        <w:t xml:space="preserve">– – v – – – / – – v – – </w:t>
      </w:r>
      <w:r>
        <w:rPr>
          <w:b/>
        </w:rPr>
        <w:br/>
      </w:r>
      <w:r>
        <w:rPr>
          <w:b/>
        </w:rPr>
        <w:br/>
        <w:t>Description of Meter:</w:t>
      </w:r>
      <w:r>
        <w:t xml:space="preserve"> Each line consists of two half-lines: the first half-line contains two full vowels, followed by a vocal </w:t>
      </w:r>
      <w:proofErr w:type="spellStart"/>
      <w:r>
        <w:t>sheva</w:t>
      </w:r>
      <w:proofErr w:type="spellEnd"/>
      <w:r>
        <w:t xml:space="preserve"> and a full vowel, followed by two more full vowels. The second half-line consists of two full vowels, followed by a vocal </w:t>
      </w:r>
      <w:proofErr w:type="spellStart"/>
      <w:r>
        <w:t>sheva</w:t>
      </w:r>
      <w:proofErr w:type="spellEnd"/>
      <w:r>
        <w:t xml:space="preserve"> and a full vowel, followed by one more full vowel.</w:t>
      </w:r>
      <w:r>
        <w:br/>
      </w:r>
      <w:r>
        <w:br/>
      </w:r>
      <w:r>
        <w:rPr>
          <w:b/>
        </w:rPr>
        <w:t>Davidson number:</w:t>
      </w:r>
      <w:r>
        <w:t xml:space="preserve"> </w:t>
      </w:r>
      <w:r>
        <w:rPr>
          <w:rtl/>
        </w:rPr>
        <w:t>א</w:t>
      </w:r>
      <w:r>
        <w:t xml:space="preserve"> 1573</w:t>
      </w:r>
      <w:r>
        <w:br/>
      </w:r>
      <w:r>
        <w:br/>
      </w:r>
      <w:r>
        <w:rPr>
          <w:b/>
        </w:rPr>
        <w:t>Karaite origin:</w:t>
      </w:r>
      <w:r>
        <w:t xml:space="preserve"> Yes</w:t>
      </w:r>
      <w:r>
        <w:br/>
      </w:r>
      <w:r>
        <w:br/>
      </w:r>
      <w:r>
        <w:rPr>
          <w:b/>
        </w:rPr>
        <w:t xml:space="preserve">About the Author: </w:t>
      </w:r>
      <w:proofErr w:type="spellStart"/>
      <w:r>
        <w:t>Yitsḥaḳ</w:t>
      </w:r>
      <w:proofErr w:type="spellEnd"/>
      <w:r>
        <w:t xml:space="preserve"> ben Abraham was born in </w:t>
      </w:r>
      <w:proofErr w:type="spellStart"/>
      <w:r>
        <w:t>Troki</w:t>
      </w:r>
      <w:proofErr w:type="spellEnd"/>
      <w:r>
        <w:t xml:space="preserve">, Lithuania in 1533. A beloved scholar in his community, he was well versed in Latin and debated Christian priests in </w:t>
      </w:r>
      <w:proofErr w:type="spellStart"/>
      <w:r>
        <w:t>Troki</w:t>
      </w:r>
      <w:proofErr w:type="spellEnd"/>
      <w:r>
        <w:t xml:space="preserve">. </w:t>
      </w:r>
      <w:proofErr w:type="spellStart"/>
      <w:r>
        <w:t>Yitsḥaḳ</w:t>
      </w:r>
      <w:proofErr w:type="spellEnd"/>
      <w:r>
        <w:t xml:space="preserve"> is best known for his polemic work against Christianity, </w:t>
      </w:r>
      <w:proofErr w:type="spellStart"/>
      <w:r>
        <w:rPr>
          <w:i/>
        </w:rPr>
        <w:t>Ḥizzuḳ</w:t>
      </w:r>
      <w:proofErr w:type="spellEnd"/>
      <w:r>
        <w:rPr>
          <w:i/>
        </w:rPr>
        <w:t xml:space="preserve"> </w:t>
      </w:r>
      <w:proofErr w:type="spellStart"/>
      <w:r>
        <w:rPr>
          <w:i/>
        </w:rPr>
        <w:t>Emuna</w:t>
      </w:r>
      <w:proofErr w:type="spellEnd"/>
      <w:r>
        <w:t xml:space="preserve"> (“The Strengthening of Faith”). This treatise became a bestseller in early modern Jewish communities and eventually one of the most prominent Karaite works ever written. Its controversial subject attracted Christian attention, and in 1681, the German professor Johann </w:t>
      </w:r>
      <w:proofErr w:type="spellStart"/>
      <w:r>
        <w:t>Wagenseil</w:t>
      </w:r>
      <w:proofErr w:type="spellEnd"/>
      <w:r>
        <w:t xml:space="preserve"> (1633–1705) published a Latin translation provocatively titled “The Fiery Darts of Satan.” The work was later a source of inspiration for such eighteenth-century freethinkers as Voltaire. </w:t>
      </w:r>
    </w:p>
    <w:p w14:paraId="6631688B" w14:textId="77777777" w:rsidR="002A4571" w:rsidRDefault="002A4571">
      <w:pPr>
        <w:spacing w:line="276" w:lineRule="auto"/>
        <w:jc w:val="both"/>
      </w:pPr>
    </w:p>
    <w:p w14:paraId="10848553" w14:textId="77777777" w:rsidR="002A4571" w:rsidRDefault="00892055">
      <w:pPr>
        <w:spacing w:line="276" w:lineRule="auto"/>
        <w:jc w:val="both"/>
      </w:pPr>
      <w:proofErr w:type="spellStart"/>
      <w:r>
        <w:t>Yitsḥaḳ</w:t>
      </w:r>
      <w:proofErr w:type="spellEnd"/>
      <w:r>
        <w:t xml:space="preserve"> also wrote several sermons, a work polemicizing against the </w:t>
      </w:r>
      <w:proofErr w:type="spellStart"/>
      <w:r>
        <w:t>Rabbanites</w:t>
      </w:r>
      <w:proofErr w:type="spellEnd"/>
      <w:r>
        <w:t xml:space="preserve">, and several Hebrew poems that were included in Karaite prayerbooks. Shortly before his death in 1594, </w:t>
      </w:r>
      <w:proofErr w:type="spellStart"/>
      <w:r>
        <w:t>Yitsḥaḳ</w:t>
      </w:r>
      <w:proofErr w:type="spellEnd"/>
      <w:r>
        <w:t xml:space="preserve"> was the teacher of </w:t>
      </w:r>
      <w:proofErr w:type="spellStart"/>
      <w:r>
        <w:t>Zeraḥ</w:t>
      </w:r>
      <w:proofErr w:type="spellEnd"/>
      <w:r>
        <w:t xml:space="preserve"> ben </w:t>
      </w:r>
      <w:proofErr w:type="spellStart"/>
      <w:r>
        <w:t>Natan</w:t>
      </w:r>
      <w:proofErr w:type="spellEnd"/>
      <w:r>
        <w:t xml:space="preserve"> of </w:t>
      </w:r>
      <w:proofErr w:type="spellStart"/>
      <w:r>
        <w:t>Troki</w:t>
      </w:r>
      <w:proofErr w:type="spellEnd"/>
      <w:r>
        <w:t xml:space="preserve">, the author of the poem </w:t>
      </w:r>
      <w:r>
        <w:rPr>
          <w:i/>
        </w:rPr>
        <w:t xml:space="preserve">Essa </w:t>
      </w:r>
      <w:proofErr w:type="spellStart"/>
      <w:r>
        <w:rPr>
          <w:i/>
        </w:rPr>
        <w:t>Bechos</w:t>
      </w:r>
      <w:proofErr w:type="spellEnd"/>
      <w:r>
        <w:rPr>
          <w:i/>
        </w:rPr>
        <w:t xml:space="preserve"> </w:t>
      </w:r>
      <w:proofErr w:type="spellStart"/>
      <w:proofErr w:type="gramStart"/>
      <w:r>
        <w:rPr>
          <w:i/>
        </w:rPr>
        <w:t>Yesha</w:t>
      </w:r>
      <w:proofErr w:type="spellEnd"/>
      <w:r>
        <w:rPr>
          <w:i/>
        </w:rPr>
        <w:t>‘</w:t>
      </w:r>
      <w:proofErr w:type="gramEnd"/>
      <w:r>
        <w:t xml:space="preserve">, for </w:t>
      </w:r>
      <w:proofErr w:type="spellStart"/>
      <w:r>
        <w:t>Havdala</w:t>
      </w:r>
      <w:proofErr w:type="spellEnd"/>
      <w:r>
        <w:t>.</w:t>
      </w:r>
    </w:p>
    <w:p w14:paraId="46FB790C" w14:textId="77777777" w:rsidR="002A4571" w:rsidRDefault="002A4571">
      <w:pPr>
        <w:spacing w:line="276" w:lineRule="auto"/>
        <w:jc w:val="both"/>
        <w:rPr>
          <w:b/>
        </w:rPr>
      </w:pPr>
    </w:p>
    <w:p w14:paraId="385FAE88" w14:textId="77777777" w:rsidR="002A4571" w:rsidRDefault="00892055">
      <w:pPr>
        <w:spacing w:line="276" w:lineRule="auto"/>
        <w:ind w:left="1440" w:right="1826"/>
        <w:jc w:val="both"/>
      </w:pPr>
      <w:r>
        <w:rPr>
          <w:b/>
        </w:rPr>
        <w:t>Sources</w:t>
      </w:r>
      <w:r>
        <w:t xml:space="preserve">: </w:t>
      </w:r>
      <w:proofErr w:type="spellStart"/>
      <w:r>
        <w:rPr>
          <w:i/>
        </w:rPr>
        <w:t>Encyclopaedia</w:t>
      </w:r>
      <w:proofErr w:type="spellEnd"/>
      <w:r>
        <w:rPr>
          <w:i/>
        </w:rPr>
        <w:t xml:space="preserve"> Judaica</w:t>
      </w:r>
      <w:r>
        <w:t>; Mann,</w:t>
      </w:r>
      <w:r>
        <w:rPr>
          <w:i/>
        </w:rPr>
        <w:t xml:space="preserve"> Texts and Studies</w:t>
      </w:r>
      <w:r>
        <w:t xml:space="preserve">; Golda </w:t>
      </w:r>
      <w:proofErr w:type="spellStart"/>
      <w:r>
        <w:t>Akhiezer</w:t>
      </w:r>
      <w:proofErr w:type="spellEnd"/>
      <w:r>
        <w:t xml:space="preserve">, </w:t>
      </w:r>
      <w:r>
        <w:rPr>
          <w:i/>
        </w:rPr>
        <w:t>Historical Consciousness, Haskalah, and Nationalism among the Karaites of Eastern Europe</w:t>
      </w:r>
      <w:r>
        <w:t>, (Leiden, 2018).</w:t>
      </w:r>
    </w:p>
    <w:p w14:paraId="49B763D5" w14:textId="0C3DDC9D" w:rsidR="00892055" w:rsidRDefault="00892055">
      <w:r>
        <w:br w:type="page"/>
      </w:r>
    </w:p>
    <w:p w14:paraId="3C451893" w14:textId="77777777" w:rsidR="002A4571" w:rsidRDefault="002A4571">
      <w:pPr>
        <w:spacing w:line="276" w:lineRule="auto"/>
        <w:ind w:left="1440" w:right="1826"/>
        <w:jc w:val="both"/>
      </w:pPr>
    </w:p>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2A4571" w14:paraId="2BAB4814" w14:textId="77777777">
        <w:trPr>
          <w:trHeight w:val="683"/>
        </w:trPr>
        <w:tc>
          <w:tcPr>
            <w:tcW w:w="4946" w:type="dxa"/>
          </w:tcPr>
          <w:p w14:paraId="1B7DC6B6" w14:textId="2656EB40" w:rsidR="002A4571" w:rsidRDefault="00892055">
            <w:pPr>
              <w:tabs>
                <w:tab w:val="left" w:pos="2161"/>
                <w:tab w:val="left" w:pos="2461"/>
                <w:tab w:val="left" w:pos="2971"/>
              </w:tabs>
              <w:spacing w:line="276" w:lineRule="auto"/>
            </w:pPr>
            <w:proofErr w:type="spellStart"/>
            <w:r>
              <w:t>Odé</w:t>
            </w:r>
            <w:proofErr w:type="spellEnd"/>
            <w:r>
              <w:t xml:space="preserve"> </w:t>
            </w:r>
            <w:proofErr w:type="spellStart"/>
            <w:r>
              <w:t>le’el</w:t>
            </w:r>
            <w:proofErr w:type="spellEnd"/>
            <w:r>
              <w:t xml:space="preserve"> </w:t>
            </w:r>
            <w:proofErr w:type="spellStart"/>
            <w:proofErr w:type="gramStart"/>
            <w:r>
              <w:t>maḥsi</w:t>
            </w:r>
            <w:proofErr w:type="spellEnd"/>
            <w:r w:rsidR="00A6410E">
              <w:t xml:space="preserve"> :</w:t>
            </w:r>
            <w:proofErr w:type="gramEnd"/>
            <w:r w:rsidR="00A6410E">
              <w:t xml:space="preserve"> </w:t>
            </w:r>
            <w:r>
              <w:t>‘</w:t>
            </w:r>
            <w:proofErr w:type="spellStart"/>
            <w:r>
              <w:t>im</w:t>
            </w:r>
            <w:proofErr w:type="spellEnd"/>
            <w:r>
              <w:t xml:space="preserve"> </w:t>
            </w:r>
            <w:proofErr w:type="spellStart"/>
            <w:r>
              <w:t>taḥanunai</w:t>
            </w:r>
            <w:proofErr w:type="spellEnd"/>
          </w:p>
          <w:p w14:paraId="433CEFE9" w14:textId="1AC43536" w:rsidR="002A4571" w:rsidRDefault="00892055">
            <w:pPr>
              <w:tabs>
                <w:tab w:val="left" w:pos="2161"/>
                <w:tab w:val="left" w:pos="2461"/>
                <w:tab w:val="left" w:pos="2971"/>
              </w:tabs>
              <w:spacing w:line="276" w:lineRule="auto"/>
            </w:pPr>
            <w:r>
              <w:t xml:space="preserve">‘Al </w:t>
            </w:r>
            <w:proofErr w:type="spellStart"/>
            <w:r>
              <w:t>tet</w:t>
            </w:r>
            <w:proofErr w:type="spellEnd"/>
            <w:r>
              <w:t xml:space="preserve">, ‘al </w:t>
            </w:r>
            <w:proofErr w:type="spellStart"/>
            <w:r>
              <w:t>tet</w:t>
            </w:r>
            <w:proofErr w:type="spellEnd"/>
            <w:r>
              <w:t xml:space="preserve"> </w:t>
            </w:r>
            <w:proofErr w:type="spellStart"/>
            <w:r>
              <w:t>menuḥa</w:t>
            </w:r>
            <w:proofErr w:type="spellEnd"/>
            <w:r>
              <w:t xml:space="preserve"> </w:t>
            </w:r>
            <w:proofErr w:type="spellStart"/>
            <w:proofErr w:type="gramStart"/>
            <w:r>
              <w:t>yom</w:t>
            </w:r>
            <w:proofErr w:type="spellEnd"/>
            <w:r w:rsidR="00A6410E">
              <w:t xml:space="preserve"> :</w:t>
            </w:r>
            <w:proofErr w:type="gramEnd"/>
            <w:r w:rsidR="00A6410E">
              <w:t xml:space="preserve"> </w:t>
            </w:r>
            <w:r>
              <w:t xml:space="preserve">shabbat </w:t>
            </w:r>
            <w:proofErr w:type="spellStart"/>
            <w:r>
              <w:t>adonai</w:t>
            </w:r>
            <w:proofErr w:type="spellEnd"/>
            <w:r>
              <w:t>.</w:t>
            </w:r>
          </w:p>
        </w:tc>
        <w:tc>
          <w:tcPr>
            <w:tcW w:w="4936" w:type="dxa"/>
          </w:tcPr>
          <w:p w14:paraId="13CC958A" w14:textId="5BDF554F"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א֒וֹדֶה</w:t>
            </w:r>
            <w:proofErr w:type="spellEnd"/>
            <w:r>
              <w:rPr>
                <w:color w:val="000000"/>
                <w:rtl/>
              </w:rPr>
              <w:t xml:space="preserve"> </w:t>
            </w:r>
            <w:proofErr w:type="spellStart"/>
            <w:r>
              <w:rPr>
                <w:color w:val="000000"/>
                <w:rtl/>
              </w:rPr>
              <w:t>לְאֵל</w:t>
            </w:r>
            <w:proofErr w:type="spellEnd"/>
            <w:r>
              <w:rPr>
                <w:color w:val="000000"/>
                <w:rtl/>
              </w:rPr>
              <w:t xml:space="preserve"> </w:t>
            </w:r>
            <w:proofErr w:type="spellStart"/>
            <w:proofErr w:type="gramStart"/>
            <w:r>
              <w:rPr>
                <w:color w:val="000000"/>
                <w:rtl/>
              </w:rPr>
              <w:t>מַחְסִי</w:t>
            </w:r>
            <w:proofErr w:type="spellEnd"/>
            <w:r w:rsidR="00A6410E">
              <w:rPr>
                <w:color w:val="000000"/>
                <w:rtl/>
              </w:rPr>
              <w:t xml:space="preserve"> :</w:t>
            </w:r>
            <w:proofErr w:type="gramEnd"/>
            <w:r w:rsidR="00A6410E">
              <w:rPr>
                <w:color w:val="000000"/>
                <w:rtl/>
              </w:rPr>
              <w:t xml:space="preserve"> </w:t>
            </w:r>
            <w:proofErr w:type="spellStart"/>
            <w:r>
              <w:rPr>
                <w:color w:val="000000"/>
                <w:rtl/>
              </w:rPr>
              <w:t>עִם</w:t>
            </w:r>
            <w:proofErr w:type="spellEnd"/>
            <w:r>
              <w:rPr>
                <w:color w:val="000000"/>
                <w:rtl/>
              </w:rPr>
              <w:t xml:space="preserve"> תַּ</w:t>
            </w:r>
            <w:proofErr w:type="spellStart"/>
            <w:r>
              <w:rPr>
                <w:color w:val="000000"/>
                <w:rtl/>
              </w:rPr>
              <w:t>חֲנוּנָי</w:t>
            </w:r>
            <w:proofErr w:type="spellEnd"/>
            <w:r>
              <w:rPr>
                <w:color w:val="000000"/>
                <w:rtl/>
              </w:rPr>
              <w:t>: </w:t>
            </w:r>
          </w:p>
          <w:p w14:paraId="2A918515" w14:textId="6A97FF82"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עַל</w:t>
            </w:r>
            <w:proofErr w:type="spellEnd"/>
            <w:r>
              <w:rPr>
                <w:color w:val="000000"/>
                <w:rtl/>
              </w:rPr>
              <w:t xml:space="preserve"> </w:t>
            </w:r>
            <w:proofErr w:type="gramStart"/>
            <w:r>
              <w:rPr>
                <w:color w:val="000000"/>
                <w:rtl/>
              </w:rPr>
              <w:t>תֵּת :</w:t>
            </w:r>
            <w:proofErr w:type="gramEnd"/>
            <w:r>
              <w:rPr>
                <w:color w:val="000000"/>
                <w:rtl/>
              </w:rPr>
              <w:t xml:space="preserve"> </w:t>
            </w:r>
            <w:proofErr w:type="spellStart"/>
            <w:r>
              <w:rPr>
                <w:color w:val="000000"/>
                <w:rtl/>
              </w:rPr>
              <w:t>עַל</w:t>
            </w:r>
            <w:proofErr w:type="spellEnd"/>
            <w:r>
              <w:rPr>
                <w:color w:val="000000"/>
                <w:rtl/>
              </w:rPr>
              <w:t xml:space="preserve"> תֵּת </w:t>
            </w:r>
            <w:proofErr w:type="spellStart"/>
            <w:r>
              <w:rPr>
                <w:color w:val="000000"/>
                <w:rtl/>
              </w:rPr>
              <w:t>מְנוּחָה</w:t>
            </w:r>
            <w:proofErr w:type="spellEnd"/>
            <w:r>
              <w:rPr>
                <w:color w:val="000000"/>
                <w:rtl/>
              </w:rPr>
              <w:t xml:space="preserve"> </w:t>
            </w:r>
            <w:proofErr w:type="spellStart"/>
            <w:r>
              <w:rPr>
                <w:color w:val="000000"/>
                <w:rtl/>
              </w:rPr>
              <w:t>יוֹם</w:t>
            </w:r>
            <w:proofErr w:type="spellEnd"/>
            <w:r>
              <w:rPr>
                <w:color w:val="000000"/>
                <w:rtl/>
              </w:rPr>
              <w:t> </w:t>
            </w:r>
            <w:r w:rsidR="00A6410E">
              <w:rPr>
                <w:color w:val="000000"/>
                <w:rtl/>
              </w:rPr>
              <w:t>:</w:t>
            </w:r>
            <w:r>
              <w:rPr>
                <w:color w:val="000000"/>
                <w:rtl/>
              </w:rPr>
              <w:t xml:space="preserve"> שַׁבַּת </w:t>
            </w:r>
            <w:proofErr w:type="spellStart"/>
            <w:r>
              <w:rPr>
                <w:color w:val="000000"/>
                <w:rtl/>
              </w:rPr>
              <w:t>יְהֹוָה</w:t>
            </w:r>
            <w:proofErr w:type="spellEnd"/>
            <w:r>
              <w:rPr>
                <w:color w:val="000000"/>
                <w:rtl/>
              </w:rPr>
              <w:t>:</w:t>
            </w:r>
          </w:p>
        </w:tc>
      </w:tr>
      <w:tr w:rsidR="002A4571" w14:paraId="08E8773D" w14:textId="77777777">
        <w:trPr>
          <w:trHeight w:val="575"/>
        </w:trPr>
        <w:tc>
          <w:tcPr>
            <w:tcW w:w="9882" w:type="dxa"/>
            <w:gridSpan w:val="2"/>
          </w:tcPr>
          <w:p w14:paraId="64F8EBC0" w14:textId="77777777" w:rsidR="002A4571" w:rsidRDefault="00892055">
            <w:r>
              <w:t>I give thanks to God, my Refuge, with my pleas,</w:t>
            </w:r>
          </w:p>
          <w:p w14:paraId="3C78FF57" w14:textId="77777777" w:rsidR="002A4571" w:rsidRDefault="00892055">
            <w:r>
              <w:t>For the giving / for the giving of rest, the Sabbath day of Adonai.</w:t>
            </w:r>
          </w:p>
        </w:tc>
      </w:tr>
      <w:tr w:rsidR="002A4571" w14:paraId="363352AB" w14:textId="77777777">
        <w:trPr>
          <w:trHeight w:val="260"/>
        </w:trPr>
        <w:tc>
          <w:tcPr>
            <w:tcW w:w="4946" w:type="dxa"/>
          </w:tcPr>
          <w:p w14:paraId="59330F56" w14:textId="074E4BD4" w:rsidR="002A4571" w:rsidRDefault="00892055">
            <w:pPr>
              <w:tabs>
                <w:tab w:val="left" w:pos="1951"/>
                <w:tab w:val="left" w:pos="2431"/>
              </w:tabs>
              <w:spacing w:line="276" w:lineRule="auto"/>
              <w:rPr>
                <w:color w:val="FF0000"/>
              </w:rPr>
            </w:pPr>
            <w:r>
              <w:rPr>
                <w:color w:val="FF0000"/>
              </w:rPr>
              <w:t xml:space="preserve">‘Al </w:t>
            </w:r>
            <w:proofErr w:type="spellStart"/>
            <w:r>
              <w:rPr>
                <w:color w:val="FF0000"/>
              </w:rPr>
              <w:t>tet</w:t>
            </w:r>
            <w:proofErr w:type="spellEnd"/>
            <w:r>
              <w:rPr>
                <w:color w:val="FF0000"/>
              </w:rPr>
              <w:t xml:space="preserve">, ‘al </w:t>
            </w:r>
            <w:proofErr w:type="spellStart"/>
            <w:r>
              <w:rPr>
                <w:color w:val="FF0000"/>
              </w:rPr>
              <w:t>tet</w:t>
            </w:r>
            <w:proofErr w:type="spellEnd"/>
            <w:r>
              <w:rPr>
                <w:color w:val="FF0000"/>
              </w:rPr>
              <w:t xml:space="preserve"> </w:t>
            </w:r>
            <w:proofErr w:type="spellStart"/>
            <w:r>
              <w:rPr>
                <w:color w:val="FF0000"/>
              </w:rPr>
              <w:t>menuḥa</w:t>
            </w:r>
            <w:proofErr w:type="spellEnd"/>
            <w:r>
              <w:rPr>
                <w:color w:val="FF0000"/>
              </w:rPr>
              <w:t xml:space="preserve"> </w:t>
            </w:r>
            <w:proofErr w:type="spellStart"/>
            <w:proofErr w:type="gramStart"/>
            <w:r>
              <w:rPr>
                <w:color w:val="FF0000"/>
              </w:rPr>
              <w:t>yom</w:t>
            </w:r>
            <w:proofErr w:type="spellEnd"/>
            <w:r w:rsidR="00A6410E">
              <w:rPr>
                <w:color w:val="FF0000"/>
              </w:rPr>
              <w:t xml:space="preserve"> :</w:t>
            </w:r>
            <w:proofErr w:type="gramEnd"/>
            <w:r w:rsidR="00A6410E">
              <w:rPr>
                <w:color w:val="FF0000"/>
              </w:rPr>
              <w:t xml:space="preserve"> </w:t>
            </w:r>
            <w:r>
              <w:rPr>
                <w:color w:val="FF0000"/>
              </w:rPr>
              <w:t xml:space="preserve">shabbat </w:t>
            </w:r>
            <w:proofErr w:type="spellStart"/>
            <w:r>
              <w:rPr>
                <w:color w:val="FF0000"/>
              </w:rPr>
              <w:t>adonai</w:t>
            </w:r>
            <w:proofErr w:type="spellEnd"/>
            <w:r>
              <w:rPr>
                <w:color w:val="FF0000"/>
              </w:rPr>
              <w:t>.</w:t>
            </w:r>
          </w:p>
        </w:tc>
        <w:tc>
          <w:tcPr>
            <w:tcW w:w="4936" w:type="dxa"/>
          </w:tcPr>
          <w:p w14:paraId="16E04E94" w14:textId="72F5D929" w:rsidR="002A4571" w:rsidRDefault="00892055">
            <w:pPr>
              <w:pBdr>
                <w:top w:val="nil"/>
                <w:left w:val="nil"/>
                <w:bottom w:val="nil"/>
                <w:right w:val="nil"/>
                <w:between w:val="nil"/>
              </w:pBdr>
              <w:tabs>
                <w:tab w:val="left" w:pos="454"/>
              </w:tabs>
              <w:bidi/>
              <w:spacing w:line="276" w:lineRule="auto"/>
              <w:rPr>
                <w:color w:val="FF0000"/>
              </w:rPr>
            </w:pPr>
            <w:proofErr w:type="spellStart"/>
            <w:r>
              <w:rPr>
                <w:color w:val="FF0000"/>
                <w:rtl/>
              </w:rPr>
              <w:t>עַל</w:t>
            </w:r>
            <w:proofErr w:type="spellEnd"/>
            <w:r>
              <w:rPr>
                <w:color w:val="FF0000"/>
                <w:rtl/>
              </w:rPr>
              <w:t xml:space="preserve"> תֵּת : </w:t>
            </w:r>
            <w:proofErr w:type="spellStart"/>
            <w:r>
              <w:rPr>
                <w:color w:val="FF0000"/>
                <w:rtl/>
              </w:rPr>
              <w:t>עַל</w:t>
            </w:r>
            <w:proofErr w:type="spellEnd"/>
            <w:r>
              <w:rPr>
                <w:color w:val="FF0000"/>
                <w:rtl/>
              </w:rPr>
              <w:t xml:space="preserve"> תֵּת </w:t>
            </w:r>
            <w:proofErr w:type="spellStart"/>
            <w:r>
              <w:rPr>
                <w:color w:val="FF0000"/>
                <w:rtl/>
              </w:rPr>
              <w:t>מְנוּחָה</w:t>
            </w:r>
            <w:proofErr w:type="spellEnd"/>
            <w:r>
              <w:rPr>
                <w:color w:val="FF0000"/>
                <w:rtl/>
              </w:rPr>
              <w:t xml:space="preserve"> </w:t>
            </w:r>
            <w:proofErr w:type="spellStart"/>
            <w:r>
              <w:rPr>
                <w:color w:val="FF0000"/>
                <w:rtl/>
              </w:rPr>
              <w:t>יוֹם</w:t>
            </w:r>
            <w:proofErr w:type="spellEnd"/>
            <w:r>
              <w:rPr>
                <w:color w:val="FF0000"/>
                <w:rtl/>
              </w:rPr>
              <w:t> </w:t>
            </w:r>
            <w:r w:rsidR="00A6410E">
              <w:rPr>
                <w:color w:val="FF0000"/>
                <w:rtl/>
              </w:rPr>
              <w:t>:</w:t>
            </w:r>
            <w:r>
              <w:rPr>
                <w:color w:val="FF0000"/>
                <w:rtl/>
              </w:rPr>
              <w:t xml:space="preserve"> שַׁבַּת </w:t>
            </w:r>
            <w:proofErr w:type="spellStart"/>
            <w:r>
              <w:rPr>
                <w:color w:val="FF0000"/>
                <w:rtl/>
              </w:rPr>
              <w:t>יְהֹוָה</w:t>
            </w:r>
            <w:proofErr w:type="spellEnd"/>
            <w:r>
              <w:rPr>
                <w:color w:val="FF0000"/>
                <w:rtl/>
              </w:rPr>
              <w:t>:</w:t>
            </w:r>
          </w:p>
        </w:tc>
      </w:tr>
      <w:tr w:rsidR="002A4571" w14:paraId="49C11689" w14:textId="77777777">
        <w:tc>
          <w:tcPr>
            <w:tcW w:w="9882" w:type="dxa"/>
            <w:gridSpan w:val="2"/>
          </w:tcPr>
          <w:p w14:paraId="69F727DC" w14:textId="77777777" w:rsidR="002A4571" w:rsidRDefault="00892055">
            <w:pPr>
              <w:spacing w:line="276" w:lineRule="auto"/>
              <w:rPr>
                <w:color w:val="FF0000"/>
              </w:rPr>
            </w:pPr>
            <w:r>
              <w:rPr>
                <w:color w:val="FF0000"/>
              </w:rPr>
              <w:t>For the giving / for the giving of rest, the Sabbath day of Adonai.</w:t>
            </w:r>
          </w:p>
        </w:tc>
      </w:tr>
      <w:tr w:rsidR="002A4571" w14:paraId="3396F695" w14:textId="77777777">
        <w:trPr>
          <w:trHeight w:val="593"/>
        </w:trPr>
        <w:tc>
          <w:tcPr>
            <w:tcW w:w="4946" w:type="dxa"/>
          </w:tcPr>
          <w:p w14:paraId="0F8A6A07" w14:textId="0D2043A0" w:rsidR="002A4571" w:rsidRDefault="00892055">
            <w:pPr>
              <w:tabs>
                <w:tab w:val="left" w:pos="2161"/>
                <w:tab w:val="left" w:pos="2461"/>
                <w:tab w:val="left" w:pos="2971"/>
              </w:tabs>
              <w:spacing w:line="276" w:lineRule="auto"/>
            </w:pPr>
            <w:proofErr w:type="spellStart"/>
            <w:r>
              <w:t>Ne’sar</w:t>
            </w:r>
            <w:proofErr w:type="spellEnd"/>
            <w:r>
              <w:t xml:space="preserve"> </w:t>
            </w:r>
            <w:proofErr w:type="spellStart"/>
            <w:r>
              <w:t>lehotsi</w:t>
            </w:r>
            <w:proofErr w:type="spellEnd"/>
            <w:r>
              <w:t xml:space="preserve"> </w:t>
            </w:r>
            <w:proofErr w:type="spellStart"/>
            <w:proofErr w:type="gramStart"/>
            <w:r>
              <w:t>bo</w:t>
            </w:r>
            <w:proofErr w:type="spellEnd"/>
            <w:r w:rsidR="00A6410E">
              <w:t xml:space="preserve"> :</w:t>
            </w:r>
            <w:proofErr w:type="gramEnd"/>
            <w:r w:rsidR="00A6410E">
              <w:t xml:space="preserve"> </w:t>
            </w:r>
            <w:proofErr w:type="spellStart"/>
            <w:r>
              <w:t>masat</w:t>
            </w:r>
            <w:proofErr w:type="spellEnd"/>
            <w:r>
              <w:t xml:space="preserve"> </w:t>
            </w:r>
            <w:proofErr w:type="spellStart"/>
            <w:r>
              <w:t>me’uma</w:t>
            </w:r>
            <w:proofErr w:type="spellEnd"/>
          </w:p>
          <w:p w14:paraId="4C12435E" w14:textId="080421B2" w:rsidR="002A4571" w:rsidRDefault="00892055">
            <w:pPr>
              <w:tabs>
                <w:tab w:val="left" w:pos="2161"/>
                <w:tab w:val="left" w:pos="2461"/>
                <w:tab w:val="left" w:pos="2971"/>
              </w:tabs>
              <w:spacing w:line="276" w:lineRule="auto"/>
            </w:pPr>
            <w:proofErr w:type="spellStart"/>
            <w:r>
              <w:t>Mibbet</w:t>
            </w:r>
            <w:proofErr w:type="spellEnd"/>
            <w:r>
              <w:t xml:space="preserve"> </w:t>
            </w:r>
            <w:proofErr w:type="spellStart"/>
            <w:r>
              <w:t>meloni</w:t>
            </w:r>
            <w:proofErr w:type="spellEnd"/>
            <w:r>
              <w:t xml:space="preserve"> ‘</w:t>
            </w:r>
            <w:proofErr w:type="spellStart"/>
            <w:proofErr w:type="gramStart"/>
            <w:r>
              <w:t>im</w:t>
            </w:r>
            <w:proofErr w:type="spellEnd"/>
            <w:r w:rsidR="00A6410E">
              <w:t xml:space="preserve"> :</w:t>
            </w:r>
            <w:proofErr w:type="gramEnd"/>
            <w:r w:rsidR="00A6410E">
              <w:t xml:space="preserve"> </w:t>
            </w:r>
            <w:proofErr w:type="spellStart"/>
            <w:r>
              <w:t>karet</w:t>
            </w:r>
            <w:proofErr w:type="spellEnd"/>
            <w:r>
              <w:t xml:space="preserve"> ‘</w:t>
            </w:r>
            <w:proofErr w:type="spellStart"/>
            <w:r>
              <w:t>atsuma</w:t>
            </w:r>
            <w:proofErr w:type="spellEnd"/>
          </w:p>
          <w:p w14:paraId="73AF4928" w14:textId="47E4981F" w:rsidR="002A4571" w:rsidRDefault="00892055">
            <w:pPr>
              <w:tabs>
                <w:tab w:val="left" w:pos="2161"/>
                <w:tab w:val="left" w:pos="2461"/>
                <w:tab w:val="left" w:pos="2971"/>
              </w:tabs>
              <w:spacing w:line="276" w:lineRule="auto"/>
            </w:pPr>
            <w:r>
              <w:t xml:space="preserve">Gam </w:t>
            </w:r>
            <w:proofErr w:type="spellStart"/>
            <w:r>
              <w:t>millemallel</w:t>
            </w:r>
            <w:proofErr w:type="spellEnd"/>
            <w:r>
              <w:t xml:space="preserve"> </w:t>
            </w:r>
            <w:proofErr w:type="spellStart"/>
            <w:proofErr w:type="gramStart"/>
            <w:r>
              <w:t>bo</w:t>
            </w:r>
            <w:proofErr w:type="spellEnd"/>
            <w:r w:rsidR="00A6410E">
              <w:t xml:space="preserve"> :</w:t>
            </w:r>
            <w:proofErr w:type="gramEnd"/>
            <w:r w:rsidR="00A6410E">
              <w:t xml:space="preserve"> </w:t>
            </w:r>
            <w:proofErr w:type="spellStart"/>
            <w:r>
              <w:t>siḥé</w:t>
            </w:r>
            <w:proofErr w:type="spellEnd"/>
            <w:r>
              <w:t xml:space="preserve"> </w:t>
            </w:r>
            <w:proofErr w:type="spellStart"/>
            <w:r>
              <w:t>shemema</w:t>
            </w:r>
            <w:proofErr w:type="spellEnd"/>
          </w:p>
          <w:p w14:paraId="269685D5" w14:textId="25F6A945" w:rsidR="002A4571" w:rsidRDefault="00892055">
            <w:pPr>
              <w:tabs>
                <w:tab w:val="left" w:pos="2161"/>
                <w:tab w:val="left" w:pos="2461"/>
                <w:tab w:val="left" w:pos="2971"/>
              </w:tabs>
              <w:spacing w:line="276" w:lineRule="auto"/>
            </w:pPr>
            <w:r>
              <w:t xml:space="preserve">Ki </w:t>
            </w:r>
            <w:proofErr w:type="spellStart"/>
            <w:r>
              <w:t>im</w:t>
            </w:r>
            <w:proofErr w:type="spellEnd"/>
            <w:r>
              <w:t xml:space="preserve"> </w:t>
            </w:r>
            <w:proofErr w:type="spellStart"/>
            <w:r>
              <w:t>betorat</w:t>
            </w:r>
            <w:proofErr w:type="spellEnd"/>
            <w:r>
              <w:t xml:space="preserve"> </w:t>
            </w:r>
            <w:proofErr w:type="gramStart"/>
            <w:r>
              <w:t>el</w:t>
            </w:r>
            <w:r w:rsidR="00A6410E">
              <w:t xml:space="preserve"> :</w:t>
            </w:r>
            <w:proofErr w:type="gramEnd"/>
            <w:r w:rsidR="00A6410E">
              <w:t xml:space="preserve"> </w:t>
            </w:r>
            <w:proofErr w:type="spellStart"/>
            <w:r>
              <w:t>divré</w:t>
            </w:r>
            <w:proofErr w:type="spellEnd"/>
            <w:r>
              <w:t xml:space="preserve"> </w:t>
            </w:r>
            <w:proofErr w:type="spellStart"/>
            <w:r>
              <w:t>adonai</w:t>
            </w:r>
            <w:proofErr w:type="spellEnd"/>
            <w:r>
              <w:t>.</w:t>
            </w:r>
          </w:p>
        </w:tc>
        <w:tc>
          <w:tcPr>
            <w:tcW w:w="4936" w:type="dxa"/>
          </w:tcPr>
          <w:p w14:paraId="7799116B" w14:textId="64321D14" w:rsidR="002A4571" w:rsidRDefault="00892055">
            <w:pPr>
              <w:pBdr>
                <w:top w:val="nil"/>
                <w:left w:val="nil"/>
                <w:bottom w:val="nil"/>
                <w:right w:val="nil"/>
                <w:between w:val="nil"/>
              </w:pBdr>
              <w:tabs>
                <w:tab w:val="left" w:pos="454"/>
              </w:tabs>
              <w:bidi/>
              <w:spacing w:line="276" w:lineRule="auto"/>
              <w:rPr>
                <w:color w:val="000000"/>
              </w:rPr>
            </w:pPr>
            <w:r>
              <w:rPr>
                <w:color w:val="000000"/>
                <w:rtl/>
              </w:rPr>
              <w:t>נֶ֒</w:t>
            </w:r>
            <w:proofErr w:type="spellStart"/>
            <w:r>
              <w:rPr>
                <w:color w:val="000000"/>
                <w:rtl/>
              </w:rPr>
              <w:t>אְסַר</w:t>
            </w:r>
            <w:proofErr w:type="spellEnd"/>
            <w:r>
              <w:rPr>
                <w:color w:val="000000"/>
                <w:rtl/>
              </w:rPr>
              <w:t xml:space="preserve"> </w:t>
            </w:r>
            <w:proofErr w:type="spellStart"/>
            <w:r>
              <w:rPr>
                <w:color w:val="000000"/>
                <w:rtl/>
              </w:rPr>
              <w:t>לְהוֹצִיא</w:t>
            </w:r>
            <w:proofErr w:type="spellEnd"/>
            <w:r>
              <w:rPr>
                <w:color w:val="000000"/>
                <w:rtl/>
              </w:rPr>
              <w:t xml:space="preserve"> </w:t>
            </w:r>
            <w:proofErr w:type="spellStart"/>
            <w:proofErr w:type="gramStart"/>
            <w:r>
              <w:rPr>
                <w:color w:val="000000"/>
                <w:rtl/>
              </w:rPr>
              <w:t>בּו</w:t>
            </w:r>
            <w:proofErr w:type="spellEnd"/>
            <w:r>
              <w:rPr>
                <w:color w:val="000000"/>
                <w:rtl/>
              </w:rPr>
              <w:t>ֹ</w:t>
            </w:r>
            <w:r w:rsidR="00A6410E">
              <w:rPr>
                <w:color w:val="000000"/>
                <w:rtl/>
              </w:rPr>
              <w:t xml:space="preserve"> :</w:t>
            </w:r>
            <w:proofErr w:type="gramEnd"/>
            <w:r w:rsidR="00A6410E">
              <w:rPr>
                <w:color w:val="000000"/>
                <w:rtl/>
              </w:rPr>
              <w:t xml:space="preserve"> </w:t>
            </w:r>
            <w:proofErr w:type="spellStart"/>
            <w:r>
              <w:rPr>
                <w:color w:val="000000"/>
                <w:rtl/>
              </w:rPr>
              <w:t>מַש</w:t>
            </w:r>
            <w:proofErr w:type="spellEnd"/>
            <w:r>
              <w:rPr>
                <w:color w:val="000000"/>
                <w:rtl/>
              </w:rPr>
              <w:t>ְׂ</w:t>
            </w:r>
            <w:proofErr w:type="spellStart"/>
            <w:r>
              <w:rPr>
                <w:color w:val="000000"/>
                <w:rtl/>
              </w:rPr>
              <w:t>אַת</w:t>
            </w:r>
            <w:proofErr w:type="spellEnd"/>
            <w:r>
              <w:rPr>
                <w:color w:val="000000"/>
                <w:rtl/>
              </w:rPr>
              <w:t xml:space="preserve"> </w:t>
            </w:r>
            <w:proofErr w:type="spellStart"/>
            <w:r>
              <w:rPr>
                <w:color w:val="000000"/>
                <w:rtl/>
              </w:rPr>
              <w:t>מְאוּמָה</w:t>
            </w:r>
            <w:proofErr w:type="spellEnd"/>
            <w:r>
              <w:rPr>
                <w:color w:val="000000"/>
                <w:rtl/>
              </w:rPr>
              <w:t> </w:t>
            </w:r>
          </w:p>
          <w:p w14:paraId="463E3C4B" w14:textId="42AB3C8F"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מִב</w:t>
            </w:r>
            <w:proofErr w:type="spellEnd"/>
            <w:r>
              <w:rPr>
                <w:color w:val="000000"/>
                <w:rtl/>
              </w:rPr>
              <w:t>ֵּ</w:t>
            </w:r>
            <w:proofErr w:type="spellStart"/>
            <w:r>
              <w:rPr>
                <w:color w:val="000000"/>
                <w:rtl/>
              </w:rPr>
              <w:t>ית</w:t>
            </w:r>
            <w:proofErr w:type="spellEnd"/>
            <w:r>
              <w:rPr>
                <w:color w:val="000000"/>
                <w:rtl/>
              </w:rPr>
              <w:t xml:space="preserve"> </w:t>
            </w:r>
            <w:proofErr w:type="spellStart"/>
            <w:r>
              <w:rPr>
                <w:color w:val="000000"/>
                <w:rtl/>
              </w:rPr>
              <w:t>מְלוֹנִי</w:t>
            </w:r>
            <w:proofErr w:type="spellEnd"/>
            <w:r>
              <w:rPr>
                <w:color w:val="000000"/>
                <w:rtl/>
              </w:rPr>
              <w:t xml:space="preserve"> </w:t>
            </w:r>
            <w:proofErr w:type="spellStart"/>
            <w:proofErr w:type="gramStart"/>
            <w:r>
              <w:rPr>
                <w:color w:val="000000"/>
                <w:rtl/>
              </w:rPr>
              <w:t>עִם</w:t>
            </w:r>
            <w:proofErr w:type="spellEnd"/>
            <w:r w:rsidR="00A6410E">
              <w:rPr>
                <w:color w:val="000000"/>
                <w:rtl/>
              </w:rPr>
              <w:t xml:space="preserve"> :</w:t>
            </w:r>
            <w:proofErr w:type="gramEnd"/>
            <w:r w:rsidR="00A6410E">
              <w:rPr>
                <w:color w:val="000000"/>
                <w:rtl/>
              </w:rPr>
              <w:t xml:space="preserve"> </w:t>
            </w:r>
            <w:r>
              <w:rPr>
                <w:color w:val="000000"/>
                <w:rtl/>
              </w:rPr>
              <w:t>כָּ</w:t>
            </w:r>
            <w:proofErr w:type="spellStart"/>
            <w:r>
              <w:rPr>
                <w:color w:val="000000"/>
                <w:rtl/>
              </w:rPr>
              <w:t>רֵת</w:t>
            </w:r>
            <w:proofErr w:type="spellEnd"/>
            <w:r>
              <w:rPr>
                <w:color w:val="000000"/>
                <w:rtl/>
              </w:rPr>
              <w:t xml:space="preserve"> </w:t>
            </w:r>
            <w:proofErr w:type="spellStart"/>
            <w:r>
              <w:rPr>
                <w:color w:val="000000"/>
                <w:rtl/>
              </w:rPr>
              <w:t>עֲצוּמָה</w:t>
            </w:r>
            <w:proofErr w:type="spellEnd"/>
          </w:p>
          <w:p w14:paraId="5C9BDDFD" w14:textId="1434C613" w:rsidR="002A4571" w:rsidRDefault="00892055">
            <w:pPr>
              <w:pBdr>
                <w:top w:val="nil"/>
                <w:left w:val="nil"/>
                <w:bottom w:val="nil"/>
                <w:right w:val="nil"/>
                <w:between w:val="nil"/>
              </w:pBdr>
              <w:tabs>
                <w:tab w:val="left" w:pos="454"/>
              </w:tabs>
              <w:bidi/>
              <w:spacing w:line="276" w:lineRule="auto"/>
              <w:rPr>
                <w:color w:val="000000"/>
              </w:rPr>
            </w:pPr>
            <w:r>
              <w:rPr>
                <w:color w:val="000000"/>
                <w:rtl/>
              </w:rPr>
              <w:t xml:space="preserve">גַּם </w:t>
            </w:r>
            <w:proofErr w:type="spellStart"/>
            <w:r>
              <w:rPr>
                <w:color w:val="000000"/>
                <w:rtl/>
              </w:rPr>
              <w:t>מִל</w:t>
            </w:r>
            <w:proofErr w:type="spellEnd"/>
            <w:r>
              <w:rPr>
                <w:color w:val="000000"/>
                <w:rtl/>
              </w:rPr>
              <w:t>ְּ</w:t>
            </w:r>
            <w:proofErr w:type="spellStart"/>
            <w:r>
              <w:rPr>
                <w:color w:val="000000"/>
                <w:rtl/>
              </w:rPr>
              <w:t>מַל</w:t>
            </w:r>
            <w:proofErr w:type="spellEnd"/>
            <w:r>
              <w:rPr>
                <w:color w:val="000000"/>
                <w:rtl/>
              </w:rPr>
              <w:t xml:space="preserve">ֵּל </w:t>
            </w:r>
            <w:proofErr w:type="spellStart"/>
            <w:proofErr w:type="gramStart"/>
            <w:r>
              <w:rPr>
                <w:color w:val="000000"/>
                <w:rtl/>
              </w:rPr>
              <w:t>בּו</w:t>
            </w:r>
            <w:proofErr w:type="spellEnd"/>
            <w:r>
              <w:rPr>
                <w:color w:val="000000"/>
                <w:rtl/>
              </w:rPr>
              <w:t>ֹ</w:t>
            </w:r>
            <w:r w:rsidR="00A6410E">
              <w:rPr>
                <w:color w:val="000000"/>
                <w:rtl/>
              </w:rPr>
              <w:t xml:space="preserve"> :</w:t>
            </w:r>
            <w:proofErr w:type="gramEnd"/>
            <w:r w:rsidR="00A6410E">
              <w:rPr>
                <w:color w:val="000000"/>
                <w:rtl/>
              </w:rPr>
              <w:t xml:space="preserve"> </w:t>
            </w:r>
            <w:r>
              <w:rPr>
                <w:color w:val="000000"/>
                <w:rtl/>
              </w:rPr>
              <w:t>שִׂ</w:t>
            </w:r>
            <w:proofErr w:type="spellStart"/>
            <w:r>
              <w:rPr>
                <w:color w:val="000000"/>
                <w:rtl/>
              </w:rPr>
              <w:t>יחֵי</w:t>
            </w:r>
            <w:proofErr w:type="spellEnd"/>
            <w:r>
              <w:rPr>
                <w:color w:val="000000"/>
                <w:rtl/>
              </w:rPr>
              <w:t xml:space="preserve"> שְׁ</w:t>
            </w:r>
            <w:proofErr w:type="spellStart"/>
            <w:r>
              <w:rPr>
                <w:color w:val="000000"/>
                <w:rtl/>
              </w:rPr>
              <w:t>מֵמָה</w:t>
            </w:r>
            <w:proofErr w:type="spellEnd"/>
            <w:r>
              <w:rPr>
                <w:color w:val="000000"/>
                <w:rtl/>
              </w:rPr>
              <w:t> </w:t>
            </w:r>
          </w:p>
          <w:p w14:paraId="62A01D75" w14:textId="4FE101F9" w:rsidR="002A4571" w:rsidRDefault="00892055">
            <w:pPr>
              <w:pBdr>
                <w:top w:val="nil"/>
                <w:left w:val="nil"/>
                <w:bottom w:val="nil"/>
                <w:right w:val="nil"/>
                <w:between w:val="nil"/>
              </w:pBdr>
              <w:tabs>
                <w:tab w:val="left" w:pos="454"/>
              </w:tabs>
              <w:bidi/>
              <w:spacing w:line="276" w:lineRule="auto"/>
              <w:rPr>
                <w:color w:val="000000"/>
              </w:rPr>
            </w:pPr>
            <w:r>
              <w:rPr>
                <w:color w:val="000000"/>
                <w:rtl/>
              </w:rPr>
              <w:t xml:space="preserve">כִּי </w:t>
            </w:r>
            <w:proofErr w:type="spellStart"/>
            <w:r>
              <w:rPr>
                <w:color w:val="000000"/>
                <w:rtl/>
              </w:rPr>
              <w:t>אִם</w:t>
            </w:r>
            <w:proofErr w:type="spellEnd"/>
            <w:r>
              <w:rPr>
                <w:color w:val="000000"/>
                <w:rtl/>
              </w:rPr>
              <w:t xml:space="preserve"> בְּ</w:t>
            </w:r>
            <w:proofErr w:type="spellStart"/>
            <w:r>
              <w:rPr>
                <w:color w:val="000000"/>
                <w:rtl/>
              </w:rPr>
              <w:t>תוֹרַת</w:t>
            </w:r>
            <w:proofErr w:type="spellEnd"/>
            <w:r>
              <w:rPr>
                <w:color w:val="000000"/>
                <w:rtl/>
              </w:rPr>
              <w:t xml:space="preserve"> </w:t>
            </w:r>
            <w:proofErr w:type="spellStart"/>
            <w:proofErr w:type="gramStart"/>
            <w:r>
              <w:rPr>
                <w:color w:val="000000"/>
                <w:rtl/>
              </w:rPr>
              <w:t>אֵל</w:t>
            </w:r>
            <w:proofErr w:type="spellEnd"/>
            <w:r w:rsidR="00A6410E">
              <w:rPr>
                <w:color w:val="000000"/>
                <w:rtl/>
              </w:rPr>
              <w:t xml:space="preserve"> :</w:t>
            </w:r>
            <w:proofErr w:type="gramEnd"/>
            <w:r w:rsidR="00A6410E">
              <w:rPr>
                <w:color w:val="000000"/>
                <w:rtl/>
              </w:rPr>
              <w:t xml:space="preserve"> </w:t>
            </w:r>
            <w:r>
              <w:rPr>
                <w:color w:val="000000"/>
                <w:rtl/>
              </w:rPr>
              <w:t>דִּ</w:t>
            </w:r>
            <w:proofErr w:type="spellStart"/>
            <w:r>
              <w:rPr>
                <w:color w:val="000000"/>
                <w:rtl/>
              </w:rPr>
              <w:t>בְרֵי</w:t>
            </w:r>
            <w:proofErr w:type="spellEnd"/>
            <w:r>
              <w:rPr>
                <w:color w:val="000000"/>
                <w:rtl/>
              </w:rPr>
              <w:t xml:space="preserve"> </w:t>
            </w:r>
            <w:proofErr w:type="spellStart"/>
            <w:r>
              <w:rPr>
                <w:color w:val="000000"/>
                <w:rtl/>
              </w:rPr>
              <w:t>יְהֹוָה</w:t>
            </w:r>
            <w:proofErr w:type="spellEnd"/>
            <w:r>
              <w:rPr>
                <w:color w:val="000000"/>
                <w:rtl/>
              </w:rPr>
              <w:t>:</w:t>
            </w:r>
          </w:p>
        </w:tc>
      </w:tr>
      <w:tr w:rsidR="002A4571" w14:paraId="2EA3A971" w14:textId="77777777">
        <w:tc>
          <w:tcPr>
            <w:tcW w:w="9882" w:type="dxa"/>
            <w:gridSpan w:val="2"/>
          </w:tcPr>
          <w:p w14:paraId="417E8D3E" w14:textId="77777777" w:rsidR="002A4571" w:rsidRDefault="00892055">
            <w:pPr>
              <w:spacing w:line="276" w:lineRule="auto"/>
            </w:pPr>
            <w:r>
              <w:t>It is forbidden to carry anything on that day</w:t>
            </w:r>
          </w:p>
          <w:p w14:paraId="2EFD5892" w14:textId="77777777" w:rsidR="002A4571" w:rsidRDefault="00892055">
            <w:pPr>
              <w:spacing w:line="276" w:lineRule="auto"/>
            </w:pPr>
            <w:r>
              <w:t>From my home at risk of a severe penalty,</w:t>
            </w:r>
          </w:p>
          <w:p w14:paraId="483B92BC" w14:textId="77777777" w:rsidR="002A4571" w:rsidRDefault="00892055">
            <w:pPr>
              <w:spacing w:line="276" w:lineRule="auto"/>
            </w:pPr>
            <w:r>
              <w:t>Or to conduct idle chatter,</w:t>
            </w:r>
          </w:p>
          <w:p w14:paraId="30790AE4" w14:textId="77777777" w:rsidR="002A4571" w:rsidRDefault="00892055">
            <w:pPr>
              <w:spacing w:line="276" w:lineRule="auto"/>
            </w:pPr>
            <w:r>
              <w:t>Apart from the Torah of God, the words of Adonai.</w:t>
            </w:r>
          </w:p>
        </w:tc>
      </w:tr>
      <w:tr w:rsidR="002A4571" w14:paraId="768DAC70" w14:textId="77777777">
        <w:trPr>
          <w:trHeight w:val="260"/>
        </w:trPr>
        <w:tc>
          <w:tcPr>
            <w:tcW w:w="4946" w:type="dxa"/>
          </w:tcPr>
          <w:p w14:paraId="57A81B02" w14:textId="5E0283E7" w:rsidR="002A4571" w:rsidRDefault="00892055">
            <w:pPr>
              <w:tabs>
                <w:tab w:val="left" w:pos="1951"/>
                <w:tab w:val="left" w:pos="2431"/>
              </w:tabs>
              <w:spacing w:line="276" w:lineRule="auto"/>
              <w:rPr>
                <w:color w:val="FF0000"/>
              </w:rPr>
            </w:pPr>
            <w:r>
              <w:rPr>
                <w:color w:val="FF0000"/>
              </w:rPr>
              <w:t xml:space="preserve">‘Al </w:t>
            </w:r>
            <w:proofErr w:type="spellStart"/>
            <w:r>
              <w:rPr>
                <w:color w:val="FF0000"/>
              </w:rPr>
              <w:t>tet</w:t>
            </w:r>
            <w:proofErr w:type="spellEnd"/>
            <w:r>
              <w:rPr>
                <w:color w:val="FF0000"/>
              </w:rPr>
              <w:t xml:space="preserve">, ‘al </w:t>
            </w:r>
            <w:proofErr w:type="spellStart"/>
            <w:r>
              <w:rPr>
                <w:color w:val="FF0000"/>
              </w:rPr>
              <w:t>tet</w:t>
            </w:r>
            <w:proofErr w:type="spellEnd"/>
            <w:r>
              <w:rPr>
                <w:color w:val="FF0000"/>
              </w:rPr>
              <w:t xml:space="preserve"> </w:t>
            </w:r>
            <w:proofErr w:type="spellStart"/>
            <w:r>
              <w:rPr>
                <w:color w:val="FF0000"/>
              </w:rPr>
              <w:t>menuḥa</w:t>
            </w:r>
            <w:proofErr w:type="spellEnd"/>
            <w:r>
              <w:rPr>
                <w:color w:val="FF0000"/>
              </w:rPr>
              <w:t xml:space="preserve"> </w:t>
            </w:r>
            <w:proofErr w:type="spellStart"/>
            <w:proofErr w:type="gramStart"/>
            <w:r>
              <w:rPr>
                <w:color w:val="FF0000"/>
              </w:rPr>
              <w:t>yom</w:t>
            </w:r>
            <w:proofErr w:type="spellEnd"/>
            <w:r w:rsidR="00A6410E">
              <w:rPr>
                <w:color w:val="FF0000"/>
              </w:rPr>
              <w:t xml:space="preserve"> :</w:t>
            </w:r>
            <w:proofErr w:type="gramEnd"/>
            <w:r w:rsidR="00A6410E">
              <w:rPr>
                <w:color w:val="FF0000"/>
              </w:rPr>
              <w:t xml:space="preserve"> </w:t>
            </w:r>
            <w:r>
              <w:rPr>
                <w:color w:val="FF0000"/>
              </w:rPr>
              <w:t xml:space="preserve">shabbat </w:t>
            </w:r>
            <w:proofErr w:type="spellStart"/>
            <w:r>
              <w:rPr>
                <w:color w:val="FF0000"/>
              </w:rPr>
              <w:t>adonai</w:t>
            </w:r>
            <w:proofErr w:type="spellEnd"/>
            <w:r>
              <w:rPr>
                <w:color w:val="FF0000"/>
              </w:rPr>
              <w:t>.</w:t>
            </w:r>
          </w:p>
        </w:tc>
        <w:tc>
          <w:tcPr>
            <w:tcW w:w="4936" w:type="dxa"/>
          </w:tcPr>
          <w:p w14:paraId="6720F617" w14:textId="218B119C" w:rsidR="002A4571" w:rsidRDefault="00892055">
            <w:pPr>
              <w:pBdr>
                <w:top w:val="nil"/>
                <w:left w:val="nil"/>
                <w:bottom w:val="nil"/>
                <w:right w:val="nil"/>
                <w:between w:val="nil"/>
              </w:pBdr>
              <w:tabs>
                <w:tab w:val="left" w:pos="454"/>
              </w:tabs>
              <w:bidi/>
              <w:spacing w:line="276" w:lineRule="auto"/>
              <w:rPr>
                <w:color w:val="FF0000"/>
              </w:rPr>
            </w:pPr>
            <w:proofErr w:type="spellStart"/>
            <w:r>
              <w:rPr>
                <w:color w:val="FF0000"/>
                <w:rtl/>
              </w:rPr>
              <w:t>עַל</w:t>
            </w:r>
            <w:proofErr w:type="spellEnd"/>
            <w:r>
              <w:rPr>
                <w:color w:val="FF0000"/>
                <w:rtl/>
              </w:rPr>
              <w:t xml:space="preserve"> </w:t>
            </w:r>
            <w:proofErr w:type="gramStart"/>
            <w:r>
              <w:rPr>
                <w:color w:val="FF0000"/>
                <w:rtl/>
              </w:rPr>
              <w:t>תֵּת :</w:t>
            </w:r>
            <w:proofErr w:type="gramEnd"/>
            <w:r>
              <w:rPr>
                <w:color w:val="FF0000"/>
                <w:rtl/>
              </w:rPr>
              <w:t xml:space="preserve"> </w:t>
            </w:r>
            <w:proofErr w:type="spellStart"/>
            <w:r>
              <w:rPr>
                <w:color w:val="FF0000"/>
                <w:rtl/>
              </w:rPr>
              <w:t>עַל</w:t>
            </w:r>
            <w:proofErr w:type="spellEnd"/>
            <w:r>
              <w:rPr>
                <w:color w:val="FF0000"/>
                <w:rtl/>
              </w:rPr>
              <w:t xml:space="preserve"> תֵּת </w:t>
            </w:r>
            <w:proofErr w:type="spellStart"/>
            <w:r>
              <w:rPr>
                <w:color w:val="FF0000"/>
                <w:rtl/>
              </w:rPr>
              <w:t>מְנוּחָה</w:t>
            </w:r>
            <w:proofErr w:type="spellEnd"/>
            <w:r>
              <w:rPr>
                <w:color w:val="FF0000"/>
                <w:rtl/>
              </w:rPr>
              <w:t xml:space="preserve"> </w:t>
            </w:r>
            <w:proofErr w:type="spellStart"/>
            <w:r>
              <w:rPr>
                <w:color w:val="FF0000"/>
                <w:rtl/>
              </w:rPr>
              <w:t>יוֹם</w:t>
            </w:r>
            <w:proofErr w:type="spellEnd"/>
            <w:r>
              <w:rPr>
                <w:color w:val="FF0000"/>
                <w:rtl/>
              </w:rPr>
              <w:t xml:space="preserve"> </w:t>
            </w:r>
            <w:r w:rsidR="00A6410E">
              <w:rPr>
                <w:color w:val="FF0000"/>
                <w:rtl/>
              </w:rPr>
              <w:t>:</w:t>
            </w:r>
            <w:r>
              <w:rPr>
                <w:color w:val="FF0000"/>
                <w:rtl/>
              </w:rPr>
              <w:t xml:space="preserve"> שַׁבַּת </w:t>
            </w:r>
            <w:proofErr w:type="spellStart"/>
            <w:r>
              <w:rPr>
                <w:color w:val="FF0000"/>
                <w:rtl/>
              </w:rPr>
              <w:t>יְהֹוָה</w:t>
            </w:r>
            <w:proofErr w:type="spellEnd"/>
            <w:r>
              <w:rPr>
                <w:color w:val="FF0000"/>
                <w:rtl/>
              </w:rPr>
              <w:t>:</w:t>
            </w:r>
          </w:p>
        </w:tc>
      </w:tr>
      <w:tr w:rsidR="002A4571" w14:paraId="634480DA" w14:textId="77777777">
        <w:tc>
          <w:tcPr>
            <w:tcW w:w="9882" w:type="dxa"/>
            <w:gridSpan w:val="2"/>
          </w:tcPr>
          <w:p w14:paraId="341D4DF5" w14:textId="77777777" w:rsidR="002A4571" w:rsidRDefault="00892055">
            <w:pPr>
              <w:spacing w:line="276" w:lineRule="auto"/>
              <w:rPr>
                <w:color w:val="FF0000"/>
              </w:rPr>
            </w:pPr>
            <w:r>
              <w:rPr>
                <w:color w:val="FF0000"/>
              </w:rPr>
              <w:t>For the giving / for the giving of rest, the Sabbath day of Adonai.</w:t>
            </w:r>
          </w:p>
        </w:tc>
      </w:tr>
      <w:tr w:rsidR="002A4571" w14:paraId="6FAE0A2B" w14:textId="77777777">
        <w:trPr>
          <w:trHeight w:val="620"/>
        </w:trPr>
        <w:tc>
          <w:tcPr>
            <w:tcW w:w="4946" w:type="dxa"/>
          </w:tcPr>
          <w:p w14:paraId="561004A9" w14:textId="5FAB0AD0" w:rsidR="002A4571" w:rsidRDefault="00892055">
            <w:pPr>
              <w:tabs>
                <w:tab w:val="left" w:pos="2161"/>
                <w:tab w:val="left" w:pos="2461"/>
                <w:tab w:val="left" w:pos="2971"/>
              </w:tabs>
              <w:spacing w:line="276" w:lineRule="auto"/>
            </w:pPr>
            <w:proofErr w:type="spellStart"/>
            <w:proofErr w:type="gramStart"/>
            <w:r>
              <w:t>Ya‘</w:t>
            </w:r>
            <w:proofErr w:type="gramEnd"/>
            <w:r>
              <w:t>an</w:t>
            </w:r>
            <w:proofErr w:type="spellEnd"/>
            <w:r>
              <w:t xml:space="preserve"> </w:t>
            </w:r>
            <w:proofErr w:type="spellStart"/>
            <w:r>
              <w:t>beyom</w:t>
            </w:r>
            <w:proofErr w:type="spellEnd"/>
            <w:r>
              <w:t xml:space="preserve"> shabbat</w:t>
            </w:r>
            <w:r w:rsidR="00A6410E">
              <w:t xml:space="preserve"> : </w:t>
            </w:r>
            <w:proofErr w:type="spellStart"/>
            <w:r>
              <w:t>sechel</w:t>
            </w:r>
            <w:proofErr w:type="spellEnd"/>
            <w:r>
              <w:t xml:space="preserve"> </w:t>
            </w:r>
            <w:proofErr w:type="spellStart"/>
            <w:r>
              <w:t>ve’ora</w:t>
            </w:r>
            <w:proofErr w:type="spellEnd"/>
          </w:p>
          <w:p w14:paraId="3F8F9C97" w14:textId="5CE3DED3" w:rsidR="002A4571" w:rsidRDefault="00892055">
            <w:pPr>
              <w:tabs>
                <w:tab w:val="left" w:pos="2161"/>
                <w:tab w:val="left" w:pos="2461"/>
                <w:tab w:val="left" w:pos="2971"/>
              </w:tabs>
              <w:spacing w:line="276" w:lineRule="auto"/>
            </w:pPr>
            <w:proofErr w:type="spellStart"/>
            <w:proofErr w:type="gramStart"/>
            <w:r>
              <w:t>Lim‘</w:t>
            </w:r>
            <w:proofErr w:type="gramEnd"/>
            <w:r>
              <w:t>ayyenim</w:t>
            </w:r>
            <w:proofErr w:type="spellEnd"/>
            <w:r>
              <w:t xml:space="preserve"> </w:t>
            </w:r>
            <w:proofErr w:type="spellStart"/>
            <w:r>
              <w:t>yosif</w:t>
            </w:r>
            <w:proofErr w:type="spellEnd"/>
            <w:r w:rsidR="00A6410E">
              <w:t xml:space="preserve"> : </w:t>
            </w:r>
            <w:proofErr w:type="spellStart"/>
            <w:r>
              <w:t>ḥochma</w:t>
            </w:r>
            <w:proofErr w:type="spellEnd"/>
            <w:r>
              <w:t xml:space="preserve"> </w:t>
            </w:r>
            <w:proofErr w:type="spellStart"/>
            <w:r>
              <w:t>yetera</w:t>
            </w:r>
            <w:proofErr w:type="spellEnd"/>
          </w:p>
          <w:p w14:paraId="0377147E" w14:textId="61174BBC" w:rsidR="002A4571" w:rsidRDefault="00892055">
            <w:pPr>
              <w:tabs>
                <w:tab w:val="left" w:pos="2161"/>
                <w:tab w:val="left" w:pos="2461"/>
                <w:tab w:val="left" w:pos="2971"/>
              </w:tabs>
              <w:spacing w:line="276" w:lineRule="auto"/>
            </w:pPr>
            <w:proofErr w:type="spellStart"/>
            <w:r>
              <w:t>Limḥallelim</w:t>
            </w:r>
            <w:proofErr w:type="spellEnd"/>
            <w:r>
              <w:t xml:space="preserve"> </w:t>
            </w:r>
            <w:proofErr w:type="spellStart"/>
            <w:proofErr w:type="gramStart"/>
            <w:r>
              <w:t>otah</w:t>
            </w:r>
            <w:proofErr w:type="spellEnd"/>
            <w:r w:rsidR="00A6410E">
              <w:t xml:space="preserve"> :</w:t>
            </w:r>
            <w:proofErr w:type="gramEnd"/>
            <w:r w:rsidR="00A6410E">
              <w:t xml:space="preserve"> </w:t>
            </w:r>
            <w:proofErr w:type="spellStart"/>
            <w:r>
              <w:t>tavo</w:t>
            </w:r>
            <w:proofErr w:type="spellEnd"/>
            <w:r>
              <w:t xml:space="preserve"> </w:t>
            </w:r>
            <w:proofErr w:type="spellStart"/>
            <w:r>
              <w:t>me’era</w:t>
            </w:r>
            <w:proofErr w:type="spellEnd"/>
          </w:p>
          <w:p w14:paraId="0A59CBC4" w14:textId="75FB798D" w:rsidR="002A4571" w:rsidRDefault="00892055">
            <w:pPr>
              <w:tabs>
                <w:tab w:val="left" w:pos="2161"/>
                <w:tab w:val="left" w:pos="2461"/>
                <w:tab w:val="left" w:pos="2971"/>
              </w:tabs>
              <w:spacing w:line="276" w:lineRule="auto"/>
            </w:pPr>
            <w:r>
              <w:t xml:space="preserve">‘Al ken </w:t>
            </w:r>
            <w:proofErr w:type="spellStart"/>
            <w:proofErr w:type="gramStart"/>
            <w:r>
              <w:t>lehizzaher</w:t>
            </w:r>
            <w:proofErr w:type="spellEnd"/>
            <w:r w:rsidR="00A6410E">
              <w:t xml:space="preserve"> :</w:t>
            </w:r>
            <w:proofErr w:type="gramEnd"/>
            <w:r w:rsidR="00A6410E">
              <w:t xml:space="preserve"> </w:t>
            </w:r>
            <w:proofErr w:type="spellStart"/>
            <w:r>
              <w:t>tsivva</w:t>
            </w:r>
            <w:proofErr w:type="spellEnd"/>
            <w:r>
              <w:t xml:space="preserve"> </w:t>
            </w:r>
            <w:proofErr w:type="spellStart"/>
            <w:r>
              <w:t>adonai</w:t>
            </w:r>
            <w:proofErr w:type="spellEnd"/>
            <w:r>
              <w:t>.</w:t>
            </w:r>
          </w:p>
        </w:tc>
        <w:tc>
          <w:tcPr>
            <w:tcW w:w="4936" w:type="dxa"/>
          </w:tcPr>
          <w:p w14:paraId="31EAD534" w14:textId="04D16AD1" w:rsidR="002A4571" w:rsidRDefault="00892055">
            <w:pPr>
              <w:pBdr>
                <w:top w:val="nil"/>
                <w:left w:val="nil"/>
                <w:bottom w:val="nil"/>
                <w:right w:val="nil"/>
                <w:between w:val="nil"/>
              </w:pBdr>
              <w:tabs>
                <w:tab w:val="left" w:pos="454"/>
              </w:tabs>
              <w:bidi/>
              <w:spacing w:line="276" w:lineRule="auto"/>
              <w:rPr>
                <w:color w:val="000000"/>
              </w:rPr>
            </w:pPr>
            <w:r>
              <w:rPr>
                <w:color w:val="000000"/>
                <w:rtl/>
              </w:rPr>
              <w:t>יַ֒</w:t>
            </w:r>
            <w:proofErr w:type="spellStart"/>
            <w:r>
              <w:rPr>
                <w:color w:val="000000"/>
                <w:rtl/>
              </w:rPr>
              <w:t>עַן</w:t>
            </w:r>
            <w:proofErr w:type="spellEnd"/>
            <w:r>
              <w:rPr>
                <w:color w:val="000000"/>
                <w:rtl/>
              </w:rPr>
              <w:t xml:space="preserve"> בְּ</w:t>
            </w:r>
            <w:proofErr w:type="spellStart"/>
            <w:r>
              <w:rPr>
                <w:color w:val="000000"/>
                <w:rtl/>
              </w:rPr>
              <w:t>יוֹם</w:t>
            </w:r>
            <w:proofErr w:type="spellEnd"/>
            <w:r>
              <w:rPr>
                <w:color w:val="000000"/>
                <w:rtl/>
              </w:rPr>
              <w:t xml:space="preserve"> </w:t>
            </w:r>
            <w:proofErr w:type="gramStart"/>
            <w:r>
              <w:rPr>
                <w:color w:val="000000"/>
                <w:rtl/>
              </w:rPr>
              <w:t>שַׁבָּת</w:t>
            </w:r>
            <w:r w:rsidR="00A6410E">
              <w:rPr>
                <w:color w:val="000000"/>
                <w:rtl/>
              </w:rPr>
              <w:t xml:space="preserve"> :</w:t>
            </w:r>
            <w:proofErr w:type="gramEnd"/>
            <w:r w:rsidR="00A6410E">
              <w:rPr>
                <w:color w:val="000000"/>
                <w:rtl/>
              </w:rPr>
              <w:t xml:space="preserve"> </w:t>
            </w:r>
            <w:r>
              <w:rPr>
                <w:color w:val="000000"/>
                <w:rtl/>
              </w:rPr>
              <w:t>שֵׂ</w:t>
            </w:r>
            <w:proofErr w:type="spellStart"/>
            <w:r>
              <w:rPr>
                <w:color w:val="000000"/>
                <w:rtl/>
              </w:rPr>
              <w:t>כֶל</w:t>
            </w:r>
            <w:proofErr w:type="spellEnd"/>
            <w:r>
              <w:rPr>
                <w:color w:val="000000"/>
                <w:rtl/>
              </w:rPr>
              <w:t xml:space="preserve"> </w:t>
            </w:r>
            <w:proofErr w:type="spellStart"/>
            <w:r>
              <w:rPr>
                <w:color w:val="000000"/>
                <w:rtl/>
              </w:rPr>
              <w:t>וְאוֹרָה</w:t>
            </w:r>
            <w:proofErr w:type="spellEnd"/>
            <w:r>
              <w:rPr>
                <w:color w:val="000000"/>
                <w:rtl/>
              </w:rPr>
              <w:t>  </w:t>
            </w:r>
          </w:p>
          <w:p w14:paraId="1901EBCF" w14:textId="7D6C41BE"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לִמְעַי</w:t>
            </w:r>
            <w:proofErr w:type="spellEnd"/>
            <w:r>
              <w:rPr>
                <w:color w:val="000000"/>
                <w:rtl/>
              </w:rPr>
              <w:t>ְּ</w:t>
            </w:r>
            <w:proofErr w:type="spellStart"/>
            <w:r>
              <w:rPr>
                <w:color w:val="000000"/>
                <w:rtl/>
              </w:rPr>
              <w:t>נִים</w:t>
            </w:r>
            <w:proofErr w:type="spellEnd"/>
            <w:r>
              <w:rPr>
                <w:color w:val="000000"/>
                <w:rtl/>
              </w:rPr>
              <w:t xml:space="preserve"> </w:t>
            </w:r>
            <w:proofErr w:type="spellStart"/>
            <w:proofErr w:type="gramStart"/>
            <w:r>
              <w:rPr>
                <w:color w:val="000000"/>
                <w:rtl/>
              </w:rPr>
              <w:t>יוֹסִיף</w:t>
            </w:r>
            <w:proofErr w:type="spellEnd"/>
            <w:r w:rsidR="00A6410E">
              <w:rPr>
                <w:color w:val="000000"/>
                <w:rtl/>
              </w:rPr>
              <w:t xml:space="preserve"> :</w:t>
            </w:r>
            <w:proofErr w:type="gramEnd"/>
            <w:r w:rsidR="00A6410E">
              <w:rPr>
                <w:color w:val="000000"/>
                <w:rtl/>
              </w:rPr>
              <w:t xml:space="preserve"> </w:t>
            </w:r>
            <w:proofErr w:type="spellStart"/>
            <w:r>
              <w:rPr>
                <w:color w:val="000000"/>
                <w:rtl/>
              </w:rPr>
              <w:t>חָכְמָה</w:t>
            </w:r>
            <w:proofErr w:type="spellEnd"/>
            <w:r>
              <w:rPr>
                <w:color w:val="000000"/>
                <w:rtl/>
              </w:rPr>
              <w:t xml:space="preserve"> </w:t>
            </w:r>
            <w:proofErr w:type="spellStart"/>
            <w:r>
              <w:rPr>
                <w:color w:val="000000"/>
                <w:rtl/>
              </w:rPr>
              <w:t>יְתֵרָה</w:t>
            </w:r>
            <w:proofErr w:type="spellEnd"/>
            <w:r>
              <w:rPr>
                <w:color w:val="000000"/>
                <w:rtl/>
              </w:rPr>
              <w:t> </w:t>
            </w:r>
          </w:p>
          <w:p w14:paraId="79C01559" w14:textId="02A328A7"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לִמְחַל</w:t>
            </w:r>
            <w:proofErr w:type="spellEnd"/>
            <w:r>
              <w:rPr>
                <w:color w:val="000000"/>
                <w:rtl/>
              </w:rPr>
              <w:t>ְּ</w:t>
            </w:r>
            <w:proofErr w:type="spellStart"/>
            <w:r>
              <w:rPr>
                <w:color w:val="000000"/>
                <w:rtl/>
              </w:rPr>
              <w:t>לִים</w:t>
            </w:r>
            <w:proofErr w:type="spellEnd"/>
            <w:r>
              <w:rPr>
                <w:color w:val="000000"/>
                <w:rtl/>
              </w:rPr>
              <w:t xml:space="preserve"> </w:t>
            </w:r>
            <w:proofErr w:type="spellStart"/>
            <w:proofErr w:type="gramStart"/>
            <w:r>
              <w:rPr>
                <w:color w:val="000000"/>
                <w:rtl/>
              </w:rPr>
              <w:t>אוֹתָה</w:t>
            </w:r>
            <w:proofErr w:type="spellEnd"/>
            <w:r>
              <w:rPr>
                <w:color w:val="000000"/>
                <w:rtl/>
              </w:rPr>
              <w:t>ּ</w:t>
            </w:r>
            <w:r w:rsidR="00A6410E">
              <w:rPr>
                <w:color w:val="000000"/>
                <w:rtl/>
              </w:rPr>
              <w:t xml:space="preserve"> :</w:t>
            </w:r>
            <w:proofErr w:type="gramEnd"/>
            <w:r w:rsidR="00A6410E">
              <w:rPr>
                <w:color w:val="000000"/>
                <w:rtl/>
              </w:rPr>
              <w:t xml:space="preserve"> </w:t>
            </w:r>
            <w:r>
              <w:rPr>
                <w:color w:val="000000"/>
                <w:rtl/>
              </w:rPr>
              <w:t>תָּ</w:t>
            </w:r>
            <w:proofErr w:type="spellStart"/>
            <w:r>
              <w:rPr>
                <w:color w:val="000000"/>
                <w:rtl/>
              </w:rPr>
              <w:t>בוֹא</w:t>
            </w:r>
            <w:proofErr w:type="spellEnd"/>
            <w:r>
              <w:rPr>
                <w:color w:val="000000"/>
                <w:rtl/>
              </w:rPr>
              <w:t xml:space="preserve"> </w:t>
            </w:r>
            <w:proofErr w:type="spellStart"/>
            <w:r>
              <w:rPr>
                <w:color w:val="000000"/>
                <w:rtl/>
              </w:rPr>
              <w:t>מְאֵרָה</w:t>
            </w:r>
            <w:proofErr w:type="spellEnd"/>
            <w:r>
              <w:rPr>
                <w:color w:val="000000"/>
                <w:rtl/>
              </w:rPr>
              <w:t> </w:t>
            </w:r>
          </w:p>
          <w:p w14:paraId="58FFFD87" w14:textId="717DE62C"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עַל</w:t>
            </w:r>
            <w:proofErr w:type="spellEnd"/>
            <w:r>
              <w:rPr>
                <w:color w:val="000000"/>
                <w:rtl/>
              </w:rPr>
              <w:t xml:space="preserve"> כֵּן </w:t>
            </w:r>
            <w:proofErr w:type="spellStart"/>
            <w:proofErr w:type="gramStart"/>
            <w:r>
              <w:rPr>
                <w:color w:val="000000"/>
                <w:rtl/>
              </w:rPr>
              <w:t>לְהִז</w:t>
            </w:r>
            <w:proofErr w:type="spellEnd"/>
            <w:r>
              <w:rPr>
                <w:color w:val="000000"/>
                <w:rtl/>
              </w:rPr>
              <w:t>ָּ</w:t>
            </w:r>
            <w:proofErr w:type="spellStart"/>
            <w:r>
              <w:rPr>
                <w:color w:val="000000"/>
                <w:rtl/>
              </w:rPr>
              <w:t>הֵר</w:t>
            </w:r>
            <w:proofErr w:type="spellEnd"/>
            <w:r w:rsidR="00A6410E">
              <w:rPr>
                <w:color w:val="000000"/>
                <w:rtl/>
              </w:rPr>
              <w:t xml:space="preserve"> :</w:t>
            </w:r>
            <w:proofErr w:type="gramEnd"/>
            <w:r w:rsidR="00A6410E">
              <w:rPr>
                <w:color w:val="000000"/>
                <w:rtl/>
              </w:rPr>
              <w:t xml:space="preserve"> </w:t>
            </w:r>
            <w:proofErr w:type="spellStart"/>
            <w:r>
              <w:rPr>
                <w:color w:val="000000"/>
                <w:rtl/>
              </w:rPr>
              <w:t>צִו</w:t>
            </w:r>
            <w:proofErr w:type="spellEnd"/>
            <w:r>
              <w:rPr>
                <w:color w:val="000000"/>
                <w:rtl/>
              </w:rPr>
              <w:t xml:space="preserve">ָּה </w:t>
            </w:r>
            <w:proofErr w:type="spellStart"/>
            <w:r>
              <w:rPr>
                <w:color w:val="000000"/>
                <w:rtl/>
              </w:rPr>
              <w:t>יְהֹוָה</w:t>
            </w:r>
            <w:proofErr w:type="spellEnd"/>
            <w:r>
              <w:rPr>
                <w:color w:val="000000"/>
                <w:rtl/>
              </w:rPr>
              <w:t>:</w:t>
            </w:r>
          </w:p>
        </w:tc>
      </w:tr>
      <w:tr w:rsidR="002A4571" w14:paraId="650ECC75" w14:textId="77777777">
        <w:tc>
          <w:tcPr>
            <w:tcW w:w="9882" w:type="dxa"/>
            <w:gridSpan w:val="2"/>
          </w:tcPr>
          <w:p w14:paraId="02C90391" w14:textId="77777777" w:rsidR="002A4571" w:rsidRDefault="00892055">
            <w:pPr>
              <w:spacing w:line="276" w:lineRule="auto"/>
            </w:pPr>
            <w:r>
              <w:t>Because the Sabbath is a day of intellect and light,</w:t>
            </w:r>
          </w:p>
          <w:p w14:paraId="749A9389" w14:textId="77777777" w:rsidR="002A4571" w:rsidRDefault="00892055">
            <w:pPr>
              <w:spacing w:line="276" w:lineRule="auto"/>
            </w:pPr>
            <w:r>
              <w:t>He will supply contemplative people with extra wisdom!</w:t>
            </w:r>
          </w:p>
          <w:p w14:paraId="691AE202" w14:textId="77777777" w:rsidR="002A4571" w:rsidRDefault="00892055">
            <w:pPr>
              <w:spacing w:line="276" w:lineRule="auto"/>
            </w:pPr>
            <w:r>
              <w:t>Those who profane it will be cursed:</w:t>
            </w:r>
          </w:p>
          <w:p w14:paraId="475D6594" w14:textId="77777777" w:rsidR="002A4571" w:rsidRDefault="00892055">
            <w:pPr>
              <w:spacing w:line="276" w:lineRule="auto"/>
            </w:pPr>
            <w:r>
              <w:t>Hence, Adonai has commanded to be cautious.</w:t>
            </w:r>
          </w:p>
        </w:tc>
      </w:tr>
      <w:tr w:rsidR="002A4571" w14:paraId="256FF45D" w14:textId="77777777">
        <w:trPr>
          <w:trHeight w:val="260"/>
        </w:trPr>
        <w:tc>
          <w:tcPr>
            <w:tcW w:w="4946" w:type="dxa"/>
          </w:tcPr>
          <w:p w14:paraId="03C6A1B7" w14:textId="2837DC73" w:rsidR="002A4571" w:rsidRDefault="00892055">
            <w:pPr>
              <w:tabs>
                <w:tab w:val="left" w:pos="1951"/>
                <w:tab w:val="left" w:pos="2431"/>
              </w:tabs>
              <w:spacing w:line="276" w:lineRule="auto"/>
              <w:rPr>
                <w:color w:val="FF0000"/>
              </w:rPr>
            </w:pPr>
            <w:r>
              <w:rPr>
                <w:color w:val="FF0000"/>
              </w:rPr>
              <w:t xml:space="preserve">‘Al </w:t>
            </w:r>
            <w:proofErr w:type="spellStart"/>
            <w:r>
              <w:rPr>
                <w:color w:val="FF0000"/>
              </w:rPr>
              <w:t>tet</w:t>
            </w:r>
            <w:proofErr w:type="spellEnd"/>
            <w:r>
              <w:rPr>
                <w:color w:val="FF0000"/>
              </w:rPr>
              <w:t xml:space="preserve">, ‘al </w:t>
            </w:r>
            <w:proofErr w:type="spellStart"/>
            <w:r>
              <w:rPr>
                <w:color w:val="FF0000"/>
              </w:rPr>
              <w:t>tet</w:t>
            </w:r>
            <w:proofErr w:type="spellEnd"/>
            <w:r>
              <w:rPr>
                <w:color w:val="FF0000"/>
              </w:rPr>
              <w:t xml:space="preserve"> </w:t>
            </w:r>
            <w:proofErr w:type="spellStart"/>
            <w:r>
              <w:rPr>
                <w:color w:val="FF0000"/>
              </w:rPr>
              <w:t>menuḥa</w:t>
            </w:r>
            <w:proofErr w:type="spellEnd"/>
            <w:r>
              <w:rPr>
                <w:color w:val="FF0000"/>
              </w:rPr>
              <w:t xml:space="preserve"> </w:t>
            </w:r>
            <w:proofErr w:type="spellStart"/>
            <w:proofErr w:type="gramStart"/>
            <w:r>
              <w:rPr>
                <w:color w:val="FF0000"/>
              </w:rPr>
              <w:t>yom</w:t>
            </w:r>
            <w:proofErr w:type="spellEnd"/>
            <w:r w:rsidR="00A6410E">
              <w:rPr>
                <w:color w:val="FF0000"/>
              </w:rPr>
              <w:t xml:space="preserve"> :</w:t>
            </w:r>
            <w:proofErr w:type="gramEnd"/>
            <w:r w:rsidR="00A6410E">
              <w:rPr>
                <w:color w:val="FF0000"/>
              </w:rPr>
              <w:t xml:space="preserve"> </w:t>
            </w:r>
            <w:r>
              <w:rPr>
                <w:color w:val="FF0000"/>
              </w:rPr>
              <w:t xml:space="preserve">shabbat </w:t>
            </w:r>
            <w:proofErr w:type="spellStart"/>
            <w:r>
              <w:rPr>
                <w:color w:val="FF0000"/>
              </w:rPr>
              <w:t>adonai</w:t>
            </w:r>
            <w:proofErr w:type="spellEnd"/>
            <w:r>
              <w:rPr>
                <w:color w:val="FF0000"/>
              </w:rPr>
              <w:t>.</w:t>
            </w:r>
          </w:p>
        </w:tc>
        <w:tc>
          <w:tcPr>
            <w:tcW w:w="4936" w:type="dxa"/>
          </w:tcPr>
          <w:p w14:paraId="76368A99" w14:textId="7733446F" w:rsidR="002A4571" w:rsidRDefault="00892055">
            <w:pPr>
              <w:pBdr>
                <w:top w:val="nil"/>
                <w:left w:val="nil"/>
                <w:bottom w:val="nil"/>
                <w:right w:val="nil"/>
                <w:between w:val="nil"/>
              </w:pBdr>
              <w:tabs>
                <w:tab w:val="left" w:pos="454"/>
              </w:tabs>
              <w:bidi/>
              <w:spacing w:line="276" w:lineRule="auto"/>
              <w:rPr>
                <w:color w:val="FF0000"/>
              </w:rPr>
            </w:pPr>
            <w:proofErr w:type="spellStart"/>
            <w:r>
              <w:rPr>
                <w:color w:val="FF0000"/>
                <w:rtl/>
              </w:rPr>
              <w:t>עַל</w:t>
            </w:r>
            <w:proofErr w:type="spellEnd"/>
            <w:r>
              <w:rPr>
                <w:color w:val="FF0000"/>
                <w:rtl/>
              </w:rPr>
              <w:t xml:space="preserve"> </w:t>
            </w:r>
            <w:proofErr w:type="gramStart"/>
            <w:r>
              <w:rPr>
                <w:color w:val="FF0000"/>
                <w:rtl/>
              </w:rPr>
              <w:t>תֵּת :</w:t>
            </w:r>
            <w:proofErr w:type="gramEnd"/>
            <w:r>
              <w:rPr>
                <w:color w:val="FF0000"/>
                <w:rtl/>
              </w:rPr>
              <w:t xml:space="preserve"> </w:t>
            </w:r>
            <w:proofErr w:type="spellStart"/>
            <w:r>
              <w:rPr>
                <w:color w:val="FF0000"/>
                <w:rtl/>
              </w:rPr>
              <w:t>עַל</w:t>
            </w:r>
            <w:proofErr w:type="spellEnd"/>
            <w:r>
              <w:rPr>
                <w:color w:val="FF0000"/>
                <w:rtl/>
              </w:rPr>
              <w:t xml:space="preserve"> תֵּת </w:t>
            </w:r>
            <w:proofErr w:type="spellStart"/>
            <w:r>
              <w:rPr>
                <w:color w:val="FF0000"/>
                <w:rtl/>
              </w:rPr>
              <w:t>מְנוּחָה</w:t>
            </w:r>
            <w:proofErr w:type="spellEnd"/>
            <w:r>
              <w:rPr>
                <w:color w:val="FF0000"/>
                <w:rtl/>
              </w:rPr>
              <w:t xml:space="preserve"> </w:t>
            </w:r>
            <w:proofErr w:type="spellStart"/>
            <w:r>
              <w:rPr>
                <w:color w:val="FF0000"/>
                <w:rtl/>
              </w:rPr>
              <w:t>יוֹם</w:t>
            </w:r>
            <w:proofErr w:type="spellEnd"/>
            <w:r>
              <w:rPr>
                <w:color w:val="FF0000"/>
                <w:rtl/>
              </w:rPr>
              <w:t> </w:t>
            </w:r>
            <w:r w:rsidR="00A6410E">
              <w:rPr>
                <w:color w:val="FF0000"/>
                <w:rtl/>
              </w:rPr>
              <w:t>:</w:t>
            </w:r>
            <w:r>
              <w:rPr>
                <w:color w:val="FF0000"/>
                <w:rtl/>
              </w:rPr>
              <w:t xml:space="preserve"> שַׁבַּת </w:t>
            </w:r>
            <w:proofErr w:type="spellStart"/>
            <w:r>
              <w:rPr>
                <w:color w:val="FF0000"/>
                <w:rtl/>
              </w:rPr>
              <w:t>יְהֹוָה</w:t>
            </w:r>
            <w:proofErr w:type="spellEnd"/>
            <w:r>
              <w:rPr>
                <w:color w:val="FF0000"/>
                <w:rtl/>
              </w:rPr>
              <w:t>:</w:t>
            </w:r>
          </w:p>
        </w:tc>
      </w:tr>
      <w:tr w:rsidR="002A4571" w14:paraId="01C6D295" w14:textId="77777777">
        <w:tc>
          <w:tcPr>
            <w:tcW w:w="9882" w:type="dxa"/>
            <w:gridSpan w:val="2"/>
          </w:tcPr>
          <w:p w14:paraId="52FE5319" w14:textId="77777777" w:rsidR="002A4571" w:rsidRDefault="00892055">
            <w:pPr>
              <w:spacing w:line="276" w:lineRule="auto"/>
              <w:rPr>
                <w:color w:val="FF0000"/>
              </w:rPr>
            </w:pPr>
            <w:r>
              <w:rPr>
                <w:color w:val="FF0000"/>
              </w:rPr>
              <w:t>For the giving / for the giving of rest, the Sabbath day of Adonai.</w:t>
            </w:r>
          </w:p>
        </w:tc>
      </w:tr>
      <w:tr w:rsidR="002A4571" w14:paraId="3334E699" w14:textId="77777777">
        <w:trPr>
          <w:trHeight w:val="620"/>
        </w:trPr>
        <w:tc>
          <w:tcPr>
            <w:tcW w:w="4946" w:type="dxa"/>
          </w:tcPr>
          <w:p w14:paraId="43895234" w14:textId="74F123BA" w:rsidR="002A4571" w:rsidRDefault="00892055">
            <w:pPr>
              <w:tabs>
                <w:tab w:val="left" w:pos="2161"/>
                <w:tab w:val="left" w:pos="2461"/>
                <w:tab w:val="left" w:pos="2971"/>
              </w:tabs>
              <w:spacing w:line="276" w:lineRule="auto"/>
            </w:pPr>
            <w:proofErr w:type="spellStart"/>
            <w:r>
              <w:t>Yotse’im</w:t>
            </w:r>
            <w:proofErr w:type="spellEnd"/>
            <w:r>
              <w:t xml:space="preserve"> </w:t>
            </w:r>
            <w:proofErr w:type="spellStart"/>
            <w:r>
              <w:t>leḳaddesh</w:t>
            </w:r>
            <w:proofErr w:type="spellEnd"/>
            <w:r>
              <w:t xml:space="preserve"> </w:t>
            </w:r>
            <w:proofErr w:type="spellStart"/>
            <w:r>
              <w:t>shab</w:t>
            </w:r>
            <w:proofErr w:type="spellEnd"/>
            <w:proofErr w:type="gramStart"/>
            <w:r>
              <w:t>-</w:t>
            </w:r>
            <w:r w:rsidR="00A6410E">
              <w:t xml:space="preserve"> :</w:t>
            </w:r>
            <w:proofErr w:type="gramEnd"/>
            <w:r w:rsidR="00A6410E">
              <w:t xml:space="preserve"> </w:t>
            </w:r>
            <w:r>
              <w:t>bat ‘</w:t>
            </w:r>
            <w:proofErr w:type="spellStart"/>
            <w:r>
              <w:t>im</w:t>
            </w:r>
            <w:proofErr w:type="spellEnd"/>
            <w:r>
              <w:t xml:space="preserve"> </w:t>
            </w:r>
            <w:proofErr w:type="spellStart"/>
            <w:r>
              <w:t>beracha</w:t>
            </w:r>
            <w:proofErr w:type="spellEnd"/>
          </w:p>
          <w:p w14:paraId="062377F4" w14:textId="18A06BD0" w:rsidR="002A4571" w:rsidRDefault="00892055">
            <w:pPr>
              <w:tabs>
                <w:tab w:val="left" w:pos="2161"/>
                <w:tab w:val="left" w:pos="2461"/>
                <w:tab w:val="left" w:pos="2971"/>
              </w:tabs>
              <w:spacing w:line="276" w:lineRule="auto"/>
            </w:pPr>
            <w:proofErr w:type="spellStart"/>
            <w:proofErr w:type="gramStart"/>
            <w:r>
              <w:t>Yit‘</w:t>
            </w:r>
            <w:proofErr w:type="gramEnd"/>
            <w:r>
              <w:t>addenu</w:t>
            </w:r>
            <w:proofErr w:type="spellEnd"/>
            <w:r>
              <w:t xml:space="preserve"> </w:t>
            </w:r>
            <w:proofErr w:type="spellStart"/>
            <w:r>
              <w:t>mittuv</w:t>
            </w:r>
            <w:proofErr w:type="spellEnd"/>
            <w:r w:rsidR="00A6410E">
              <w:t xml:space="preserve"> : </w:t>
            </w:r>
            <w:r>
              <w:t>‘</w:t>
            </w:r>
            <w:proofErr w:type="spellStart"/>
            <w:r>
              <w:t>eden</w:t>
            </w:r>
            <w:proofErr w:type="spellEnd"/>
            <w:r>
              <w:t xml:space="preserve"> ‘</w:t>
            </w:r>
            <w:proofErr w:type="spellStart"/>
            <w:r>
              <w:t>arucha</w:t>
            </w:r>
            <w:proofErr w:type="spellEnd"/>
          </w:p>
          <w:p w14:paraId="19BD74B4" w14:textId="1A27937C" w:rsidR="002A4571" w:rsidRDefault="00892055">
            <w:pPr>
              <w:tabs>
                <w:tab w:val="left" w:pos="2161"/>
                <w:tab w:val="left" w:pos="2461"/>
                <w:tab w:val="left" w:pos="2971"/>
              </w:tabs>
              <w:spacing w:line="276" w:lineRule="auto"/>
            </w:pPr>
            <w:proofErr w:type="spellStart"/>
            <w:r>
              <w:t>Yir’u</w:t>
            </w:r>
            <w:proofErr w:type="spellEnd"/>
            <w:r>
              <w:t xml:space="preserve"> </w:t>
            </w:r>
            <w:proofErr w:type="spellStart"/>
            <w:r>
              <w:t>yesod</w:t>
            </w:r>
            <w:proofErr w:type="spellEnd"/>
            <w:r>
              <w:t xml:space="preserve"> </w:t>
            </w:r>
            <w:proofErr w:type="spellStart"/>
            <w:proofErr w:type="gramStart"/>
            <w:r>
              <w:t>tsiyyon</w:t>
            </w:r>
            <w:proofErr w:type="spellEnd"/>
            <w:r w:rsidR="00A6410E">
              <w:t xml:space="preserve"> :</w:t>
            </w:r>
            <w:proofErr w:type="gramEnd"/>
            <w:r w:rsidR="00A6410E">
              <w:t xml:space="preserve"> </w:t>
            </w:r>
            <w:proofErr w:type="spellStart"/>
            <w:r>
              <w:t>mezaḥ</w:t>
            </w:r>
            <w:proofErr w:type="spellEnd"/>
            <w:r>
              <w:t xml:space="preserve"> </w:t>
            </w:r>
            <w:proofErr w:type="spellStart"/>
            <w:r>
              <w:t>melucha</w:t>
            </w:r>
            <w:proofErr w:type="spellEnd"/>
          </w:p>
          <w:p w14:paraId="1432E58D" w14:textId="091D89F7" w:rsidR="002A4571" w:rsidRDefault="00892055">
            <w:pPr>
              <w:tabs>
                <w:tab w:val="left" w:pos="2161"/>
                <w:tab w:val="left" w:pos="2461"/>
                <w:tab w:val="left" w:pos="2971"/>
              </w:tabs>
              <w:spacing w:line="276" w:lineRule="auto"/>
            </w:pPr>
            <w:proofErr w:type="spellStart"/>
            <w:r>
              <w:t>Tachin</w:t>
            </w:r>
            <w:proofErr w:type="spellEnd"/>
            <w:r>
              <w:t xml:space="preserve"> </w:t>
            </w:r>
            <w:proofErr w:type="spellStart"/>
            <w:r>
              <w:t>vetivné</w:t>
            </w:r>
            <w:proofErr w:type="spellEnd"/>
            <w:r>
              <w:t xml:space="preserve"> </w:t>
            </w:r>
            <w:proofErr w:type="spellStart"/>
            <w:proofErr w:type="gramStart"/>
            <w:r>
              <w:t>na</w:t>
            </w:r>
            <w:proofErr w:type="spellEnd"/>
            <w:r w:rsidR="00A6410E">
              <w:t xml:space="preserve"> :</w:t>
            </w:r>
            <w:proofErr w:type="gramEnd"/>
            <w:r w:rsidR="00A6410E">
              <w:t xml:space="preserve"> </w:t>
            </w:r>
            <w:proofErr w:type="spellStart"/>
            <w:r>
              <w:t>tsuri</w:t>
            </w:r>
            <w:proofErr w:type="spellEnd"/>
            <w:r>
              <w:t xml:space="preserve"> </w:t>
            </w:r>
            <w:proofErr w:type="spellStart"/>
            <w:r>
              <w:t>adonai</w:t>
            </w:r>
            <w:proofErr w:type="spellEnd"/>
            <w:r>
              <w:t>.</w:t>
            </w:r>
          </w:p>
        </w:tc>
        <w:tc>
          <w:tcPr>
            <w:tcW w:w="4936" w:type="dxa"/>
          </w:tcPr>
          <w:p w14:paraId="7F9D029F" w14:textId="7FA0F141"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י֒וֹצְאִים</w:t>
            </w:r>
            <w:proofErr w:type="spellEnd"/>
            <w:r>
              <w:rPr>
                <w:color w:val="000000"/>
                <w:rtl/>
              </w:rPr>
              <w:t xml:space="preserve"> </w:t>
            </w:r>
            <w:proofErr w:type="spellStart"/>
            <w:r>
              <w:rPr>
                <w:color w:val="000000"/>
                <w:rtl/>
              </w:rPr>
              <w:t>לְקַד</w:t>
            </w:r>
            <w:proofErr w:type="spellEnd"/>
            <w:r>
              <w:rPr>
                <w:color w:val="000000"/>
                <w:rtl/>
              </w:rPr>
              <w:t>ֵּשׁ שַׁ</w:t>
            </w:r>
            <w:proofErr w:type="gramStart"/>
            <w:r>
              <w:rPr>
                <w:color w:val="000000"/>
                <w:rtl/>
              </w:rPr>
              <w:t>־</w:t>
            </w:r>
            <w:r w:rsidR="00A6410E">
              <w:rPr>
                <w:color w:val="000000"/>
                <w:rtl/>
              </w:rPr>
              <w:t xml:space="preserve"> :</w:t>
            </w:r>
            <w:proofErr w:type="gramEnd"/>
            <w:r w:rsidR="00A6410E">
              <w:rPr>
                <w:color w:val="000000"/>
                <w:rtl/>
              </w:rPr>
              <w:t xml:space="preserve"> </w:t>
            </w:r>
            <w:r>
              <w:rPr>
                <w:color w:val="000000"/>
                <w:rtl/>
              </w:rPr>
              <w:t xml:space="preserve">בָּת </w:t>
            </w:r>
            <w:proofErr w:type="spellStart"/>
            <w:r>
              <w:rPr>
                <w:color w:val="000000"/>
                <w:rtl/>
              </w:rPr>
              <w:t>עִם</w:t>
            </w:r>
            <w:proofErr w:type="spellEnd"/>
            <w:r>
              <w:rPr>
                <w:color w:val="000000"/>
                <w:rtl/>
              </w:rPr>
              <w:t xml:space="preserve"> בְּ</w:t>
            </w:r>
            <w:proofErr w:type="spellStart"/>
            <w:r>
              <w:rPr>
                <w:color w:val="000000"/>
                <w:rtl/>
              </w:rPr>
              <w:t>רָכָה</w:t>
            </w:r>
            <w:proofErr w:type="spellEnd"/>
          </w:p>
          <w:p w14:paraId="457A9B00" w14:textId="27B0324B"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יִתְעַד</w:t>
            </w:r>
            <w:proofErr w:type="spellEnd"/>
            <w:r>
              <w:rPr>
                <w:color w:val="000000"/>
                <w:rtl/>
              </w:rPr>
              <w:t>ְּ</w:t>
            </w:r>
            <w:proofErr w:type="spellStart"/>
            <w:r>
              <w:rPr>
                <w:color w:val="000000"/>
                <w:rtl/>
              </w:rPr>
              <w:t>נו</w:t>
            </w:r>
            <w:proofErr w:type="spellEnd"/>
            <w:r>
              <w:rPr>
                <w:color w:val="000000"/>
                <w:rtl/>
              </w:rPr>
              <w:t xml:space="preserve">ּ </w:t>
            </w:r>
            <w:proofErr w:type="spellStart"/>
            <w:proofErr w:type="gramStart"/>
            <w:r>
              <w:rPr>
                <w:color w:val="000000"/>
                <w:rtl/>
              </w:rPr>
              <w:t>מִטּוּב</w:t>
            </w:r>
            <w:proofErr w:type="spellEnd"/>
            <w:r w:rsidR="00A6410E">
              <w:rPr>
                <w:color w:val="000000"/>
                <w:rtl/>
              </w:rPr>
              <w:t xml:space="preserve"> :</w:t>
            </w:r>
            <w:proofErr w:type="gramEnd"/>
            <w:r w:rsidR="00A6410E">
              <w:rPr>
                <w:color w:val="000000"/>
                <w:rtl/>
              </w:rPr>
              <w:t xml:space="preserve"> </w:t>
            </w:r>
            <w:proofErr w:type="spellStart"/>
            <w:r>
              <w:rPr>
                <w:color w:val="000000"/>
                <w:rtl/>
              </w:rPr>
              <w:t>עֵדֶן</w:t>
            </w:r>
            <w:proofErr w:type="spellEnd"/>
            <w:r>
              <w:rPr>
                <w:color w:val="000000"/>
                <w:rtl/>
              </w:rPr>
              <w:t xml:space="preserve"> </w:t>
            </w:r>
            <w:proofErr w:type="spellStart"/>
            <w:r>
              <w:rPr>
                <w:color w:val="000000"/>
                <w:rtl/>
              </w:rPr>
              <w:t>עֲרוּכָה</w:t>
            </w:r>
            <w:proofErr w:type="spellEnd"/>
          </w:p>
          <w:p w14:paraId="0B9937FA" w14:textId="112B69CC"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יִרְאו</w:t>
            </w:r>
            <w:proofErr w:type="spellEnd"/>
            <w:r>
              <w:rPr>
                <w:color w:val="000000"/>
                <w:rtl/>
              </w:rPr>
              <w:t xml:space="preserve">ּ </w:t>
            </w:r>
            <w:proofErr w:type="spellStart"/>
            <w:r>
              <w:rPr>
                <w:color w:val="000000"/>
                <w:rtl/>
              </w:rPr>
              <w:t>יְסוֹד</w:t>
            </w:r>
            <w:proofErr w:type="spellEnd"/>
            <w:r>
              <w:rPr>
                <w:color w:val="000000"/>
                <w:rtl/>
              </w:rPr>
              <w:t xml:space="preserve"> </w:t>
            </w:r>
            <w:proofErr w:type="spellStart"/>
            <w:proofErr w:type="gramStart"/>
            <w:r>
              <w:rPr>
                <w:color w:val="000000"/>
                <w:rtl/>
              </w:rPr>
              <w:t>צִיּוֹן</w:t>
            </w:r>
            <w:proofErr w:type="spellEnd"/>
            <w:r w:rsidR="00A6410E">
              <w:rPr>
                <w:color w:val="000000"/>
                <w:rtl/>
              </w:rPr>
              <w:t xml:space="preserve"> :</w:t>
            </w:r>
            <w:proofErr w:type="gramEnd"/>
            <w:r w:rsidR="00A6410E">
              <w:rPr>
                <w:color w:val="000000"/>
                <w:rtl/>
              </w:rPr>
              <w:t xml:space="preserve"> </w:t>
            </w:r>
            <w:proofErr w:type="spellStart"/>
            <w:r>
              <w:rPr>
                <w:color w:val="000000"/>
                <w:rtl/>
              </w:rPr>
              <w:t>מֵזַח</w:t>
            </w:r>
            <w:proofErr w:type="spellEnd"/>
            <w:r>
              <w:rPr>
                <w:color w:val="000000"/>
                <w:rtl/>
              </w:rPr>
              <w:t xml:space="preserve"> </w:t>
            </w:r>
            <w:proofErr w:type="spellStart"/>
            <w:r>
              <w:rPr>
                <w:color w:val="000000"/>
                <w:rtl/>
              </w:rPr>
              <w:t>מְלוּכָה</w:t>
            </w:r>
            <w:proofErr w:type="spellEnd"/>
            <w:r>
              <w:rPr>
                <w:color w:val="000000"/>
                <w:rtl/>
              </w:rPr>
              <w:t> </w:t>
            </w:r>
          </w:p>
          <w:p w14:paraId="100537A8" w14:textId="47E7094E" w:rsidR="002A4571" w:rsidRDefault="00892055">
            <w:pPr>
              <w:pBdr>
                <w:top w:val="nil"/>
                <w:left w:val="nil"/>
                <w:bottom w:val="nil"/>
                <w:right w:val="nil"/>
                <w:between w:val="nil"/>
              </w:pBdr>
              <w:tabs>
                <w:tab w:val="left" w:pos="454"/>
              </w:tabs>
              <w:bidi/>
              <w:spacing w:line="276" w:lineRule="auto"/>
              <w:rPr>
                <w:color w:val="000000"/>
              </w:rPr>
            </w:pPr>
            <w:r>
              <w:rPr>
                <w:color w:val="000000"/>
                <w:rtl/>
              </w:rPr>
              <w:t>תָּ</w:t>
            </w:r>
            <w:proofErr w:type="spellStart"/>
            <w:r>
              <w:rPr>
                <w:color w:val="000000"/>
                <w:rtl/>
              </w:rPr>
              <w:t>כִין</w:t>
            </w:r>
            <w:proofErr w:type="spellEnd"/>
            <w:r>
              <w:rPr>
                <w:color w:val="000000"/>
                <w:rtl/>
              </w:rPr>
              <w:t xml:space="preserve"> </w:t>
            </w:r>
            <w:proofErr w:type="spellStart"/>
            <w:r>
              <w:rPr>
                <w:color w:val="000000"/>
                <w:rtl/>
              </w:rPr>
              <w:t>וְתִבְנֶה</w:t>
            </w:r>
            <w:proofErr w:type="spellEnd"/>
            <w:r>
              <w:rPr>
                <w:color w:val="000000"/>
                <w:rtl/>
              </w:rPr>
              <w:t xml:space="preserve"> </w:t>
            </w:r>
            <w:proofErr w:type="spellStart"/>
            <w:proofErr w:type="gramStart"/>
            <w:r>
              <w:rPr>
                <w:color w:val="000000"/>
                <w:rtl/>
              </w:rPr>
              <w:t>נָא</w:t>
            </w:r>
            <w:proofErr w:type="spellEnd"/>
            <w:r w:rsidR="00A6410E">
              <w:rPr>
                <w:color w:val="000000"/>
                <w:rtl/>
              </w:rPr>
              <w:t xml:space="preserve"> :</w:t>
            </w:r>
            <w:proofErr w:type="gramEnd"/>
            <w:r w:rsidR="00A6410E">
              <w:rPr>
                <w:color w:val="000000"/>
                <w:rtl/>
              </w:rPr>
              <w:t xml:space="preserve"> </w:t>
            </w:r>
            <w:proofErr w:type="spellStart"/>
            <w:r>
              <w:rPr>
                <w:color w:val="000000"/>
                <w:rtl/>
              </w:rPr>
              <w:t>צוּרִי</w:t>
            </w:r>
            <w:proofErr w:type="spellEnd"/>
            <w:r>
              <w:rPr>
                <w:color w:val="000000"/>
                <w:rtl/>
              </w:rPr>
              <w:t xml:space="preserve"> </w:t>
            </w:r>
            <w:proofErr w:type="spellStart"/>
            <w:r>
              <w:rPr>
                <w:color w:val="000000"/>
                <w:rtl/>
              </w:rPr>
              <w:t>יְהֹוָה</w:t>
            </w:r>
            <w:proofErr w:type="spellEnd"/>
            <w:r>
              <w:rPr>
                <w:color w:val="000000"/>
                <w:rtl/>
              </w:rPr>
              <w:t>:</w:t>
            </w:r>
          </w:p>
        </w:tc>
      </w:tr>
      <w:tr w:rsidR="002A4571" w14:paraId="25F95283" w14:textId="77777777">
        <w:tc>
          <w:tcPr>
            <w:tcW w:w="9882" w:type="dxa"/>
            <w:gridSpan w:val="2"/>
          </w:tcPr>
          <w:p w14:paraId="0F7F48C3" w14:textId="77777777" w:rsidR="002A4571" w:rsidRDefault="00892055">
            <w:pPr>
              <w:spacing w:line="276" w:lineRule="auto"/>
            </w:pPr>
            <w:r>
              <w:t>Those who go and hallow the Sabbath with blessings</w:t>
            </w:r>
          </w:p>
          <w:p w14:paraId="211717C4" w14:textId="77777777" w:rsidR="002A4571" w:rsidRDefault="00892055">
            <w:pPr>
              <w:spacing w:line="276" w:lineRule="auto"/>
            </w:pPr>
            <w:r>
              <w:t>Will enjoy the beauty of the prepared Eden,</w:t>
            </w:r>
          </w:p>
          <w:p w14:paraId="0DF77327" w14:textId="77777777" w:rsidR="002A4571" w:rsidRDefault="00892055">
            <w:pPr>
              <w:spacing w:line="276" w:lineRule="auto"/>
            </w:pPr>
            <w:r>
              <w:t>And see the foundation of Zion, the royal harbor,</w:t>
            </w:r>
          </w:p>
          <w:p w14:paraId="69095471" w14:textId="77777777" w:rsidR="002A4571" w:rsidRDefault="00892055">
            <w:pPr>
              <w:spacing w:line="276" w:lineRule="auto"/>
            </w:pPr>
            <w:r>
              <w:t>Please, prepare and build [it], my Rock, Adonai!</w:t>
            </w:r>
          </w:p>
        </w:tc>
      </w:tr>
      <w:tr w:rsidR="002A4571" w14:paraId="5F655B42" w14:textId="77777777">
        <w:trPr>
          <w:trHeight w:val="260"/>
        </w:trPr>
        <w:tc>
          <w:tcPr>
            <w:tcW w:w="4946" w:type="dxa"/>
          </w:tcPr>
          <w:p w14:paraId="68DF2ECC" w14:textId="0073EE3B" w:rsidR="002A4571" w:rsidRDefault="00892055">
            <w:pPr>
              <w:tabs>
                <w:tab w:val="left" w:pos="1951"/>
                <w:tab w:val="left" w:pos="2431"/>
              </w:tabs>
              <w:spacing w:line="276" w:lineRule="auto"/>
              <w:rPr>
                <w:color w:val="FF0000"/>
              </w:rPr>
            </w:pPr>
            <w:r>
              <w:rPr>
                <w:color w:val="FF0000"/>
              </w:rPr>
              <w:t xml:space="preserve">‘Al </w:t>
            </w:r>
            <w:proofErr w:type="spellStart"/>
            <w:r>
              <w:rPr>
                <w:color w:val="FF0000"/>
              </w:rPr>
              <w:t>tet</w:t>
            </w:r>
            <w:proofErr w:type="spellEnd"/>
            <w:r>
              <w:rPr>
                <w:color w:val="FF0000"/>
              </w:rPr>
              <w:t xml:space="preserve">, ‘al </w:t>
            </w:r>
            <w:proofErr w:type="spellStart"/>
            <w:r>
              <w:rPr>
                <w:color w:val="FF0000"/>
              </w:rPr>
              <w:t>tet</w:t>
            </w:r>
            <w:proofErr w:type="spellEnd"/>
            <w:r>
              <w:rPr>
                <w:color w:val="FF0000"/>
              </w:rPr>
              <w:t xml:space="preserve"> </w:t>
            </w:r>
            <w:proofErr w:type="spellStart"/>
            <w:r>
              <w:rPr>
                <w:color w:val="FF0000"/>
              </w:rPr>
              <w:t>menuḥa</w:t>
            </w:r>
            <w:proofErr w:type="spellEnd"/>
            <w:r>
              <w:rPr>
                <w:color w:val="FF0000"/>
              </w:rPr>
              <w:t xml:space="preserve"> </w:t>
            </w:r>
            <w:proofErr w:type="spellStart"/>
            <w:proofErr w:type="gramStart"/>
            <w:r>
              <w:rPr>
                <w:color w:val="FF0000"/>
              </w:rPr>
              <w:t>yom</w:t>
            </w:r>
            <w:proofErr w:type="spellEnd"/>
            <w:r w:rsidR="00A6410E">
              <w:rPr>
                <w:color w:val="FF0000"/>
              </w:rPr>
              <w:t xml:space="preserve"> :</w:t>
            </w:r>
            <w:proofErr w:type="gramEnd"/>
            <w:r w:rsidR="00A6410E">
              <w:rPr>
                <w:color w:val="FF0000"/>
              </w:rPr>
              <w:t xml:space="preserve"> </w:t>
            </w:r>
            <w:r>
              <w:rPr>
                <w:color w:val="FF0000"/>
              </w:rPr>
              <w:t xml:space="preserve">shabbat </w:t>
            </w:r>
            <w:proofErr w:type="spellStart"/>
            <w:r>
              <w:rPr>
                <w:color w:val="FF0000"/>
              </w:rPr>
              <w:t>adonai</w:t>
            </w:r>
            <w:proofErr w:type="spellEnd"/>
            <w:r>
              <w:rPr>
                <w:color w:val="FF0000"/>
              </w:rPr>
              <w:t>.</w:t>
            </w:r>
          </w:p>
        </w:tc>
        <w:tc>
          <w:tcPr>
            <w:tcW w:w="4936" w:type="dxa"/>
          </w:tcPr>
          <w:p w14:paraId="551345B0" w14:textId="0D8BFEE7" w:rsidR="002A4571" w:rsidRDefault="00892055">
            <w:pPr>
              <w:pBdr>
                <w:top w:val="nil"/>
                <w:left w:val="nil"/>
                <w:bottom w:val="nil"/>
                <w:right w:val="nil"/>
                <w:between w:val="nil"/>
              </w:pBdr>
              <w:tabs>
                <w:tab w:val="left" w:pos="454"/>
              </w:tabs>
              <w:bidi/>
              <w:spacing w:line="276" w:lineRule="auto"/>
              <w:rPr>
                <w:color w:val="FF0000"/>
              </w:rPr>
            </w:pPr>
            <w:proofErr w:type="spellStart"/>
            <w:r>
              <w:rPr>
                <w:color w:val="FF0000"/>
                <w:rtl/>
              </w:rPr>
              <w:t>עַל</w:t>
            </w:r>
            <w:proofErr w:type="spellEnd"/>
            <w:r>
              <w:rPr>
                <w:color w:val="FF0000"/>
                <w:rtl/>
              </w:rPr>
              <w:t xml:space="preserve"> </w:t>
            </w:r>
            <w:proofErr w:type="gramStart"/>
            <w:r>
              <w:rPr>
                <w:color w:val="FF0000"/>
                <w:rtl/>
              </w:rPr>
              <w:t>תֵּת :</w:t>
            </w:r>
            <w:proofErr w:type="gramEnd"/>
            <w:r>
              <w:rPr>
                <w:color w:val="FF0000"/>
                <w:rtl/>
              </w:rPr>
              <w:t xml:space="preserve"> </w:t>
            </w:r>
            <w:proofErr w:type="spellStart"/>
            <w:r>
              <w:rPr>
                <w:color w:val="FF0000"/>
                <w:rtl/>
              </w:rPr>
              <w:t>עַל</w:t>
            </w:r>
            <w:proofErr w:type="spellEnd"/>
            <w:r>
              <w:rPr>
                <w:color w:val="FF0000"/>
                <w:rtl/>
              </w:rPr>
              <w:t xml:space="preserve"> תֵּת </w:t>
            </w:r>
            <w:proofErr w:type="spellStart"/>
            <w:r>
              <w:rPr>
                <w:color w:val="FF0000"/>
                <w:rtl/>
              </w:rPr>
              <w:t>מְנוּחָה</w:t>
            </w:r>
            <w:proofErr w:type="spellEnd"/>
            <w:r>
              <w:rPr>
                <w:color w:val="FF0000"/>
                <w:rtl/>
              </w:rPr>
              <w:t xml:space="preserve"> </w:t>
            </w:r>
            <w:proofErr w:type="spellStart"/>
            <w:r>
              <w:rPr>
                <w:color w:val="FF0000"/>
                <w:rtl/>
              </w:rPr>
              <w:t>יוֹם</w:t>
            </w:r>
            <w:proofErr w:type="spellEnd"/>
            <w:r>
              <w:rPr>
                <w:color w:val="FF0000"/>
                <w:rtl/>
              </w:rPr>
              <w:t xml:space="preserve">  </w:t>
            </w:r>
            <w:r w:rsidR="00A6410E">
              <w:rPr>
                <w:color w:val="FF0000"/>
                <w:rtl/>
              </w:rPr>
              <w:t>:</w:t>
            </w:r>
            <w:r>
              <w:rPr>
                <w:color w:val="FF0000"/>
                <w:rtl/>
              </w:rPr>
              <w:t xml:space="preserve"> שַׁבַּת </w:t>
            </w:r>
            <w:proofErr w:type="spellStart"/>
            <w:r>
              <w:rPr>
                <w:color w:val="FF0000"/>
                <w:rtl/>
              </w:rPr>
              <w:t>יְהֹוָה</w:t>
            </w:r>
            <w:proofErr w:type="spellEnd"/>
            <w:r>
              <w:rPr>
                <w:color w:val="FF0000"/>
                <w:rtl/>
              </w:rPr>
              <w:t>:</w:t>
            </w:r>
          </w:p>
        </w:tc>
      </w:tr>
      <w:tr w:rsidR="002A4571" w14:paraId="768D2E10" w14:textId="77777777">
        <w:tc>
          <w:tcPr>
            <w:tcW w:w="9882" w:type="dxa"/>
            <w:gridSpan w:val="2"/>
          </w:tcPr>
          <w:p w14:paraId="4E6AE983" w14:textId="77777777" w:rsidR="002A4571" w:rsidRDefault="00892055">
            <w:pPr>
              <w:spacing w:line="276" w:lineRule="auto"/>
              <w:rPr>
                <w:color w:val="FF0000"/>
              </w:rPr>
            </w:pPr>
            <w:r>
              <w:rPr>
                <w:color w:val="FF0000"/>
              </w:rPr>
              <w:t>For the giving / for the giving of rest, the Sabbath day of Adonai.</w:t>
            </w:r>
          </w:p>
        </w:tc>
      </w:tr>
      <w:tr w:rsidR="002A4571" w14:paraId="0FCB98A8" w14:textId="77777777">
        <w:trPr>
          <w:trHeight w:val="557"/>
        </w:trPr>
        <w:tc>
          <w:tcPr>
            <w:tcW w:w="4946" w:type="dxa"/>
          </w:tcPr>
          <w:p w14:paraId="212D1619" w14:textId="0BD48139" w:rsidR="002A4571" w:rsidRDefault="00892055">
            <w:pPr>
              <w:tabs>
                <w:tab w:val="left" w:pos="2161"/>
                <w:tab w:val="left" w:pos="2461"/>
                <w:tab w:val="left" w:pos="2971"/>
              </w:tabs>
              <w:spacing w:line="276" w:lineRule="auto"/>
            </w:pPr>
            <w:proofErr w:type="spellStart"/>
            <w:r>
              <w:t>Tsivva</w:t>
            </w:r>
            <w:proofErr w:type="spellEnd"/>
            <w:r>
              <w:t xml:space="preserve"> </w:t>
            </w:r>
            <w:proofErr w:type="spellStart"/>
            <w:proofErr w:type="gramStart"/>
            <w:r>
              <w:t>be‘</w:t>
            </w:r>
            <w:proofErr w:type="gramEnd"/>
            <w:r>
              <w:t>od</w:t>
            </w:r>
            <w:proofErr w:type="spellEnd"/>
            <w:r>
              <w:t xml:space="preserve"> </w:t>
            </w:r>
            <w:proofErr w:type="spellStart"/>
            <w:r>
              <w:t>hayyom</w:t>
            </w:r>
            <w:proofErr w:type="spellEnd"/>
            <w:r w:rsidR="00A6410E">
              <w:t xml:space="preserve"> : </w:t>
            </w:r>
            <w:proofErr w:type="spellStart"/>
            <w:r>
              <w:t>ḳaddesh</w:t>
            </w:r>
            <w:proofErr w:type="spellEnd"/>
            <w:r>
              <w:t xml:space="preserve"> </w:t>
            </w:r>
            <w:proofErr w:type="spellStart"/>
            <w:r>
              <w:t>shevi‘i</w:t>
            </w:r>
            <w:proofErr w:type="spellEnd"/>
          </w:p>
          <w:p w14:paraId="59B58157" w14:textId="6B743A0E" w:rsidR="002A4571" w:rsidRDefault="00892055">
            <w:pPr>
              <w:tabs>
                <w:tab w:val="left" w:pos="2161"/>
                <w:tab w:val="left" w:pos="2461"/>
                <w:tab w:val="left" w:pos="2971"/>
              </w:tabs>
              <w:spacing w:line="276" w:lineRule="auto"/>
            </w:pPr>
            <w:proofErr w:type="spellStart"/>
            <w:r>
              <w:t>Lishbot</w:t>
            </w:r>
            <w:proofErr w:type="spellEnd"/>
            <w:r>
              <w:t xml:space="preserve"> </w:t>
            </w:r>
            <w:proofErr w:type="spellStart"/>
            <w:r>
              <w:t>beyom</w:t>
            </w:r>
            <w:proofErr w:type="spellEnd"/>
            <w:r>
              <w:t xml:space="preserve"> </w:t>
            </w:r>
            <w:proofErr w:type="gramStart"/>
            <w:r>
              <w:t>shabbat</w:t>
            </w:r>
            <w:r w:rsidR="00A6410E">
              <w:t xml:space="preserve"> :</w:t>
            </w:r>
            <w:proofErr w:type="gramEnd"/>
            <w:r w:rsidR="00A6410E">
              <w:t xml:space="preserve"> </w:t>
            </w:r>
            <w:proofErr w:type="spellStart"/>
            <w:r>
              <w:t>mikkol</w:t>
            </w:r>
            <w:proofErr w:type="spellEnd"/>
            <w:r>
              <w:t xml:space="preserve"> </w:t>
            </w:r>
            <w:proofErr w:type="spellStart"/>
            <w:r>
              <w:t>yeḡi‘i</w:t>
            </w:r>
            <w:proofErr w:type="spellEnd"/>
          </w:p>
          <w:p w14:paraId="232FD2A7" w14:textId="02CB4622" w:rsidR="002A4571" w:rsidRDefault="00892055">
            <w:pPr>
              <w:tabs>
                <w:tab w:val="left" w:pos="2161"/>
                <w:tab w:val="left" w:pos="2461"/>
                <w:tab w:val="left" w:pos="2971"/>
              </w:tabs>
              <w:spacing w:line="276" w:lineRule="auto"/>
            </w:pPr>
            <w:proofErr w:type="spellStart"/>
            <w:r>
              <w:t>Le’echol</w:t>
            </w:r>
            <w:proofErr w:type="spellEnd"/>
            <w:r>
              <w:t xml:space="preserve"> </w:t>
            </w:r>
            <w:proofErr w:type="spellStart"/>
            <w:r>
              <w:t>velishtot</w:t>
            </w:r>
            <w:proofErr w:type="spellEnd"/>
            <w:r>
              <w:t xml:space="preserve"> </w:t>
            </w:r>
            <w:proofErr w:type="spellStart"/>
            <w:r>
              <w:t>ya</w:t>
            </w:r>
            <w:proofErr w:type="spellEnd"/>
            <w:proofErr w:type="gramStart"/>
            <w:r>
              <w:t>-</w:t>
            </w:r>
            <w:r w:rsidR="00A6410E">
              <w:t xml:space="preserve"> :</w:t>
            </w:r>
            <w:proofErr w:type="gramEnd"/>
            <w:r w:rsidR="00A6410E">
              <w:t xml:space="preserve"> </w:t>
            </w:r>
            <w:r>
              <w:t>yin ‘</w:t>
            </w:r>
            <w:proofErr w:type="spellStart"/>
            <w:r>
              <w:t>im</w:t>
            </w:r>
            <w:proofErr w:type="spellEnd"/>
            <w:r>
              <w:t xml:space="preserve"> </w:t>
            </w:r>
            <w:proofErr w:type="spellStart"/>
            <w:r>
              <w:t>gevi‘i</w:t>
            </w:r>
            <w:proofErr w:type="spellEnd"/>
          </w:p>
          <w:p w14:paraId="7CB127A8" w14:textId="128351E7" w:rsidR="002A4571" w:rsidRDefault="00892055">
            <w:pPr>
              <w:tabs>
                <w:tab w:val="left" w:pos="2161"/>
                <w:tab w:val="left" w:pos="2461"/>
                <w:tab w:val="left" w:pos="2971"/>
              </w:tabs>
              <w:spacing w:line="276" w:lineRule="auto"/>
            </w:pPr>
            <w:proofErr w:type="spellStart"/>
            <w:r>
              <w:t>Nismaḥ</w:t>
            </w:r>
            <w:proofErr w:type="spellEnd"/>
            <w:r>
              <w:t xml:space="preserve"> </w:t>
            </w:r>
            <w:proofErr w:type="spellStart"/>
            <w:r>
              <w:t>veḡam</w:t>
            </w:r>
            <w:proofErr w:type="spellEnd"/>
            <w:r>
              <w:t xml:space="preserve"> </w:t>
            </w:r>
            <w:proofErr w:type="spellStart"/>
            <w:proofErr w:type="gramStart"/>
            <w:r>
              <w:t>naḡil</w:t>
            </w:r>
            <w:proofErr w:type="spellEnd"/>
            <w:r w:rsidR="00A6410E">
              <w:t xml:space="preserve"> :</w:t>
            </w:r>
            <w:proofErr w:type="gramEnd"/>
            <w:r w:rsidR="00A6410E">
              <w:t xml:space="preserve"> </w:t>
            </w:r>
            <w:proofErr w:type="spellStart"/>
            <w:r>
              <w:t>lifné</w:t>
            </w:r>
            <w:proofErr w:type="spellEnd"/>
            <w:r>
              <w:t xml:space="preserve"> </w:t>
            </w:r>
            <w:proofErr w:type="spellStart"/>
            <w:r>
              <w:t>adonai</w:t>
            </w:r>
            <w:proofErr w:type="spellEnd"/>
            <w:r>
              <w:t>.</w:t>
            </w:r>
          </w:p>
        </w:tc>
        <w:tc>
          <w:tcPr>
            <w:tcW w:w="4936" w:type="dxa"/>
          </w:tcPr>
          <w:p w14:paraId="334B53D0" w14:textId="56A9CA51" w:rsidR="002A4571" w:rsidRDefault="00892055">
            <w:pPr>
              <w:pBdr>
                <w:top w:val="nil"/>
                <w:left w:val="nil"/>
                <w:bottom w:val="nil"/>
                <w:right w:val="nil"/>
                <w:between w:val="nil"/>
              </w:pBdr>
              <w:tabs>
                <w:tab w:val="left" w:pos="454"/>
              </w:tabs>
              <w:bidi/>
              <w:spacing w:line="276" w:lineRule="auto"/>
              <w:rPr>
                <w:color w:val="000000"/>
              </w:rPr>
            </w:pPr>
            <w:r>
              <w:rPr>
                <w:color w:val="000000"/>
                <w:rtl/>
              </w:rPr>
              <w:t>צִ֒וָּה בְּ</w:t>
            </w:r>
            <w:proofErr w:type="spellStart"/>
            <w:r>
              <w:rPr>
                <w:color w:val="000000"/>
                <w:rtl/>
              </w:rPr>
              <w:t>עוֹד</w:t>
            </w:r>
            <w:proofErr w:type="spellEnd"/>
            <w:r>
              <w:rPr>
                <w:color w:val="000000"/>
                <w:rtl/>
              </w:rPr>
              <w:t xml:space="preserve"> </w:t>
            </w:r>
            <w:proofErr w:type="spellStart"/>
            <w:proofErr w:type="gramStart"/>
            <w:r>
              <w:rPr>
                <w:color w:val="000000"/>
                <w:rtl/>
              </w:rPr>
              <w:t>הַיּוֹם</w:t>
            </w:r>
            <w:proofErr w:type="spellEnd"/>
            <w:r w:rsidR="00A6410E">
              <w:rPr>
                <w:color w:val="000000"/>
                <w:rtl/>
              </w:rPr>
              <w:t xml:space="preserve"> :</w:t>
            </w:r>
            <w:proofErr w:type="gramEnd"/>
            <w:r w:rsidR="00A6410E">
              <w:rPr>
                <w:color w:val="000000"/>
                <w:rtl/>
              </w:rPr>
              <w:t xml:space="preserve"> </w:t>
            </w:r>
            <w:proofErr w:type="spellStart"/>
            <w:r>
              <w:rPr>
                <w:color w:val="000000"/>
                <w:rtl/>
              </w:rPr>
              <w:t>קַד</w:t>
            </w:r>
            <w:proofErr w:type="spellEnd"/>
            <w:r>
              <w:rPr>
                <w:color w:val="000000"/>
                <w:rtl/>
              </w:rPr>
              <w:t>ֵּשׁ שְׁ</w:t>
            </w:r>
            <w:proofErr w:type="spellStart"/>
            <w:r>
              <w:rPr>
                <w:color w:val="000000"/>
                <w:rtl/>
              </w:rPr>
              <w:t>בִיעִי</w:t>
            </w:r>
            <w:proofErr w:type="spellEnd"/>
            <w:r>
              <w:rPr>
                <w:color w:val="000000"/>
                <w:rtl/>
              </w:rPr>
              <w:t>  </w:t>
            </w:r>
          </w:p>
          <w:p w14:paraId="6BDB2F19" w14:textId="6BEAFD4D"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לִש</w:t>
            </w:r>
            <w:proofErr w:type="spellEnd"/>
            <w:r>
              <w:rPr>
                <w:color w:val="000000"/>
                <w:rtl/>
              </w:rPr>
              <w:t>ְׁ</w:t>
            </w:r>
            <w:proofErr w:type="spellStart"/>
            <w:r>
              <w:rPr>
                <w:color w:val="000000"/>
                <w:rtl/>
              </w:rPr>
              <w:t>בּוֹת</w:t>
            </w:r>
            <w:proofErr w:type="spellEnd"/>
            <w:r>
              <w:rPr>
                <w:color w:val="000000"/>
                <w:rtl/>
              </w:rPr>
              <w:t xml:space="preserve"> בְּ</w:t>
            </w:r>
            <w:proofErr w:type="spellStart"/>
            <w:r>
              <w:rPr>
                <w:color w:val="000000"/>
                <w:rtl/>
              </w:rPr>
              <w:t>יוֹם</w:t>
            </w:r>
            <w:proofErr w:type="spellEnd"/>
            <w:r>
              <w:rPr>
                <w:color w:val="000000"/>
                <w:rtl/>
              </w:rPr>
              <w:t xml:space="preserve"> </w:t>
            </w:r>
            <w:proofErr w:type="gramStart"/>
            <w:r>
              <w:rPr>
                <w:color w:val="000000"/>
                <w:rtl/>
              </w:rPr>
              <w:t>שַׁבָּת</w:t>
            </w:r>
            <w:r w:rsidR="00A6410E">
              <w:rPr>
                <w:color w:val="000000"/>
                <w:rtl/>
              </w:rPr>
              <w:t xml:space="preserve"> :</w:t>
            </w:r>
            <w:proofErr w:type="gramEnd"/>
            <w:r w:rsidR="00A6410E">
              <w:rPr>
                <w:color w:val="000000"/>
                <w:rtl/>
              </w:rPr>
              <w:t xml:space="preserve"> </w:t>
            </w:r>
            <w:proofErr w:type="spellStart"/>
            <w:r>
              <w:rPr>
                <w:color w:val="000000"/>
                <w:rtl/>
              </w:rPr>
              <w:t>מִכ</w:t>
            </w:r>
            <w:proofErr w:type="spellEnd"/>
            <w:r>
              <w:rPr>
                <w:color w:val="000000"/>
                <w:rtl/>
              </w:rPr>
              <w:t xml:space="preserve">ָּל </w:t>
            </w:r>
            <w:proofErr w:type="spellStart"/>
            <w:r>
              <w:rPr>
                <w:color w:val="000000"/>
                <w:rtl/>
              </w:rPr>
              <w:t>יְגִיעִי</w:t>
            </w:r>
            <w:proofErr w:type="spellEnd"/>
            <w:r>
              <w:rPr>
                <w:color w:val="000000"/>
                <w:rtl/>
              </w:rPr>
              <w:t> </w:t>
            </w:r>
          </w:p>
          <w:p w14:paraId="52AAB86F" w14:textId="0F0EC1C6"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לֶאֱכוֹל</w:t>
            </w:r>
            <w:proofErr w:type="spellEnd"/>
            <w:r>
              <w:rPr>
                <w:color w:val="000000"/>
                <w:rtl/>
              </w:rPr>
              <w:t xml:space="preserve"> </w:t>
            </w:r>
            <w:proofErr w:type="spellStart"/>
            <w:r>
              <w:rPr>
                <w:color w:val="000000"/>
                <w:rtl/>
              </w:rPr>
              <w:t>וְלִש</w:t>
            </w:r>
            <w:proofErr w:type="spellEnd"/>
            <w:r>
              <w:rPr>
                <w:color w:val="000000"/>
                <w:rtl/>
              </w:rPr>
              <w:t>ְׁ</w:t>
            </w:r>
            <w:proofErr w:type="spellStart"/>
            <w:r>
              <w:rPr>
                <w:color w:val="000000"/>
                <w:rtl/>
              </w:rPr>
              <w:t>תּוֹת</w:t>
            </w:r>
            <w:proofErr w:type="spellEnd"/>
            <w:r>
              <w:rPr>
                <w:color w:val="000000"/>
                <w:rtl/>
              </w:rPr>
              <w:t xml:space="preserve"> יַ</w:t>
            </w:r>
            <w:proofErr w:type="gramStart"/>
            <w:r>
              <w:rPr>
                <w:color w:val="000000"/>
                <w:rtl/>
              </w:rPr>
              <w:t>־</w:t>
            </w:r>
            <w:r w:rsidR="00A6410E">
              <w:rPr>
                <w:color w:val="000000"/>
                <w:rtl/>
              </w:rPr>
              <w:t xml:space="preserve"> :</w:t>
            </w:r>
            <w:proofErr w:type="gramEnd"/>
            <w:r w:rsidR="00A6410E">
              <w:rPr>
                <w:color w:val="000000"/>
                <w:rtl/>
              </w:rPr>
              <w:t xml:space="preserve"> </w:t>
            </w:r>
            <w:proofErr w:type="spellStart"/>
            <w:r>
              <w:rPr>
                <w:color w:val="000000"/>
                <w:rtl/>
              </w:rPr>
              <w:t>יִן</w:t>
            </w:r>
            <w:proofErr w:type="spellEnd"/>
            <w:r>
              <w:rPr>
                <w:color w:val="000000"/>
                <w:rtl/>
              </w:rPr>
              <w:t xml:space="preserve"> </w:t>
            </w:r>
            <w:proofErr w:type="spellStart"/>
            <w:r>
              <w:rPr>
                <w:color w:val="000000"/>
                <w:rtl/>
              </w:rPr>
              <w:t>עִם</w:t>
            </w:r>
            <w:proofErr w:type="spellEnd"/>
            <w:r>
              <w:rPr>
                <w:color w:val="000000"/>
                <w:rtl/>
              </w:rPr>
              <w:t xml:space="preserve"> גְּ</w:t>
            </w:r>
            <w:proofErr w:type="spellStart"/>
            <w:r>
              <w:rPr>
                <w:color w:val="000000"/>
                <w:rtl/>
              </w:rPr>
              <w:t>בִיעִי</w:t>
            </w:r>
            <w:proofErr w:type="spellEnd"/>
            <w:r>
              <w:rPr>
                <w:color w:val="000000"/>
                <w:rtl/>
              </w:rPr>
              <w:t> </w:t>
            </w:r>
          </w:p>
          <w:p w14:paraId="7A7258F5" w14:textId="46DF4635"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נִש</w:t>
            </w:r>
            <w:proofErr w:type="spellEnd"/>
            <w:r>
              <w:rPr>
                <w:color w:val="000000"/>
                <w:rtl/>
              </w:rPr>
              <w:t>ְֹ</w:t>
            </w:r>
            <w:proofErr w:type="spellStart"/>
            <w:r>
              <w:rPr>
                <w:color w:val="000000"/>
                <w:rtl/>
              </w:rPr>
              <w:t>מַח</w:t>
            </w:r>
            <w:proofErr w:type="spellEnd"/>
            <w:r>
              <w:rPr>
                <w:color w:val="000000"/>
                <w:rtl/>
              </w:rPr>
              <w:t xml:space="preserve"> </w:t>
            </w:r>
            <w:proofErr w:type="spellStart"/>
            <w:r>
              <w:rPr>
                <w:color w:val="000000"/>
                <w:rtl/>
              </w:rPr>
              <w:t>וְגַם</w:t>
            </w:r>
            <w:proofErr w:type="spellEnd"/>
            <w:r>
              <w:rPr>
                <w:color w:val="000000"/>
                <w:rtl/>
              </w:rPr>
              <w:t xml:space="preserve"> </w:t>
            </w:r>
            <w:proofErr w:type="spellStart"/>
            <w:proofErr w:type="gramStart"/>
            <w:r>
              <w:rPr>
                <w:color w:val="000000"/>
                <w:rtl/>
              </w:rPr>
              <w:t>נָגִיל</w:t>
            </w:r>
            <w:proofErr w:type="spellEnd"/>
            <w:r w:rsidR="00A6410E">
              <w:rPr>
                <w:color w:val="000000"/>
                <w:rtl/>
              </w:rPr>
              <w:t xml:space="preserve"> :</w:t>
            </w:r>
            <w:proofErr w:type="gramEnd"/>
            <w:r w:rsidR="00A6410E">
              <w:rPr>
                <w:color w:val="000000"/>
                <w:rtl/>
              </w:rPr>
              <w:t xml:space="preserve"> </w:t>
            </w:r>
            <w:proofErr w:type="spellStart"/>
            <w:r>
              <w:rPr>
                <w:color w:val="000000"/>
                <w:rtl/>
              </w:rPr>
              <w:t>לִפְנֵי</w:t>
            </w:r>
            <w:proofErr w:type="spellEnd"/>
            <w:r>
              <w:rPr>
                <w:color w:val="000000"/>
                <w:rtl/>
              </w:rPr>
              <w:t xml:space="preserve"> </w:t>
            </w:r>
            <w:proofErr w:type="spellStart"/>
            <w:r>
              <w:rPr>
                <w:color w:val="000000"/>
                <w:rtl/>
              </w:rPr>
              <w:t>יְהֹוָה</w:t>
            </w:r>
            <w:proofErr w:type="spellEnd"/>
            <w:r>
              <w:rPr>
                <w:color w:val="000000"/>
                <w:rtl/>
              </w:rPr>
              <w:t>:</w:t>
            </w:r>
          </w:p>
        </w:tc>
      </w:tr>
      <w:tr w:rsidR="002A4571" w14:paraId="09A318F9" w14:textId="77777777">
        <w:tc>
          <w:tcPr>
            <w:tcW w:w="9882" w:type="dxa"/>
            <w:gridSpan w:val="2"/>
          </w:tcPr>
          <w:p w14:paraId="10AC1D02" w14:textId="77777777" w:rsidR="002A4571" w:rsidRDefault="00892055">
            <w:pPr>
              <w:spacing w:line="276" w:lineRule="auto"/>
            </w:pPr>
            <w:r>
              <w:t>He commanded [us]: While it is still day, hallow the Seventh!</w:t>
            </w:r>
          </w:p>
          <w:p w14:paraId="35E17D24" w14:textId="77777777" w:rsidR="002A4571" w:rsidRDefault="00892055">
            <w:pPr>
              <w:spacing w:line="276" w:lineRule="auto"/>
            </w:pPr>
            <w:r>
              <w:t>And to cease all my labor on the Sabbath day,</w:t>
            </w:r>
          </w:p>
          <w:p w14:paraId="268A9663" w14:textId="77777777" w:rsidR="002A4571" w:rsidRDefault="00892055">
            <w:pPr>
              <w:spacing w:line="276" w:lineRule="auto"/>
            </w:pPr>
            <w:r>
              <w:t>To eat and drink wine from my goblet!</w:t>
            </w:r>
          </w:p>
          <w:p w14:paraId="2DB8124E" w14:textId="77777777" w:rsidR="002A4571" w:rsidRDefault="00892055">
            <w:pPr>
              <w:spacing w:line="276" w:lineRule="auto"/>
            </w:pPr>
            <w:r>
              <w:t>We shall rejoice and celebrate before Adonai.</w:t>
            </w:r>
          </w:p>
        </w:tc>
      </w:tr>
      <w:tr w:rsidR="002A4571" w14:paraId="7E4AD574" w14:textId="77777777">
        <w:trPr>
          <w:trHeight w:val="260"/>
        </w:trPr>
        <w:tc>
          <w:tcPr>
            <w:tcW w:w="4946" w:type="dxa"/>
          </w:tcPr>
          <w:p w14:paraId="5101CBBE" w14:textId="4F754F18" w:rsidR="002A4571" w:rsidRDefault="00892055">
            <w:pPr>
              <w:tabs>
                <w:tab w:val="left" w:pos="1951"/>
                <w:tab w:val="left" w:pos="2431"/>
              </w:tabs>
              <w:spacing w:line="276" w:lineRule="auto"/>
              <w:rPr>
                <w:color w:val="FF0000"/>
              </w:rPr>
            </w:pPr>
            <w:r>
              <w:rPr>
                <w:color w:val="FF0000"/>
              </w:rPr>
              <w:t xml:space="preserve">‘Al </w:t>
            </w:r>
            <w:proofErr w:type="spellStart"/>
            <w:r>
              <w:rPr>
                <w:color w:val="FF0000"/>
              </w:rPr>
              <w:t>tet</w:t>
            </w:r>
            <w:proofErr w:type="spellEnd"/>
            <w:r>
              <w:rPr>
                <w:color w:val="FF0000"/>
              </w:rPr>
              <w:t xml:space="preserve">, ‘al </w:t>
            </w:r>
            <w:proofErr w:type="spellStart"/>
            <w:r>
              <w:rPr>
                <w:color w:val="FF0000"/>
              </w:rPr>
              <w:t>tet</w:t>
            </w:r>
            <w:proofErr w:type="spellEnd"/>
            <w:r>
              <w:rPr>
                <w:color w:val="FF0000"/>
              </w:rPr>
              <w:t xml:space="preserve"> </w:t>
            </w:r>
            <w:proofErr w:type="spellStart"/>
            <w:r>
              <w:rPr>
                <w:color w:val="FF0000"/>
              </w:rPr>
              <w:t>menuḥa</w:t>
            </w:r>
            <w:proofErr w:type="spellEnd"/>
            <w:r>
              <w:rPr>
                <w:color w:val="FF0000"/>
              </w:rPr>
              <w:t xml:space="preserve"> </w:t>
            </w:r>
            <w:proofErr w:type="spellStart"/>
            <w:proofErr w:type="gramStart"/>
            <w:r>
              <w:rPr>
                <w:color w:val="FF0000"/>
              </w:rPr>
              <w:t>yom</w:t>
            </w:r>
            <w:proofErr w:type="spellEnd"/>
            <w:r w:rsidR="00A6410E">
              <w:rPr>
                <w:color w:val="FF0000"/>
              </w:rPr>
              <w:t xml:space="preserve"> :</w:t>
            </w:r>
            <w:proofErr w:type="gramEnd"/>
            <w:r w:rsidR="00A6410E">
              <w:rPr>
                <w:color w:val="FF0000"/>
              </w:rPr>
              <w:t xml:space="preserve"> </w:t>
            </w:r>
            <w:r>
              <w:rPr>
                <w:color w:val="FF0000"/>
              </w:rPr>
              <w:t xml:space="preserve">shabbat </w:t>
            </w:r>
            <w:proofErr w:type="spellStart"/>
            <w:r>
              <w:rPr>
                <w:color w:val="FF0000"/>
              </w:rPr>
              <w:t>adonai</w:t>
            </w:r>
            <w:proofErr w:type="spellEnd"/>
            <w:r>
              <w:rPr>
                <w:color w:val="FF0000"/>
              </w:rPr>
              <w:t>.</w:t>
            </w:r>
          </w:p>
        </w:tc>
        <w:tc>
          <w:tcPr>
            <w:tcW w:w="4936" w:type="dxa"/>
          </w:tcPr>
          <w:p w14:paraId="4CF21635" w14:textId="62681F1D" w:rsidR="002A4571" w:rsidRDefault="00892055">
            <w:pPr>
              <w:pBdr>
                <w:top w:val="nil"/>
                <w:left w:val="nil"/>
                <w:bottom w:val="nil"/>
                <w:right w:val="nil"/>
                <w:between w:val="nil"/>
              </w:pBdr>
              <w:tabs>
                <w:tab w:val="left" w:pos="454"/>
              </w:tabs>
              <w:bidi/>
              <w:spacing w:line="276" w:lineRule="auto"/>
              <w:rPr>
                <w:color w:val="FF0000"/>
              </w:rPr>
            </w:pPr>
            <w:proofErr w:type="spellStart"/>
            <w:r>
              <w:rPr>
                <w:color w:val="FF0000"/>
                <w:rtl/>
              </w:rPr>
              <w:t>עַל</w:t>
            </w:r>
            <w:proofErr w:type="spellEnd"/>
            <w:r>
              <w:rPr>
                <w:color w:val="FF0000"/>
                <w:rtl/>
              </w:rPr>
              <w:t xml:space="preserve"> </w:t>
            </w:r>
            <w:proofErr w:type="gramStart"/>
            <w:r>
              <w:rPr>
                <w:color w:val="FF0000"/>
                <w:rtl/>
              </w:rPr>
              <w:t>תֵּת :</w:t>
            </w:r>
            <w:proofErr w:type="gramEnd"/>
            <w:r>
              <w:rPr>
                <w:color w:val="FF0000"/>
                <w:rtl/>
              </w:rPr>
              <w:t xml:space="preserve"> </w:t>
            </w:r>
            <w:proofErr w:type="spellStart"/>
            <w:r>
              <w:rPr>
                <w:color w:val="FF0000"/>
                <w:rtl/>
              </w:rPr>
              <w:t>עַל</w:t>
            </w:r>
            <w:proofErr w:type="spellEnd"/>
            <w:r>
              <w:rPr>
                <w:color w:val="FF0000"/>
                <w:rtl/>
              </w:rPr>
              <w:t xml:space="preserve"> תֵּת </w:t>
            </w:r>
            <w:proofErr w:type="spellStart"/>
            <w:r>
              <w:rPr>
                <w:color w:val="FF0000"/>
                <w:rtl/>
              </w:rPr>
              <w:t>מְנוּחָה</w:t>
            </w:r>
            <w:proofErr w:type="spellEnd"/>
            <w:r>
              <w:rPr>
                <w:color w:val="FF0000"/>
                <w:rtl/>
              </w:rPr>
              <w:t xml:space="preserve"> </w:t>
            </w:r>
            <w:proofErr w:type="spellStart"/>
            <w:r>
              <w:rPr>
                <w:color w:val="FF0000"/>
                <w:rtl/>
              </w:rPr>
              <w:t>יוֹם</w:t>
            </w:r>
            <w:proofErr w:type="spellEnd"/>
            <w:r>
              <w:rPr>
                <w:color w:val="FF0000"/>
                <w:rtl/>
              </w:rPr>
              <w:t> </w:t>
            </w:r>
            <w:r w:rsidR="00A6410E">
              <w:rPr>
                <w:color w:val="FF0000"/>
                <w:rtl/>
              </w:rPr>
              <w:t>:</w:t>
            </w:r>
            <w:r>
              <w:rPr>
                <w:color w:val="FF0000"/>
                <w:rtl/>
              </w:rPr>
              <w:t xml:space="preserve"> שַׁבַּת </w:t>
            </w:r>
            <w:proofErr w:type="spellStart"/>
            <w:r>
              <w:rPr>
                <w:color w:val="FF0000"/>
                <w:rtl/>
              </w:rPr>
              <w:t>יְהֹוָה</w:t>
            </w:r>
            <w:proofErr w:type="spellEnd"/>
            <w:r>
              <w:rPr>
                <w:color w:val="FF0000"/>
                <w:rtl/>
              </w:rPr>
              <w:t>:</w:t>
            </w:r>
          </w:p>
        </w:tc>
      </w:tr>
      <w:tr w:rsidR="002A4571" w14:paraId="494D68C0" w14:textId="77777777">
        <w:tc>
          <w:tcPr>
            <w:tcW w:w="9882" w:type="dxa"/>
            <w:gridSpan w:val="2"/>
          </w:tcPr>
          <w:p w14:paraId="17EBBA0E" w14:textId="77777777" w:rsidR="002A4571" w:rsidRDefault="00892055">
            <w:pPr>
              <w:spacing w:line="276" w:lineRule="auto"/>
              <w:jc w:val="center"/>
              <w:rPr>
                <w:color w:val="FF0000"/>
              </w:rPr>
            </w:pPr>
            <w:r>
              <w:rPr>
                <w:color w:val="FF0000"/>
              </w:rPr>
              <w:t>For the giving / for the giving of rest, the Sabbath day of Adonai.</w:t>
            </w:r>
          </w:p>
        </w:tc>
      </w:tr>
      <w:tr w:rsidR="002A4571" w14:paraId="01FFA1B9" w14:textId="77777777">
        <w:trPr>
          <w:trHeight w:val="530"/>
        </w:trPr>
        <w:tc>
          <w:tcPr>
            <w:tcW w:w="4946" w:type="dxa"/>
          </w:tcPr>
          <w:p w14:paraId="39B87A66" w14:textId="6AC16B4D" w:rsidR="002A4571" w:rsidRDefault="00892055">
            <w:pPr>
              <w:pBdr>
                <w:top w:val="nil"/>
                <w:left w:val="nil"/>
                <w:bottom w:val="nil"/>
                <w:right w:val="nil"/>
                <w:between w:val="nil"/>
              </w:pBdr>
              <w:tabs>
                <w:tab w:val="left" w:pos="2161"/>
                <w:tab w:val="left" w:pos="2461"/>
                <w:tab w:val="left" w:pos="2971"/>
              </w:tabs>
              <w:spacing w:line="276" w:lineRule="auto"/>
            </w:pPr>
            <w:proofErr w:type="spellStart"/>
            <w:r>
              <w:t>Ḥosav</w:t>
            </w:r>
            <w:proofErr w:type="spellEnd"/>
            <w:r>
              <w:t xml:space="preserve"> </w:t>
            </w:r>
            <w:proofErr w:type="spellStart"/>
            <w:r>
              <w:t>tenu</w:t>
            </w:r>
            <w:proofErr w:type="spellEnd"/>
            <w:r>
              <w:t xml:space="preserve"> </w:t>
            </w:r>
            <w:proofErr w:type="spellStart"/>
            <w:proofErr w:type="gramStart"/>
            <w:r>
              <w:t>la’el</w:t>
            </w:r>
            <w:proofErr w:type="spellEnd"/>
            <w:r w:rsidR="00A6410E">
              <w:t xml:space="preserve"> :</w:t>
            </w:r>
            <w:proofErr w:type="gramEnd"/>
            <w:r w:rsidR="00A6410E">
              <w:t xml:space="preserve"> </w:t>
            </w:r>
            <w:proofErr w:type="spellStart"/>
            <w:r>
              <w:t>hodot</w:t>
            </w:r>
            <w:proofErr w:type="spellEnd"/>
            <w:r>
              <w:t xml:space="preserve"> </w:t>
            </w:r>
            <w:proofErr w:type="spellStart"/>
            <w:r>
              <w:t>shevaḥot</w:t>
            </w:r>
            <w:proofErr w:type="spellEnd"/>
          </w:p>
          <w:p w14:paraId="753C5D10" w14:textId="0AAED104" w:rsidR="002A4571" w:rsidRDefault="00892055">
            <w:pPr>
              <w:pBdr>
                <w:top w:val="nil"/>
                <w:left w:val="nil"/>
                <w:bottom w:val="nil"/>
                <w:right w:val="nil"/>
                <w:between w:val="nil"/>
              </w:pBdr>
              <w:tabs>
                <w:tab w:val="left" w:pos="2161"/>
                <w:tab w:val="left" w:pos="2461"/>
                <w:tab w:val="left" w:pos="2971"/>
              </w:tabs>
              <w:spacing w:line="276" w:lineRule="auto"/>
            </w:pPr>
            <w:proofErr w:type="spellStart"/>
            <w:r>
              <w:t>Shiru</w:t>
            </w:r>
            <w:proofErr w:type="spellEnd"/>
            <w:r>
              <w:t xml:space="preserve"> </w:t>
            </w:r>
            <w:proofErr w:type="spellStart"/>
            <w:r>
              <w:t>verutsu</w:t>
            </w:r>
            <w:proofErr w:type="spellEnd"/>
            <w:r>
              <w:t xml:space="preserve"> </w:t>
            </w:r>
            <w:proofErr w:type="gramStart"/>
            <w:r>
              <w:t>lo</w:t>
            </w:r>
            <w:r w:rsidR="00A6410E">
              <w:t xml:space="preserve"> :</w:t>
            </w:r>
            <w:proofErr w:type="gramEnd"/>
            <w:r w:rsidR="00A6410E">
              <w:t xml:space="preserve"> </w:t>
            </w:r>
            <w:r>
              <w:t>‘</w:t>
            </w:r>
            <w:proofErr w:type="spellStart"/>
            <w:r>
              <w:t>im</w:t>
            </w:r>
            <w:proofErr w:type="spellEnd"/>
            <w:r>
              <w:t xml:space="preserve"> </w:t>
            </w:r>
            <w:proofErr w:type="spellStart"/>
            <w:r>
              <w:t>kol</w:t>
            </w:r>
            <w:proofErr w:type="spellEnd"/>
            <w:r>
              <w:t xml:space="preserve"> </w:t>
            </w:r>
            <w:proofErr w:type="spellStart"/>
            <w:r>
              <w:t>semaḥot</w:t>
            </w:r>
            <w:proofErr w:type="spellEnd"/>
          </w:p>
          <w:p w14:paraId="27CB2FFE" w14:textId="48E527C4" w:rsidR="002A4571" w:rsidRDefault="00892055">
            <w:pPr>
              <w:pBdr>
                <w:top w:val="nil"/>
                <w:left w:val="nil"/>
                <w:bottom w:val="nil"/>
                <w:right w:val="nil"/>
                <w:between w:val="nil"/>
              </w:pBdr>
              <w:tabs>
                <w:tab w:val="left" w:pos="2161"/>
                <w:tab w:val="left" w:pos="2461"/>
                <w:tab w:val="left" w:pos="2971"/>
              </w:tabs>
              <w:spacing w:line="276" w:lineRule="auto"/>
            </w:pPr>
            <w:r>
              <w:t xml:space="preserve">‘Al </w:t>
            </w:r>
            <w:proofErr w:type="spellStart"/>
            <w:r>
              <w:t>ki</w:t>
            </w:r>
            <w:proofErr w:type="spellEnd"/>
            <w:r>
              <w:t xml:space="preserve"> </w:t>
            </w:r>
            <w:proofErr w:type="spellStart"/>
            <w:r>
              <w:t>veshabbat</w:t>
            </w:r>
            <w:proofErr w:type="spellEnd"/>
            <w:r>
              <w:t xml:space="preserve"> </w:t>
            </w:r>
            <w:proofErr w:type="spellStart"/>
            <w:proofErr w:type="gramStart"/>
            <w:r>
              <w:t>bo</w:t>
            </w:r>
            <w:proofErr w:type="spellEnd"/>
            <w:r w:rsidR="00A6410E">
              <w:t xml:space="preserve"> :</w:t>
            </w:r>
            <w:proofErr w:type="gramEnd"/>
            <w:r w:rsidR="00A6410E">
              <w:t xml:space="preserve"> </w:t>
            </w:r>
            <w:proofErr w:type="spellStart"/>
            <w:r>
              <w:t>natan</w:t>
            </w:r>
            <w:proofErr w:type="spellEnd"/>
            <w:r>
              <w:t xml:space="preserve"> </w:t>
            </w:r>
            <w:proofErr w:type="spellStart"/>
            <w:r>
              <w:t>menuḥot</w:t>
            </w:r>
            <w:proofErr w:type="spellEnd"/>
          </w:p>
          <w:p w14:paraId="38FCDC72" w14:textId="3F5B59A3" w:rsidR="002A4571" w:rsidRDefault="00892055">
            <w:pPr>
              <w:pBdr>
                <w:top w:val="nil"/>
                <w:left w:val="nil"/>
                <w:bottom w:val="nil"/>
                <w:right w:val="nil"/>
                <w:between w:val="nil"/>
              </w:pBdr>
              <w:tabs>
                <w:tab w:val="left" w:pos="2161"/>
                <w:tab w:val="left" w:pos="2461"/>
                <w:tab w:val="left" w:pos="2971"/>
              </w:tabs>
              <w:spacing w:line="276" w:lineRule="auto"/>
            </w:pPr>
            <w:proofErr w:type="spellStart"/>
            <w:proofErr w:type="gramStart"/>
            <w:r>
              <w:t>Sal‘</w:t>
            </w:r>
            <w:proofErr w:type="gramEnd"/>
            <w:r>
              <w:t>i</w:t>
            </w:r>
            <w:proofErr w:type="spellEnd"/>
            <w:r>
              <w:t xml:space="preserve"> </w:t>
            </w:r>
            <w:proofErr w:type="spellStart"/>
            <w:r>
              <w:t>ve‘ezri</w:t>
            </w:r>
            <w:proofErr w:type="spellEnd"/>
            <w:r>
              <w:t xml:space="preserve"> hu</w:t>
            </w:r>
            <w:r w:rsidR="00A6410E">
              <w:t xml:space="preserve"> : </w:t>
            </w:r>
            <w:proofErr w:type="spellStart"/>
            <w:r>
              <w:t>ha’el</w:t>
            </w:r>
            <w:proofErr w:type="spellEnd"/>
            <w:r>
              <w:t xml:space="preserve"> </w:t>
            </w:r>
            <w:proofErr w:type="spellStart"/>
            <w:r>
              <w:t>adonai</w:t>
            </w:r>
            <w:proofErr w:type="spellEnd"/>
            <w:r>
              <w:t>.</w:t>
            </w:r>
          </w:p>
        </w:tc>
        <w:tc>
          <w:tcPr>
            <w:tcW w:w="4936" w:type="dxa"/>
          </w:tcPr>
          <w:p w14:paraId="57A1CB98" w14:textId="3E4EB8CC"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ח֒וֹסָיו</w:t>
            </w:r>
            <w:proofErr w:type="spellEnd"/>
            <w:r>
              <w:rPr>
                <w:color w:val="000000"/>
                <w:rtl/>
              </w:rPr>
              <w:t xml:space="preserve"> תְּ</w:t>
            </w:r>
            <w:proofErr w:type="spellStart"/>
            <w:r>
              <w:rPr>
                <w:color w:val="000000"/>
                <w:rtl/>
              </w:rPr>
              <w:t>נו</w:t>
            </w:r>
            <w:proofErr w:type="spellEnd"/>
            <w:r>
              <w:rPr>
                <w:color w:val="000000"/>
                <w:rtl/>
              </w:rPr>
              <w:t xml:space="preserve">ּ </w:t>
            </w:r>
            <w:proofErr w:type="spellStart"/>
            <w:proofErr w:type="gramStart"/>
            <w:r>
              <w:rPr>
                <w:color w:val="000000"/>
                <w:rtl/>
              </w:rPr>
              <w:t>לָאֵל</w:t>
            </w:r>
            <w:proofErr w:type="spellEnd"/>
            <w:r w:rsidR="00A6410E">
              <w:rPr>
                <w:color w:val="000000"/>
                <w:rtl/>
              </w:rPr>
              <w:t xml:space="preserve"> :</w:t>
            </w:r>
            <w:proofErr w:type="gramEnd"/>
            <w:r w:rsidR="00A6410E">
              <w:rPr>
                <w:color w:val="000000"/>
                <w:rtl/>
              </w:rPr>
              <w:t xml:space="preserve"> </w:t>
            </w:r>
            <w:proofErr w:type="spellStart"/>
            <w:r>
              <w:rPr>
                <w:color w:val="000000"/>
                <w:rtl/>
              </w:rPr>
              <w:t>הוֹדוֹת</w:t>
            </w:r>
            <w:proofErr w:type="spellEnd"/>
            <w:r>
              <w:rPr>
                <w:color w:val="000000"/>
                <w:rtl/>
              </w:rPr>
              <w:t xml:space="preserve"> שְׁ</w:t>
            </w:r>
            <w:proofErr w:type="spellStart"/>
            <w:r>
              <w:rPr>
                <w:color w:val="000000"/>
                <w:rtl/>
              </w:rPr>
              <w:t>בָחוֹת</w:t>
            </w:r>
            <w:proofErr w:type="spellEnd"/>
          </w:p>
          <w:p w14:paraId="750C5950" w14:textId="3AB0F348" w:rsidR="002A4571" w:rsidRDefault="00892055">
            <w:pPr>
              <w:pBdr>
                <w:top w:val="nil"/>
                <w:left w:val="nil"/>
                <w:bottom w:val="nil"/>
                <w:right w:val="nil"/>
                <w:between w:val="nil"/>
              </w:pBdr>
              <w:tabs>
                <w:tab w:val="left" w:pos="454"/>
              </w:tabs>
              <w:bidi/>
              <w:spacing w:line="276" w:lineRule="auto"/>
              <w:rPr>
                <w:color w:val="000000"/>
              </w:rPr>
            </w:pPr>
            <w:r>
              <w:rPr>
                <w:color w:val="000000"/>
                <w:rtl/>
              </w:rPr>
              <w:t>שִׁ</w:t>
            </w:r>
            <w:proofErr w:type="spellStart"/>
            <w:r>
              <w:rPr>
                <w:color w:val="000000"/>
                <w:rtl/>
              </w:rPr>
              <w:t>ירו</w:t>
            </w:r>
            <w:proofErr w:type="spellEnd"/>
            <w:r>
              <w:rPr>
                <w:color w:val="000000"/>
                <w:rtl/>
              </w:rPr>
              <w:t xml:space="preserve">ּ </w:t>
            </w:r>
            <w:proofErr w:type="spellStart"/>
            <w:r>
              <w:rPr>
                <w:color w:val="000000"/>
                <w:rtl/>
              </w:rPr>
              <w:t>וְרוּצו</w:t>
            </w:r>
            <w:proofErr w:type="spellEnd"/>
            <w:r>
              <w:rPr>
                <w:color w:val="000000"/>
                <w:rtl/>
              </w:rPr>
              <w:t xml:space="preserve">ּ </w:t>
            </w:r>
            <w:proofErr w:type="spellStart"/>
            <w:proofErr w:type="gramStart"/>
            <w:r>
              <w:rPr>
                <w:color w:val="000000"/>
                <w:rtl/>
              </w:rPr>
              <w:t>לו</w:t>
            </w:r>
            <w:proofErr w:type="spellEnd"/>
            <w:r>
              <w:rPr>
                <w:color w:val="000000"/>
                <w:rtl/>
              </w:rPr>
              <w:t>ֹ</w:t>
            </w:r>
            <w:r w:rsidR="00A6410E">
              <w:rPr>
                <w:color w:val="000000"/>
                <w:rtl/>
              </w:rPr>
              <w:t xml:space="preserve"> :</w:t>
            </w:r>
            <w:proofErr w:type="gramEnd"/>
            <w:r w:rsidR="00A6410E">
              <w:rPr>
                <w:color w:val="000000"/>
                <w:rtl/>
              </w:rPr>
              <w:t xml:space="preserve"> </w:t>
            </w:r>
            <w:proofErr w:type="spellStart"/>
            <w:r>
              <w:rPr>
                <w:color w:val="000000"/>
                <w:rtl/>
              </w:rPr>
              <w:t>עִם</w:t>
            </w:r>
            <w:proofErr w:type="spellEnd"/>
            <w:r>
              <w:rPr>
                <w:color w:val="000000"/>
                <w:rtl/>
              </w:rPr>
              <w:t xml:space="preserve"> כָּל שְׂ</w:t>
            </w:r>
            <w:proofErr w:type="spellStart"/>
            <w:r>
              <w:rPr>
                <w:color w:val="000000"/>
                <w:rtl/>
              </w:rPr>
              <w:t>מָחוֹת</w:t>
            </w:r>
            <w:proofErr w:type="spellEnd"/>
            <w:r>
              <w:rPr>
                <w:color w:val="000000"/>
                <w:rtl/>
              </w:rPr>
              <w:t>  </w:t>
            </w:r>
          </w:p>
          <w:p w14:paraId="75CB3CC2" w14:textId="796B14A7"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עַל</w:t>
            </w:r>
            <w:proofErr w:type="spellEnd"/>
            <w:r>
              <w:rPr>
                <w:color w:val="000000"/>
                <w:rtl/>
              </w:rPr>
              <w:t xml:space="preserve"> כִּי </w:t>
            </w:r>
            <w:proofErr w:type="spellStart"/>
            <w:r>
              <w:rPr>
                <w:color w:val="000000"/>
                <w:rtl/>
              </w:rPr>
              <w:t>בְש</w:t>
            </w:r>
            <w:proofErr w:type="spellEnd"/>
            <w:r>
              <w:rPr>
                <w:color w:val="000000"/>
                <w:rtl/>
              </w:rPr>
              <w:t xml:space="preserve">ַׁבָּת </w:t>
            </w:r>
            <w:proofErr w:type="spellStart"/>
            <w:proofErr w:type="gramStart"/>
            <w:r>
              <w:rPr>
                <w:color w:val="000000"/>
                <w:rtl/>
              </w:rPr>
              <w:t>בּו</w:t>
            </w:r>
            <w:proofErr w:type="spellEnd"/>
            <w:r>
              <w:rPr>
                <w:color w:val="000000"/>
                <w:rtl/>
              </w:rPr>
              <w:t>ֹ</w:t>
            </w:r>
            <w:r w:rsidR="00A6410E">
              <w:rPr>
                <w:color w:val="000000"/>
                <w:rtl/>
              </w:rPr>
              <w:t xml:space="preserve"> :</w:t>
            </w:r>
            <w:proofErr w:type="gramEnd"/>
            <w:r w:rsidR="00A6410E">
              <w:rPr>
                <w:color w:val="000000"/>
                <w:rtl/>
              </w:rPr>
              <w:t xml:space="preserve"> </w:t>
            </w:r>
            <w:proofErr w:type="spellStart"/>
            <w:r>
              <w:rPr>
                <w:color w:val="000000"/>
                <w:rtl/>
              </w:rPr>
              <w:t>נָתַן</w:t>
            </w:r>
            <w:proofErr w:type="spellEnd"/>
            <w:r>
              <w:rPr>
                <w:color w:val="000000"/>
                <w:rtl/>
              </w:rPr>
              <w:t xml:space="preserve"> </w:t>
            </w:r>
            <w:proofErr w:type="spellStart"/>
            <w:r>
              <w:rPr>
                <w:color w:val="000000"/>
                <w:rtl/>
              </w:rPr>
              <w:t>מְנוּחוֹת</w:t>
            </w:r>
            <w:proofErr w:type="spellEnd"/>
          </w:p>
          <w:p w14:paraId="10E6D17F" w14:textId="1435F1EB"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סַלְעִי</w:t>
            </w:r>
            <w:proofErr w:type="spellEnd"/>
            <w:r>
              <w:rPr>
                <w:color w:val="000000"/>
                <w:rtl/>
              </w:rPr>
              <w:t xml:space="preserve"> </w:t>
            </w:r>
            <w:proofErr w:type="spellStart"/>
            <w:r>
              <w:rPr>
                <w:color w:val="000000"/>
                <w:rtl/>
              </w:rPr>
              <w:t>וְעֶזְרִי</w:t>
            </w:r>
            <w:proofErr w:type="spellEnd"/>
            <w:r>
              <w:rPr>
                <w:color w:val="000000"/>
                <w:rtl/>
              </w:rPr>
              <w:t xml:space="preserve"> </w:t>
            </w:r>
            <w:proofErr w:type="spellStart"/>
            <w:proofErr w:type="gramStart"/>
            <w:r>
              <w:rPr>
                <w:color w:val="000000"/>
                <w:rtl/>
              </w:rPr>
              <w:t>הוּא</w:t>
            </w:r>
            <w:proofErr w:type="spellEnd"/>
            <w:r>
              <w:rPr>
                <w:color w:val="000000"/>
                <w:rtl/>
              </w:rPr>
              <w:t xml:space="preserve"> </w:t>
            </w:r>
            <w:r w:rsidR="00A6410E">
              <w:rPr>
                <w:color w:val="000000"/>
                <w:rtl/>
              </w:rPr>
              <w:t xml:space="preserve"> :</w:t>
            </w:r>
            <w:proofErr w:type="gramEnd"/>
            <w:r w:rsidR="00A6410E">
              <w:rPr>
                <w:color w:val="000000"/>
                <w:rtl/>
              </w:rPr>
              <w:t xml:space="preserve"> </w:t>
            </w:r>
            <w:proofErr w:type="spellStart"/>
            <w:r>
              <w:rPr>
                <w:color w:val="000000"/>
                <w:rtl/>
              </w:rPr>
              <w:t>הָאֵל</w:t>
            </w:r>
            <w:proofErr w:type="spellEnd"/>
            <w:r>
              <w:rPr>
                <w:color w:val="000000"/>
                <w:rtl/>
              </w:rPr>
              <w:t xml:space="preserve"> </w:t>
            </w:r>
            <w:proofErr w:type="spellStart"/>
            <w:r>
              <w:rPr>
                <w:color w:val="000000"/>
                <w:rtl/>
              </w:rPr>
              <w:t>יְהֹוָה</w:t>
            </w:r>
            <w:proofErr w:type="spellEnd"/>
            <w:r>
              <w:rPr>
                <w:color w:val="000000"/>
                <w:rtl/>
              </w:rPr>
              <w:t>: </w:t>
            </w:r>
          </w:p>
        </w:tc>
      </w:tr>
      <w:tr w:rsidR="002A4571" w14:paraId="28454B65" w14:textId="77777777">
        <w:tc>
          <w:tcPr>
            <w:tcW w:w="9882" w:type="dxa"/>
            <w:gridSpan w:val="2"/>
          </w:tcPr>
          <w:p w14:paraId="46EBEC9B" w14:textId="77777777" w:rsidR="002A4571" w:rsidRDefault="00892055">
            <w:pPr>
              <w:spacing w:line="276" w:lineRule="auto"/>
            </w:pPr>
            <w:r>
              <w:t>You who seek refuge in Him, praise and thank God,</w:t>
            </w:r>
          </w:p>
          <w:p w14:paraId="63E0CB34" w14:textId="77777777" w:rsidR="002A4571" w:rsidRDefault="00892055">
            <w:pPr>
              <w:spacing w:line="276" w:lineRule="auto"/>
            </w:pPr>
            <w:r>
              <w:t>Sing and run joyously towards Him!</w:t>
            </w:r>
          </w:p>
          <w:p w14:paraId="41E07304" w14:textId="77777777" w:rsidR="002A4571" w:rsidRDefault="00892055">
            <w:pPr>
              <w:spacing w:line="276" w:lineRule="auto"/>
            </w:pPr>
            <w:r>
              <w:t>For He has granted us rest on the Sabbath day!</w:t>
            </w:r>
          </w:p>
          <w:p w14:paraId="5AA93439" w14:textId="77777777" w:rsidR="002A4571" w:rsidRDefault="00892055">
            <w:pPr>
              <w:spacing w:line="276" w:lineRule="auto"/>
            </w:pPr>
            <w:r>
              <w:t>My Rock and help, Adonai, my God.</w:t>
            </w:r>
          </w:p>
        </w:tc>
      </w:tr>
      <w:tr w:rsidR="002A4571" w14:paraId="18ECEE0B" w14:textId="77777777">
        <w:trPr>
          <w:trHeight w:val="260"/>
        </w:trPr>
        <w:tc>
          <w:tcPr>
            <w:tcW w:w="4946" w:type="dxa"/>
          </w:tcPr>
          <w:p w14:paraId="056A2F9F" w14:textId="048C8D57" w:rsidR="002A4571" w:rsidRDefault="00892055">
            <w:pPr>
              <w:tabs>
                <w:tab w:val="left" w:pos="1951"/>
                <w:tab w:val="left" w:pos="2431"/>
              </w:tabs>
              <w:spacing w:line="276" w:lineRule="auto"/>
              <w:rPr>
                <w:color w:val="FF0000"/>
              </w:rPr>
            </w:pPr>
            <w:r>
              <w:rPr>
                <w:color w:val="FF0000"/>
              </w:rPr>
              <w:t xml:space="preserve">‘Al </w:t>
            </w:r>
            <w:proofErr w:type="spellStart"/>
            <w:r>
              <w:rPr>
                <w:color w:val="FF0000"/>
              </w:rPr>
              <w:t>tet</w:t>
            </w:r>
            <w:proofErr w:type="spellEnd"/>
            <w:r>
              <w:rPr>
                <w:color w:val="FF0000"/>
              </w:rPr>
              <w:t xml:space="preserve">, ‘al </w:t>
            </w:r>
            <w:proofErr w:type="spellStart"/>
            <w:r>
              <w:rPr>
                <w:color w:val="FF0000"/>
              </w:rPr>
              <w:t>tet</w:t>
            </w:r>
            <w:proofErr w:type="spellEnd"/>
            <w:r>
              <w:rPr>
                <w:color w:val="FF0000"/>
              </w:rPr>
              <w:t xml:space="preserve"> </w:t>
            </w:r>
            <w:proofErr w:type="spellStart"/>
            <w:r>
              <w:rPr>
                <w:color w:val="FF0000"/>
              </w:rPr>
              <w:t>menuḥa</w:t>
            </w:r>
            <w:proofErr w:type="spellEnd"/>
            <w:r>
              <w:rPr>
                <w:color w:val="FF0000"/>
              </w:rPr>
              <w:t xml:space="preserve"> </w:t>
            </w:r>
            <w:proofErr w:type="spellStart"/>
            <w:proofErr w:type="gramStart"/>
            <w:r>
              <w:rPr>
                <w:color w:val="FF0000"/>
              </w:rPr>
              <w:t>yom</w:t>
            </w:r>
            <w:proofErr w:type="spellEnd"/>
            <w:r w:rsidR="00A6410E">
              <w:rPr>
                <w:color w:val="FF0000"/>
              </w:rPr>
              <w:t xml:space="preserve"> :</w:t>
            </w:r>
            <w:proofErr w:type="gramEnd"/>
            <w:r w:rsidR="00A6410E">
              <w:rPr>
                <w:color w:val="FF0000"/>
              </w:rPr>
              <w:t xml:space="preserve"> </w:t>
            </w:r>
            <w:r>
              <w:rPr>
                <w:color w:val="FF0000"/>
              </w:rPr>
              <w:t xml:space="preserve">shabbat </w:t>
            </w:r>
            <w:proofErr w:type="spellStart"/>
            <w:r>
              <w:rPr>
                <w:color w:val="FF0000"/>
              </w:rPr>
              <w:t>adonai</w:t>
            </w:r>
            <w:proofErr w:type="spellEnd"/>
            <w:r>
              <w:rPr>
                <w:color w:val="FF0000"/>
              </w:rPr>
              <w:t>.</w:t>
            </w:r>
          </w:p>
        </w:tc>
        <w:tc>
          <w:tcPr>
            <w:tcW w:w="4936" w:type="dxa"/>
          </w:tcPr>
          <w:p w14:paraId="55B196A4" w14:textId="4F7E7BBE" w:rsidR="002A4571" w:rsidRDefault="00892055">
            <w:pPr>
              <w:pBdr>
                <w:top w:val="nil"/>
                <w:left w:val="nil"/>
                <w:bottom w:val="nil"/>
                <w:right w:val="nil"/>
                <w:between w:val="nil"/>
              </w:pBdr>
              <w:tabs>
                <w:tab w:val="left" w:pos="454"/>
              </w:tabs>
              <w:bidi/>
              <w:spacing w:line="276" w:lineRule="auto"/>
              <w:rPr>
                <w:color w:val="FF0000"/>
              </w:rPr>
            </w:pPr>
            <w:proofErr w:type="spellStart"/>
            <w:r>
              <w:rPr>
                <w:color w:val="FF0000"/>
                <w:rtl/>
              </w:rPr>
              <w:t>עַל</w:t>
            </w:r>
            <w:proofErr w:type="spellEnd"/>
            <w:r>
              <w:rPr>
                <w:color w:val="FF0000"/>
                <w:rtl/>
              </w:rPr>
              <w:t xml:space="preserve"> </w:t>
            </w:r>
            <w:proofErr w:type="gramStart"/>
            <w:r>
              <w:rPr>
                <w:color w:val="FF0000"/>
                <w:rtl/>
              </w:rPr>
              <w:t>תֵּת :</w:t>
            </w:r>
            <w:proofErr w:type="gramEnd"/>
            <w:r>
              <w:rPr>
                <w:color w:val="FF0000"/>
                <w:rtl/>
              </w:rPr>
              <w:t xml:space="preserve"> </w:t>
            </w:r>
            <w:proofErr w:type="spellStart"/>
            <w:r>
              <w:rPr>
                <w:color w:val="FF0000"/>
                <w:rtl/>
              </w:rPr>
              <w:t>עַל</w:t>
            </w:r>
            <w:proofErr w:type="spellEnd"/>
            <w:r>
              <w:rPr>
                <w:color w:val="FF0000"/>
                <w:rtl/>
              </w:rPr>
              <w:t xml:space="preserve"> תֵּת </w:t>
            </w:r>
            <w:proofErr w:type="spellStart"/>
            <w:r>
              <w:rPr>
                <w:color w:val="FF0000"/>
                <w:rtl/>
              </w:rPr>
              <w:t>מְנוּחָה</w:t>
            </w:r>
            <w:proofErr w:type="spellEnd"/>
            <w:r>
              <w:rPr>
                <w:color w:val="FF0000"/>
                <w:rtl/>
              </w:rPr>
              <w:t xml:space="preserve"> </w:t>
            </w:r>
            <w:proofErr w:type="spellStart"/>
            <w:r>
              <w:rPr>
                <w:color w:val="FF0000"/>
                <w:rtl/>
              </w:rPr>
              <w:t>יוֹם</w:t>
            </w:r>
            <w:proofErr w:type="spellEnd"/>
            <w:r>
              <w:rPr>
                <w:color w:val="FF0000"/>
                <w:rtl/>
              </w:rPr>
              <w:t> </w:t>
            </w:r>
            <w:r w:rsidR="00A6410E">
              <w:rPr>
                <w:color w:val="FF0000"/>
                <w:rtl/>
              </w:rPr>
              <w:t>:</w:t>
            </w:r>
            <w:r>
              <w:rPr>
                <w:color w:val="FF0000"/>
                <w:rtl/>
              </w:rPr>
              <w:t xml:space="preserve"> שַׁבַּת </w:t>
            </w:r>
            <w:proofErr w:type="spellStart"/>
            <w:r>
              <w:rPr>
                <w:color w:val="FF0000"/>
                <w:rtl/>
              </w:rPr>
              <w:t>יְהֹוָה</w:t>
            </w:r>
            <w:proofErr w:type="spellEnd"/>
            <w:r>
              <w:rPr>
                <w:color w:val="FF0000"/>
                <w:rtl/>
              </w:rPr>
              <w:t>:</w:t>
            </w:r>
          </w:p>
        </w:tc>
      </w:tr>
      <w:tr w:rsidR="002A4571" w14:paraId="211CDD10" w14:textId="77777777">
        <w:tc>
          <w:tcPr>
            <w:tcW w:w="9882" w:type="dxa"/>
            <w:gridSpan w:val="2"/>
          </w:tcPr>
          <w:p w14:paraId="5474D504" w14:textId="77777777" w:rsidR="002A4571" w:rsidRDefault="00892055">
            <w:pPr>
              <w:spacing w:line="276" w:lineRule="auto"/>
              <w:rPr>
                <w:color w:val="FF0000"/>
              </w:rPr>
            </w:pPr>
            <w:r>
              <w:rPr>
                <w:color w:val="FF0000"/>
              </w:rPr>
              <w:t>For the giving / for the giving of rest, the Sabbath day of Adonai.</w:t>
            </w:r>
          </w:p>
        </w:tc>
      </w:tr>
      <w:tr w:rsidR="002A4571" w14:paraId="7C9032C1" w14:textId="77777777">
        <w:trPr>
          <w:trHeight w:val="530"/>
        </w:trPr>
        <w:tc>
          <w:tcPr>
            <w:tcW w:w="4946" w:type="dxa"/>
          </w:tcPr>
          <w:p w14:paraId="6B5963C9" w14:textId="1FC52E90" w:rsidR="002A4571" w:rsidRDefault="00892055">
            <w:pPr>
              <w:pBdr>
                <w:top w:val="nil"/>
                <w:left w:val="nil"/>
                <w:bottom w:val="nil"/>
                <w:right w:val="nil"/>
                <w:between w:val="nil"/>
              </w:pBdr>
              <w:tabs>
                <w:tab w:val="left" w:pos="2161"/>
                <w:tab w:val="left" w:pos="2461"/>
                <w:tab w:val="left" w:pos="2971"/>
              </w:tabs>
              <w:spacing w:line="276" w:lineRule="auto"/>
            </w:pPr>
            <w:proofErr w:type="spellStart"/>
            <w:r>
              <w:t>Ḳore’im</w:t>
            </w:r>
            <w:proofErr w:type="spellEnd"/>
            <w:r>
              <w:t xml:space="preserve"> </w:t>
            </w:r>
            <w:proofErr w:type="spellStart"/>
            <w:r>
              <w:t>leyom</w:t>
            </w:r>
            <w:proofErr w:type="spellEnd"/>
            <w:r>
              <w:t xml:space="preserve"> </w:t>
            </w:r>
            <w:proofErr w:type="gramStart"/>
            <w:r>
              <w:t>shabbat</w:t>
            </w:r>
            <w:r w:rsidR="00A6410E">
              <w:t xml:space="preserve"> :</w:t>
            </w:r>
            <w:proofErr w:type="gramEnd"/>
            <w:r w:rsidR="00A6410E">
              <w:t xml:space="preserve"> </w:t>
            </w:r>
            <w:r>
              <w:t>‘</w:t>
            </w:r>
            <w:proofErr w:type="spellStart"/>
            <w:r>
              <w:t>oneḡ</w:t>
            </w:r>
            <w:proofErr w:type="spellEnd"/>
            <w:r>
              <w:t xml:space="preserve"> </w:t>
            </w:r>
            <w:proofErr w:type="spellStart"/>
            <w:r>
              <w:t>leḡufim</w:t>
            </w:r>
            <w:proofErr w:type="spellEnd"/>
          </w:p>
          <w:p w14:paraId="5F55FFF7" w14:textId="1BBD6D4C" w:rsidR="002A4571" w:rsidRDefault="00892055">
            <w:pPr>
              <w:pBdr>
                <w:top w:val="nil"/>
                <w:left w:val="nil"/>
                <w:bottom w:val="nil"/>
                <w:right w:val="nil"/>
                <w:between w:val="nil"/>
              </w:pBdr>
              <w:tabs>
                <w:tab w:val="left" w:pos="2161"/>
                <w:tab w:val="left" w:pos="2461"/>
                <w:tab w:val="left" w:pos="2971"/>
              </w:tabs>
              <w:spacing w:line="276" w:lineRule="auto"/>
            </w:pPr>
            <w:proofErr w:type="spellStart"/>
            <w:r>
              <w:t>Yitabbelu</w:t>
            </w:r>
            <w:proofErr w:type="spellEnd"/>
            <w:r>
              <w:t xml:space="preserve"> gam </w:t>
            </w:r>
            <w:proofErr w:type="gramStart"/>
            <w:r>
              <w:t>ken</w:t>
            </w:r>
            <w:r w:rsidR="00A6410E">
              <w:t xml:space="preserve"> :</w:t>
            </w:r>
            <w:proofErr w:type="gramEnd"/>
            <w:r w:rsidR="00A6410E">
              <w:t xml:space="preserve"> </w:t>
            </w:r>
            <w:proofErr w:type="spellStart"/>
            <w:r>
              <w:t>yihyu</w:t>
            </w:r>
            <w:proofErr w:type="spellEnd"/>
            <w:r>
              <w:t xml:space="preserve"> </w:t>
            </w:r>
            <w:proofErr w:type="spellStart"/>
            <w:r>
              <w:t>deḥufim</w:t>
            </w:r>
            <w:proofErr w:type="spellEnd"/>
          </w:p>
          <w:p w14:paraId="0149A0F1" w14:textId="79EF935A" w:rsidR="002A4571" w:rsidRDefault="00892055">
            <w:pPr>
              <w:pBdr>
                <w:top w:val="nil"/>
                <w:left w:val="nil"/>
                <w:bottom w:val="nil"/>
                <w:right w:val="nil"/>
                <w:between w:val="nil"/>
              </w:pBdr>
              <w:tabs>
                <w:tab w:val="left" w:pos="2161"/>
                <w:tab w:val="left" w:pos="2461"/>
                <w:tab w:val="left" w:pos="2971"/>
              </w:tabs>
              <w:spacing w:line="276" w:lineRule="auto"/>
            </w:pPr>
            <w:proofErr w:type="spellStart"/>
            <w:r>
              <w:t>Yaḥad</w:t>
            </w:r>
            <w:proofErr w:type="spellEnd"/>
            <w:r>
              <w:t xml:space="preserve"> </w:t>
            </w:r>
            <w:proofErr w:type="spellStart"/>
            <w:r>
              <w:t>bené</w:t>
            </w:r>
            <w:proofErr w:type="spellEnd"/>
            <w:r>
              <w:t xml:space="preserve"> ‘</w:t>
            </w:r>
            <w:proofErr w:type="spellStart"/>
            <w:proofErr w:type="gramStart"/>
            <w:r>
              <w:t>avla</w:t>
            </w:r>
            <w:proofErr w:type="spellEnd"/>
            <w:r w:rsidR="00A6410E">
              <w:t xml:space="preserve"> :</w:t>
            </w:r>
            <w:proofErr w:type="gramEnd"/>
            <w:r w:rsidR="00A6410E">
              <w:t xml:space="preserve"> </w:t>
            </w:r>
            <w:proofErr w:type="spellStart"/>
            <w:r>
              <w:t>shoresh</w:t>
            </w:r>
            <w:proofErr w:type="spellEnd"/>
            <w:r>
              <w:t xml:space="preserve"> </w:t>
            </w:r>
            <w:proofErr w:type="spellStart"/>
            <w:r>
              <w:t>ḥanefim</w:t>
            </w:r>
            <w:proofErr w:type="spellEnd"/>
          </w:p>
          <w:p w14:paraId="00AFFAD9" w14:textId="2A34132F" w:rsidR="002A4571" w:rsidRDefault="00892055">
            <w:pPr>
              <w:pBdr>
                <w:top w:val="nil"/>
                <w:left w:val="nil"/>
                <w:bottom w:val="nil"/>
                <w:right w:val="nil"/>
                <w:between w:val="nil"/>
              </w:pBdr>
              <w:tabs>
                <w:tab w:val="left" w:pos="2161"/>
                <w:tab w:val="left" w:pos="2461"/>
                <w:tab w:val="left" w:pos="2971"/>
              </w:tabs>
              <w:spacing w:line="276" w:lineRule="auto"/>
            </w:pPr>
            <w:proofErr w:type="spellStart"/>
            <w:r>
              <w:t>Va’ani</w:t>
            </w:r>
            <w:proofErr w:type="spellEnd"/>
            <w:r>
              <w:t xml:space="preserve"> </w:t>
            </w:r>
            <w:proofErr w:type="spellStart"/>
            <w:r>
              <w:t>lecha</w:t>
            </w:r>
            <w:proofErr w:type="spellEnd"/>
            <w:r>
              <w:t xml:space="preserve"> </w:t>
            </w:r>
            <w:proofErr w:type="spellStart"/>
            <w:proofErr w:type="gramStart"/>
            <w:r>
              <w:t>odé</w:t>
            </w:r>
            <w:proofErr w:type="spellEnd"/>
            <w:r w:rsidR="00A6410E">
              <w:t xml:space="preserve"> :</w:t>
            </w:r>
            <w:proofErr w:type="gramEnd"/>
            <w:r w:rsidR="00A6410E">
              <w:t xml:space="preserve"> </w:t>
            </w:r>
            <w:proofErr w:type="spellStart"/>
            <w:r>
              <w:t>tamid</w:t>
            </w:r>
            <w:proofErr w:type="spellEnd"/>
            <w:r>
              <w:t xml:space="preserve"> </w:t>
            </w:r>
            <w:proofErr w:type="spellStart"/>
            <w:r>
              <w:t>adonai</w:t>
            </w:r>
            <w:proofErr w:type="spellEnd"/>
            <w:r>
              <w:t>.</w:t>
            </w:r>
          </w:p>
        </w:tc>
        <w:tc>
          <w:tcPr>
            <w:tcW w:w="4936" w:type="dxa"/>
          </w:tcPr>
          <w:p w14:paraId="7A36FA45" w14:textId="7D3CAA74"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ק֒וֹרְאִים</w:t>
            </w:r>
            <w:proofErr w:type="spellEnd"/>
            <w:r>
              <w:rPr>
                <w:color w:val="000000"/>
                <w:rtl/>
              </w:rPr>
              <w:t xml:space="preserve"> </w:t>
            </w:r>
            <w:proofErr w:type="spellStart"/>
            <w:r>
              <w:rPr>
                <w:color w:val="000000"/>
                <w:rtl/>
              </w:rPr>
              <w:t>לְיוֹם</w:t>
            </w:r>
            <w:proofErr w:type="spellEnd"/>
            <w:r>
              <w:rPr>
                <w:color w:val="000000"/>
                <w:rtl/>
              </w:rPr>
              <w:t xml:space="preserve"> </w:t>
            </w:r>
            <w:proofErr w:type="gramStart"/>
            <w:r>
              <w:rPr>
                <w:color w:val="000000"/>
                <w:rtl/>
              </w:rPr>
              <w:t>שַׁבָּת</w:t>
            </w:r>
            <w:r w:rsidR="00A6410E">
              <w:rPr>
                <w:color w:val="000000"/>
                <w:rtl/>
              </w:rPr>
              <w:t xml:space="preserve"> :</w:t>
            </w:r>
            <w:proofErr w:type="gramEnd"/>
            <w:r w:rsidR="00A6410E">
              <w:rPr>
                <w:color w:val="000000"/>
                <w:rtl/>
              </w:rPr>
              <w:t xml:space="preserve"> </w:t>
            </w:r>
            <w:proofErr w:type="spellStart"/>
            <w:r>
              <w:rPr>
                <w:color w:val="000000"/>
                <w:rtl/>
              </w:rPr>
              <w:t>עֹנֶג</w:t>
            </w:r>
            <w:proofErr w:type="spellEnd"/>
            <w:r>
              <w:rPr>
                <w:color w:val="000000"/>
                <w:rtl/>
              </w:rPr>
              <w:t xml:space="preserve"> </w:t>
            </w:r>
            <w:proofErr w:type="spellStart"/>
            <w:r>
              <w:rPr>
                <w:color w:val="000000"/>
                <w:rtl/>
              </w:rPr>
              <w:t>לְגוּפִים</w:t>
            </w:r>
            <w:proofErr w:type="spellEnd"/>
          </w:p>
          <w:p w14:paraId="2A2C318C" w14:textId="6951FA6F"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יִתְאַב</w:t>
            </w:r>
            <w:proofErr w:type="spellEnd"/>
            <w:r>
              <w:rPr>
                <w:color w:val="000000"/>
                <w:rtl/>
              </w:rPr>
              <w:t>ְּ</w:t>
            </w:r>
            <w:proofErr w:type="spellStart"/>
            <w:r>
              <w:rPr>
                <w:color w:val="000000"/>
                <w:rtl/>
              </w:rPr>
              <w:t>לו</w:t>
            </w:r>
            <w:proofErr w:type="spellEnd"/>
            <w:r>
              <w:rPr>
                <w:color w:val="000000"/>
                <w:rtl/>
              </w:rPr>
              <w:t xml:space="preserve">ּ גַּם </w:t>
            </w:r>
            <w:proofErr w:type="gramStart"/>
            <w:r>
              <w:rPr>
                <w:color w:val="000000"/>
                <w:rtl/>
              </w:rPr>
              <w:t>כֵּן</w:t>
            </w:r>
            <w:r w:rsidR="00A6410E">
              <w:rPr>
                <w:color w:val="000000"/>
                <w:rtl/>
              </w:rPr>
              <w:t xml:space="preserve"> :</w:t>
            </w:r>
            <w:proofErr w:type="gramEnd"/>
            <w:r w:rsidR="00A6410E">
              <w:rPr>
                <w:color w:val="000000"/>
                <w:rtl/>
              </w:rPr>
              <w:t xml:space="preserve"> </w:t>
            </w:r>
            <w:proofErr w:type="spellStart"/>
            <w:r>
              <w:rPr>
                <w:color w:val="000000"/>
                <w:rtl/>
              </w:rPr>
              <w:t>יִהְיו</w:t>
            </w:r>
            <w:proofErr w:type="spellEnd"/>
            <w:r>
              <w:rPr>
                <w:color w:val="000000"/>
                <w:rtl/>
              </w:rPr>
              <w:t xml:space="preserve">ּ </w:t>
            </w:r>
            <w:proofErr w:type="spellStart"/>
            <w:r>
              <w:rPr>
                <w:color w:val="000000"/>
                <w:rtl/>
              </w:rPr>
              <w:t>דְחוּפִים</w:t>
            </w:r>
            <w:proofErr w:type="spellEnd"/>
          </w:p>
          <w:p w14:paraId="7C75988E" w14:textId="13094875"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יַחַד</w:t>
            </w:r>
            <w:proofErr w:type="spellEnd"/>
            <w:r>
              <w:rPr>
                <w:color w:val="000000"/>
                <w:rtl/>
              </w:rPr>
              <w:t xml:space="preserve"> בְּ</w:t>
            </w:r>
            <w:proofErr w:type="spellStart"/>
            <w:r>
              <w:rPr>
                <w:color w:val="000000"/>
                <w:rtl/>
              </w:rPr>
              <w:t>נֵי</w:t>
            </w:r>
            <w:proofErr w:type="spellEnd"/>
            <w:r>
              <w:rPr>
                <w:color w:val="000000"/>
                <w:rtl/>
              </w:rPr>
              <w:t xml:space="preserve"> </w:t>
            </w:r>
            <w:proofErr w:type="spellStart"/>
            <w:proofErr w:type="gramStart"/>
            <w:r>
              <w:rPr>
                <w:color w:val="000000"/>
                <w:rtl/>
              </w:rPr>
              <w:t>עַוְלָה</w:t>
            </w:r>
            <w:proofErr w:type="spellEnd"/>
            <w:r w:rsidR="00A6410E">
              <w:rPr>
                <w:color w:val="000000"/>
                <w:rtl/>
              </w:rPr>
              <w:t xml:space="preserve"> :</w:t>
            </w:r>
            <w:proofErr w:type="gramEnd"/>
            <w:r w:rsidR="00A6410E">
              <w:rPr>
                <w:color w:val="000000"/>
                <w:rtl/>
              </w:rPr>
              <w:t xml:space="preserve"> </w:t>
            </w:r>
            <w:r>
              <w:rPr>
                <w:color w:val="000000"/>
                <w:rtl/>
              </w:rPr>
              <w:t>שֹׁ</w:t>
            </w:r>
            <w:proofErr w:type="spellStart"/>
            <w:r>
              <w:rPr>
                <w:color w:val="000000"/>
                <w:rtl/>
              </w:rPr>
              <w:t>רֶש</w:t>
            </w:r>
            <w:proofErr w:type="spellEnd"/>
            <w:r>
              <w:rPr>
                <w:color w:val="000000"/>
                <w:rtl/>
              </w:rPr>
              <w:t xml:space="preserve">ׁ </w:t>
            </w:r>
            <w:proofErr w:type="spellStart"/>
            <w:r>
              <w:rPr>
                <w:color w:val="000000"/>
                <w:rtl/>
              </w:rPr>
              <w:t>חֲנֵפִים</w:t>
            </w:r>
            <w:proofErr w:type="spellEnd"/>
            <w:r>
              <w:rPr>
                <w:color w:val="000000"/>
                <w:rtl/>
              </w:rPr>
              <w:t>  </w:t>
            </w:r>
          </w:p>
          <w:p w14:paraId="466A717A" w14:textId="7807F2D7" w:rsidR="002A4571" w:rsidRDefault="00892055">
            <w:pPr>
              <w:pBdr>
                <w:top w:val="nil"/>
                <w:left w:val="nil"/>
                <w:bottom w:val="nil"/>
                <w:right w:val="nil"/>
                <w:between w:val="nil"/>
              </w:pBdr>
              <w:tabs>
                <w:tab w:val="left" w:pos="454"/>
              </w:tabs>
              <w:bidi/>
              <w:spacing w:line="276" w:lineRule="auto"/>
              <w:rPr>
                <w:color w:val="000000"/>
              </w:rPr>
            </w:pPr>
            <w:proofErr w:type="spellStart"/>
            <w:r>
              <w:rPr>
                <w:color w:val="000000"/>
                <w:rtl/>
              </w:rPr>
              <w:t>וַאֲנִי</w:t>
            </w:r>
            <w:proofErr w:type="spellEnd"/>
            <w:r>
              <w:rPr>
                <w:color w:val="000000"/>
                <w:rtl/>
              </w:rPr>
              <w:t xml:space="preserve"> </w:t>
            </w:r>
            <w:proofErr w:type="spellStart"/>
            <w:r>
              <w:rPr>
                <w:color w:val="000000"/>
                <w:rtl/>
              </w:rPr>
              <w:t>לְך</w:t>
            </w:r>
            <w:proofErr w:type="spellEnd"/>
            <w:r>
              <w:rPr>
                <w:color w:val="000000"/>
                <w:rtl/>
              </w:rPr>
              <w:t xml:space="preserve">ָ </w:t>
            </w:r>
            <w:proofErr w:type="spellStart"/>
            <w:proofErr w:type="gramStart"/>
            <w:r>
              <w:rPr>
                <w:color w:val="000000"/>
                <w:rtl/>
              </w:rPr>
              <w:t>אוֹדֶה</w:t>
            </w:r>
            <w:proofErr w:type="spellEnd"/>
            <w:r w:rsidR="00A6410E">
              <w:rPr>
                <w:color w:val="000000"/>
                <w:rtl/>
              </w:rPr>
              <w:t xml:space="preserve"> :</w:t>
            </w:r>
            <w:proofErr w:type="gramEnd"/>
            <w:r w:rsidR="00A6410E">
              <w:rPr>
                <w:color w:val="000000"/>
                <w:rtl/>
              </w:rPr>
              <w:t xml:space="preserve"> </w:t>
            </w:r>
            <w:r>
              <w:rPr>
                <w:color w:val="000000"/>
                <w:rtl/>
              </w:rPr>
              <w:t>תָּ</w:t>
            </w:r>
            <w:proofErr w:type="spellStart"/>
            <w:r>
              <w:rPr>
                <w:color w:val="000000"/>
                <w:rtl/>
              </w:rPr>
              <w:t>מִיד</w:t>
            </w:r>
            <w:proofErr w:type="spellEnd"/>
            <w:r>
              <w:rPr>
                <w:color w:val="000000"/>
                <w:rtl/>
              </w:rPr>
              <w:t xml:space="preserve"> </w:t>
            </w:r>
            <w:proofErr w:type="spellStart"/>
            <w:r>
              <w:rPr>
                <w:color w:val="000000"/>
                <w:rtl/>
              </w:rPr>
              <w:t>יְהֹוָה</w:t>
            </w:r>
            <w:proofErr w:type="spellEnd"/>
            <w:r>
              <w:rPr>
                <w:color w:val="000000"/>
                <w:rtl/>
              </w:rPr>
              <w:t>:</w:t>
            </w:r>
          </w:p>
        </w:tc>
      </w:tr>
      <w:tr w:rsidR="002A4571" w14:paraId="221CE5E1" w14:textId="77777777">
        <w:tc>
          <w:tcPr>
            <w:tcW w:w="9882" w:type="dxa"/>
            <w:gridSpan w:val="2"/>
          </w:tcPr>
          <w:p w14:paraId="42F8035C" w14:textId="77777777" w:rsidR="002A4571" w:rsidRDefault="00892055">
            <w:pPr>
              <w:spacing w:line="276" w:lineRule="auto"/>
            </w:pPr>
            <w:r>
              <w:t>Those who call the Sabbath a day of physical delight</w:t>
            </w:r>
          </w:p>
          <w:p w14:paraId="3FA5B3F8" w14:textId="77777777" w:rsidR="002A4571" w:rsidRDefault="00892055">
            <w:pPr>
              <w:spacing w:line="276" w:lineRule="auto"/>
            </w:pPr>
            <w:r>
              <w:t xml:space="preserve">Shall mourn and be turned </w:t>
            </w:r>
            <w:proofErr w:type="gramStart"/>
            <w:r>
              <w:t>away;</w:t>
            </w:r>
            <w:proofErr w:type="gramEnd"/>
          </w:p>
          <w:p w14:paraId="52F5F8E0" w14:textId="77777777" w:rsidR="002A4571" w:rsidRDefault="00892055">
            <w:pPr>
              <w:spacing w:line="276" w:lineRule="auto"/>
            </w:pPr>
            <w:r>
              <w:t>They are evil, the root of sycophants.</w:t>
            </w:r>
          </w:p>
          <w:p w14:paraId="415983AA" w14:textId="77777777" w:rsidR="002A4571" w:rsidRDefault="00892055">
            <w:pPr>
              <w:spacing w:line="276" w:lineRule="auto"/>
            </w:pPr>
            <w:r>
              <w:t>And I shall always thank You, Adonai.</w:t>
            </w:r>
          </w:p>
        </w:tc>
      </w:tr>
      <w:tr w:rsidR="002A4571" w14:paraId="50589BD0" w14:textId="77777777">
        <w:trPr>
          <w:trHeight w:val="260"/>
        </w:trPr>
        <w:tc>
          <w:tcPr>
            <w:tcW w:w="4946" w:type="dxa"/>
          </w:tcPr>
          <w:p w14:paraId="49ABA967" w14:textId="2CC7BDF5" w:rsidR="002A4571" w:rsidRDefault="00892055">
            <w:pPr>
              <w:tabs>
                <w:tab w:val="left" w:pos="1951"/>
                <w:tab w:val="left" w:pos="2431"/>
              </w:tabs>
              <w:spacing w:line="276" w:lineRule="auto"/>
              <w:rPr>
                <w:color w:val="FF0000"/>
              </w:rPr>
            </w:pPr>
            <w:r>
              <w:rPr>
                <w:color w:val="FF0000"/>
              </w:rPr>
              <w:t xml:space="preserve">‘Al </w:t>
            </w:r>
            <w:proofErr w:type="spellStart"/>
            <w:r>
              <w:rPr>
                <w:color w:val="FF0000"/>
              </w:rPr>
              <w:t>tet</w:t>
            </w:r>
            <w:proofErr w:type="spellEnd"/>
            <w:r>
              <w:rPr>
                <w:color w:val="FF0000"/>
              </w:rPr>
              <w:t xml:space="preserve">, ‘al </w:t>
            </w:r>
            <w:proofErr w:type="spellStart"/>
            <w:r>
              <w:rPr>
                <w:color w:val="FF0000"/>
              </w:rPr>
              <w:t>tet</w:t>
            </w:r>
            <w:proofErr w:type="spellEnd"/>
            <w:r>
              <w:rPr>
                <w:color w:val="FF0000"/>
              </w:rPr>
              <w:t xml:space="preserve"> </w:t>
            </w:r>
            <w:proofErr w:type="spellStart"/>
            <w:r>
              <w:rPr>
                <w:color w:val="FF0000"/>
              </w:rPr>
              <w:t>menuḥa</w:t>
            </w:r>
            <w:proofErr w:type="spellEnd"/>
            <w:r>
              <w:rPr>
                <w:color w:val="FF0000"/>
              </w:rPr>
              <w:t xml:space="preserve"> </w:t>
            </w:r>
            <w:proofErr w:type="spellStart"/>
            <w:proofErr w:type="gramStart"/>
            <w:r>
              <w:rPr>
                <w:color w:val="FF0000"/>
              </w:rPr>
              <w:t>yom</w:t>
            </w:r>
            <w:proofErr w:type="spellEnd"/>
            <w:r w:rsidR="00A6410E">
              <w:rPr>
                <w:color w:val="FF0000"/>
              </w:rPr>
              <w:t xml:space="preserve"> :</w:t>
            </w:r>
            <w:proofErr w:type="gramEnd"/>
            <w:r w:rsidR="00A6410E">
              <w:rPr>
                <w:color w:val="FF0000"/>
              </w:rPr>
              <w:t xml:space="preserve"> </w:t>
            </w:r>
            <w:r>
              <w:rPr>
                <w:color w:val="FF0000"/>
              </w:rPr>
              <w:t xml:space="preserve">shabbat </w:t>
            </w:r>
            <w:proofErr w:type="spellStart"/>
            <w:r>
              <w:rPr>
                <w:color w:val="FF0000"/>
              </w:rPr>
              <w:t>adonai</w:t>
            </w:r>
            <w:proofErr w:type="spellEnd"/>
            <w:r>
              <w:rPr>
                <w:color w:val="FF0000"/>
              </w:rPr>
              <w:t>.</w:t>
            </w:r>
          </w:p>
        </w:tc>
        <w:tc>
          <w:tcPr>
            <w:tcW w:w="4936" w:type="dxa"/>
          </w:tcPr>
          <w:p w14:paraId="598EA4E4" w14:textId="05CF27B7" w:rsidR="002A4571" w:rsidRDefault="00892055">
            <w:pPr>
              <w:pBdr>
                <w:top w:val="nil"/>
                <w:left w:val="nil"/>
                <w:bottom w:val="nil"/>
                <w:right w:val="nil"/>
                <w:between w:val="nil"/>
              </w:pBdr>
              <w:tabs>
                <w:tab w:val="left" w:pos="454"/>
              </w:tabs>
              <w:bidi/>
              <w:spacing w:line="276" w:lineRule="auto"/>
              <w:rPr>
                <w:color w:val="FF0000"/>
              </w:rPr>
            </w:pPr>
            <w:proofErr w:type="spellStart"/>
            <w:r>
              <w:rPr>
                <w:color w:val="FF0000"/>
                <w:rtl/>
              </w:rPr>
              <w:t>עַל</w:t>
            </w:r>
            <w:proofErr w:type="spellEnd"/>
            <w:r>
              <w:rPr>
                <w:color w:val="FF0000"/>
                <w:rtl/>
              </w:rPr>
              <w:t xml:space="preserve"> </w:t>
            </w:r>
            <w:proofErr w:type="gramStart"/>
            <w:r>
              <w:rPr>
                <w:color w:val="FF0000"/>
                <w:rtl/>
              </w:rPr>
              <w:t>תֵּת :</w:t>
            </w:r>
            <w:proofErr w:type="gramEnd"/>
            <w:r>
              <w:rPr>
                <w:color w:val="FF0000"/>
                <w:rtl/>
              </w:rPr>
              <w:t xml:space="preserve"> </w:t>
            </w:r>
            <w:proofErr w:type="spellStart"/>
            <w:r>
              <w:rPr>
                <w:color w:val="FF0000"/>
                <w:rtl/>
              </w:rPr>
              <w:t>עַל</w:t>
            </w:r>
            <w:proofErr w:type="spellEnd"/>
            <w:r>
              <w:rPr>
                <w:color w:val="FF0000"/>
                <w:rtl/>
              </w:rPr>
              <w:t xml:space="preserve"> תֵּת </w:t>
            </w:r>
            <w:proofErr w:type="spellStart"/>
            <w:r>
              <w:rPr>
                <w:color w:val="FF0000"/>
                <w:rtl/>
              </w:rPr>
              <w:t>מְנוּחָה</w:t>
            </w:r>
            <w:proofErr w:type="spellEnd"/>
            <w:r>
              <w:rPr>
                <w:color w:val="FF0000"/>
                <w:rtl/>
              </w:rPr>
              <w:t xml:space="preserve"> </w:t>
            </w:r>
            <w:proofErr w:type="spellStart"/>
            <w:r>
              <w:rPr>
                <w:color w:val="FF0000"/>
                <w:rtl/>
              </w:rPr>
              <w:t>יוֹם</w:t>
            </w:r>
            <w:proofErr w:type="spellEnd"/>
            <w:r>
              <w:rPr>
                <w:color w:val="FF0000"/>
                <w:rtl/>
              </w:rPr>
              <w:t> </w:t>
            </w:r>
            <w:r w:rsidR="00A6410E">
              <w:rPr>
                <w:color w:val="FF0000"/>
                <w:rtl/>
              </w:rPr>
              <w:t>:</w:t>
            </w:r>
            <w:r>
              <w:rPr>
                <w:color w:val="FF0000"/>
                <w:rtl/>
              </w:rPr>
              <w:t xml:space="preserve"> שַׁבַּת </w:t>
            </w:r>
            <w:proofErr w:type="spellStart"/>
            <w:r>
              <w:rPr>
                <w:color w:val="FF0000"/>
                <w:rtl/>
              </w:rPr>
              <w:t>יְהֹוָה</w:t>
            </w:r>
            <w:proofErr w:type="spellEnd"/>
            <w:r>
              <w:rPr>
                <w:color w:val="FF0000"/>
                <w:rtl/>
              </w:rPr>
              <w:t>:</w:t>
            </w:r>
          </w:p>
        </w:tc>
      </w:tr>
      <w:tr w:rsidR="002A4571" w14:paraId="2A3D098C" w14:textId="77777777">
        <w:tc>
          <w:tcPr>
            <w:tcW w:w="9882" w:type="dxa"/>
            <w:gridSpan w:val="2"/>
          </w:tcPr>
          <w:p w14:paraId="725E645C" w14:textId="77777777" w:rsidR="002A4571" w:rsidRDefault="00892055">
            <w:pPr>
              <w:spacing w:line="276" w:lineRule="auto"/>
              <w:rPr>
                <w:color w:val="FF0000"/>
              </w:rPr>
            </w:pPr>
            <w:r>
              <w:rPr>
                <w:color w:val="FF0000"/>
              </w:rPr>
              <w:t>For the giving / for the giving of rest, the Sabbath day of Adonai.</w:t>
            </w:r>
          </w:p>
        </w:tc>
      </w:tr>
      <w:tr w:rsidR="002A4571" w14:paraId="4DC64347" w14:textId="77777777">
        <w:trPr>
          <w:trHeight w:val="467"/>
        </w:trPr>
        <w:tc>
          <w:tcPr>
            <w:tcW w:w="4946" w:type="dxa"/>
          </w:tcPr>
          <w:p w14:paraId="02A3F789" w14:textId="77777777" w:rsidR="002A4571" w:rsidRDefault="00892055">
            <w:pPr>
              <w:pBdr>
                <w:top w:val="nil"/>
                <w:left w:val="nil"/>
                <w:bottom w:val="nil"/>
                <w:right w:val="nil"/>
                <w:between w:val="nil"/>
              </w:pBdr>
              <w:tabs>
                <w:tab w:val="left" w:pos="2161"/>
                <w:tab w:val="left" w:pos="2461"/>
                <w:tab w:val="left" w:pos="2971"/>
              </w:tabs>
              <w:spacing w:line="276" w:lineRule="auto"/>
            </w:pPr>
            <w:proofErr w:type="spellStart"/>
            <w:r>
              <w:t>Kakkatuv</w:t>
            </w:r>
            <w:proofErr w:type="spellEnd"/>
            <w:r>
              <w:t xml:space="preserve">: </w:t>
            </w:r>
            <w:proofErr w:type="spellStart"/>
            <w:r>
              <w:t>Re’u</w:t>
            </w:r>
            <w:proofErr w:type="spellEnd"/>
            <w:r>
              <w:t xml:space="preserve"> </w:t>
            </w:r>
            <w:proofErr w:type="spellStart"/>
            <w:r>
              <w:t>ki</w:t>
            </w:r>
            <w:proofErr w:type="spellEnd"/>
            <w:r>
              <w:t xml:space="preserve"> </w:t>
            </w:r>
            <w:proofErr w:type="spellStart"/>
            <w:r>
              <w:t>adonai</w:t>
            </w:r>
            <w:proofErr w:type="spellEnd"/>
            <w:r>
              <w:t xml:space="preserve"> </w:t>
            </w:r>
            <w:proofErr w:type="spellStart"/>
            <w:r>
              <w:t>natan</w:t>
            </w:r>
            <w:proofErr w:type="spellEnd"/>
            <w:r>
              <w:t xml:space="preserve"> </w:t>
            </w:r>
            <w:proofErr w:type="spellStart"/>
            <w:r>
              <w:t>lachem</w:t>
            </w:r>
            <w:proofErr w:type="spellEnd"/>
            <w:r>
              <w:t xml:space="preserve"> hash-shabbat ‘al ken hu </w:t>
            </w:r>
            <w:proofErr w:type="spellStart"/>
            <w:r>
              <w:t>noten</w:t>
            </w:r>
            <w:proofErr w:type="spellEnd"/>
            <w:r>
              <w:t xml:space="preserve"> </w:t>
            </w:r>
            <w:proofErr w:type="spellStart"/>
            <w:r>
              <w:t>lachem</w:t>
            </w:r>
            <w:proofErr w:type="spellEnd"/>
            <w:r>
              <w:t xml:space="preserve"> </w:t>
            </w:r>
            <w:proofErr w:type="spellStart"/>
            <w:r>
              <w:t>bayyom</w:t>
            </w:r>
            <w:proofErr w:type="spellEnd"/>
            <w:r>
              <w:t xml:space="preserve"> hash-shish-</w:t>
            </w:r>
            <w:proofErr w:type="spellStart"/>
            <w:r>
              <w:t>shi</w:t>
            </w:r>
            <w:proofErr w:type="spellEnd"/>
            <w:r>
              <w:t xml:space="preserve"> </w:t>
            </w:r>
            <w:proofErr w:type="spellStart"/>
            <w:r>
              <w:t>leḥem</w:t>
            </w:r>
            <w:proofErr w:type="spellEnd"/>
            <w:r>
              <w:t xml:space="preserve"> </w:t>
            </w:r>
            <w:proofErr w:type="spellStart"/>
            <w:r>
              <w:t>yomayim</w:t>
            </w:r>
            <w:proofErr w:type="spellEnd"/>
            <w:r>
              <w:t>.</w:t>
            </w:r>
          </w:p>
        </w:tc>
        <w:tc>
          <w:tcPr>
            <w:tcW w:w="4936" w:type="dxa"/>
          </w:tcPr>
          <w:p w14:paraId="675BF4AB" w14:textId="77777777" w:rsidR="002A4571" w:rsidRDefault="00892055">
            <w:pPr>
              <w:pBdr>
                <w:top w:val="nil"/>
                <w:left w:val="nil"/>
                <w:bottom w:val="nil"/>
                <w:right w:val="nil"/>
                <w:between w:val="nil"/>
              </w:pBdr>
              <w:tabs>
                <w:tab w:val="left" w:pos="454"/>
              </w:tabs>
              <w:bidi/>
              <w:spacing w:line="276" w:lineRule="auto"/>
              <w:rPr>
                <w:color w:val="000000"/>
              </w:rPr>
            </w:pPr>
            <w:r>
              <w:rPr>
                <w:color w:val="000000"/>
                <w:rtl/>
              </w:rPr>
              <w:t>כַּכָּ</w:t>
            </w:r>
            <w:proofErr w:type="spellStart"/>
            <w:r>
              <w:rPr>
                <w:color w:val="000000"/>
                <w:rtl/>
              </w:rPr>
              <w:t>תוּב</w:t>
            </w:r>
            <w:proofErr w:type="spellEnd"/>
            <w:r>
              <w:rPr>
                <w:color w:val="000000"/>
                <w:rtl/>
              </w:rPr>
              <w:t xml:space="preserve">: </w:t>
            </w:r>
            <w:proofErr w:type="spellStart"/>
            <w:r>
              <w:rPr>
                <w:color w:val="000000"/>
                <w:rtl/>
              </w:rPr>
              <w:t>רְא֗ו</w:t>
            </w:r>
            <w:proofErr w:type="spellEnd"/>
            <w:r>
              <w:rPr>
                <w:color w:val="000000"/>
                <w:rtl/>
              </w:rPr>
              <w:t>ּ כִּֽ</w:t>
            </w:r>
            <w:proofErr w:type="spellStart"/>
            <w:r>
              <w:rPr>
                <w:color w:val="000000"/>
                <w:rtl/>
              </w:rPr>
              <w:t>י־יְהֹוָה</w:t>
            </w:r>
            <w:proofErr w:type="spellEnd"/>
            <w:r>
              <w:rPr>
                <w:color w:val="000000"/>
                <w:rtl/>
              </w:rPr>
              <w:t xml:space="preserve">֘ </w:t>
            </w:r>
            <w:proofErr w:type="spellStart"/>
            <w:r>
              <w:rPr>
                <w:color w:val="000000"/>
                <w:rtl/>
              </w:rPr>
              <w:t>נָת</w:t>
            </w:r>
            <w:proofErr w:type="spellEnd"/>
            <w:r>
              <w:rPr>
                <w:color w:val="000000"/>
                <w:rtl/>
              </w:rPr>
              <w:t xml:space="preserve">ַ֣ן </w:t>
            </w:r>
            <w:proofErr w:type="spellStart"/>
            <w:r>
              <w:rPr>
                <w:color w:val="000000"/>
                <w:rtl/>
              </w:rPr>
              <w:t>לָכ</w:t>
            </w:r>
            <w:proofErr w:type="spellEnd"/>
            <w:r>
              <w:rPr>
                <w:color w:val="000000"/>
                <w:rtl/>
              </w:rPr>
              <w:t xml:space="preserve">ֶ֣ם </w:t>
            </w:r>
            <w:proofErr w:type="spellStart"/>
            <w:r>
              <w:rPr>
                <w:color w:val="000000"/>
                <w:rtl/>
              </w:rPr>
              <w:t>הַש</w:t>
            </w:r>
            <w:proofErr w:type="spellEnd"/>
            <w:r>
              <w:rPr>
                <w:color w:val="000000"/>
                <w:rtl/>
              </w:rPr>
              <w:t xml:space="preserve">ַּׁבָּת֒ </w:t>
            </w:r>
            <w:proofErr w:type="spellStart"/>
            <w:r>
              <w:rPr>
                <w:color w:val="000000"/>
                <w:rtl/>
              </w:rPr>
              <w:t>עַל־כ</w:t>
            </w:r>
            <w:proofErr w:type="spellEnd"/>
            <w:r>
              <w:rPr>
                <w:color w:val="000000"/>
                <w:rtl/>
              </w:rPr>
              <w:t xml:space="preserve">ֵּ֠ן </w:t>
            </w:r>
            <w:proofErr w:type="spellStart"/>
            <w:r>
              <w:rPr>
                <w:color w:val="000000"/>
                <w:rtl/>
              </w:rPr>
              <w:t>ה֣וּא</w:t>
            </w:r>
            <w:proofErr w:type="spellEnd"/>
            <w:r>
              <w:rPr>
                <w:color w:val="000000"/>
                <w:rtl/>
              </w:rPr>
              <w:t xml:space="preserve"> </w:t>
            </w:r>
            <w:proofErr w:type="spellStart"/>
            <w:r>
              <w:rPr>
                <w:color w:val="000000"/>
                <w:rtl/>
              </w:rPr>
              <w:t>נֹת</w:t>
            </w:r>
            <w:proofErr w:type="spellEnd"/>
            <w:r>
              <w:rPr>
                <w:color w:val="000000"/>
                <w:rtl/>
              </w:rPr>
              <w:t xml:space="preserve">ֵ֥ן </w:t>
            </w:r>
            <w:proofErr w:type="spellStart"/>
            <w:r>
              <w:rPr>
                <w:color w:val="000000"/>
                <w:rtl/>
              </w:rPr>
              <w:t>לָכ</w:t>
            </w:r>
            <w:proofErr w:type="spellEnd"/>
            <w:r>
              <w:rPr>
                <w:color w:val="000000"/>
                <w:rtl/>
              </w:rPr>
              <w:t>ֶ֛ם בַּיּ֥</w:t>
            </w:r>
            <w:proofErr w:type="spellStart"/>
            <w:r>
              <w:rPr>
                <w:color w:val="000000"/>
                <w:rtl/>
              </w:rPr>
              <w:t>וֹם</w:t>
            </w:r>
            <w:proofErr w:type="spellEnd"/>
            <w:r>
              <w:rPr>
                <w:color w:val="000000"/>
                <w:rtl/>
              </w:rPr>
              <w:t xml:space="preserve"> </w:t>
            </w:r>
            <w:proofErr w:type="spellStart"/>
            <w:r>
              <w:rPr>
                <w:color w:val="000000"/>
                <w:rtl/>
              </w:rPr>
              <w:t>הַש</w:t>
            </w:r>
            <w:proofErr w:type="spellEnd"/>
            <w:r>
              <w:rPr>
                <w:color w:val="000000"/>
                <w:rtl/>
              </w:rPr>
              <w:t>ִּׁשִּׁ֖י לֶ֣</w:t>
            </w:r>
            <w:proofErr w:type="spellStart"/>
            <w:r>
              <w:rPr>
                <w:color w:val="000000"/>
                <w:rtl/>
              </w:rPr>
              <w:t>חֶם</w:t>
            </w:r>
            <w:proofErr w:type="spellEnd"/>
            <w:r>
              <w:rPr>
                <w:color w:val="000000"/>
                <w:rtl/>
              </w:rPr>
              <w:t xml:space="preserve"> </w:t>
            </w:r>
            <w:proofErr w:type="spellStart"/>
            <w:r>
              <w:rPr>
                <w:color w:val="000000"/>
                <w:rtl/>
              </w:rPr>
              <w:t>יוֹמ</w:t>
            </w:r>
            <w:proofErr w:type="spellEnd"/>
            <w:r>
              <w:rPr>
                <w:color w:val="000000"/>
                <w:rtl/>
              </w:rPr>
              <w:t>ָ֑</w:t>
            </w:r>
            <w:proofErr w:type="spellStart"/>
            <w:r>
              <w:rPr>
                <w:color w:val="000000"/>
                <w:rtl/>
              </w:rPr>
              <w:t>יִם</w:t>
            </w:r>
            <w:proofErr w:type="spellEnd"/>
            <w:r>
              <w:rPr>
                <w:color w:val="000000"/>
                <w:rtl/>
              </w:rPr>
              <w:t xml:space="preserve"> (</w:t>
            </w:r>
            <w:proofErr w:type="spellStart"/>
            <w:r>
              <w:rPr>
                <w:color w:val="000000"/>
                <w:rtl/>
              </w:rPr>
              <w:t>שמות</w:t>
            </w:r>
            <w:proofErr w:type="spellEnd"/>
            <w:r>
              <w:rPr>
                <w:color w:val="000000"/>
                <w:rtl/>
              </w:rPr>
              <w:t xml:space="preserve"> </w:t>
            </w:r>
            <w:proofErr w:type="spellStart"/>
            <w:r>
              <w:rPr>
                <w:color w:val="000000"/>
                <w:rtl/>
              </w:rPr>
              <w:t>טז,כט</w:t>
            </w:r>
            <w:proofErr w:type="spellEnd"/>
            <w:r>
              <w:rPr>
                <w:color w:val="000000"/>
                <w:rtl/>
              </w:rPr>
              <w:t>)  </w:t>
            </w:r>
          </w:p>
        </w:tc>
      </w:tr>
      <w:tr w:rsidR="002A4571" w14:paraId="5B7726DE" w14:textId="77777777">
        <w:tc>
          <w:tcPr>
            <w:tcW w:w="9882" w:type="dxa"/>
            <w:gridSpan w:val="2"/>
          </w:tcPr>
          <w:p w14:paraId="4A0FCEA3" w14:textId="77777777" w:rsidR="002A4571" w:rsidRDefault="00892055">
            <w:pPr>
              <w:spacing w:line="276" w:lineRule="auto"/>
            </w:pPr>
            <w:r>
              <w:t xml:space="preserve">As it is </w:t>
            </w:r>
            <w:proofErr w:type="gramStart"/>
            <w:r>
              <w:t>written:</w:t>
            </w:r>
            <w:proofErr w:type="gramEnd"/>
            <w:r>
              <w:t xml:space="preserve"> Mark that Adonai has given you the Sabbath; therefore He gives you two days’ food on the sixth day (Ex. 16:29).</w:t>
            </w:r>
          </w:p>
        </w:tc>
      </w:tr>
    </w:tbl>
    <w:p w14:paraId="051B02D2" w14:textId="77777777" w:rsidR="002A4571" w:rsidRDefault="002A4571"/>
    <w:sectPr w:rsidR="002A45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bestFit"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571"/>
    <w:rsid w:val="002A4571"/>
    <w:rsid w:val="00892055"/>
    <w:rsid w:val="00A64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AC76F"/>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4B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pPr>
  </w:style>
  <w:style w:type="character" w:customStyle="1" w:styleId="apple-tab-span">
    <w:name w:val="apple-tab-span"/>
    <w:basedOn w:val="DefaultParagraphFont"/>
    <w:rsid w:val="003223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ZKGgIYE+WcffrqBqSb3ZDoDgJA==">AMUW2mWTOcqknSR9nz/hiIG3zCezcdKJplt6MwiDusBJ8Emj3Hy6bMi3RNDKQ/cBciQk12xNORVsa6XwIhFGeG7YVF8VG4A9NiVOPLHkQQHNV6PMEII/dIk=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2022-01-23T08:26:00Z</dcterms:created>
  <dcterms:modified xsi:type="dcterms:W3CDTF">2022-01-29T18:27:00Z</dcterms:modified>
</cp:coreProperties>
</file>