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A4411" w14:textId="0D04E5D3" w:rsidR="008E0F15" w:rsidRDefault="008E0F15">
      <w:pPr>
        <w:spacing w:before="1400" w:after="200"/>
        <w:jc w:val="center"/>
        <w:rPr>
          <w:b/>
          <w:bCs/>
          <w:color w:val="2E5496"/>
          <w:sz w:val="30"/>
          <w:szCs w:val="30"/>
        </w:rPr>
      </w:pPr>
      <w:r w:rsidRPr="00D0309F">
        <w:rPr>
          <w:rFonts w:ascii="Georgia" w:hAnsi="Georgia" w:cstheme="minorHAnsi"/>
          <w:b/>
          <w:noProof/>
          <w:sz w:val="28"/>
        </w:rPr>
        <w:drawing>
          <wp:anchor distT="0" distB="0" distL="114300" distR="114300" simplePos="0" relativeHeight="251659264" behindDoc="1" locked="0" layoutInCell="1" allowOverlap="1" wp14:anchorId="70EAFFA7" wp14:editId="0FF1963D">
            <wp:simplePos x="0" y="0"/>
            <wp:positionH relativeFrom="margin">
              <wp:align>center</wp:align>
            </wp:positionH>
            <wp:positionV relativeFrom="paragraph">
              <wp:posOffset>-8890</wp:posOffset>
            </wp:positionV>
            <wp:extent cx="937260" cy="1850732"/>
            <wp:effectExtent l="0" t="0" r="0" b="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7260" cy="185073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505003" w14:textId="1CF8BA04" w:rsidR="002623CD" w:rsidRPr="004902D0" w:rsidRDefault="008E0F15">
      <w:pPr>
        <w:spacing w:before="1400" w:after="200"/>
        <w:jc w:val="center"/>
        <w:rPr>
          <w:color w:val="EE0000"/>
          <w:sz w:val="40"/>
          <w:szCs w:val="40"/>
          <w14:textFill>
            <w14:gradFill>
              <w14:gsLst>
                <w14:gs w14:pos="0">
                  <w14:srgbClr w14:val="EE0000">
                    <w14:shade w14:val="30000"/>
                    <w14:satMod w14:val="115000"/>
                  </w14:srgbClr>
                </w14:gs>
                <w14:gs w14:pos="50000">
                  <w14:srgbClr w14:val="EE0000">
                    <w14:shade w14:val="67500"/>
                    <w14:satMod w14:val="115000"/>
                  </w14:srgbClr>
                </w14:gs>
                <w14:gs w14:pos="100000">
                  <w14:srgbClr w14:val="EE0000">
                    <w14:shade w14:val="100000"/>
                    <w14:satMod w14:val="115000"/>
                  </w14:srgbClr>
                </w14:gs>
              </w14:gsLst>
              <w14:path w14:path="circle">
                <w14:fillToRect w14:l="50000" w14:t="50000" w14:r="50000" w14:b="50000"/>
              </w14:path>
            </w14:gradFill>
          </w14:textFill>
        </w:rPr>
      </w:pPr>
      <w:r w:rsidRPr="004902D0">
        <w:rPr>
          <w:b/>
          <w:bCs/>
          <w:color w:val="EE0000"/>
          <w:sz w:val="40"/>
          <w:szCs w:val="40"/>
          <w14:textFill>
            <w14:gradFill>
              <w14:gsLst>
                <w14:gs w14:pos="0">
                  <w14:srgbClr w14:val="EE0000">
                    <w14:shade w14:val="30000"/>
                    <w14:satMod w14:val="115000"/>
                  </w14:srgbClr>
                </w14:gs>
                <w14:gs w14:pos="50000">
                  <w14:srgbClr w14:val="EE0000">
                    <w14:shade w14:val="67500"/>
                    <w14:satMod w14:val="115000"/>
                  </w14:srgbClr>
                </w14:gs>
                <w14:gs w14:pos="100000">
                  <w14:srgbClr w14:val="EE0000">
                    <w14:shade w14:val="100000"/>
                    <w14:satMod w14:val="115000"/>
                  </w14:srgbClr>
                </w14:gs>
              </w14:gsLst>
              <w14:path w14:path="circle">
                <w14:fillToRect w14:l="50000" w14:t="50000" w14:r="50000" w14:b="50000"/>
              </w14:path>
            </w14:gradFill>
          </w14:textFill>
        </w:rPr>
        <w:t>SWINBURNE UNIVERSITY OF TECHNOLOGY</w:t>
      </w:r>
    </w:p>
    <w:p w14:paraId="211A3B37" w14:textId="6EDE52B6" w:rsidR="002623CD" w:rsidRDefault="008E0F15">
      <w:pPr>
        <w:spacing w:after="100"/>
        <w:jc w:val="center"/>
      </w:pPr>
      <w:r>
        <w:rPr>
          <w:color w:val="404040"/>
          <w:sz w:val="26"/>
          <w:szCs w:val="26"/>
        </w:rPr>
        <w:t xml:space="preserve">SWE40006 </w:t>
      </w:r>
      <w:r w:rsidR="00DD7985">
        <w:rPr>
          <w:color w:val="404040"/>
          <w:sz w:val="26"/>
          <w:szCs w:val="26"/>
        </w:rPr>
        <w:t>-</w:t>
      </w:r>
      <w:r>
        <w:rPr>
          <w:color w:val="404040"/>
          <w:sz w:val="26"/>
          <w:szCs w:val="26"/>
        </w:rPr>
        <w:t xml:space="preserve"> Software Deployment and Evolution</w:t>
      </w:r>
    </w:p>
    <w:p w14:paraId="065E6255" w14:textId="253277A4" w:rsidR="002623CD" w:rsidRDefault="00000000">
      <w:pPr>
        <w:spacing w:before="500" w:after="120"/>
        <w:jc w:val="center"/>
      </w:pPr>
      <w:r>
        <w:rPr>
          <w:b/>
          <w:bCs/>
          <w:sz w:val="44"/>
          <w:szCs w:val="44"/>
        </w:rPr>
        <w:t>Deployment Portfolio Task 3</w:t>
      </w:r>
    </w:p>
    <w:p w14:paraId="6DEF16F1" w14:textId="1B94A4B3" w:rsidR="002623CD" w:rsidRDefault="00000000">
      <w:pPr>
        <w:spacing w:after="600"/>
        <w:jc w:val="center"/>
      </w:pPr>
      <w:r>
        <w:rPr>
          <w:i/>
          <w:iCs/>
          <w:color w:val="404040"/>
          <w:sz w:val="26"/>
          <w:szCs w:val="26"/>
        </w:rPr>
        <w:t>Cloud Application Deployment &amp; Infrastructure Scaling on AWS</w:t>
      </w:r>
    </w:p>
    <w:p w14:paraId="08500102" w14:textId="4CDD7A10" w:rsidR="002623CD" w:rsidRDefault="00000000">
      <w:pPr>
        <w:pBdr>
          <w:top w:val="single" w:sz="12" w:space="10" w:color="548235"/>
          <w:left w:val="single" w:sz="12" w:space="10" w:color="548235"/>
          <w:bottom w:val="single" w:sz="12" w:space="10" w:color="548235"/>
          <w:right w:val="single" w:sz="12" w:space="10" w:color="548235"/>
        </w:pBdr>
        <w:shd w:val="clear" w:color="auto" w:fill="E2EFDA"/>
        <w:spacing w:before="200" w:after="400"/>
        <w:jc w:val="center"/>
      </w:pPr>
      <w:r>
        <w:rPr>
          <w:b/>
          <w:bCs/>
          <w:color w:val="375623"/>
          <w:sz w:val="26"/>
          <w:szCs w:val="26"/>
        </w:rPr>
        <w:t>DECLARED TARGET LEVEL:  HIGH DISTINCTION (Task 3.4)</w:t>
      </w:r>
    </w:p>
    <w:p w14:paraId="00435B1C" w14:textId="123D3F97" w:rsidR="002623CD" w:rsidRDefault="002623CD">
      <w:pPr>
        <w:spacing w:after="12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480"/>
      </w:tblGrid>
      <w:tr w:rsidR="002623CD" w14:paraId="5DD1F653" w14:textId="77777777">
        <w:trPr>
          <w:tblHeader/>
        </w:trPr>
        <w:tc>
          <w:tcPr>
            <w:tcW w:w="3120" w:type="dxa"/>
            <w:shd w:val="clear" w:color="auto" w:fill="2E5496"/>
            <w:tcMar>
              <w:top w:w="80" w:type="dxa"/>
              <w:left w:w="120" w:type="dxa"/>
              <w:bottom w:w="80" w:type="dxa"/>
              <w:right w:w="120" w:type="dxa"/>
            </w:tcMar>
          </w:tcPr>
          <w:p w14:paraId="330AE92F" w14:textId="77777777" w:rsidR="002623CD" w:rsidRDefault="00000000">
            <w:pPr>
              <w:spacing w:line="260" w:lineRule="auto"/>
            </w:pPr>
            <w:r>
              <w:rPr>
                <w:b/>
                <w:bCs/>
                <w:color w:val="FFFFFF"/>
                <w:sz w:val="20"/>
                <w:szCs w:val="20"/>
              </w:rPr>
              <w:t>Field</w:t>
            </w:r>
          </w:p>
        </w:tc>
        <w:tc>
          <w:tcPr>
            <w:tcW w:w="6480" w:type="dxa"/>
            <w:shd w:val="clear" w:color="auto" w:fill="2E5496"/>
            <w:tcMar>
              <w:top w:w="80" w:type="dxa"/>
              <w:left w:w="120" w:type="dxa"/>
              <w:bottom w:w="80" w:type="dxa"/>
              <w:right w:w="120" w:type="dxa"/>
            </w:tcMar>
          </w:tcPr>
          <w:p w14:paraId="44A089C4" w14:textId="69C4D188" w:rsidR="002623CD" w:rsidRDefault="00000000">
            <w:pPr>
              <w:spacing w:line="260" w:lineRule="auto"/>
            </w:pPr>
            <w:r>
              <w:rPr>
                <w:b/>
                <w:bCs/>
                <w:color w:val="FFFFFF"/>
                <w:sz w:val="20"/>
                <w:szCs w:val="20"/>
              </w:rPr>
              <w:t>Detail</w:t>
            </w:r>
          </w:p>
        </w:tc>
      </w:tr>
      <w:tr w:rsidR="002623CD" w14:paraId="4D1C84EE" w14:textId="77777777">
        <w:tc>
          <w:tcPr>
            <w:tcW w:w="3120" w:type="dxa"/>
            <w:tcMar>
              <w:top w:w="80" w:type="dxa"/>
              <w:left w:w="120" w:type="dxa"/>
              <w:bottom w:w="80" w:type="dxa"/>
              <w:right w:w="120" w:type="dxa"/>
            </w:tcMar>
          </w:tcPr>
          <w:p w14:paraId="5AE3AAFD" w14:textId="77777777" w:rsidR="002623CD" w:rsidRDefault="00000000">
            <w:pPr>
              <w:spacing w:line="260" w:lineRule="auto"/>
            </w:pPr>
            <w:r>
              <w:rPr>
                <w:sz w:val="20"/>
                <w:szCs w:val="20"/>
              </w:rPr>
              <w:t>Student Name</w:t>
            </w:r>
          </w:p>
        </w:tc>
        <w:tc>
          <w:tcPr>
            <w:tcW w:w="6480" w:type="dxa"/>
            <w:tcMar>
              <w:top w:w="80" w:type="dxa"/>
              <w:left w:w="120" w:type="dxa"/>
              <w:bottom w:w="80" w:type="dxa"/>
              <w:right w:w="120" w:type="dxa"/>
            </w:tcMar>
          </w:tcPr>
          <w:p w14:paraId="6B2387C5" w14:textId="5B4F49B0" w:rsidR="002623CD" w:rsidRDefault="00000000">
            <w:pPr>
              <w:spacing w:line="260" w:lineRule="auto"/>
            </w:pPr>
            <w:r>
              <w:rPr>
                <w:sz w:val="20"/>
                <w:szCs w:val="20"/>
              </w:rPr>
              <w:t>Karam</w:t>
            </w:r>
            <w:r w:rsidR="000B4EF0">
              <w:rPr>
                <w:sz w:val="20"/>
                <w:szCs w:val="20"/>
              </w:rPr>
              <w:t>jot Singh</w:t>
            </w:r>
          </w:p>
        </w:tc>
      </w:tr>
      <w:tr w:rsidR="002623CD" w14:paraId="1C61E14E" w14:textId="77777777">
        <w:tc>
          <w:tcPr>
            <w:tcW w:w="3120" w:type="dxa"/>
            <w:shd w:val="clear" w:color="auto" w:fill="F2F5FA"/>
            <w:tcMar>
              <w:top w:w="80" w:type="dxa"/>
              <w:left w:w="120" w:type="dxa"/>
              <w:bottom w:w="80" w:type="dxa"/>
              <w:right w:w="120" w:type="dxa"/>
            </w:tcMar>
          </w:tcPr>
          <w:p w14:paraId="5A247BBF" w14:textId="77777777" w:rsidR="002623CD" w:rsidRDefault="00000000">
            <w:pPr>
              <w:spacing w:line="260" w:lineRule="auto"/>
            </w:pPr>
            <w:r>
              <w:rPr>
                <w:sz w:val="20"/>
                <w:szCs w:val="20"/>
              </w:rPr>
              <w:t>Student ID</w:t>
            </w:r>
          </w:p>
        </w:tc>
        <w:tc>
          <w:tcPr>
            <w:tcW w:w="6480" w:type="dxa"/>
            <w:shd w:val="clear" w:color="auto" w:fill="F2F5FA"/>
            <w:tcMar>
              <w:top w:w="80" w:type="dxa"/>
              <w:left w:w="120" w:type="dxa"/>
              <w:bottom w:w="80" w:type="dxa"/>
              <w:right w:w="120" w:type="dxa"/>
            </w:tcMar>
          </w:tcPr>
          <w:p w14:paraId="44AC2DB2" w14:textId="28F0937E" w:rsidR="002623CD" w:rsidRDefault="00000000">
            <w:pPr>
              <w:spacing w:line="260" w:lineRule="auto"/>
            </w:pPr>
            <w:r>
              <w:rPr>
                <w:sz w:val="20"/>
                <w:szCs w:val="20"/>
              </w:rPr>
              <w:t>104809887</w:t>
            </w:r>
          </w:p>
        </w:tc>
      </w:tr>
      <w:tr w:rsidR="002623CD" w14:paraId="6D2DE60F" w14:textId="77777777">
        <w:tc>
          <w:tcPr>
            <w:tcW w:w="3120" w:type="dxa"/>
            <w:tcMar>
              <w:top w:w="80" w:type="dxa"/>
              <w:left w:w="120" w:type="dxa"/>
              <w:bottom w:w="80" w:type="dxa"/>
              <w:right w:w="120" w:type="dxa"/>
            </w:tcMar>
          </w:tcPr>
          <w:p w14:paraId="720D266E" w14:textId="77777777" w:rsidR="002623CD" w:rsidRDefault="00000000">
            <w:pPr>
              <w:spacing w:line="260" w:lineRule="auto"/>
            </w:pPr>
            <w:r>
              <w:rPr>
                <w:sz w:val="20"/>
                <w:szCs w:val="20"/>
              </w:rPr>
              <w:t>Unit Code &amp; Title</w:t>
            </w:r>
          </w:p>
        </w:tc>
        <w:tc>
          <w:tcPr>
            <w:tcW w:w="6480" w:type="dxa"/>
            <w:tcMar>
              <w:top w:w="80" w:type="dxa"/>
              <w:left w:w="120" w:type="dxa"/>
              <w:bottom w:w="80" w:type="dxa"/>
              <w:right w:w="120" w:type="dxa"/>
            </w:tcMar>
          </w:tcPr>
          <w:p w14:paraId="7D883388" w14:textId="4BF29CAE" w:rsidR="002623CD" w:rsidRDefault="00000000">
            <w:pPr>
              <w:spacing w:line="260" w:lineRule="auto"/>
            </w:pPr>
            <w:r>
              <w:rPr>
                <w:sz w:val="20"/>
                <w:szCs w:val="20"/>
              </w:rPr>
              <w:t xml:space="preserve">SWE40006 </w:t>
            </w:r>
            <w:r w:rsidR="00DD7985">
              <w:rPr>
                <w:sz w:val="20"/>
                <w:szCs w:val="20"/>
              </w:rPr>
              <w:t>-</w:t>
            </w:r>
            <w:r>
              <w:rPr>
                <w:sz w:val="20"/>
                <w:szCs w:val="20"/>
              </w:rPr>
              <w:t xml:space="preserve"> Software Deployment and Evolution</w:t>
            </w:r>
          </w:p>
        </w:tc>
      </w:tr>
      <w:tr w:rsidR="002623CD" w14:paraId="5C874983" w14:textId="77777777">
        <w:tc>
          <w:tcPr>
            <w:tcW w:w="3120" w:type="dxa"/>
            <w:shd w:val="clear" w:color="auto" w:fill="F2F5FA"/>
            <w:tcMar>
              <w:top w:w="80" w:type="dxa"/>
              <w:left w:w="120" w:type="dxa"/>
              <w:bottom w:w="80" w:type="dxa"/>
              <w:right w:w="120" w:type="dxa"/>
            </w:tcMar>
          </w:tcPr>
          <w:p w14:paraId="14DFBED2" w14:textId="77777777" w:rsidR="002623CD" w:rsidRDefault="00000000">
            <w:pPr>
              <w:spacing w:line="260" w:lineRule="auto"/>
            </w:pPr>
            <w:r>
              <w:rPr>
                <w:sz w:val="20"/>
                <w:szCs w:val="20"/>
              </w:rPr>
              <w:t>Semester</w:t>
            </w:r>
          </w:p>
        </w:tc>
        <w:tc>
          <w:tcPr>
            <w:tcW w:w="6480" w:type="dxa"/>
            <w:shd w:val="clear" w:color="auto" w:fill="F2F5FA"/>
            <w:tcMar>
              <w:top w:w="80" w:type="dxa"/>
              <w:left w:w="120" w:type="dxa"/>
              <w:bottom w:w="80" w:type="dxa"/>
              <w:right w:w="120" w:type="dxa"/>
            </w:tcMar>
          </w:tcPr>
          <w:p w14:paraId="66A82B05" w14:textId="77777777" w:rsidR="002623CD" w:rsidRDefault="00000000">
            <w:pPr>
              <w:spacing w:line="260" w:lineRule="auto"/>
            </w:pPr>
            <w:r>
              <w:rPr>
                <w:sz w:val="20"/>
                <w:szCs w:val="20"/>
              </w:rPr>
              <w:t>Semester 2, 2026</w:t>
            </w:r>
          </w:p>
        </w:tc>
      </w:tr>
      <w:tr w:rsidR="002623CD" w14:paraId="419F1481" w14:textId="77777777">
        <w:tc>
          <w:tcPr>
            <w:tcW w:w="3120" w:type="dxa"/>
            <w:tcMar>
              <w:top w:w="80" w:type="dxa"/>
              <w:left w:w="120" w:type="dxa"/>
              <w:bottom w:w="80" w:type="dxa"/>
              <w:right w:w="120" w:type="dxa"/>
            </w:tcMar>
          </w:tcPr>
          <w:p w14:paraId="4D1C199B" w14:textId="77777777" w:rsidR="002623CD" w:rsidRDefault="00000000">
            <w:pPr>
              <w:spacing w:line="260" w:lineRule="auto"/>
            </w:pPr>
            <w:r>
              <w:rPr>
                <w:sz w:val="20"/>
                <w:szCs w:val="20"/>
              </w:rPr>
              <w:t>Assessment</w:t>
            </w:r>
          </w:p>
        </w:tc>
        <w:tc>
          <w:tcPr>
            <w:tcW w:w="6480" w:type="dxa"/>
            <w:tcMar>
              <w:top w:w="80" w:type="dxa"/>
              <w:left w:w="120" w:type="dxa"/>
              <w:bottom w:w="80" w:type="dxa"/>
              <w:right w:w="120" w:type="dxa"/>
            </w:tcMar>
          </w:tcPr>
          <w:p w14:paraId="4A0F222E" w14:textId="773E130F" w:rsidR="002623CD" w:rsidRDefault="00000000">
            <w:pPr>
              <w:spacing w:line="260" w:lineRule="auto"/>
            </w:pPr>
            <w:r>
              <w:rPr>
                <w:sz w:val="20"/>
                <w:szCs w:val="20"/>
              </w:rPr>
              <w:t xml:space="preserve">Deployment Portfolio Task 3 </w:t>
            </w:r>
          </w:p>
        </w:tc>
      </w:tr>
      <w:tr w:rsidR="002623CD" w14:paraId="0F94F368" w14:textId="77777777">
        <w:tc>
          <w:tcPr>
            <w:tcW w:w="3120" w:type="dxa"/>
            <w:shd w:val="clear" w:color="auto" w:fill="F2F5FA"/>
            <w:tcMar>
              <w:top w:w="80" w:type="dxa"/>
              <w:left w:w="120" w:type="dxa"/>
              <w:bottom w:w="80" w:type="dxa"/>
              <w:right w:w="120" w:type="dxa"/>
            </w:tcMar>
          </w:tcPr>
          <w:p w14:paraId="0EE271E2" w14:textId="77777777" w:rsidR="002623CD" w:rsidRDefault="00000000">
            <w:pPr>
              <w:spacing w:line="260" w:lineRule="auto"/>
            </w:pPr>
            <w:r>
              <w:rPr>
                <w:sz w:val="20"/>
                <w:szCs w:val="20"/>
              </w:rPr>
              <w:t>Submission Date</w:t>
            </w:r>
          </w:p>
        </w:tc>
        <w:tc>
          <w:tcPr>
            <w:tcW w:w="6480" w:type="dxa"/>
            <w:shd w:val="clear" w:color="auto" w:fill="F2F5FA"/>
            <w:tcMar>
              <w:top w:w="80" w:type="dxa"/>
              <w:left w:w="120" w:type="dxa"/>
              <w:bottom w:w="80" w:type="dxa"/>
              <w:right w:w="120" w:type="dxa"/>
            </w:tcMar>
          </w:tcPr>
          <w:p w14:paraId="2037967D" w14:textId="21443232" w:rsidR="002623CD" w:rsidRDefault="00F60629">
            <w:pPr>
              <w:spacing w:line="260" w:lineRule="auto"/>
            </w:pPr>
            <w:r>
              <w:t>09/09/2026</w:t>
            </w:r>
          </w:p>
        </w:tc>
      </w:tr>
      <w:tr w:rsidR="002623CD" w14:paraId="7F2F75AC" w14:textId="77777777">
        <w:tc>
          <w:tcPr>
            <w:tcW w:w="3120" w:type="dxa"/>
            <w:tcMar>
              <w:top w:w="80" w:type="dxa"/>
              <w:left w:w="120" w:type="dxa"/>
              <w:bottom w:w="80" w:type="dxa"/>
              <w:right w:w="120" w:type="dxa"/>
            </w:tcMar>
          </w:tcPr>
          <w:p w14:paraId="604AA6E2" w14:textId="77777777" w:rsidR="002623CD" w:rsidRDefault="00000000">
            <w:pPr>
              <w:spacing w:line="260" w:lineRule="auto"/>
            </w:pPr>
            <w:r>
              <w:rPr>
                <w:sz w:val="20"/>
                <w:szCs w:val="20"/>
              </w:rPr>
              <w:t>Declared Target Level</w:t>
            </w:r>
          </w:p>
        </w:tc>
        <w:tc>
          <w:tcPr>
            <w:tcW w:w="6480" w:type="dxa"/>
            <w:tcMar>
              <w:top w:w="80" w:type="dxa"/>
              <w:left w:w="120" w:type="dxa"/>
              <w:bottom w:w="80" w:type="dxa"/>
              <w:right w:w="120" w:type="dxa"/>
            </w:tcMar>
          </w:tcPr>
          <w:p w14:paraId="2AF11E98" w14:textId="61FAFA0A" w:rsidR="002623CD" w:rsidRDefault="00000000">
            <w:pPr>
              <w:spacing w:line="260" w:lineRule="auto"/>
            </w:pPr>
            <w:r>
              <w:rPr>
                <w:sz w:val="20"/>
                <w:szCs w:val="20"/>
              </w:rPr>
              <w:t xml:space="preserve">High Distinction </w:t>
            </w:r>
            <w:r w:rsidR="00DD7985">
              <w:rPr>
                <w:sz w:val="20"/>
                <w:szCs w:val="20"/>
              </w:rPr>
              <w:t>-</w:t>
            </w:r>
            <w:r>
              <w:rPr>
                <w:sz w:val="20"/>
                <w:szCs w:val="20"/>
              </w:rPr>
              <w:t xml:space="preserve"> Tasks 3.1, 3.2, 3.3 and 3.4 all completed</w:t>
            </w:r>
          </w:p>
        </w:tc>
      </w:tr>
      <w:tr w:rsidR="002623CD" w14:paraId="7BD8A797" w14:textId="77777777">
        <w:tc>
          <w:tcPr>
            <w:tcW w:w="3120" w:type="dxa"/>
            <w:shd w:val="clear" w:color="auto" w:fill="F2F5FA"/>
            <w:tcMar>
              <w:top w:w="80" w:type="dxa"/>
              <w:left w:w="120" w:type="dxa"/>
              <w:bottom w:w="80" w:type="dxa"/>
              <w:right w:w="120" w:type="dxa"/>
            </w:tcMar>
          </w:tcPr>
          <w:p w14:paraId="5AC23A20" w14:textId="77777777" w:rsidR="002623CD" w:rsidRDefault="00000000">
            <w:pPr>
              <w:spacing w:line="260" w:lineRule="auto"/>
            </w:pPr>
            <w:r>
              <w:rPr>
                <w:sz w:val="20"/>
                <w:szCs w:val="20"/>
              </w:rPr>
              <w:t>AWS Region</w:t>
            </w:r>
          </w:p>
        </w:tc>
        <w:tc>
          <w:tcPr>
            <w:tcW w:w="6480" w:type="dxa"/>
            <w:shd w:val="clear" w:color="auto" w:fill="F2F5FA"/>
            <w:tcMar>
              <w:top w:w="80" w:type="dxa"/>
              <w:left w:w="120" w:type="dxa"/>
              <w:bottom w:w="80" w:type="dxa"/>
              <w:right w:w="120" w:type="dxa"/>
            </w:tcMar>
          </w:tcPr>
          <w:p w14:paraId="683CB42A" w14:textId="71FAAE0F" w:rsidR="002623CD" w:rsidRDefault="00000000">
            <w:pPr>
              <w:spacing w:line="260" w:lineRule="auto"/>
            </w:pPr>
            <w:r>
              <w:rPr>
                <w:sz w:val="20"/>
                <w:szCs w:val="20"/>
              </w:rPr>
              <w:t xml:space="preserve">Asia Pacific (Sydney) </w:t>
            </w:r>
            <w:r w:rsidR="00DD7985">
              <w:rPr>
                <w:sz w:val="20"/>
                <w:szCs w:val="20"/>
              </w:rPr>
              <w:t>-</w:t>
            </w:r>
            <w:r>
              <w:rPr>
                <w:sz w:val="20"/>
                <w:szCs w:val="20"/>
              </w:rPr>
              <w:t xml:space="preserve"> ap</w:t>
            </w:r>
            <w:r w:rsidR="00DD7985">
              <w:rPr>
                <w:sz w:val="20"/>
                <w:szCs w:val="20"/>
              </w:rPr>
              <w:t>-</w:t>
            </w:r>
            <w:r>
              <w:rPr>
                <w:sz w:val="20"/>
                <w:szCs w:val="20"/>
              </w:rPr>
              <w:t>southeast</w:t>
            </w:r>
            <w:r w:rsidR="00DD7985">
              <w:rPr>
                <w:sz w:val="20"/>
                <w:szCs w:val="20"/>
              </w:rPr>
              <w:t>-</w:t>
            </w:r>
            <w:r>
              <w:rPr>
                <w:sz w:val="20"/>
                <w:szCs w:val="20"/>
              </w:rPr>
              <w:t>2</w:t>
            </w:r>
          </w:p>
        </w:tc>
      </w:tr>
      <w:tr w:rsidR="002623CD" w14:paraId="5674D37C" w14:textId="77777777">
        <w:tc>
          <w:tcPr>
            <w:tcW w:w="3120" w:type="dxa"/>
            <w:tcMar>
              <w:top w:w="80" w:type="dxa"/>
              <w:left w:w="120" w:type="dxa"/>
              <w:bottom w:w="80" w:type="dxa"/>
              <w:right w:w="120" w:type="dxa"/>
            </w:tcMar>
          </w:tcPr>
          <w:p w14:paraId="41A2411E" w14:textId="77777777" w:rsidR="002623CD" w:rsidRDefault="00000000">
            <w:pPr>
              <w:spacing w:line="260" w:lineRule="auto"/>
            </w:pPr>
            <w:r>
              <w:rPr>
                <w:sz w:val="20"/>
                <w:szCs w:val="20"/>
              </w:rPr>
              <w:t>Source Repository</w:t>
            </w:r>
          </w:p>
        </w:tc>
        <w:tc>
          <w:tcPr>
            <w:tcW w:w="6480" w:type="dxa"/>
            <w:tcMar>
              <w:top w:w="80" w:type="dxa"/>
              <w:left w:w="120" w:type="dxa"/>
              <w:bottom w:w="80" w:type="dxa"/>
              <w:right w:w="120" w:type="dxa"/>
            </w:tcMar>
          </w:tcPr>
          <w:p w14:paraId="08A90015" w14:textId="351E6516" w:rsidR="00EA307E" w:rsidRPr="007A3ED3" w:rsidRDefault="00EA307E">
            <w:pPr>
              <w:spacing w:line="260" w:lineRule="auto"/>
              <w:rPr>
                <w:sz w:val="20"/>
                <w:szCs w:val="20"/>
              </w:rPr>
            </w:pPr>
            <w:hyperlink r:id="rId10" w:history="1">
              <w:r w:rsidRPr="007A3ED3">
                <w:rPr>
                  <w:rStyle w:val="Hyperlink"/>
                  <w:sz w:val="20"/>
                  <w:szCs w:val="20"/>
                </w:rPr>
                <w:t>https://github.com/Karam1008/swe40006-task3-aws.git</w:t>
              </w:r>
            </w:hyperlink>
          </w:p>
        </w:tc>
      </w:tr>
    </w:tbl>
    <w:p w14:paraId="5AE21C2E" w14:textId="0D9E801D" w:rsidR="002623CD" w:rsidRDefault="00000000">
      <w:r>
        <w:br w:type="page"/>
      </w:r>
    </w:p>
    <w:p w14:paraId="66A99014" w14:textId="1209334C" w:rsidR="00441259" w:rsidRPr="00441259" w:rsidRDefault="00000000" w:rsidP="00441259">
      <w:pPr>
        <w:pStyle w:val="Heading1"/>
        <w:spacing w:before="360" w:after="160"/>
        <w:rPr>
          <w:b/>
          <w:bCs/>
          <w:color w:val="1F3864"/>
        </w:rPr>
      </w:pPr>
      <w:bookmarkStart w:id="0" w:name="_Toc239881213"/>
      <w:bookmarkStart w:id="1" w:name="_Toc239882073"/>
      <w:r>
        <w:rPr>
          <w:b/>
          <w:bCs/>
          <w:color w:val="1F3864"/>
        </w:rPr>
        <w:lastRenderedPageBreak/>
        <w:t>Table of Contents</w:t>
      </w:r>
      <w:bookmarkEnd w:id="0"/>
      <w:bookmarkEnd w:id="1"/>
    </w:p>
    <w:p w14:paraId="3CBF0797" w14:textId="66E546EC" w:rsidR="00BF10F4" w:rsidRDefault="00821556">
      <w:pPr>
        <w:pStyle w:val="TOC1"/>
        <w:rPr>
          <w:rFonts w:eastAsiaTheme="minorEastAsia" w:cstheme="minorBidi"/>
          <w:b w:val="0"/>
          <w:bCs w:val="0"/>
          <w:caps w:val="0"/>
          <w:color w:val="auto"/>
          <w:kern w:val="2"/>
          <w:sz w:val="24"/>
          <w:szCs w:val="24"/>
          <w:u w:val="none"/>
          <w14:ligatures w14:val="standardContextual"/>
        </w:rPr>
      </w:pPr>
      <w:r>
        <w:fldChar w:fldCharType="begin"/>
      </w:r>
      <w:r>
        <w:instrText xml:space="preserve"> TOC \o "1-2" \h \z \u </w:instrText>
      </w:r>
      <w:r>
        <w:fldChar w:fldCharType="separate"/>
      </w:r>
      <w:hyperlink w:anchor="_Toc239882073" w:history="1">
        <w:r w:rsidR="00BF10F4" w:rsidRPr="005E1DA2">
          <w:rPr>
            <w:rStyle w:val="Hyperlink"/>
          </w:rPr>
          <w:t>Table of Contents</w:t>
        </w:r>
        <w:r w:rsidR="00BF10F4">
          <w:rPr>
            <w:webHidden/>
          </w:rPr>
          <w:tab/>
        </w:r>
        <w:r w:rsidR="00BF10F4">
          <w:rPr>
            <w:webHidden/>
          </w:rPr>
          <w:fldChar w:fldCharType="begin"/>
        </w:r>
        <w:r w:rsidR="00BF10F4">
          <w:rPr>
            <w:webHidden/>
          </w:rPr>
          <w:instrText xml:space="preserve"> PAGEREF _Toc239882073 \h </w:instrText>
        </w:r>
        <w:r w:rsidR="00BF10F4">
          <w:rPr>
            <w:webHidden/>
          </w:rPr>
        </w:r>
        <w:r w:rsidR="00BF10F4">
          <w:rPr>
            <w:webHidden/>
          </w:rPr>
          <w:fldChar w:fldCharType="separate"/>
        </w:r>
        <w:r w:rsidR="00BF10F4">
          <w:rPr>
            <w:webHidden/>
          </w:rPr>
          <w:t>2</w:t>
        </w:r>
        <w:r w:rsidR="00BF10F4">
          <w:rPr>
            <w:webHidden/>
          </w:rPr>
          <w:fldChar w:fldCharType="end"/>
        </w:r>
      </w:hyperlink>
    </w:p>
    <w:p w14:paraId="079304CD" w14:textId="70CCD8AB"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074" w:history="1">
        <w:r w:rsidRPr="005E1DA2">
          <w:rPr>
            <w:rStyle w:val="Hyperlink"/>
          </w:rPr>
          <w:t>1. Introduction and Scope</w:t>
        </w:r>
        <w:r>
          <w:rPr>
            <w:webHidden/>
          </w:rPr>
          <w:tab/>
        </w:r>
        <w:r>
          <w:rPr>
            <w:webHidden/>
          </w:rPr>
          <w:fldChar w:fldCharType="begin"/>
        </w:r>
        <w:r>
          <w:rPr>
            <w:webHidden/>
          </w:rPr>
          <w:instrText xml:space="preserve"> PAGEREF _Toc239882074 \h </w:instrText>
        </w:r>
        <w:r>
          <w:rPr>
            <w:webHidden/>
          </w:rPr>
        </w:r>
        <w:r>
          <w:rPr>
            <w:webHidden/>
          </w:rPr>
          <w:fldChar w:fldCharType="separate"/>
        </w:r>
        <w:r>
          <w:rPr>
            <w:webHidden/>
          </w:rPr>
          <w:t>4</w:t>
        </w:r>
        <w:r>
          <w:rPr>
            <w:webHidden/>
          </w:rPr>
          <w:fldChar w:fldCharType="end"/>
        </w:r>
      </w:hyperlink>
    </w:p>
    <w:p w14:paraId="2E2BD0E4" w14:textId="27E9FD01"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75" w:history="1">
        <w:r w:rsidRPr="005E1DA2">
          <w:rPr>
            <w:rStyle w:val="Hyperlink"/>
          </w:rPr>
          <w:t>1.1 Purpose of the Task</w:t>
        </w:r>
        <w:r>
          <w:rPr>
            <w:webHidden/>
          </w:rPr>
          <w:tab/>
        </w:r>
        <w:r>
          <w:rPr>
            <w:webHidden/>
          </w:rPr>
          <w:fldChar w:fldCharType="begin"/>
        </w:r>
        <w:r>
          <w:rPr>
            <w:webHidden/>
          </w:rPr>
          <w:instrText xml:space="preserve"> PAGEREF _Toc239882075 \h </w:instrText>
        </w:r>
        <w:r>
          <w:rPr>
            <w:webHidden/>
          </w:rPr>
        </w:r>
        <w:r>
          <w:rPr>
            <w:webHidden/>
          </w:rPr>
          <w:fldChar w:fldCharType="separate"/>
        </w:r>
        <w:r>
          <w:rPr>
            <w:webHidden/>
          </w:rPr>
          <w:t>4</w:t>
        </w:r>
        <w:r>
          <w:rPr>
            <w:webHidden/>
          </w:rPr>
          <w:fldChar w:fldCharType="end"/>
        </w:r>
      </w:hyperlink>
    </w:p>
    <w:p w14:paraId="61F978F1" w14:textId="34DE521E"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76" w:history="1">
        <w:r w:rsidRPr="005E1DA2">
          <w:rPr>
            <w:rStyle w:val="Hyperlink"/>
          </w:rPr>
          <w:t>1.2 Naming Convention</w:t>
        </w:r>
        <w:r>
          <w:rPr>
            <w:webHidden/>
          </w:rPr>
          <w:tab/>
        </w:r>
        <w:r>
          <w:rPr>
            <w:webHidden/>
          </w:rPr>
          <w:fldChar w:fldCharType="begin"/>
        </w:r>
        <w:r>
          <w:rPr>
            <w:webHidden/>
          </w:rPr>
          <w:instrText xml:space="preserve"> PAGEREF _Toc239882076 \h </w:instrText>
        </w:r>
        <w:r>
          <w:rPr>
            <w:webHidden/>
          </w:rPr>
        </w:r>
        <w:r>
          <w:rPr>
            <w:webHidden/>
          </w:rPr>
          <w:fldChar w:fldCharType="separate"/>
        </w:r>
        <w:r>
          <w:rPr>
            <w:webHidden/>
          </w:rPr>
          <w:t>5</w:t>
        </w:r>
        <w:r>
          <w:rPr>
            <w:webHidden/>
          </w:rPr>
          <w:fldChar w:fldCharType="end"/>
        </w:r>
      </w:hyperlink>
    </w:p>
    <w:p w14:paraId="3AA1A5A5" w14:textId="551D4FA9"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77" w:history="1">
        <w:r w:rsidRPr="005E1DA2">
          <w:rPr>
            <w:rStyle w:val="Hyperlink"/>
          </w:rPr>
          <w:t>1.3 Live Verification Endpoints</w:t>
        </w:r>
        <w:r>
          <w:rPr>
            <w:webHidden/>
          </w:rPr>
          <w:tab/>
        </w:r>
        <w:r>
          <w:rPr>
            <w:webHidden/>
          </w:rPr>
          <w:fldChar w:fldCharType="begin"/>
        </w:r>
        <w:r>
          <w:rPr>
            <w:webHidden/>
          </w:rPr>
          <w:instrText xml:space="preserve"> PAGEREF _Toc239882077 \h </w:instrText>
        </w:r>
        <w:r>
          <w:rPr>
            <w:webHidden/>
          </w:rPr>
        </w:r>
        <w:r>
          <w:rPr>
            <w:webHidden/>
          </w:rPr>
          <w:fldChar w:fldCharType="separate"/>
        </w:r>
        <w:r>
          <w:rPr>
            <w:webHidden/>
          </w:rPr>
          <w:t>5</w:t>
        </w:r>
        <w:r>
          <w:rPr>
            <w:webHidden/>
          </w:rPr>
          <w:fldChar w:fldCharType="end"/>
        </w:r>
      </w:hyperlink>
    </w:p>
    <w:p w14:paraId="665C7A97" w14:textId="0D2B9620"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078" w:history="1">
        <w:r w:rsidRPr="005E1DA2">
          <w:rPr>
            <w:rStyle w:val="Hyperlink"/>
          </w:rPr>
          <w:t>2. Architecture Overview</w:t>
        </w:r>
        <w:r>
          <w:rPr>
            <w:webHidden/>
          </w:rPr>
          <w:tab/>
        </w:r>
        <w:r>
          <w:rPr>
            <w:webHidden/>
          </w:rPr>
          <w:fldChar w:fldCharType="begin"/>
        </w:r>
        <w:r>
          <w:rPr>
            <w:webHidden/>
          </w:rPr>
          <w:instrText xml:space="preserve"> PAGEREF _Toc239882078 \h </w:instrText>
        </w:r>
        <w:r>
          <w:rPr>
            <w:webHidden/>
          </w:rPr>
        </w:r>
        <w:r>
          <w:rPr>
            <w:webHidden/>
          </w:rPr>
          <w:fldChar w:fldCharType="separate"/>
        </w:r>
        <w:r>
          <w:rPr>
            <w:webHidden/>
          </w:rPr>
          <w:t>6</w:t>
        </w:r>
        <w:r>
          <w:rPr>
            <w:webHidden/>
          </w:rPr>
          <w:fldChar w:fldCharType="end"/>
        </w:r>
      </w:hyperlink>
    </w:p>
    <w:p w14:paraId="04D7CFEC" w14:textId="77DAE483"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79" w:history="1">
        <w:r w:rsidRPr="005E1DA2">
          <w:rPr>
            <w:rStyle w:val="Hyperlink"/>
          </w:rPr>
          <w:t>2.1 Final Network Topology</w:t>
        </w:r>
        <w:r>
          <w:rPr>
            <w:webHidden/>
          </w:rPr>
          <w:tab/>
        </w:r>
        <w:r>
          <w:rPr>
            <w:webHidden/>
          </w:rPr>
          <w:fldChar w:fldCharType="begin"/>
        </w:r>
        <w:r>
          <w:rPr>
            <w:webHidden/>
          </w:rPr>
          <w:instrText xml:space="preserve"> PAGEREF _Toc239882079 \h </w:instrText>
        </w:r>
        <w:r>
          <w:rPr>
            <w:webHidden/>
          </w:rPr>
        </w:r>
        <w:r>
          <w:rPr>
            <w:webHidden/>
          </w:rPr>
          <w:fldChar w:fldCharType="separate"/>
        </w:r>
        <w:r>
          <w:rPr>
            <w:webHidden/>
          </w:rPr>
          <w:t>6</w:t>
        </w:r>
        <w:r>
          <w:rPr>
            <w:webHidden/>
          </w:rPr>
          <w:fldChar w:fldCharType="end"/>
        </w:r>
      </w:hyperlink>
    </w:p>
    <w:p w14:paraId="665034C6" w14:textId="1D0BD64B"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080" w:history="1">
        <w:r w:rsidRPr="005E1DA2">
          <w:rPr>
            <w:rStyle w:val="Hyperlink"/>
          </w:rPr>
          <w:t>3. Task 3.1 - Pass Level: Monolithic Deployment</w:t>
        </w:r>
        <w:r>
          <w:rPr>
            <w:webHidden/>
          </w:rPr>
          <w:tab/>
        </w:r>
        <w:r>
          <w:rPr>
            <w:webHidden/>
          </w:rPr>
          <w:fldChar w:fldCharType="begin"/>
        </w:r>
        <w:r>
          <w:rPr>
            <w:webHidden/>
          </w:rPr>
          <w:instrText xml:space="preserve"> PAGEREF _Toc239882080 \h </w:instrText>
        </w:r>
        <w:r>
          <w:rPr>
            <w:webHidden/>
          </w:rPr>
        </w:r>
        <w:r>
          <w:rPr>
            <w:webHidden/>
          </w:rPr>
          <w:fldChar w:fldCharType="separate"/>
        </w:r>
        <w:r>
          <w:rPr>
            <w:webHidden/>
          </w:rPr>
          <w:t>7</w:t>
        </w:r>
        <w:r>
          <w:rPr>
            <w:webHidden/>
          </w:rPr>
          <w:fldChar w:fldCharType="end"/>
        </w:r>
      </w:hyperlink>
    </w:p>
    <w:p w14:paraId="2E0577EE" w14:textId="3564E526"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1" w:history="1">
        <w:r w:rsidRPr="005E1DA2">
          <w:rPr>
            <w:rStyle w:val="Hyperlink"/>
          </w:rPr>
          <w:t>3.1 Account and Region Configuration</w:t>
        </w:r>
        <w:r>
          <w:rPr>
            <w:webHidden/>
          </w:rPr>
          <w:tab/>
        </w:r>
        <w:r>
          <w:rPr>
            <w:webHidden/>
          </w:rPr>
          <w:fldChar w:fldCharType="begin"/>
        </w:r>
        <w:r>
          <w:rPr>
            <w:webHidden/>
          </w:rPr>
          <w:instrText xml:space="preserve"> PAGEREF _Toc239882081 \h </w:instrText>
        </w:r>
        <w:r>
          <w:rPr>
            <w:webHidden/>
          </w:rPr>
        </w:r>
        <w:r>
          <w:rPr>
            <w:webHidden/>
          </w:rPr>
          <w:fldChar w:fldCharType="separate"/>
        </w:r>
        <w:r>
          <w:rPr>
            <w:webHidden/>
          </w:rPr>
          <w:t>7</w:t>
        </w:r>
        <w:r>
          <w:rPr>
            <w:webHidden/>
          </w:rPr>
          <w:fldChar w:fldCharType="end"/>
        </w:r>
      </w:hyperlink>
    </w:p>
    <w:p w14:paraId="22D6C3CC" w14:textId="731DD685"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2" w:history="1">
        <w:r w:rsidRPr="005E1DA2">
          <w:rPr>
            <w:rStyle w:val="Hyperlink"/>
          </w:rPr>
          <w:t>3.2 SSH Key Pair Generation</w:t>
        </w:r>
        <w:r>
          <w:rPr>
            <w:webHidden/>
          </w:rPr>
          <w:tab/>
        </w:r>
        <w:r>
          <w:rPr>
            <w:webHidden/>
          </w:rPr>
          <w:fldChar w:fldCharType="begin"/>
        </w:r>
        <w:r>
          <w:rPr>
            <w:webHidden/>
          </w:rPr>
          <w:instrText xml:space="preserve"> PAGEREF _Toc239882082 \h </w:instrText>
        </w:r>
        <w:r>
          <w:rPr>
            <w:webHidden/>
          </w:rPr>
        </w:r>
        <w:r>
          <w:rPr>
            <w:webHidden/>
          </w:rPr>
          <w:fldChar w:fldCharType="separate"/>
        </w:r>
        <w:r>
          <w:rPr>
            <w:webHidden/>
          </w:rPr>
          <w:t>8</w:t>
        </w:r>
        <w:r>
          <w:rPr>
            <w:webHidden/>
          </w:rPr>
          <w:fldChar w:fldCharType="end"/>
        </w:r>
      </w:hyperlink>
    </w:p>
    <w:p w14:paraId="242236E3" w14:textId="6AE7D24E"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3" w:history="1">
        <w:r w:rsidRPr="005E1DA2">
          <w:rPr>
            <w:rStyle w:val="Hyperlink"/>
          </w:rPr>
          <w:t>3.3 Compute Provisioning</w:t>
        </w:r>
        <w:r>
          <w:rPr>
            <w:webHidden/>
          </w:rPr>
          <w:tab/>
        </w:r>
        <w:r>
          <w:rPr>
            <w:webHidden/>
          </w:rPr>
          <w:fldChar w:fldCharType="begin"/>
        </w:r>
        <w:r>
          <w:rPr>
            <w:webHidden/>
          </w:rPr>
          <w:instrText xml:space="preserve"> PAGEREF _Toc239882083 \h </w:instrText>
        </w:r>
        <w:r>
          <w:rPr>
            <w:webHidden/>
          </w:rPr>
        </w:r>
        <w:r>
          <w:rPr>
            <w:webHidden/>
          </w:rPr>
          <w:fldChar w:fldCharType="separate"/>
        </w:r>
        <w:r>
          <w:rPr>
            <w:webHidden/>
          </w:rPr>
          <w:t>8</w:t>
        </w:r>
        <w:r>
          <w:rPr>
            <w:webHidden/>
          </w:rPr>
          <w:fldChar w:fldCharType="end"/>
        </w:r>
      </w:hyperlink>
    </w:p>
    <w:p w14:paraId="4FA06AC5" w14:textId="5F3F095C"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4" w:history="1">
        <w:r w:rsidRPr="005E1DA2">
          <w:rPr>
            <w:rStyle w:val="Hyperlink"/>
          </w:rPr>
          <w:t>3.4 LAMP Stack Installation</w:t>
        </w:r>
        <w:r>
          <w:rPr>
            <w:webHidden/>
          </w:rPr>
          <w:tab/>
        </w:r>
        <w:r>
          <w:rPr>
            <w:webHidden/>
          </w:rPr>
          <w:fldChar w:fldCharType="begin"/>
        </w:r>
        <w:r>
          <w:rPr>
            <w:webHidden/>
          </w:rPr>
          <w:instrText xml:space="preserve"> PAGEREF _Toc239882084 \h </w:instrText>
        </w:r>
        <w:r>
          <w:rPr>
            <w:webHidden/>
          </w:rPr>
        </w:r>
        <w:r>
          <w:rPr>
            <w:webHidden/>
          </w:rPr>
          <w:fldChar w:fldCharType="separate"/>
        </w:r>
        <w:r>
          <w:rPr>
            <w:webHidden/>
          </w:rPr>
          <w:t>10</w:t>
        </w:r>
        <w:r>
          <w:rPr>
            <w:webHidden/>
          </w:rPr>
          <w:fldChar w:fldCharType="end"/>
        </w:r>
      </w:hyperlink>
    </w:p>
    <w:p w14:paraId="582CEC45" w14:textId="75AB0F60"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5" w:history="1">
        <w:r w:rsidRPr="005E1DA2">
          <w:rPr>
            <w:rStyle w:val="Hyperlink"/>
          </w:rPr>
          <w:t>3.5 Local Database and WordPress Deployment</w:t>
        </w:r>
        <w:r>
          <w:rPr>
            <w:webHidden/>
          </w:rPr>
          <w:tab/>
        </w:r>
        <w:r>
          <w:rPr>
            <w:webHidden/>
          </w:rPr>
          <w:fldChar w:fldCharType="begin"/>
        </w:r>
        <w:r>
          <w:rPr>
            <w:webHidden/>
          </w:rPr>
          <w:instrText xml:space="preserve"> PAGEREF _Toc239882085 \h </w:instrText>
        </w:r>
        <w:r>
          <w:rPr>
            <w:webHidden/>
          </w:rPr>
        </w:r>
        <w:r>
          <w:rPr>
            <w:webHidden/>
          </w:rPr>
          <w:fldChar w:fldCharType="separate"/>
        </w:r>
        <w:r>
          <w:rPr>
            <w:webHidden/>
          </w:rPr>
          <w:t>11</w:t>
        </w:r>
        <w:r>
          <w:rPr>
            <w:webHidden/>
          </w:rPr>
          <w:fldChar w:fldCharType="end"/>
        </w:r>
      </w:hyperlink>
    </w:p>
    <w:p w14:paraId="4E70F1B3" w14:textId="5EE09F6F"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6" w:history="1">
        <w:r w:rsidRPr="005E1DA2">
          <w:rPr>
            <w:rStyle w:val="Hyperlink"/>
          </w:rPr>
          <w:t>3.6 Verification</w:t>
        </w:r>
        <w:r>
          <w:rPr>
            <w:webHidden/>
          </w:rPr>
          <w:tab/>
        </w:r>
        <w:r>
          <w:rPr>
            <w:webHidden/>
          </w:rPr>
          <w:fldChar w:fldCharType="begin"/>
        </w:r>
        <w:r>
          <w:rPr>
            <w:webHidden/>
          </w:rPr>
          <w:instrText xml:space="preserve"> PAGEREF _Toc239882086 \h </w:instrText>
        </w:r>
        <w:r>
          <w:rPr>
            <w:webHidden/>
          </w:rPr>
        </w:r>
        <w:r>
          <w:rPr>
            <w:webHidden/>
          </w:rPr>
          <w:fldChar w:fldCharType="separate"/>
        </w:r>
        <w:r>
          <w:rPr>
            <w:webHidden/>
          </w:rPr>
          <w:t>13</w:t>
        </w:r>
        <w:r>
          <w:rPr>
            <w:webHidden/>
          </w:rPr>
          <w:fldChar w:fldCharType="end"/>
        </w:r>
      </w:hyperlink>
    </w:p>
    <w:p w14:paraId="5DF549AD" w14:textId="4B808DF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7" w:history="1">
        <w:r w:rsidRPr="005E1DA2">
          <w:rPr>
            <w:rStyle w:val="Hyperlink"/>
          </w:rPr>
          <w:t>3.7 Weaknesses of the Pass-Level Design</w:t>
        </w:r>
        <w:r>
          <w:rPr>
            <w:webHidden/>
          </w:rPr>
          <w:tab/>
        </w:r>
        <w:r>
          <w:rPr>
            <w:webHidden/>
          </w:rPr>
          <w:fldChar w:fldCharType="begin"/>
        </w:r>
        <w:r>
          <w:rPr>
            <w:webHidden/>
          </w:rPr>
          <w:instrText xml:space="preserve"> PAGEREF _Toc239882087 \h </w:instrText>
        </w:r>
        <w:r>
          <w:rPr>
            <w:webHidden/>
          </w:rPr>
        </w:r>
        <w:r>
          <w:rPr>
            <w:webHidden/>
          </w:rPr>
          <w:fldChar w:fldCharType="separate"/>
        </w:r>
        <w:r>
          <w:rPr>
            <w:webHidden/>
          </w:rPr>
          <w:t>15</w:t>
        </w:r>
        <w:r>
          <w:rPr>
            <w:webHidden/>
          </w:rPr>
          <w:fldChar w:fldCharType="end"/>
        </w:r>
      </w:hyperlink>
    </w:p>
    <w:p w14:paraId="26185009" w14:textId="3529D39B"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088" w:history="1">
        <w:r w:rsidRPr="005E1DA2">
          <w:rPr>
            <w:rStyle w:val="Hyperlink"/>
          </w:rPr>
          <w:t>4. Task 3.2 - Credit Level: Database Decoupling and S3 Backup</w:t>
        </w:r>
        <w:r>
          <w:rPr>
            <w:webHidden/>
          </w:rPr>
          <w:tab/>
        </w:r>
        <w:r>
          <w:rPr>
            <w:webHidden/>
          </w:rPr>
          <w:fldChar w:fldCharType="begin"/>
        </w:r>
        <w:r>
          <w:rPr>
            <w:webHidden/>
          </w:rPr>
          <w:instrText xml:space="preserve"> PAGEREF _Toc239882088 \h </w:instrText>
        </w:r>
        <w:r>
          <w:rPr>
            <w:webHidden/>
          </w:rPr>
        </w:r>
        <w:r>
          <w:rPr>
            <w:webHidden/>
          </w:rPr>
          <w:fldChar w:fldCharType="separate"/>
        </w:r>
        <w:r>
          <w:rPr>
            <w:webHidden/>
          </w:rPr>
          <w:t>16</w:t>
        </w:r>
        <w:r>
          <w:rPr>
            <w:webHidden/>
          </w:rPr>
          <w:fldChar w:fldCharType="end"/>
        </w:r>
      </w:hyperlink>
    </w:p>
    <w:p w14:paraId="0DC3291D" w14:textId="5D089AE2"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89" w:history="1">
        <w:r w:rsidRPr="005E1DA2">
          <w:rPr>
            <w:rStyle w:val="Hyperlink"/>
          </w:rPr>
          <w:t>4.1 Security Group Design Preceding the Database</w:t>
        </w:r>
        <w:r>
          <w:rPr>
            <w:webHidden/>
          </w:rPr>
          <w:tab/>
        </w:r>
        <w:r>
          <w:rPr>
            <w:webHidden/>
          </w:rPr>
          <w:fldChar w:fldCharType="begin"/>
        </w:r>
        <w:r>
          <w:rPr>
            <w:webHidden/>
          </w:rPr>
          <w:instrText xml:space="preserve"> PAGEREF _Toc239882089 \h </w:instrText>
        </w:r>
        <w:r>
          <w:rPr>
            <w:webHidden/>
          </w:rPr>
        </w:r>
        <w:r>
          <w:rPr>
            <w:webHidden/>
          </w:rPr>
          <w:fldChar w:fldCharType="separate"/>
        </w:r>
        <w:r>
          <w:rPr>
            <w:webHidden/>
          </w:rPr>
          <w:t>16</w:t>
        </w:r>
        <w:r>
          <w:rPr>
            <w:webHidden/>
          </w:rPr>
          <w:fldChar w:fldCharType="end"/>
        </w:r>
      </w:hyperlink>
    </w:p>
    <w:p w14:paraId="130CE7B9" w14:textId="359B362A"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0" w:history="1">
        <w:r w:rsidRPr="005E1DA2">
          <w:rPr>
            <w:rStyle w:val="Hyperlink"/>
          </w:rPr>
          <w:t>4.2 RDS Instance Provisioning</w:t>
        </w:r>
        <w:r>
          <w:rPr>
            <w:webHidden/>
          </w:rPr>
          <w:tab/>
        </w:r>
        <w:r>
          <w:rPr>
            <w:webHidden/>
          </w:rPr>
          <w:fldChar w:fldCharType="begin"/>
        </w:r>
        <w:r>
          <w:rPr>
            <w:webHidden/>
          </w:rPr>
          <w:instrText xml:space="preserve"> PAGEREF _Toc239882090 \h </w:instrText>
        </w:r>
        <w:r>
          <w:rPr>
            <w:webHidden/>
          </w:rPr>
        </w:r>
        <w:r>
          <w:rPr>
            <w:webHidden/>
          </w:rPr>
          <w:fldChar w:fldCharType="separate"/>
        </w:r>
        <w:r>
          <w:rPr>
            <w:webHidden/>
          </w:rPr>
          <w:t>17</w:t>
        </w:r>
        <w:r>
          <w:rPr>
            <w:webHidden/>
          </w:rPr>
          <w:fldChar w:fldCharType="end"/>
        </w:r>
      </w:hyperlink>
    </w:p>
    <w:p w14:paraId="712261CC" w14:textId="3DF1224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1" w:history="1">
        <w:r w:rsidRPr="005E1DA2">
          <w:rPr>
            <w:rStyle w:val="Hyperlink"/>
          </w:rPr>
          <w:t>4.3 Database Export</w:t>
        </w:r>
        <w:r>
          <w:rPr>
            <w:webHidden/>
          </w:rPr>
          <w:tab/>
        </w:r>
        <w:r>
          <w:rPr>
            <w:webHidden/>
          </w:rPr>
          <w:fldChar w:fldCharType="begin"/>
        </w:r>
        <w:r>
          <w:rPr>
            <w:webHidden/>
          </w:rPr>
          <w:instrText xml:space="preserve"> PAGEREF _Toc239882091 \h </w:instrText>
        </w:r>
        <w:r>
          <w:rPr>
            <w:webHidden/>
          </w:rPr>
        </w:r>
        <w:r>
          <w:rPr>
            <w:webHidden/>
          </w:rPr>
          <w:fldChar w:fldCharType="separate"/>
        </w:r>
        <w:r>
          <w:rPr>
            <w:webHidden/>
          </w:rPr>
          <w:t>18</w:t>
        </w:r>
        <w:r>
          <w:rPr>
            <w:webHidden/>
          </w:rPr>
          <w:fldChar w:fldCharType="end"/>
        </w:r>
      </w:hyperlink>
    </w:p>
    <w:p w14:paraId="4F0EB4C9" w14:textId="64785985"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2" w:history="1">
        <w:r w:rsidRPr="005E1DA2">
          <w:rPr>
            <w:rStyle w:val="Hyperlink"/>
          </w:rPr>
          <w:t>4.4 Encrypted Connectivity to RDS</w:t>
        </w:r>
        <w:r>
          <w:rPr>
            <w:webHidden/>
          </w:rPr>
          <w:tab/>
        </w:r>
        <w:r>
          <w:rPr>
            <w:webHidden/>
          </w:rPr>
          <w:fldChar w:fldCharType="begin"/>
        </w:r>
        <w:r>
          <w:rPr>
            <w:webHidden/>
          </w:rPr>
          <w:instrText xml:space="preserve"> PAGEREF _Toc239882092 \h </w:instrText>
        </w:r>
        <w:r>
          <w:rPr>
            <w:webHidden/>
          </w:rPr>
        </w:r>
        <w:r>
          <w:rPr>
            <w:webHidden/>
          </w:rPr>
          <w:fldChar w:fldCharType="separate"/>
        </w:r>
        <w:r>
          <w:rPr>
            <w:webHidden/>
          </w:rPr>
          <w:t>19</w:t>
        </w:r>
        <w:r>
          <w:rPr>
            <w:webHidden/>
          </w:rPr>
          <w:fldChar w:fldCharType="end"/>
        </w:r>
      </w:hyperlink>
    </w:p>
    <w:p w14:paraId="023A6F98" w14:textId="79765B53"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3" w:history="1">
        <w:r w:rsidRPr="005E1DA2">
          <w:rPr>
            <w:rStyle w:val="Hyperlink"/>
          </w:rPr>
          <w:t>4.5 Application User and Least Privilege</w:t>
        </w:r>
        <w:r>
          <w:rPr>
            <w:webHidden/>
          </w:rPr>
          <w:tab/>
        </w:r>
        <w:r>
          <w:rPr>
            <w:webHidden/>
          </w:rPr>
          <w:fldChar w:fldCharType="begin"/>
        </w:r>
        <w:r>
          <w:rPr>
            <w:webHidden/>
          </w:rPr>
          <w:instrText xml:space="preserve"> PAGEREF _Toc239882093 \h </w:instrText>
        </w:r>
        <w:r>
          <w:rPr>
            <w:webHidden/>
          </w:rPr>
        </w:r>
        <w:r>
          <w:rPr>
            <w:webHidden/>
          </w:rPr>
          <w:fldChar w:fldCharType="separate"/>
        </w:r>
        <w:r>
          <w:rPr>
            <w:webHidden/>
          </w:rPr>
          <w:t>20</w:t>
        </w:r>
        <w:r>
          <w:rPr>
            <w:webHidden/>
          </w:rPr>
          <w:fldChar w:fldCharType="end"/>
        </w:r>
      </w:hyperlink>
    </w:p>
    <w:p w14:paraId="16D7D544" w14:textId="5F174C2A"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4" w:history="1">
        <w:r w:rsidRPr="005E1DA2">
          <w:rPr>
            <w:rStyle w:val="Hyperlink"/>
          </w:rPr>
          <w:t>4.6 Import and Verification</w:t>
        </w:r>
        <w:r>
          <w:rPr>
            <w:webHidden/>
          </w:rPr>
          <w:tab/>
        </w:r>
        <w:r>
          <w:rPr>
            <w:webHidden/>
          </w:rPr>
          <w:fldChar w:fldCharType="begin"/>
        </w:r>
        <w:r>
          <w:rPr>
            <w:webHidden/>
          </w:rPr>
          <w:instrText xml:space="preserve"> PAGEREF _Toc239882094 \h </w:instrText>
        </w:r>
        <w:r>
          <w:rPr>
            <w:webHidden/>
          </w:rPr>
        </w:r>
        <w:r>
          <w:rPr>
            <w:webHidden/>
          </w:rPr>
          <w:fldChar w:fldCharType="separate"/>
        </w:r>
        <w:r>
          <w:rPr>
            <w:webHidden/>
          </w:rPr>
          <w:t>21</w:t>
        </w:r>
        <w:r>
          <w:rPr>
            <w:webHidden/>
          </w:rPr>
          <w:fldChar w:fldCharType="end"/>
        </w:r>
      </w:hyperlink>
    </w:p>
    <w:p w14:paraId="711D4A46" w14:textId="5BCC6C8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5" w:history="1">
        <w:r w:rsidRPr="005E1DA2">
          <w:rPr>
            <w:rStyle w:val="Hyperlink"/>
          </w:rPr>
          <w:t>4.7 Application Cutover</w:t>
        </w:r>
        <w:r>
          <w:rPr>
            <w:webHidden/>
          </w:rPr>
          <w:tab/>
        </w:r>
        <w:r>
          <w:rPr>
            <w:webHidden/>
          </w:rPr>
          <w:fldChar w:fldCharType="begin"/>
        </w:r>
        <w:r>
          <w:rPr>
            <w:webHidden/>
          </w:rPr>
          <w:instrText xml:space="preserve"> PAGEREF _Toc239882095 \h </w:instrText>
        </w:r>
        <w:r>
          <w:rPr>
            <w:webHidden/>
          </w:rPr>
        </w:r>
        <w:r>
          <w:rPr>
            <w:webHidden/>
          </w:rPr>
          <w:fldChar w:fldCharType="separate"/>
        </w:r>
        <w:r>
          <w:rPr>
            <w:webHidden/>
          </w:rPr>
          <w:t>22</w:t>
        </w:r>
        <w:r>
          <w:rPr>
            <w:webHidden/>
          </w:rPr>
          <w:fldChar w:fldCharType="end"/>
        </w:r>
      </w:hyperlink>
    </w:p>
    <w:p w14:paraId="0BB75598" w14:textId="63590D33"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6" w:history="1">
        <w:r w:rsidRPr="005E1DA2">
          <w:rPr>
            <w:rStyle w:val="Hyperlink"/>
          </w:rPr>
          <w:t>4.8 Proving the Decoupling</w:t>
        </w:r>
        <w:r>
          <w:rPr>
            <w:webHidden/>
          </w:rPr>
          <w:tab/>
        </w:r>
        <w:r>
          <w:rPr>
            <w:webHidden/>
          </w:rPr>
          <w:fldChar w:fldCharType="begin"/>
        </w:r>
        <w:r>
          <w:rPr>
            <w:webHidden/>
          </w:rPr>
          <w:instrText xml:space="preserve"> PAGEREF _Toc239882096 \h </w:instrText>
        </w:r>
        <w:r>
          <w:rPr>
            <w:webHidden/>
          </w:rPr>
        </w:r>
        <w:r>
          <w:rPr>
            <w:webHidden/>
          </w:rPr>
          <w:fldChar w:fldCharType="separate"/>
        </w:r>
        <w:r>
          <w:rPr>
            <w:webHidden/>
          </w:rPr>
          <w:t>23</w:t>
        </w:r>
        <w:r>
          <w:rPr>
            <w:webHidden/>
          </w:rPr>
          <w:fldChar w:fldCharType="end"/>
        </w:r>
      </w:hyperlink>
    </w:p>
    <w:p w14:paraId="135B6CEE" w14:textId="6F01401A"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7" w:history="1">
        <w:r w:rsidRPr="005E1DA2">
          <w:rPr>
            <w:rStyle w:val="Hyperlink"/>
          </w:rPr>
          <w:t>4.9 S3 Bucket Configuration</w:t>
        </w:r>
        <w:r>
          <w:rPr>
            <w:webHidden/>
          </w:rPr>
          <w:tab/>
        </w:r>
        <w:r>
          <w:rPr>
            <w:webHidden/>
          </w:rPr>
          <w:fldChar w:fldCharType="begin"/>
        </w:r>
        <w:r>
          <w:rPr>
            <w:webHidden/>
          </w:rPr>
          <w:instrText xml:space="preserve"> PAGEREF _Toc239882097 \h </w:instrText>
        </w:r>
        <w:r>
          <w:rPr>
            <w:webHidden/>
          </w:rPr>
        </w:r>
        <w:r>
          <w:rPr>
            <w:webHidden/>
          </w:rPr>
          <w:fldChar w:fldCharType="separate"/>
        </w:r>
        <w:r>
          <w:rPr>
            <w:webHidden/>
          </w:rPr>
          <w:t>24</w:t>
        </w:r>
        <w:r>
          <w:rPr>
            <w:webHidden/>
          </w:rPr>
          <w:fldChar w:fldCharType="end"/>
        </w:r>
      </w:hyperlink>
    </w:p>
    <w:p w14:paraId="356EAF98" w14:textId="44F854D8"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8" w:history="1">
        <w:r w:rsidRPr="005E1DA2">
          <w:rPr>
            <w:rStyle w:val="Hyperlink"/>
          </w:rPr>
          <w:t>4.10 IAM Role Rather Than Access Keys</w:t>
        </w:r>
        <w:r>
          <w:rPr>
            <w:webHidden/>
          </w:rPr>
          <w:tab/>
        </w:r>
        <w:r>
          <w:rPr>
            <w:webHidden/>
          </w:rPr>
          <w:fldChar w:fldCharType="begin"/>
        </w:r>
        <w:r>
          <w:rPr>
            <w:webHidden/>
          </w:rPr>
          <w:instrText xml:space="preserve"> PAGEREF _Toc239882098 \h </w:instrText>
        </w:r>
        <w:r>
          <w:rPr>
            <w:webHidden/>
          </w:rPr>
        </w:r>
        <w:r>
          <w:rPr>
            <w:webHidden/>
          </w:rPr>
          <w:fldChar w:fldCharType="separate"/>
        </w:r>
        <w:r>
          <w:rPr>
            <w:webHidden/>
          </w:rPr>
          <w:t>26</w:t>
        </w:r>
        <w:r>
          <w:rPr>
            <w:webHidden/>
          </w:rPr>
          <w:fldChar w:fldCharType="end"/>
        </w:r>
      </w:hyperlink>
    </w:p>
    <w:p w14:paraId="7253187B" w14:textId="5A388FD8"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099" w:history="1">
        <w:r w:rsidRPr="005E1DA2">
          <w:rPr>
            <w:rStyle w:val="Hyperlink"/>
          </w:rPr>
          <w:t>4.11 Backup Execution</w:t>
        </w:r>
        <w:r>
          <w:rPr>
            <w:webHidden/>
          </w:rPr>
          <w:tab/>
        </w:r>
        <w:r>
          <w:rPr>
            <w:webHidden/>
          </w:rPr>
          <w:fldChar w:fldCharType="begin"/>
        </w:r>
        <w:r>
          <w:rPr>
            <w:webHidden/>
          </w:rPr>
          <w:instrText xml:space="preserve"> PAGEREF _Toc239882099 \h </w:instrText>
        </w:r>
        <w:r>
          <w:rPr>
            <w:webHidden/>
          </w:rPr>
        </w:r>
        <w:r>
          <w:rPr>
            <w:webHidden/>
          </w:rPr>
          <w:fldChar w:fldCharType="separate"/>
        </w:r>
        <w:r>
          <w:rPr>
            <w:webHidden/>
          </w:rPr>
          <w:t>27</w:t>
        </w:r>
        <w:r>
          <w:rPr>
            <w:webHidden/>
          </w:rPr>
          <w:fldChar w:fldCharType="end"/>
        </w:r>
      </w:hyperlink>
    </w:p>
    <w:p w14:paraId="78DF24B6" w14:textId="7B21983D"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0" w:history="1">
        <w:r w:rsidRPr="005E1DA2">
          <w:rPr>
            <w:rStyle w:val="Hyperlink"/>
          </w:rPr>
          <w:t>4.12 Restore Demonstration</w:t>
        </w:r>
        <w:r>
          <w:rPr>
            <w:webHidden/>
          </w:rPr>
          <w:tab/>
        </w:r>
        <w:r>
          <w:rPr>
            <w:webHidden/>
          </w:rPr>
          <w:fldChar w:fldCharType="begin"/>
        </w:r>
        <w:r>
          <w:rPr>
            <w:webHidden/>
          </w:rPr>
          <w:instrText xml:space="preserve"> PAGEREF _Toc239882100 \h </w:instrText>
        </w:r>
        <w:r>
          <w:rPr>
            <w:webHidden/>
          </w:rPr>
        </w:r>
        <w:r>
          <w:rPr>
            <w:webHidden/>
          </w:rPr>
          <w:fldChar w:fldCharType="separate"/>
        </w:r>
        <w:r>
          <w:rPr>
            <w:webHidden/>
          </w:rPr>
          <w:t>28</w:t>
        </w:r>
        <w:r>
          <w:rPr>
            <w:webHidden/>
          </w:rPr>
          <w:fldChar w:fldCharType="end"/>
        </w:r>
      </w:hyperlink>
    </w:p>
    <w:p w14:paraId="2390480A" w14:textId="1AC07405"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101" w:history="1">
        <w:r w:rsidRPr="005E1DA2">
          <w:rPr>
            <w:rStyle w:val="Hyperlink"/>
          </w:rPr>
          <w:t>5. Task 3.3 - Distinction Level: Load Balancing and Auto Scaling</w:t>
        </w:r>
        <w:r>
          <w:rPr>
            <w:webHidden/>
          </w:rPr>
          <w:tab/>
        </w:r>
        <w:r>
          <w:rPr>
            <w:webHidden/>
          </w:rPr>
          <w:fldChar w:fldCharType="begin"/>
        </w:r>
        <w:r>
          <w:rPr>
            <w:webHidden/>
          </w:rPr>
          <w:instrText xml:space="preserve"> PAGEREF _Toc239882101 \h </w:instrText>
        </w:r>
        <w:r>
          <w:rPr>
            <w:webHidden/>
          </w:rPr>
        </w:r>
        <w:r>
          <w:rPr>
            <w:webHidden/>
          </w:rPr>
          <w:fldChar w:fldCharType="separate"/>
        </w:r>
        <w:r>
          <w:rPr>
            <w:webHidden/>
          </w:rPr>
          <w:t>31</w:t>
        </w:r>
        <w:r>
          <w:rPr>
            <w:webHidden/>
          </w:rPr>
          <w:fldChar w:fldCharType="end"/>
        </w:r>
      </w:hyperlink>
    </w:p>
    <w:p w14:paraId="71286D17" w14:textId="124478FB"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2" w:history="1">
        <w:r w:rsidRPr="005E1DA2">
          <w:rPr>
            <w:rStyle w:val="Hyperlink"/>
          </w:rPr>
          <w:t>5.1 Three-Tier Security Group Refactor</w:t>
        </w:r>
        <w:r>
          <w:rPr>
            <w:webHidden/>
          </w:rPr>
          <w:tab/>
        </w:r>
        <w:r>
          <w:rPr>
            <w:webHidden/>
          </w:rPr>
          <w:fldChar w:fldCharType="begin"/>
        </w:r>
        <w:r>
          <w:rPr>
            <w:webHidden/>
          </w:rPr>
          <w:instrText xml:space="preserve"> PAGEREF _Toc239882102 \h </w:instrText>
        </w:r>
        <w:r>
          <w:rPr>
            <w:webHidden/>
          </w:rPr>
        </w:r>
        <w:r>
          <w:rPr>
            <w:webHidden/>
          </w:rPr>
          <w:fldChar w:fldCharType="separate"/>
        </w:r>
        <w:r>
          <w:rPr>
            <w:webHidden/>
          </w:rPr>
          <w:t>31</w:t>
        </w:r>
        <w:r>
          <w:rPr>
            <w:webHidden/>
          </w:rPr>
          <w:fldChar w:fldCharType="end"/>
        </w:r>
      </w:hyperlink>
    </w:p>
    <w:p w14:paraId="36EDF3CE" w14:textId="602BD2A0"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3" w:history="1">
        <w:r w:rsidRPr="005E1DA2">
          <w:rPr>
            <w:rStyle w:val="Hyperlink"/>
          </w:rPr>
          <w:t>5.2 Target Group and Health Check Design</w:t>
        </w:r>
        <w:r>
          <w:rPr>
            <w:webHidden/>
          </w:rPr>
          <w:tab/>
        </w:r>
        <w:r>
          <w:rPr>
            <w:webHidden/>
          </w:rPr>
          <w:fldChar w:fldCharType="begin"/>
        </w:r>
        <w:r>
          <w:rPr>
            <w:webHidden/>
          </w:rPr>
          <w:instrText xml:space="preserve"> PAGEREF _Toc239882103 \h </w:instrText>
        </w:r>
        <w:r>
          <w:rPr>
            <w:webHidden/>
          </w:rPr>
        </w:r>
        <w:r>
          <w:rPr>
            <w:webHidden/>
          </w:rPr>
          <w:fldChar w:fldCharType="separate"/>
        </w:r>
        <w:r>
          <w:rPr>
            <w:webHidden/>
          </w:rPr>
          <w:t>32</w:t>
        </w:r>
        <w:r>
          <w:rPr>
            <w:webHidden/>
          </w:rPr>
          <w:fldChar w:fldCharType="end"/>
        </w:r>
      </w:hyperlink>
    </w:p>
    <w:p w14:paraId="61AF07C4" w14:textId="7CD4562E"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4" w:history="1">
        <w:r w:rsidRPr="005E1DA2">
          <w:rPr>
            <w:rStyle w:val="Hyperlink"/>
          </w:rPr>
          <w:t>5.3 Application Load Balancer</w:t>
        </w:r>
        <w:r>
          <w:rPr>
            <w:webHidden/>
          </w:rPr>
          <w:tab/>
        </w:r>
        <w:r>
          <w:rPr>
            <w:webHidden/>
          </w:rPr>
          <w:fldChar w:fldCharType="begin"/>
        </w:r>
        <w:r>
          <w:rPr>
            <w:webHidden/>
          </w:rPr>
          <w:instrText xml:space="preserve"> PAGEREF _Toc239882104 \h </w:instrText>
        </w:r>
        <w:r>
          <w:rPr>
            <w:webHidden/>
          </w:rPr>
        </w:r>
        <w:r>
          <w:rPr>
            <w:webHidden/>
          </w:rPr>
          <w:fldChar w:fldCharType="separate"/>
        </w:r>
        <w:r>
          <w:rPr>
            <w:webHidden/>
          </w:rPr>
          <w:t>33</w:t>
        </w:r>
        <w:r>
          <w:rPr>
            <w:webHidden/>
          </w:rPr>
          <w:fldChar w:fldCharType="end"/>
        </w:r>
      </w:hyperlink>
    </w:p>
    <w:p w14:paraId="12C9D38E" w14:textId="530D387C"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5" w:history="1">
        <w:r w:rsidRPr="005E1DA2">
          <w:rPr>
            <w:rStyle w:val="Hyperlink"/>
          </w:rPr>
          <w:t>5.4 Preparing the Golden AMI</w:t>
        </w:r>
        <w:r>
          <w:rPr>
            <w:webHidden/>
          </w:rPr>
          <w:tab/>
        </w:r>
        <w:r>
          <w:rPr>
            <w:webHidden/>
          </w:rPr>
          <w:fldChar w:fldCharType="begin"/>
        </w:r>
        <w:r>
          <w:rPr>
            <w:webHidden/>
          </w:rPr>
          <w:instrText xml:space="preserve"> PAGEREF _Toc239882105 \h </w:instrText>
        </w:r>
        <w:r>
          <w:rPr>
            <w:webHidden/>
          </w:rPr>
        </w:r>
        <w:r>
          <w:rPr>
            <w:webHidden/>
          </w:rPr>
          <w:fldChar w:fldCharType="separate"/>
        </w:r>
        <w:r>
          <w:rPr>
            <w:webHidden/>
          </w:rPr>
          <w:t>34</w:t>
        </w:r>
        <w:r>
          <w:rPr>
            <w:webHidden/>
          </w:rPr>
          <w:fldChar w:fldCharType="end"/>
        </w:r>
      </w:hyperlink>
    </w:p>
    <w:p w14:paraId="63C5B0E5" w14:textId="60253E72"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6" w:history="1">
        <w:r w:rsidRPr="005E1DA2">
          <w:rPr>
            <w:rStyle w:val="Hyperlink"/>
          </w:rPr>
          <w:t>5.5 Launch Template</w:t>
        </w:r>
        <w:r>
          <w:rPr>
            <w:webHidden/>
          </w:rPr>
          <w:tab/>
        </w:r>
        <w:r>
          <w:rPr>
            <w:webHidden/>
          </w:rPr>
          <w:fldChar w:fldCharType="begin"/>
        </w:r>
        <w:r>
          <w:rPr>
            <w:webHidden/>
          </w:rPr>
          <w:instrText xml:space="preserve"> PAGEREF _Toc239882106 \h </w:instrText>
        </w:r>
        <w:r>
          <w:rPr>
            <w:webHidden/>
          </w:rPr>
        </w:r>
        <w:r>
          <w:rPr>
            <w:webHidden/>
          </w:rPr>
          <w:fldChar w:fldCharType="separate"/>
        </w:r>
        <w:r>
          <w:rPr>
            <w:webHidden/>
          </w:rPr>
          <w:t>36</w:t>
        </w:r>
        <w:r>
          <w:rPr>
            <w:webHidden/>
          </w:rPr>
          <w:fldChar w:fldCharType="end"/>
        </w:r>
      </w:hyperlink>
    </w:p>
    <w:p w14:paraId="322037E1" w14:textId="25F53EF5"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7" w:history="1">
        <w:r w:rsidRPr="005E1DA2">
          <w:rPr>
            <w:rStyle w:val="Hyperlink"/>
          </w:rPr>
          <w:t>5.6 Auto Scaling Group</w:t>
        </w:r>
        <w:r>
          <w:rPr>
            <w:webHidden/>
          </w:rPr>
          <w:tab/>
        </w:r>
        <w:r>
          <w:rPr>
            <w:webHidden/>
          </w:rPr>
          <w:fldChar w:fldCharType="begin"/>
        </w:r>
        <w:r>
          <w:rPr>
            <w:webHidden/>
          </w:rPr>
          <w:instrText xml:space="preserve"> PAGEREF _Toc239882107 \h </w:instrText>
        </w:r>
        <w:r>
          <w:rPr>
            <w:webHidden/>
          </w:rPr>
        </w:r>
        <w:r>
          <w:rPr>
            <w:webHidden/>
          </w:rPr>
          <w:fldChar w:fldCharType="separate"/>
        </w:r>
        <w:r>
          <w:rPr>
            <w:webHidden/>
          </w:rPr>
          <w:t>38</w:t>
        </w:r>
        <w:r>
          <w:rPr>
            <w:webHidden/>
          </w:rPr>
          <w:fldChar w:fldCharType="end"/>
        </w:r>
      </w:hyperlink>
    </w:p>
    <w:p w14:paraId="190C81CA" w14:textId="738C490A"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08" w:history="1">
        <w:r w:rsidRPr="005E1DA2">
          <w:rPr>
            <w:rStyle w:val="Hyperlink"/>
          </w:rPr>
          <w:t>5.7 Verification</w:t>
        </w:r>
        <w:r>
          <w:rPr>
            <w:webHidden/>
          </w:rPr>
          <w:tab/>
        </w:r>
        <w:r>
          <w:rPr>
            <w:webHidden/>
          </w:rPr>
          <w:fldChar w:fldCharType="begin"/>
        </w:r>
        <w:r>
          <w:rPr>
            <w:webHidden/>
          </w:rPr>
          <w:instrText xml:space="preserve"> PAGEREF _Toc239882108 \h </w:instrText>
        </w:r>
        <w:r>
          <w:rPr>
            <w:webHidden/>
          </w:rPr>
        </w:r>
        <w:r>
          <w:rPr>
            <w:webHidden/>
          </w:rPr>
          <w:fldChar w:fldCharType="separate"/>
        </w:r>
        <w:r>
          <w:rPr>
            <w:webHidden/>
          </w:rPr>
          <w:t>40</w:t>
        </w:r>
        <w:r>
          <w:rPr>
            <w:webHidden/>
          </w:rPr>
          <w:fldChar w:fldCharType="end"/>
        </w:r>
      </w:hyperlink>
    </w:p>
    <w:p w14:paraId="0FDBEE10" w14:textId="547E43B8"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109" w:history="1">
        <w:r w:rsidRPr="005E1DA2">
          <w:rPr>
            <w:rStyle w:val="Hyperlink"/>
          </w:rPr>
          <w:t>6. Task 3.4 - High Distinction Level: Monitoring and Secure Management</w:t>
        </w:r>
        <w:r>
          <w:rPr>
            <w:webHidden/>
          </w:rPr>
          <w:tab/>
        </w:r>
        <w:r>
          <w:rPr>
            <w:webHidden/>
          </w:rPr>
          <w:fldChar w:fldCharType="begin"/>
        </w:r>
        <w:r>
          <w:rPr>
            <w:webHidden/>
          </w:rPr>
          <w:instrText xml:space="preserve"> PAGEREF _Toc239882109 \h </w:instrText>
        </w:r>
        <w:r>
          <w:rPr>
            <w:webHidden/>
          </w:rPr>
        </w:r>
        <w:r>
          <w:rPr>
            <w:webHidden/>
          </w:rPr>
          <w:fldChar w:fldCharType="separate"/>
        </w:r>
        <w:r>
          <w:rPr>
            <w:webHidden/>
          </w:rPr>
          <w:t>45</w:t>
        </w:r>
        <w:r>
          <w:rPr>
            <w:webHidden/>
          </w:rPr>
          <w:fldChar w:fldCharType="end"/>
        </w:r>
      </w:hyperlink>
    </w:p>
    <w:p w14:paraId="0348A0D3" w14:textId="03F0C85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0" w:history="1">
        <w:r w:rsidRPr="005E1DA2">
          <w:rPr>
            <w:rStyle w:val="Hyperlink"/>
          </w:rPr>
          <w:t>6.1 SNS Topic and Subscription</w:t>
        </w:r>
        <w:r>
          <w:rPr>
            <w:webHidden/>
          </w:rPr>
          <w:tab/>
        </w:r>
        <w:r>
          <w:rPr>
            <w:webHidden/>
          </w:rPr>
          <w:fldChar w:fldCharType="begin"/>
        </w:r>
        <w:r>
          <w:rPr>
            <w:webHidden/>
          </w:rPr>
          <w:instrText xml:space="preserve"> PAGEREF _Toc239882110 \h </w:instrText>
        </w:r>
        <w:r>
          <w:rPr>
            <w:webHidden/>
          </w:rPr>
        </w:r>
        <w:r>
          <w:rPr>
            <w:webHidden/>
          </w:rPr>
          <w:fldChar w:fldCharType="separate"/>
        </w:r>
        <w:r>
          <w:rPr>
            <w:webHidden/>
          </w:rPr>
          <w:t>45</w:t>
        </w:r>
        <w:r>
          <w:rPr>
            <w:webHidden/>
          </w:rPr>
          <w:fldChar w:fldCharType="end"/>
        </w:r>
      </w:hyperlink>
    </w:p>
    <w:p w14:paraId="144E7D4C" w14:textId="48240C7D"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1" w:history="1">
        <w:r w:rsidRPr="005E1DA2">
          <w:rPr>
            <w:rStyle w:val="Hyperlink"/>
          </w:rPr>
          <w:t>6.2 CloudWatch Alarm Design</w:t>
        </w:r>
        <w:r>
          <w:rPr>
            <w:webHidden/>
          </w:rPr>
          <w:tab/>
        </w:r>
        <w:r>
          <w:rPr>
            <w:webHidden/>
          </w:rPr>
          <w:fldChar w:fldCharType="begin"/>
        </w:r>
        <w:r>
          <w:rPr>
            <w:webHidden/>
          </w:rPr>
          <w:instrText xml:space="preserve"> PAGEREF _Toc239882111 \h </w:instrText>
        </w:r>
        <w:r>
          <w:rPr>
            <w:webHidden/>
          </w:rPr>
        </w:r>
        <w:r>
          <w:rPr>
            <w:webHidden/>
          </w:rPr>
          <w:fldChar w:fldCharType="separate"/>
        </w:r>
        <w:r>
          <w:rPr>
            <w:webHidden/>
          </w:rPr>
          <w:t>47</w:t>
        </w:r>
        <w:r>
          <w:rPr>
            <w:webHidden/>
          </w:rPr>
          <w:fldChar w:fldCharType="end"/>
        </w:r>
      </w:hyperlink>
    </w:p>
    <w:p w14:paraId="22297A65" w14:textId="5A89596A"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2" w:history="1">
        <w:r w:rsidRPr="005E1DA2">
          <w:rPr>
            <w:rStyle w:val="Hyperlink"/>
          </w:rPr>
          <w:t>6.3 Alarm Validation Under Synthetic Load</w:t>
        </w:r>
        <w:r>
          <w:rPr>
            <w:webHidden/>
          </w:rPr>
          <w:tab/>
        </w:r>
        <w:r>
          <w:rPr>
            <w:webHidden/>
          </w:rPr>
          <w:fldChar w:fldCharType="begin"/>
        </w:r>
        <w:r>
          <w:rPr>
            <w:webHidden/>
          </w:rPr>
          <w:instrText xml:space="preserve"> PAGEREF _Toc239882112 \h </w:instrText>
        </w:r>
        <w:r>
          <w:rPr>
            <w:webHidden/>
          </w:rPr>
        </w:r>
        <w:r>
          <w:rPr>
            <w:webHidden/>
          </w:rPr>
          <w:fldChar w:fldCharType="separate"/>
        </w:r>
        <w:r>
          <w:rPr>
            <w:webHidden/>
          </w:rPr>
          <w:t>49</w:t>
        </w:r>
        <w:r>
          <w:rPr>
            <w:webHidden/>
          </w:rPr>
          <w:fldChar w:fldCharType="end"/>
        </w:r>
      </w:hyperlink>
    </w:p>
    <w:p w14:paraId="2C493E7F" w14:textId="1B5A7C61"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3" w:history="1">
        <w:r w:rsidRPr="005E1DA2">
          <w:rPr>
            <w:rStyle w:val="Hyperlink"/>
          </w:rPr>
          <w:t>6.4 Systems Manager Session Manager</w:t>
        </w:r>
        <w:r>
          <w:rPr>
            <w:webHidden/>
          </w:rPr>
          <w:tab/>
        </w:r>
        <w:r>
          <w:rPr>
            <w:webHidden/>
          </w:rPr>
          <w:fldChar w:fldCharType="begin"/>
        </w:r>
        <w:r>
          <w:rPr>
            <w:webHidden/>
          </w:rPr>
          <w:instrText xml:space="preserve"> PAGEREF _Toc239882113 \h </w:instrText>
        </w:r>
        <w:r>
          <w:rPr>
            <w:webHidden/>
          </w:rPr>
        </w:r>
        <w:r>
          <w:rPr>
            <w:webHidden/>
          </w:rPr>
          <w:fldChar w:fldCharType="separate"/>
        </w:r>
        <w:r>
          <w:rPr>
            <w:webHidden/>
          </w:rPr>
          <w:t>53</w:t>
        </w:r>
        <w:r>
          <w:rPr>
            <w:webHidden/>
          </w:rPr>
          <w:fldChar w:fldCharType="end"/>
        </w:r>
      </w:hyperlink>
    </w:p>
    <w:p w14:paraId="10EF64C2" w14:textId="4B303EC8"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4" w:history="1">
        <w:r w:rsidRPr="005E1DA2">
          <w:rPr>
            <w:rStyle w:val="Hyperlink"/>
          </w:rPr>
          <w:t>6.5 Elimination of Public SSH Access</w:t>
        </w:r>
        <w:r>
          <w:rPr>
            <w:webHidden/>
          </w:rPr>
          <w:tab/>
        </w:r>
        <w:r>
          <w:rPr>
            <w:webHidden/>
          </w:rPr>
          <w:fldChar w:fldCharType="begin"/>
        </w:r>
        <w:r>
          <w:rPr>
            <w:webHidden/>
          </w:rPr>
          <w:instrText xml:space="preserve"> PAGEREF _Toc239882114 \h </w:instrText>
        </w:r>
        <w:r>
          <w:rPr>
            <w:webHidden/>
          </w:rPr>
        </w:r>
        <w:r>
          <w:rPr>
            <w:webHidden/>
          </w:rPr>
          <w:fldChar w:fldCharType="separate"/>
        </w:r>
        <w:r>
          <w:rPr>
            <w:webHidden/>
          </w:rPr>
          <w:t>54</w:t>
        </w:r>
        <w:r>
          <w:rPr>
            <w:webHidden/>
          </w:rPr>
          <w:fldChar w:fldCharType="end"/>
        </w:r>
      </w:hyperlink>
    </w:p>
    <w:p w14:paraId="4AF9190E" w14:textId="3CBD5A9A"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5" w:history="1">
        <w:r w:rsidRPr="005E1DA2">
          <w:rPr>
            <w:rStyle w:val="Hyperlink"/>
          </w:rPr>
          <w:t>6.6 Security Posture Across the Four Levels</w:t>
        </w:r>
        <w:r>
          <w:rPr>
            <w:webHidden/>
          </w:rPr>
          <w:tab/>
        </w:r>
        <w:r>
          <w:rPr>
            <w:webHidden/>
          </w:rPr>
          <w:fldChar w:fldCharType="begin"/>
        </w:r>
        <w:r>
          <w:rPr>
            <w:webHidden/>
          </w:rPr>
          <w:instrText xml:space="preserve"> PAGEREF _Toc239882115 \h </w:instrText>
        </w:r>
        <w:r>
          <w:rPr>
            <w:webHidden/>
          </w:rPr>
        </w:r>
        <w:r>
          <w:rPr>
            <w:webHidden/>
          </w:rPr>
          <w:fldChar w:fldCharType="separate"/>
        </w:r>
        <w:r>
          <w:rPr>
            <w:webHidden/>
          </w:rPr>
          <w:t>55</w:t>
        </w:r>
        <w:r>
          <w:rPr>
            <w:webHidden/>
          </w:rPr>
          <w:fldChar w:fldCharType="end"/>
        </w:r>
      </w:hyperlink>
    </w:p>
    <w:p w14:paraId="5142F8DD" w14:textId="7032E04A"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116" w:history="1">
        <w:r w:rsidRPr="005E1DA2">
          <w:rPr>
            <w:rStyle w:val="Hyperlink"/>
          </w:rPr>
          <w:t>7. Self-Troubleshooting Log and Analysis</w:t>
        </w:r>
        <w:r>
          <w:rPr>
            <w:webHidden/>
          </w:rPr>
          <w:tab/>
        </w:r>
        <w:r>
          <w:rPr>
            <w:webHidden/>
          </w:rPr>
          <w:fldChar w:fldCharType="begin"/>
        </w:r>
        <w:r>
          <w:rPr>
            <w:webHidden/>
          </w:rPr>
          <w:instrText xml:space="preserve"> PAGEREF _Toc239882116 \h </w:instrText>
        </w:r>
        <w:r>
          <w:rPr>
            <w:webHidden/>
          </w:rPr>
        </w:r>
        <w:r>
          <w:rPr>
            <w:webHidden/>
          </w:rPr>
          <w:fldChar w:fldCharType="separate"/>
        </w:r>
        <w:r>
          <w:rPr>
            <w:webHidden/>
          </w:rPr>
          <w:t>56</w:t>
        </w:r>
        <w:r>
          <w:rPr>
            <w:webHidden/>
          </w:rPr>
          <w:fldChar w:fldCharType="end"/>
        </w:r>
      </w:hyperlink>
    </w:p>
    <w:p w14:paraId="11521AC4" w14:textId="4CD4610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7" w:history="1">
        <w:r w:rsidRPr="005E1DA2">
          <w:rPr>
            <w:rStyle w:val="Hyperlink"/>
          </w:rPr>
          <w:t>7.1 MySQL Error 2005 - Unknown Server Host</w:t>
        </w:r>
        <w:r>
          <w:rPr>
            <w:webHidden/>
          </w:rPr>
          <w:tab/>
        </w:r>
        <w:r>
          <w:rPr>
            <w:webHidden/>
          </w:rPr>
          <w:fldChar w:fldCharType="begin"/>
        </w:r>
        <w:r>
          <w:rPr>
            <w:webHidden/>
          </w:rPr>
          <w:instrText xml:space="preserve"> PAGEREF _Toc239882117 \h </w:instrText>
        </w:r>
        <w:r>
          <w:rPr>
            <w:webHidden/>
          </w:rPr>
        </w:r>
        <w:r>
          <w:rPr>
            <w:webHidden/>
          </w:rPr>
          <w:fldChar w:fldCharType="separate"/>
        </w:r>
        <w:r>
          <w:rPr>
            <w:webHidden/>
          </w:rPr>
          <w:t>56</w:t>
        </w:r>
        <w:r>
          <w:rPr>
            <w:webHidden/>
          </w:rPr>
          <w:fldChar w:fldCharType="end"/>
        </w:r>
      </w:hyperlink>
    </w:p>
    <w:p w14:paraId="15D99AEF" w14:textId="6BAEFBD0"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8" w:history="1">
        <w:r w:rsidRPr="005E1DA2">
          <w:rPr>
            <w:rStyle w:val="Hyperlink"/>
          </w:rPr>
          <w:t>7.2 MySQL Error 3159 - Insecure Transport Prohibited</w:t>
        </w:r>
        <w:r>
          <w:rPr>
            <w:webHidden/>
          </w:rPr>
          <w:tab/>
        </w:r>
        <w:r>
          <w:rPr>
            <w:webHidden/>
          </w:rPr>
          <w:fldChar w:fldCharType="begin"/>
        </w:r>
        <w:r>
          <w:rPr>
            <w:webHidden/>
          </w:rPr>
          <w:instrText xml:space="preserve"> PAGEREF _Toc239882118 \h </w:instrText>
        </w:r>
        <w:r>
          <w:rPr>
            <w:webHidden/>
          </w:rPr>
        </w:r>
        <w:r>
          <w:rPr>
            <w:webHidden/>
          </w:rPr>
          <w:fldChar w:fldCharType="separate"/>
        </w:r>
        <w:r>
          <w:rPr>
            <w:webHidden/>
          </w:rPr>
          <w:t>56</w:t>
        </w:r>
        <w:r>
          <w:rPr>
            <w:webHidden/>
          </w:rPr>
          <w:fldChar w:fldCharType="end"/>
        </w:r>
      </w:hyperlink>
    </w:p>
    <w:p w14:paraId="58199279" w14:textId="05E5CA03"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19" w:history="1">
        <w:r w:rsidRPr="005E1DA2">
          <w:rPr>
            <w:rStyle w:val="Hyperlink"/>
          </w:rPr>
          <w:t>7.3 MySQL Error 1045 - Access Denied</w:t>
        </w:r>
        <w:r>
          <w:rPr>
            <w:webHidden/>
          </w:rPr>
          <w:tab/>
        </w:r>
        <w:r>
          <w:rPr>
            <w:webHidden/>
          </w:rPr>
          <w:fldChar w:fldCharType="begin"/>
        </w:r>
        <w:r>
          <w:rPr>
            <w:webHidden/>
          </w:rPr>
          <w:instrText xml:space="preserve"> PAGEREF _Toc239882119 \h </w:instrText>
        </w:r>
        <w:r>
          <w:rPr>
            <w:webHidden/>
          </w:rPr>
        </w:r>
        <w:r>
          <w:rPr>
            <w:webHidden/>
          </w:rPr>
          <w:fldChar w:fldCharType="separate"/>
        </w:r>
        <w:r>
          <w:rPr>
            <w:webHidden/>
          </w:rPr>
          <w:t>57</w:t>
        </w:r>
        <w:r>
          <w:rPr>
            <w:webHidden/>
          </w:rPr>
          <w:fldChar w:fldCharType="end"/>
        </w:r>
      </w:hyperlink>
    </w:p>
    <w:p w14:paraId="68150904" w14:textId="5DDEEE15"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0" w:history="1">
        <w:r w:rsidRPr="005E1DA2">
          <w:rPr>
            <w:rStyle w:val="Hyperlink"/>
          </w:rPr>
          <w:t>7.4 Shell Metacharacter Misinterpretation</w:t>
        </w:r>
        <w:r>
          <w:rPr>
            <w:webHidden/>
          </w:rPr>
          <w:tab/>
        </w:r>
        <w:r>
          <w:rPr>
            <w:webHidden/>
          </w:rPr>
          <w:fldChar w:fldCharType="begin"/>
        </w:r>
        <w:r>
          <w:rPr>
            <w:webHidden/>
          </w:rPr>
          <w:instrText xml:space="preserve"> PAGEREF _Toc239882120 \h </w:instrText>
        </w:r>
        <w:r>
          <w:rPr>
            <w:webHidden/>
          </w:rPr>
        </w:r>
        <w:r>
          <w:rPr>
            <w:webHidden/>
          </w:rPr>
          <w:fldChar w:fldCharType="separate"/>
        </w:r>
        <w:r>
          <w:rPr>
            <w:webHidden/>
          </w:rPr>
          <w:t>57</w:t>
        </w:r>
        <w:r>
          <w:rPr>
            <w:webHidden/>
          </w:rPr>
          <w:fldChar w:fldCharType="end"/>
        </w:r>
      </w:hyperlink>
    </w:p>
    <w:p w14:paraId="0A07CF39" w14:textId="2DA0D615"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1" w:history="1">
        <w:r w:rsidRPr="005E1DA2">
          <w:rPr>
            <w:rStyle w:val="Hyperlink"/>
          </w:rPr>
          <w:t>7.5 Security Group Change Causing Loss of Access</w:t>
        </w:r>
        <w:r>
          <w:rPr>
            <w:webHidden/>
          </w:rPr>
          <w:tab/>
        </w:r>
        <w:r>
          <w:rPr>
            <w:webHidden/>
          </w:rPr>
          <w:fldChar w:fldCharType="begin"/>
        </w:r>
        <w:r>
          <w:rPr>
            <w:webHidden/>
          </w:rPr>
          <w:instrText xml:space="preserve"> PAGEREF _Toc239882121 \h </w:instrText>
        </w:r>
        <w:r>
          <w:rPr>
            <w:webHidden/>
          </w:rPr>
        </w:r>
        <w:r>
          <w:rPr>
            <w:webHidden/>
          </w:rPr>
          <w:fldChar w:fldCharType="separate"/>
        </w:r>
        <w:r>
          <w:rPr>
            <w:webHidden/>
          </w:rPr>
          <w:t>57</w:t>
        </w:r>
        <w:r>
          <w:rPr>
            <w:webHidden/>
          </w:rPr>
          <w:fldChar w:fldCharType="end"/>
        </w:r>
      </w:hyperlink>
    </w:p>
    <w:p w14:paraId="68A57F58" w14:textId="0A7BDCDD"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2" w:history="1">
        <w:r w:rsidRPr="005E1DA2">
          <w:rPr>
            <w:rStyle w:val="Hyperlink"/>
          </w:rPr>
          <w:t>7.6 WordPress Canonical URL Redirection</w:t>
        </w:r>
        <w:r>
          <w:rPr>
            <w:webHidden/>
          </w:rPr>
          <w:tab/>
        </w:r>
        <w:r>
          <w:rPr>
            <w:webHidden/>
          </w:rPr>
          <w:fldChar w:fldCharType="begin"/>
        </w:r>
        <w:r>
          <w:rPr>
            <w:webHidden/>
          </w:rPr>
          <w:instrText xml:space="preserve"> PAGEREF _Toc239882122 \h </w:instrText>
        </w:r>
        <w:r>
          <w:rPr>
            <w:webHidden/>
          </w:rPr>
        </w:r>
        <w:r>
          <w:rPr>
            <w:webHidden/>
          </w:rPr>
          <w:fldChar w:fldCharType="separate"/>
        </w:r>
        <w:r>
          <w:rPr>
            <w:webHidden/>
          </w:rPr>
          <w:t>58</w:t>
        </w:r>
        <w:r>
          <w:rPr>
            <w:webHidden/>
          </w:rPr>
          <w:fldChar w:fldCharType="end"/>
        </w:r>
      </w:hyperlink>
    </w:p>
    <w:p w14:paraId="3013314E" w14:textId="1B2FB49B"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3" w:history="1">
        <w:r w:rsidRPr="005E1DA2">
          <w:rPr>
            <w:rStyle w:val="Hyperlink"/>
          </w:rPr>
          <w:t>7.7 stress-ng Temporary Path Failure</w:t>
        </w:r>
        <w:r>
          <w:rPr>
            <w:webHidden/>
          </w:rPr>
          <w:tab/>
        </w:r>
        <w:r>
          <w:rPr>
            <w:webHidden/>
          </w:rPr>
          <w:fldChar w:fldCharType="begin"/>
        </w:r>
        <w:r>
          <w:rPr>
            <w:webHidden/>
          </w:rPr>
          <w:instrText xml:space="preserve"> PAGEREF _Toc239882123 \h </w:instrText>
        </w:r>
        <w:r>
          <w:rPr>
            <w:webHidden/>
          </w:rPr>
        </w:r>
        <w:r>
          <w:rPr>
            <w:webHidden/>
          </w:rPr>
          <w:fldChar w:fldCharType="separate"/>
        </w:r>
        <w:r>
          <w:rPr>
            <w:webHidden/>
          </w:rPr>
          <w:t>58</w:t>
        </w:r>
        <w:r>
          <w:rPr>
            <w:webHidden/>
          </w:rPr>
          <w:fldChar w:fldCharType="end"/>
        </w:r>
      </w:hyperlink>
    </w:p>
    <w:p w14:paraId="6B574B1C" w14:textId="2A8D28DF"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124" w:history="1">
        <w:r w:rsidRPr="005E1DA2">
          <w:rPr>
            <w:rStyle w:val="Hyperlink"/>
          </w:rPr>
          <w:t>8. Limitations and Future Work</w:t>
        </w:r>
        <w:r>
          <w:rPr>
            <w:webHidden/>
          </w:rPr>
          <w:tab/>
        </w:r>
        <w:r>
          <w:rPr>
            <w:webHidden/>
          </w:rPr>
          <w:fldChar w:fldCharType="begin"/>
        </w:r>
        <w:r>
          <w:rPr>
            <w:webHidden/>
          </w:rPr>
          <w:instrText xml:space="preserve"> PAGEREF _Toc239882124 \h </w:instrText>
        </w:r>
        <w:r>
          <w:rPr>
            <w:webHidden/>
          </w:rPr>
        </w:r>
        <w:r>
          <w:rPr>
            <w:webHidden/>
          </w:rPr>
          <w:fldChar w:fldCharType="separate"/>
        </w:r>
        <w:r>
          <w:rPr>
            <w:webHidden/>
          </w:rPr>
          <w:t>59</w:t>
        </w:r>
        <w:r>
          <w:rPr>
            <w:webHidden/>
          </w:rPr>
          <w:fldChar w:fldCharType="end"/>
        </w:r>
      </w:hyperlink>
    </w:p>
    <w:p w14:paraId="0EE95FD8" w14:textId="4EAD4D2C"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5" w:history="1">
        <w:r w:rsidRPr="005E1DA2">
          <w:rPr>
            <w:rStyle w:val="Hyperlink"/>
          </w:rPr>
          <w:t>8.1 Uploaded Media Is Not Shared Between Instances</w:t>
        </w:r>
        <w:r>
          <w:rPr>
            <w:webHidden/>
          </w:rPr>
          <w:tab/>
        </w:r>
        <w:r>
          <w:rPr>
            <w:webHidden/>
          </w:rPr>
          <w:fldChar w:fldCharType="begin"/>
        </w:r>
        <w:r>
          <w:rPr>
            <w:webHidden/>
          </w:rPr>
          <w:instrText xml:space="preserve"> PAGEREF _Toc239882125 \h </w:instrText>
        </w:r>
        <w:r>
          <w:rPr>
            <w:webHidden/>
          </w:rPr>
        </w:r>
        <w:r>
          <w:rPr>
            <w:webHidden/>
          </w:rPr>
          <w:fldChar w:fldCharType="separate"/>
        </w:r>
        <w:r>
          <w:rPr>
            <w:webHidden/>
          </w:rPr>
          <w:t>59</w:t>
        </w:r>
        <w:r>
          <w:rPr>
            <w:webHidden/>
          </w:rPr>
          <w:fldChar w:fldCharType="end"/>
        </w:r>
      </w:hyperlink>
    </w:p>
    <w:p w14:paraId="2A0E9FE3" w14:textId="7E155C05"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6" w:history="1">
        <w:r w:rsidRPr="005E1DA2">
          <w:rPr>
            <w:rStyle w:val="Hyperlink"/>
          </w:rPr>
          <w:t>8.2 No HTTPS Termination</w:t>
        </w:r>
        <w:r>
          <w:rPr>
            <w:webHidden/>
          </w:rPr>
          <w:tab/>
        </w:r>
        <w:r>
          <w:rPr>
            <w:webHidden/>
          </w:rPr>
          <w:fldChar w:fldCharType="begin"/>
        </w:r>
        <w:r>
          <w:rPr>
            <w:webHidden/>
          </w:rPr>
          <w:instrText xml:space="preserve"> PAGEREF _Toc239882126 \h </w:instrText>
        </w:r>
        <w:r>
          <w:rPr>
            <w:webHidden/>
          </w:rPr>
        </w:r>
        <w:r>
          <w:rPr>
            <w:webHidden/>
          </w:rPr>
          <w:fldChar w:fldCharType="separate"/>
        </w:r>
        <w:r>
          <w:rPr>
            <w:webHidden/>
          </w:rPr>
          <w:t>59</w:t>
        </w:r>
        <w:r>
          <w:rPr>
            <w:webHidden/>
          </w:rPr>
          <w:fldChar w:fldCharType="end"/>
        </w:r>
      </w:hyperlink>
    </w:p>
    <w:p w14:paraId="0E1886B5" w14:textId="617FAAA9"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7" w:history="1">
        <w:r w:rsidRPr="005E1DA2">
          <w:rPr>
            <w:rStyle w:val="Hyperlink"/>
          </w:rPr>
          <w:t>8.3 Fixed Capacity Rather Than Elastic Scaling</w:t>
        </w:r>
        <w:r>
          <w:rPr>
            <w:webHidden/>
          </w:rPr>
          <w:tab/>
        </w:r>
        <w:r>
          <w:rPr>
            <w:webHidden/>
          </w:rPr>
          <w:fldChar w:fldCharType="begin"/>
        </w:r>
        <w:r>
          <w:rPr>
            <w:webHidden/>
          </w:rPr>
          <w:instrText xml:space="preserve"> PAGEREF _Toc239882127 \h </w:instrText>
        </w:r>
        <w:r>
          <w:rPr>
            <w:webHidden/>
          </w:rPr>
        </w:r>
        <w:r>
          <w:rPr>
            <w:webHidden/>
          </w:rPr>
          <w:fldChar w:fldCharType="separate"/>
        </w:r>
        <w:r>
          <w:rPr>
            <w:webHidden/>
          </w:rPr>
          <w:t>59</w:t>
        </w:r>
        <w:r>
          <w:rPr>
            <w:webHidden/>
          </w:rPr>
          <w:fldChar w:fldCharType="end"/>
        </w:r>
      </w:hyperlink>
    </w:p>
    <w:p w14:paraId="5DF48CEB" w14:textId="4B71082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8" w:history="1">
        <w:r w:rsidRPr="005E1DA2">
          <w:rPr>
            <w:rStyle w:val="Hyperlink"/>
          </w:rPr>
          <w:t>8.4 Single-AZ Database</w:t>
        </w:r>
        <w:r>
          <w:rPr>
            <w:webHidden/>
          </w:rPr>
          <w:tab/>
        </w:r>
        <w:r>
          <w:rPr>
            <w:webHidden/>
          </w:rPr>
          <w:fldChar w:fldCharType="begin"/>
        </w:r>
        <w:r>
          <w:rPr>
            <w:webHidden/>
          </w:rPr>
          <w:instrText xml:space="preserve"> PAGEREF _Toc239882128 \h </w:instrText>
        </w:r>
        <w:r>
          <w:rPr>
            <w:webHidden/>
          </w:rPr>
        </w:r>
        <w:r>
          <w:rPr>
            <w:webHidden/>
          </w:rPr>
          <w:fldChar w:fldCharType="separate"/>
        </w:r>
        <w:r>
          <w:rPr>
            <w:webHidden/>
          </w:rPr>
          <w:t>59</w:t>
        </w:r>
        <w:r>
          <w:rPr>
            <w:webHidden/>
          </w:rPr>
          <w:fldChar w:fldCharType="end"/>
        </w:r>
      </w:hyperlink>
    </w:p>
    <w:p w14:paraId="09CEF1EF" w14:textId="4FCAF317"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29" w:history="1">
        <w:r w:rsidRPr="005E1DA2">
          <w:rPr>
            <w:rStyle w:val="Hyperlink"/>
          </w:rPr>
          <w:t>8.5 Manual Backups and Manual Deployment</w:t>
        </w:r>
        <w:r>
          <w:rPr>
            <w:webHidden/>
          </w:rPr>
          <w:tab/>
        </w:r>
        <w:r>
          <w:rPr>
            <w:webHidden/>
          </w:rPr>
          <w:fldChar w:fldCharType="begin"/>
        </w:r>
        <w:r>
          <w:rPr>
            <w:webHidden/>
          </w:rPr>
          <w:instrText xml:space="preserve"> PAGEREF _Toc239882129 \h </w:instrText>
        </w:r>
        <w:r>
          <w:rPr>
            <w:webHidden/>
          </w:rPr>
        </w:r>
        <w:r>
          <w:rPr>
            <w:webHidden/>
          </w:rPr>
          <w:fldChar w:fldCharType="separate"/>
        </w:r>
        <w:r>
          <w:rPr>
            <w:webHidden/>
          </w:rPr>
          <w:t>59</w:t>
        </w:r>
        <w:r>
          <w:rPr>
            <w:webHidden/>
          </w:rPr>
          <w:fldChar w:fldCharType="end"/>
        </w:r>
      </w:hyperlink>
    </w:p>
    <w:p w14:paraId="63241A24" w14:textId="24BFAE90"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30" w:history="1">
        <w:r w:rsidRPr="005E1DA2">
          <w:rPr>
            <w:rStyle w:val="Hyperlink"/>
          </w:rPr>
          <w:t>8.6 Infrastructure Defined Through the Console</w:t>
        </w:r>
        <w:r>
          <w:rPr>
            <w:webHidden/>
          </w:rPr>
          <w:tab/>
        </w:r>
        <w:r>
          <w:rPr>
            <w:webHidden/>
          </w:rPr>
          <w:fldChar w:fldCharType="begin"/>
        </w:r>
        <w:r>
          <w:rPr>
            <w:webHidden/>
          </w:rPr>
          <w:instrText xml:space="preserve"> PAGEREF _Toc239882130 \h </w:instrText>
        </w:r>
        <w:r>
          <w:rPr>
            <w:webHidden/>
          </w:rPr>
        </w:r>
        <w:r>
          <w:rPr>
            <w:webHidden/>
          </w:rPr>
          <w:fldChar w:fldCharType="separate"/>
        </w:r>
        <w:r>
          <w:rPr>
            <w:webHidden/>
          </w:rPr>
          <w:t>60</w:t>
        </w:r>
        <w:r>
          <w:rPr>
            <w:webHidden/>
          </w:rPr>
          <w:fldChar w:fldCharType="end"/>
        </w:r>
      </w:hyperlink>
    </w:p>
    <w:p w14:paraId="7B0BB961" w14:textId="3DC5388E"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31" w:history="1">
        <w:r w:rsidRPr="005E1DA2">
          <w:rPr>
            <w:rStyle w:val="Hyperlink"/>
          </w:rPr>
          <w:t>8.7 Monitoring Covers Compute Only</w:t>
        </w:r>
        <w:r>
          <w:rPr>
            <w:webHidden/>
          </w:rPr>
          <w:tab/>
        </w:r>
        <w:r>
          <w:rPr>
            <w:webHidden/>
          </w:rPr>
          <w:fldChar w:fldCharType="begin"/>
        </w:r>
        <w:r>
          <w:rPr>
            <w:webHidden/>
          </w:rPr>
          <w:instrText xml:space="preserve"> PAGEREF _Toc239882131 \h </w:instrText>
        </w:r>
        <w:r>
          <w:rPr>
            <w:webHidden/>
          </w:rPr>
        </w:r>
        <w:r>
          <w:rPr>
            <w:webHidden/>
          </w:rPr>
          <w:fldChar w:fldCharType="separate"/>
        </w:r>
        <w:r>
          <w:rPr>
            <w:webHidden/>
          </w:rPr>
          <w:t>60</w:t>
        </w:r>
        <w:r>
          <w:rPr>
            <w:webHidden/>
          </w:rPr>
          <w:fldChar w:fldCharType="end"/>
        </w:r>
      </w:hyperlink>
    </w:p>
    <w:p w14:paraId="0BD3CA6F" w14:textId="6835AC4E"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132" w:history="1">
        <w:r w:rsidRPr="005E1DA2">
          <w:rPr>
            <w:rStyle w:val="Hyperlink"/>
          </w:rPr>
          <w:t>9. External Code and Script Repository</w:t>
        </w:r>
        <w:r>
          <w:rPr>
            <w:webHidden/>
          </w:rPr>
          <w:tab/>
        </w:r>
        <w:r>
          <w:rPr>
            <w:webHidden/>
          </w:rPr>
          <w:fldChar w:fldCharType="begin"/>
        </w:r>
        <w:r>
          <w:rPr>
            <w:webHidden/>
          </w:rPr>
          <w:instrText xml:space="preserve"> PAGEREF _Toc239882132 \h </w:instrText>
        </w:r>
        <w:r>
          <w:rPr>
            <w:webHidden/>
          </w:rPr>
        </w:r>
        <w:r>
          <w:rPr>
            <w:webHidden/>
          </w:rPr>
          <w:fldChar w:fldCharType="separate"/>
        </w:r>
        <w:r>
          <w:rPr>
            <w:webHidden/>
          </w:rPr>
          <w:t>61</w:t>
        </w:r>
        <w:r>
          <w:rPr>
            <w:webHidden/>
          </w:rPr>
          <w:fldChar w:fldCharType="end"/>
        </w:r>
      </w:hyperlink>
    </w:p>
    <w:p w14:paraId="5709B21B" w14:textId="5F5FE996"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133" w:history="1">
        <w:r w:rsidRPr="005E1DA2">
          <w:rPr>
            <w:rStyle w:val="Hyperlink"/>
          </w:rPr>
          <w:t>10. Generative AI Declaration</w:t>
        </w:r>
        <w:r>
          <w:rPr>
            <w:webHidden/>
          </w:rPr>
          <w:tab/>
        </w:r>
        <w:r>
          <w:rPr>
            <w:webHidden/>
          </w:rPr>
          <w:fldChar w:fldCharType="begin"/>
        </w:r>
        <w:r>
          <w:rPr>
            <w:webHidden/>
          </w:rPr>
          <w:instrText xml:space="preserve"> PAGEREF _Toc239882133 \h </w:instrText>
        </w:r>
        <w:r>
          <w:rPr>
            <w:webHidden/>
          </w:rPr>
        </w:r>
        <w:r>
          <w:rPr>
            <w:webHidden/>
          </w:rPr>
          <w:fldChar w:fldCharType="separate"/>
        </w:r>
        <w:r>
          <w:rPr>
            <w:webHidden/>
          </w:rPr>
          <w:t>62</w:t>
        </w:r>
        <w:r>
          <w:rPr>
            <w:webHidden/>
          </w:rPr>
          <w:fldChar w:fldCharType="end"/>
        </w:r>
      </w:hyperlink>
    </w:p>
    <w:p w14:paraId="2A028EFA" w14:textId="3DD1028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34" w:history="1">
        <w:r w:rsidRPr="005E1DA2">
          <w:rPr>
            <w:rStyle w:val="Hyperlink"/>
          </w:rPr>
          <w:t>10.1 Tool Used and Scope of Use</w:t>
        </w:r>
        <w:r>
          <w:rPr>
            <w:webHidden/>
          </w:rPr>
          <w:tab/>
        </w:r>
        <w:r>
          <w:rPr>
            <w:webHidden/>
          </w:rPr>
          <w:fldChar w:fldCharType="begin"/>
        </w:r>
        <w:r>
          <w:rPr>
            <w:webHidden/>
          </w:rPr>
          <w:instrText xml:space="preserve"> PAGEREF _Toc239882134 \h </w:instrText>
        </w:r>
        <w:r>
          <w:rPr>
            <w:webHidden/>
          </w:rPr>
        </w:r>
        <w:r>
          <w:rPr>
            <w:webHidden/>
          </w:rPr>
          <w:fldChar w:fldCharType="separate"/>
        </w:r>
        <w:r>
          <w:rPr>
            <w:webHidden/>
          </w:rPr>
          <w:t>62</w:t>
        </w:r>
        <w:r>
          <w:rPr>
            <w:webHidden/>
          </w:rPr>
          <w:fldChar w:fldCharType="end"/>
        </w:r>
      </w:hyperlink>
    </w:p>
    <w:p w14:paraId="3F33C624" w14:textId="2443C3A0"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35" w:history="1">
        <w:r w:rsidRPr="005E1DA2">
          <w:rPr>
            <w:rStyle w:val="Hyperlink"/>
          </w:rPr>
          <w:t>10.2 What Was Performed by me</w:t>
        </w:r>
        <w:r>
          <w:rPr>
            <w:webHidden/>
          </w:rPr>
          <w:tab/>
        </w:r>
        <w:r>
          <w:rPr>
            <w:webHidden/>
          </w:rPr>
          <w:fldChar w:fldCharType="begin"/>
        </w:r>
        <w:r>
          <w:rPr>
            <w:webHidden/>
          </w:rPr>
          <w:instrText xml:space="preserve"> PAGEREF _Toc239882135 \h </w:instrText>
        </w:r>
        <w:r>
          <w:rPr>
            <w:webHidden/>
          </w:rPr>
        </w:r>
        <w:r>
          <w:rPr>
            <w:webHidden/>
          </w:rPr>
          <w:fldChar w:fldCharType="separate"/>
        </w:r>
        <w:r>
          <w:rPr>
            <w:webHidden/>
          </w:rPr>
          <w:t>62</w:t>
        </w:r>
        <w:r>
          <w:rPr>
            <w:webHidden/>
          </w:rPr>
          <w:fldChar w:fldCharType="end"/>
        </w:r>
      </w:hyperlink>
    </w:p>
    <w:p w14:paraId="40452B32" w14:textId="6A3DEC5A"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36" w:history="1">
        <w:r w:rsidRPr="005E1DA2">
          <w:rPr>
            <w:rStyle w:val="Hyperlink"/>
          </w:rPr>
          <w:t>10.3 Verification and Independent Judgement</w:t>
        </w:r>
        <w:r>
          <w:rPr>
            <w:webHidden/>
          </w:rPr>
          <w:tab/>
        </w:r>
        <w:r>
          <w:rPr>
            <w:webHidden/>
          </w:rPr>
          <w:fldChar w:fldCharType="begin"/>
        </w:r>
        <w:r>
          <w:rPr>
            <w:webHidden/>
          </w:rPr>
          <w:instrText xml:space="preserve"> PAGEREF _Toc239882136 \h </w:instrText>
        </w:r>
        <w:r>
          <w:rPr>
            <w:webHidden/>
          </w:rPr>
        </w:r>
        <w:r>
          <w:rPr>
            <w:webHidden/>
          </w:rPr>
          <w:fldChar w:fldCharType="separate"/>
        </w:r>
        <w:r>
          <w:rPr>
            <w:webHidden/>
          </w:rPr>
          <w:t>63</w:t>
        </w:r>
        <w:r>
          <w:rPr>
            <w:webHidden/>
          </w:rPr>
          <w:fldChar w:fldCharType="end"/>
        </w:r>
      </w:hyperlink>
    </w:p>
    <w:p w14:paraId="3896E805" w14:textId="148FC994" w:rsidR="00BF10F4" w:rsidRDefault="00BF10F4">
      <w:pPr>
        <w:pStyle w:val="TOC2"/>
        <w:rPr>
          <w:rFonts w:eastAsiaTheme="minorEastAsia" w:cstheme="minorBidi"/>
          <w:b w:val="0"/>
          <w:bCs w:val="0"/>
          <w:smallCaps w:val="0"/>
          <w:color w:val="auto"/>
          <w:kern w:val="2"/>
          <w:sz w:val="24"/>
          <w:szCs w:val="24"/>
          <w14:ligatures w14:val="standardContextual"/>
        </w:rPr>
      </w:pPr>
      <w:hyperlink w:anchor="_Toc239882137" w:history="1">
        <w:r w:rsidRPr="005E1DA2">
          <w:rPr>
            <w:rStyle w:val="Hyperlink"/>
          </w:rPr>
          <w:t>10.4 Statement</w:t>
        </w:r>
        <w:r>
          <w:rPr>
            <w:webHidden/>
          </w:rPr>
          <w:tab/>
        </w:r>
        <w:r>
          <w:rPr>
            <w:webHidden/>
          </w:rPr>
          <w:fldChar w:fldCharType="begin"/>
        </w:r>
        <w:r>
          <w:rPr>
            <w:webHidden/>
          </w:rPr>
          <w:instrText xml:space="preserve"> PAGEREF _Toc239882137 \h </w:instrText>
        </w:r>
        <w:r>
          <w:rPr>
            <w:webHidden/>
          </w:rPr>
        </w:r>
        <w:r>
          <w:rPr>
            <w:webHidden/>
          </w:rPr>
          <w:fldChar w:fldCharType="separate"/>
        </w:r>
        <w:r>
          <w:rPr>
            <w:webHidden/>
          </w:rPr>
          <w:t>63</w:t>
        </w:r>
        <w:r>
          <w:rPr>
            <w:webHidden/>
          </w:rPr>
          <w:fldChar w:fldCharType="end"/>
        </w:r>
      </w:hyperlink>
    </w:p>
    <w:p w14:paraId="104FCCE7" w14:textId="6A5748D4" w:rsidR="00BF10F4" w:rsidRDefault="00BF10F4">
      <w:pPr>
        <w:pStyle w:val="TOC1"/>
        <w:rPr>
          <w:rFonts w:eastAsiaTheme="minorEastAsia" w:cstheme="minorBidi"/>
          <w:b w:val="0"/>
          <w:bCs w:val="0"/>
          <w:caps w:val="0"/>
          <w:color w:val="auto"/>
          <w:kern w:val="2"/>
          <w:sz w:val="24"/>
          <w:szCs w:val="24"/>
          <w:u w:val="none"/>
          <w14:ligatures w14:val="standardContextual"/>
        </w:rPr>
      </w:pPr>
      <w:hyperlink w:anchor="_Toc239882138" w:history="1">
        <w:r w:rsidRPr="005E1DA2">
          <w:rPr>
            <w:rStyle w:val="Hyperlink"/>
          </w:rPr>
          <w:t>11. References</w:t>
        </w:r>
        <w:r>
          <w:rPr>
            <w:webHidden/>
          </w:rPr>
          <w:tab/>
        </w:r>
        <w:r>
          <w:rPr>
            <w:webHidden/>
          </w:rPr>
          <w:fldChar w:fldCharType="begin"/>
        </w:r>
        <w:r>
          <w:rPr>
            <w:webHidden/>
          </w:rPr>
          <w:instrText xml:space="preserve"> PAGEREF _Toc239882138 \h </w:instrText>
        </w:r>
        <w:r>
          <w:rPr>
            <w:webHidden/>
          </w:rPr>
        </w:r>
        <w:r>
          <w:rPr>
            <w:webHidden/>
          </w:rPr>
          <w:fldChar w:fldCharType="separate"/>
        </w:r>
        <w:r>
          <w:rPr>
            <w:webHidden/>
          </w:rPr>
          <w:t>64</w:t>
        </w:r>
        <w:r>
          <w:rPr>
            <w:webHidden/>
          </w:rPr>
          <w:fldChar w:fldCharType="end"/>
        </w:r>
      </w:hyperlink>
    </w:p>
    <w:p w14:paraId="5FC96872" w14:textId="60747F86" w:rsidR="007C7CF8" w:rsidRDefault="00821556" w:rsidP="00570CB1">
      <w:pPr>
        <w:rPr>
          <w:rFonts w:asciiTheme="minorHAnsi" w:hAnsiTheme="minorHAnsi"/>
          <w:u w:val="single"/>
        </w:rPr>
      </w:pPr>
      <w:r>
        <w:rPr>
          <w:rFonts w:asciiTheme="minorHAnsi" w:hAnsiTheme="minorHAnsi"/>
          <w:u w:val="single"/>
        </w:rPr>
        <w:fldChar w:fldCharType="end"/>
      </w:r>
    </w:p>
    <w:p w14:paraId="4777C83E" w14:textId="77777777" w:rsidR="00821556" w:rsidRDefault="00821556">
      <w:pPr>
        <w:rPr>
          <w:rFonts w:asciiTheme="minorHAnsi" w:hAnsiTheme="minorHAnsi"/>
          <w:u w:val="single"/>
        </w:rPr>
      </w:pPr>
    </w:p>
    <w:p w14:paraId="09480BF3" w14:textId="77777777" w:rsidR="00821556" w:rsidRDefault="00821556">
      <w:pPr>
        <w:rPr>
          <w:rFonts w:asciiTheme="minorHAnsi" w:hAnsiTheme="minorHAnsi"/>
          <w:u w:val="single"/>
        </w:rPr>
      </w:pPr>
    </w:p>
    <w:p w14:paraId="746C5061" w14:textId="77777777" w:rsidR="00821556" w:rsidRDefault="00821556">
      <w:pPr>
        <w:rPr>
          <w:rFonts w:asciiTheme="minorHAnsi" w:hAnsiTheme="minorHAnsi"/>
          <w:u w:val="single"/>
        </w:rPr>
      </w:pPr>
    </w:p>
    <w:p w14:paraId="177E992E" w14:textId="77777777" w:rsidR="00821556" w:rsidRDefault="00821556">
      <w:pPr>
        <w:rPr>
          <w:rFonts w:asciiTheme="minorHAnsi" w:hAnsiTheme="minorHAnsi"/>
          <w:u w:val="single"/>
        </w:rPr>
      </w:pPr>
    </w:p>
    <w:p w14:paraId="6E05AF1A" w14:textId="77777777" w:rsidR="00821556" w:rsidRDefault="00821556">
      <w:pPr>
        <w:rPr>
          <w:rFonts w:asciiTheme="minorHAnsi" w:hAnsiTheme="minorHAnsi"/>
          <w:u w:val="single"/>
        </w:rPr>
      </w:pPr>
    </w:p>
    <w:p w14:paraId="15B163EB" w14:textId="77777777" w:rsidR="00821556" w:rsidRDefault="00821556">
      <w:pPr>
        <w:rPr>
          <w:rFonts w:asciiTheme="minorHAnsi" w:hAnsiTheme="minorHAnsi"/>
          <w:u w:val="single"/>
        </w:rPr>
      </w:pPr>
    </w:p>
    <w:p w14:paraId="7774E80C" w14:textId="77777777" w:rsidR="00821556" w:rsidRDefault="00821556"/>
    <w:p w14:paraId="5CCD0122" w14:textId="77777777" w:rsidR="007C7CF8" w:rsidRDefault="007C7CF8"/>
    <w:p w14:paraId="1D43638A" w14:textId="77777777" w:rsidR="00570CB1" w:rsidRDefault="00570CB1"/>
    <w:p w14:paraId="030BBA71" w14:textId="77777777" w:rsidR="00570CB1" w:rsidRDefault="00570CB1"/>
    <w:p w14:paraId="507DAE11" w14:textId="77777777" w:rsidR="00570CB1" w:rsidRDefault="00570CB1"/>
    <w:p w14:paraId="41976CDD" w14:textId="77777777" w:rsidR="00570CB1" w:rsidRDefault="00570CB1"/>
    <w:p w14:paraId="6ACAE0AB" w14:textId="77777777" w:rsidR="00570CB1" w:rsidRDefault="00570CB1"/>
    <w:p w14:paraId="5D313AB8" w14:textId="77777777" w:rsidR="00570CB1" w:rsidRDefault="00570CB1"/>
    <w:p w14:paraId="38F28380" w14:textId="77777777" w:rsidR="00570CB1" w:rsidRDefault="00570CB1"/>
    <w:p w14:paraId="25F2B5C6" w14:textId="77777777" w:rsidR="00570CB1" w:rsidRDefault="00570CB1"/>
    <w:p w14:paraId="76AB0CF7" w14:textId="77777777" w:rsidR="00570CB1" w:rsidRDefault="00570CB1"/>
    <w:p w14:paraId="4ACC8379" w14:textId="77777777" w:rsidR="00570CB1" w:rsidRDefault="00570CB1"/>
    <w:p w14:paraId="22320B51" w14:textId="77777777" w:rsidR="00570CB1" w:rsidRDefault="00570CB1"/>
    <w:p w14:paraId="71A2E08D" w14:textId="77777777" w:rsidR="00570CB1" w:rsidRDefault="00570CB1"/>
    <w:p w14:paraId="78FB44D5" w14:textId="77777777" w:rsidR="00570CB1" w:rsidRDefault="00570CB1"/>
    <w:p w14:paraId="6F30C6C0" w14:textId="77777777" w:rsidR="00570CB1" w:rsidRDefault="00570CB1"/>
    <w:p w14:paraId="52047E18" w14:textId="77777777" w:rsidR="00570CB1" w:rsidRDefault="00570CB1"/>
    <w:p w14:paraId="4E1C4FB9" w14:textId="77777777" w:rsidR="002623CD" w:rsidRDefault="00000000">
      <w:pPr>
        <w:pStyle w:val="Heading1"/>
        <w:spacing w:before="360" w:after="160"/>
      </w:pPr>
      <w:bookmarkStart w:id="2" w:name="_Toc239881214"/>
      <w:bookmarkStart w:id="3" w:name="_Toc239882074"/>
      <w:r>
        <w:rPr>
          <w:b/>
          <w:bCs/>
          <w:color w:val="1F3864"/>
        </w:rPr>
        <w:lastRenderedPageBreak/>
        <w:t>1. Introduction and Scope</w:t>
      </w:r>
      <w:bookmarkEnd w:id="2"/>
      <w:bookmarkEnd w:id="3"/>
    </w:p>
    <w:p w14:paraId="2F2B4333" w14:textId="12C80889" w:rsidR="002623CD" w:rsidRDefault="00000000">
      <w:pPr>
        <w:spacing w:after="120" w:line="276" w:lineRule="auto"/>
      </w:pPr>
      <w:r>
        <w:t>This report documents the design, provisioning, deployment and operational hardening of a production</w:t>
      </w:r>
      <w:r w:rsidR="00DD7985">
        <w:t>-</w:t>
      </w:r>
      <w:r>
        <w:t>style WordPress web application on Amazon Web Services, completed for Deployment Portfolio Task 3 of SWE40006. All four grade bands were attempted and completed in sequence: 3.1 (Pass), 3.2 (Credit), 3.3 (Distinction) and 3.4 (High Distinction).</w:t>
      </w:r>
    </w:p>
    <w:p w14:paraId="29BDD0F3" w14:textId="5DB7F9EF" w:rsidR="002623CD" w:rsidRDefault="00000000">
      <w:pPr>
        <w:spacing w:after="120" w:line="276" w:lineRule="auto"/>
      </w:pPr>
      <w:r>
        <w:t>The work was carried out in a personal AWS account on the AWS Free Plan, in the Asia Pacific (Sydney) region (ap</w:t>
      </w:r>
      <w:r w:rsidR="00DD7985">
        <w:t>-</w:t>
      </w:r>
      <w:r>
        <w:t>southeast</w:t>
      </w:r>
      <w:r w:rsidR="00DD7985">
        <w:t>-</w:t>
      </w:r>
      <w:r>
        <w:t xml:space="preserve">2). Every resource was created and configured by the </w:t>
      </w:r>
      <w:r w:rsidR="00B538FD">
        <w:t>me</w:t>
      </w:r>
      <w:r>
        <w:t xml:space="preserve"> through the AWS Management Console and the AWS CLI running on the EC2 instances themselves. No pre</w:t>
      </w:r>
      <w:r w:rsidR="00DD7985">
        <w:t>-</w:t>
      </w:r>
      <w:r>
        <w:t>built templates, third</w:t>
      </w:r>
      <w:r w:rsidR="00DD7985">
        <w:t>-</w:t>
      </w:r>
      <w:r>
        <w:t>party automation or classroom sandbox was used.</w:t>
      </w:r>
    </w:p>
    <w:p w14:paraId="7205B073" w14:textId="77777777" w:rsidR="002623CD" w:rsidRDefault="00000000">
      <w:pPr>
        <w:pStyle w:val="Heading2"/>
        <w:spacing w:before="280" w:after="120"/>
      </w:pPr>
      <w:bookmarkStart w:id="4" w:name="_Toc239881215"/>
      <w:bookmarkStart w:id="5" w:name="_Toc239882075"/>
      <w:r>
        <w:rPr>
          <w:b/>
          <w:bCs/>
          <w:color w:val="2E5496"/>
        </w:rPr>
        <w:t>1.1 Purpose of the Task</w:t>
      </w:r>
      <w:bookmarkEnd w:id="4"/>
      <w:bookmarkEnd w:id="5"/>
    </w:p>
    <w:p w14:paraId="5F4F1221" w14:textId="77777777" w:rsidR="002623CD" w:rsidRDefault="00000000">
      <w:pPr>
        <w:spacing w:after="120" w:line="276" w:lineRule="auto"/>
      </w:pPr>
      <w:r>
        <w:t>The task is framed as a progressive migration exercise. Each grade band deliberately removes a weakness introduced by the previous one:</w:t>
      </w:r>
    </w:p>
    <w:p w14:paraId="77775A9F" w14:textId="1D1BA2C5" w:rsidR="002623CD" w:rsidRDefault="00000000">
      <w:pPr>
        <w:pStyle w:val="ListParagraph"/>
        <w:numPr>
          <w:ilvl w:val="0"/>
          <w:numId w:val="2"/>
        </w:numPr>
        <w:spacing w:after="80" w:line="276" w:lineRule="auto"/>
      </w:pPr>
      <w:r>
        <w:t xml:space="preserve">Pass (3.1) produces a working but entirely monolithic deployment </w:t>
      </w:r>
      <w:r w:rsidR="00DD7985">
        <w:t>-</w:t>
      </w:r>
      <w:r>
        <w:t xml:space="preserve"> web server, application and database all on a single EC2 instance, with the instance itself directly exposed to the internet.</w:t>
      </w:r>
    </w:p>
    <w:p w14:paraId="38DC6F69" w14:textId="60381B5C" w:rsidR="002623CD" w:rsidRDefault="00000000">
      <w:pPr>
        <w:pStyle w:val="ListParagraph"/>
        <w:numPr>
          <w:ilvl w:val="0"/>
          <w:numId w:val="2"/>
        </w:numPr>
        <w:spacing w:after="80" w:line="276" w:lineRule="auto"/>
      </w:pPr>
      <w:r>
        <w:t>Credit (3.2) removes the database from the instance, making the compute layer stateless and therefore replaceable, and introduces an off</w:t>
      </w:r>
      <w:r w:rsidR="00DD7985">
        <w:t>-</w:t>
      </w:r>
      <w:r>
        <w:t>instance backup and restore capability.</w:t>
      </w:r>
    </w:p>
    <w:p w14:paraId="7BAAED7A" w14:textId="77777777" w:rsidR="002623CD" w:rsidRDefault="00000000">
      <w:pPr>
        <w:pStyle w:val="ListParagraph"/>
        <w:numPr>
          <w:ilvl w:val="0"/>
          <w:numId w:val="2"/>
        </w:numPr>
        <w:spacing w:after="80" w:line="276" w:lineRule="auto"/>
      </w:pPr>
      <w:r>
        <w:t>Distinction (3.3) exploits that statelessness by placing instances behind a load balancer in an Auto Scaling Group, so that instance failure no longer means application failure.</w:t>
      </w:r>
    </w:p>
    <w:p w14:paraId="67655575" w14:textId="6E36FB3D" w:rsidR="002623CD" w:rsidRDefault="00000000">
      <w:pPr>
        <w:pStyle w:val="ListParagraph"/>
        <w:numPr>
          <w:ilvl w:val="0"/>
          <w:numId w:val="2"/>
        </w:numPr>
        <w:spacing w:after="80" w:line="276" w:lineRule="auto"/>
      </w:pPr>
      <w:r>
        <w:t>High Distinction (3.4) closes the remaining operational gaps: the deployment previously had no monitoring and no alerting, and administrative access still depended on an open SSH port and a private key file.</w:t>
      </w:r>
    </w:p>
    <w:p w14:paraId="7F3F00AE" w14:textId="77777777" w:rsidR="00503C99" w:rsidRDefault="00503C99" w:rsidP="00503C99">
      <w:pPr>
        <w:spacing w:after="80" w:line="276" w:lineRule="auto"/>
      </w:pPr>
    </w:p>
    <w:p w14:paraId="1FBDC7A9" w14:textId="77777777" w:rsidR="00503C99" w:rsidRDefault="00503C99" w:rsidP="00503C99">
      <w:pPr>
        <w:spacing w:after="80" w:line="276" w:lineRule="auto"/>
      </w:pPr>
    </w:p>
    <w:p w14:paraId="4476A35F" w14:textId="77777777" w:rsidR="00503C99" w:rsidRDefault="00503C99" w:rsidP="00503C99">
      <w:pPr>
        <w:spacing w:after="80" w:line="276" w:lineRule="auto"/>
      </w:pPr>
    </w:p>
    <w:p w14:paraId="5AA2CDE8" w14:textId="77777777" w:rsidR="00503C99" w:rsidRDefault="00503C99" w:rsidP="00503C99">
      <w:pPr>
        <w:spacing w:after="80" w:line="276" w:lineRule="auto"/>
      </w:pPr>
    </w:p>
    <w:p w14:paraId="11EB65CF" w14:textId="77777777" w:rsidR="00503C99" w:rsidRDefault="00503C99" w:rsidP="00503C99">
      <w:pPr>
        <w:spacing w:after="80" w:line="276" w:lineRule="auto"/>
      </w:pPr>
    </w:p>
    <w:p w14:paraId="54618ACE" w14:textId="77777777" w:rsidR="00503C99" w:rsidRDefault="00503C99" w:rsidP="00503C99">
      <w:pPr>
        <w:spacing w:after="80" w:line="276" w:lineRule="auto"/>
      </w:pPr>
    </w:p>
    <w:p w14:paraId="38CF7245" w14:textId="77777777" w:rsidR="00503C99" w:rsidRDefault="00503C99" w:rsidP="00503C99">
      <w:pPr>
        <w:spacing w:after="80" w:line="276" w:lineRule="auto"/>
      </w:pPr>
    </w:p>
    <w:p w14:paraId="36D4EA5D" w14:textId="77777777" w:rsidR="00503C99" w:rsidRDefault="00503C99" w:rsidP="00503C99">
      <w:pPr>
        <w:spacing w:after="80" w:line="276" w:lineRule="auto"/>
      </w:pPr>
    </w:p>
    <w:p w14:paraId="63D029C8" w14:textId="77777777" w:rsidR="00503C99" w:rsidRDefault="00503C99" w:rsidP="00503C99">
      <w:pPr>
        <w:spacing w:after="80" w:line="276" w:lineRule="auto"/>
      </w:pPr>
    </w:p>
    <w:p w14:paraId="7BAF6422" w14:textId="77777777" w:rsidR="00503C99" w:rsidRDefault="00503C99" w:rsidP="00503C99">
      <w:pPr>
        <w:spacing w:after="80" w:line="276" w:lineRule="auto"/>
      </w:pPr>
    </w:p>
    <w:p w14:paraId="23F2F145" w14:textId="77777777" w:rsidR="00503C99" w:rsidRDefault="00503C99" w:rsidP="00503C99">
      <w:pPr>
        <w:spacing w:after="80" w:line="276" w:lineRule="auto"/>
      </w:pPr>
    </w:p>
    <w:p w14:paraId="00B32CE4" w14:textId="77777777" w:rsidR="00503C99" w:rsidRDefault="00503C99" w:rsidP="00503C99">
      <w:pPr>
        <w:spacing w:after="80" w:line="276" w:lineRule="auto"/>
      </w:pPr>
    </w:p>
    <w:p w14:paraId="4DE06142" w14:textId="77777777" w:rsidR="00503C99" w:rsidRDefault="00503C99" w:rsidP="00503C99">
      <w:pPr>
        <w:spacing w:after="80" w:line="276" w:lineRule="auto"/>
      </w:pPr>
    </w:p>
    <w:p w14:paraId="24BB000E" w14:textId="77777777" w:rsidR="00503C99" w:rsidRDefault="00503C99" w:rsidP="00503C99">
      <w:pPr>
        <w:spacing w:after="80" w:line="276" w:lineRule="auto"/>
      </w:pPr>
    </w:p>
    <w:p w14:paraId="317F02BF" w14:textId="77777777" w:rsidR="00503C99" w:rsidRDefault="00503C99" w:rsidP="00503C99">
      <w:pPr>
        <w:spacing w:after="80" w:line="276" w:lineRule="auto"/>
      </w:pPr>
    </w:p>
    <w:p w14:paraId="72AFDA06" w14:textId="77777777" w:rsidR="00503C99" w:rsidRDefault="00503C99" w:rsidP="00503C99">
      <w:pPr>
        <w:spacing w:after="80" w:line="276" w:lineRule="auto"/>
      </w:pPr>
    </w:p>
    <w:p w14:paraId="6CF529F5" w14:textId="77777777" w:rsidR="00503C99" w:rsidRDefault="00503C99" w:rsidP="00503C99">
      <w:pPr>
        <w:spacing w:after="80" w:line="276" w:lineRule="auto"/>
      </w:pPr>
    </w:p>
    <w:p w14:paraId="6425346D" w14:textId="77777777" w:rsidR="002623CD" w:rsidRDefault="00000000">
      <w:pPr>
        <w:pStyle w:val="Heading2"/>
        <w:spacing w:before="280" w:after="120"/>
      </w:pPr>
      <w:bookmarkStart w:id="6" w:name="_Toc239881216"/>
      <w:bookmarkStart w:id="7" w:name="_Toc239882076"/>
      <w:r>
        <w:rPr>
          <w:b/>
          <w:bCs/>
          <w:color w:val="2E5496"/>
        </w:rPr>
        <w:lastRenderedPageBreak/>
        <w:t>1.2 Naming Convention</w:t>
      </w:r>
      <w:bookmarkEnd w:id="6"/>
      <w:bookmarkEnd w:id="7"/>
    </w:p>
    <w:p w14:paraId="0259365B" w14:textId="7FA2A734" w:rsidR="002623CD" w:rsidRDefault="00000000">
      <w:pPr>
        <w:spacing w:after="120" w:line="276" w:lineRule="auto"/>
      </w:pPr>
      <w:r>
        <w:t>A consistent prefix was applied to every resource created for this task so that all artefacts could be identified unambiguously during verification and teardown.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80"/>
        <w:gridCol w:w="6120"/>
      </w:tblGrid>
      <w:tr w:rsidR="002623CD" w14:paraId="3F543248" w14:textId="77777777">
        <w:trPr>
          <w:tblHeader/>
        </w:trPr>
        <w:tc>
          <w:tcPr>
            <w:tcW w:w="3480" w:type="dxa"/>
            <w:shd w:val="clear" w:color="auto" w:fill="2E5496"/>
            <w:tcMar>
              <w:top w:w="80" w:type="dxa"/>
              <w:left w:w="120" w:type="dxa"/>
              <w:bottom w:w="80" w:type="dxa"/>
              <w:right w:w="120" w:type="dxa"/>
            </w:tcMar>
          </w:tcPr>
          <w:p w14:paraId="33870518" w14:textId="77777777" w:rsidR="002623CD" w:rsidRDefault="00000000">
            <w:pPr>
              <w:spacing w:line="260" w:lineRule="auto"/>
            </w:pPr>
            <w:r>
              <w:rPr>
                <w:b/>
                <w:bCs/>
                <w:color w:val="FFFFFF"/>
                <w:sz w:val="20"/>
                <w:szCs w:val="20"/>
              </w:rPr>
              <w:t>Resource</w:t>
            </w:r>
          </w:p>
        </w:tc>
        <w:tc>
          <w:tcPr>
            <w:tcW w:w="6120" w:type="dxa"/>
            <w:shd w:val="clear" w:color="auto" w:fill="2E5496"/>
            <w:tcMar>
              <w:top w:w="80" w:type="dxa"/>
              <w:left w:w="120" w:type="dxa"/>
              <w:bottom w:w="80" w:type="dxa"/>
              <w:right w:w="120" w:type="dxa"/>
            </w:tcMar>
          </w:tcPr>
          <w:p w14:paraId="5DDB40DC" w14:textId="77777777" w:rsidR="002623CD" w:rsidRDefault="00000000">
            <w:pPr>
              <w:spacing w:line="260" w:lineRule="auto"/>
            </w:pPr>
            <w:r>
              <w:rPr>
                <w:b/>
                <w:bCs/>
                <w:color w:val="FFFFFF"/>
                <w:sz w:val="20"/>
                <w:szCs w:val="20"/>
              </w:rPr>
              <w:t>Identifier</w:t>
            </w:r>
          </w:p>
        </w:tc>
      </w:tr>
      <w:tr w:rsidR="002623CD" w14:paraId="1FCAE469" w14:textId="77777777">
        <w:tc>
          <w:tcPr>
            <w:tcW w:w="3480" w:type="dxa"/>
            <w:tcMar>
              <w:top w:w="80" w:type="dxa"/>
              <w:left w:w="120" w:type="dxa"/>
              <w:bottom w:w="80" w:type="dxa"/>
              <w:right w:w="120" w:type="dxa"/>
            </w:tcMar>
          </w:tcPr>
          <w:p w14:paraId="1C19BF63" w14:textId="77777777" w:rsidR="002623CD" w:rsidRDefault="00000000">
            <w:pPr>
              <w:spacing w:line="260" w:lineRule="auto"/>
            </w:pPr>
            <w:r>
              <w:rPr>
                <w:sz w:val="20"/>
                <w:szCs w:val="20"/>
              </w:rPr>
              <w:t>Key pair</w:t>
            </w:r>
          </w:p>
        </w:tc>
        <w:tc>
          <w:tcPr>
            <w:tcW w:w="6120" w:type="dxa"/>
            <w:tcMar>
              <w:top w:w="80" w:type="dxa"/>
              <w:left w:w="120" w:type="dxa"/>
              <w:bottom w:w="80" w:type="dxa"/>
              <w:right w:w="120" w:type="dxa"/>
            </w:tcMar>
          </w:tcPr>
          <w:p w14:paraId="22CFFA87" w14:textId="403103A6"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pass</w:t>
            </w:r>
            <w:r w:rsidR="00DD7985">
              <w:rPr>
                <w:rFonts w:ascii="Consolas" w:eastAsia="Consolas" w:hAnsi="Consolas" w:cs="Consolas"/>
                <w:sz w:val="18"/>
                <w:szCs w:val="18"/>
              </w:rPr>
              <w:t>-</w:t>
            </w:r>
            <w:r>
              <w:rPr>
                <w:rFonts w:ascii="Consolas" w:eastAsia="Consolas" w:hAnsi="Consolas" w:cs="Consolas"/>
                <w:sz w:val="18"/>
                <w:szCs w:val="18"/>
              </w:rPr>
              <w:t>key</w:t>
            </w:r>
          </w:p>
        </w:tc>
      </w:tr>
      <w:tr w:rsidR="002623CD" w14:paraId="70F3F752" w14:textId="77777777">
        <w:tc>
          <w:tcPr>
            <w:tcW w:w="3480" w:type="dxa"/>
            <w:shd w:val="clear" w:color="auto" w:fill="F2F5FA"/>
            <w:tcMar>
              <w:top w:w="80" w:type="dxa"/>
              <w:left w:w="120" w:type="dxa"/>
              <w:bottom w:w="80" w:type="dxa"/>
              <w:right w:w="120" w:type="dxa"/>
            </w:tcMar>
          </w:tcPr>
          <w:p w14:paraId="45A9620B" w14:textId="77777777" w:rsidR="002623CD" w:rsidRDefault="00000000">
            <w:pPr>
              <w:spacing w:line="260" w:lineRule="auto"/>
            </w:pPr>
            <w:r>
              <w:rPr>
                <w:sz w:val="20"/>
                <w:szCs w:val="20"/>
              </w:rPr>
              <w:t>Original EC2 instance</w:t>
            </w:r>
          </w:p>
        </w:tc>
        <w:tc>
          <w:tcPr>
            <w:tcW w:w="6120" w:type="dxa"/>
            <w:shd w:val="clear" w:color="auto" w:fill="F2F5FA"/>
            <w:tcMar>
              <w:top w:w="80" w:type="dxa"/>
              <w:left w:w="120" w:type="dxa"/>
              <w:bottom w:w="80" w:type="dxa"/>
              <w:right w:w="120" w:type="dxa"/>
            </w:tcMar>
          </w:tcPr>
          <w:p w14:paraId="0E2307EE" w14:textId="4AD436D5" w:rsidR="002623CD" w:rsidRDefault="00000000">
            <w:pPr>
              <w:spacing w:line="260" w:lineRule="auto"/>
            </w:pPr>
            <w:r>
              <w:rPr>
                <w:sz w:val="20"/>
                <w:szCs w:val="20"/>
              </w:rPr>
              <w:t>SWE40006</w:t>
            </w:r>
            <w:r w:rsidR="00DD7985">
              <w:rPr>
                <w:sz w:val="20"/>
                <w:szCs w:val="20"/>
              </w:rPr>
              <w:t>-</w:t>
            </w:r>
            <w:r>
              <w:rPr>
                <w:sz w:val="20"/>
                <w:szCs w:val="20"/>
              </w:rPr>
              <w:t>WebServer</w:t>
            </w:r>
            <w:r w:rsidR="00DD7985">
              <w:rPr>
                <w:sz w:val="20"/>
                <w:szCs w:val="20"/>
              </w:rPr>
              <w:t>-</w:t>
            </w:r>
            <w:r>
              <w:rPr>
                <w:sz w:val="20"/>
                <w:szCs w:val="20"/>
              </w:rPr>
              <w:t>Pass</w:t>
            </w:r>
          </w:p>
        </w:tc>
      </w:tr>
      <w:tr w:rsidR="002623CD" w14:paraId="4FFE2EF6" w14:textId="77777777">
        <w:tc>
          <w:tcPr>
            <w:tcW w:w="3480" w:type="dxa"/>
            <w:tcMar>
              <w:top w:w="80" w:type="dxa"/>
              <w:left w:w="120" w:type="dxa"/>
              <w:bottom w:w="80" w:type="dxa"/>
              <w:right w:w="120" w:type="dxa"/>
            </w:tcMar>
          </w:tcPr>
          <w:p w14:paraId="5A63F807" w14:textId="58E4AC8E" w:rsidR="002623CD" w:rsidRDefault="00000000">
            <w:pPr>
              <w:spacing w:line="260" w:lineRule="auto"/>
            </w:pPr>
            <w:r>
              <w:rPr>
                <w:sz w:val="20"/>
                <w:szCs w:val="20"/>
              </w:rPr>
              <w:t>Restore</w:t>
            </w:r>
            <w:r w:rsidR="00DD7985">
              <w:rPr>
                <w:sz w:val="20"/>
                <w:szCs w:val="20"/>
              </w:rPr>
              <w:t>-</w:t>
            </w:r>
            <w:r>
              <w:rPr>
                <w:sz w:val="20"/>
                <w:szCs w:val="20"/>
              </w:rPr>
              <w:t>target EC2 instance</w:t>
            </w:r>
          </w:p>
        </w:tc>
        <w:tc>
          <w:tcPr>
            <w:tcW w:w="6120" w:type="dxa"/>
            <w:tcMar>
              <w:top w:w="80" w:type="dxa"/>
              <w:left w:w="120" w:type="dxa"/>
              <w:bottom w:w="80" w:type="dxa"/>
              <w:right w:w="120" w:type="dxa"/>
            </w:tcMar>
          </w:tcPr>
          <w:p w14:paraId="482F0C78" w14:textId="6F908983" w:rsidR="002623CD" w:rsidRDefault="00000000">
            <w:pPr>
              <w:spacing w:line="260" w:lineRule="auto"/>
            </w:pPr>
            <w:r>
              <w:rPr>
                <w:sz w:val="20"/>
                <w:szCs w:val="20"/>
              </w:rPr>
              <w:t>SWE40006</w:t>
            </w:r>
            <w:r w:rsidR="00DD7985">
              <w:rPr>
                <w:sz w:val="20"/>
                <w:szCs w:val="20"/>
              </w:rPr>
              <w:t>-</w:t>
            </w:r>
            <w:r>
              <w:rPr>
                <w:sz w:val="20"/>
                <w:szCs w:val="20"/>
              </w:rPr>
              <w:t>WebServer</w:t>
            </w:r>
            <w:r w:rsidR="00DD7985">
              <w:rPr>
                <w:sz w:val="20"/>
                <w:szCs w:val="20"/>
              </w:rPr>
              <w:t>-</w:t>
            </w:r>
            <w:r>
              <w:rPr>
                <w:sz w:val="20"/>
                <w:szCs w:val="20"/>
              </w:rPr>
              <w:t>Restore</w:t>
            </w:r>
          </w:p>
        </w:tc>
      </w:tr>
      <w:tr w:rsidR="002623CD" w14:paraId="02699415" w14:textId="77777777">
        <w:tc>
          <w:tcPr>
            <w:tcW w:w="3480" w:type="dxa"/>
            <w:shd w:val="clear" w:color="auto" w:fill="F2F5FA"/>
            <w:tcMar>
              <w:top w:w="80" w:type="dxa"/>
              <w:left w:w="120" w:type="dxa"/>
              <w:bottom w:w="80" w:type="dxa"/>
              <w:right w:w="120" w:type="dxa"/>
            </w:tcMar>
          </w:tcPr>
          <w:p w14:paraId="655C6543" w14:textId="77777777" w:rsidR="002623CD" w:rsidRDefault="00000000">
            <w:pPr>
              <w:spacing w:line="260" w:lineRule="auto"/>
            </w:pPr>
            <w:r>
              <w:rPr>
                <w:sz w:val="20"/>
                <w:szCs w:val="20"/>
              </w:rPr>
              <w:t>RDS instance</w:t>
            </w:r>
          </w:p>
        </w:tc>
        <w:tc>
          <w:tcPr>
            <w:tcW w:w="6120" w:type="dxa"/>
            <w:shd w:val="clear" w:color="auto" w:fill="F2F5FA"/>
            <w:tcMar>
              <w:top w:w="80" w:type="dxa"/>
              <w:left w:w="120" w:type="dxa"/>
              <w:bottom w:w="80" w:type="dxa"/>
              <w:right w:w="120" w:type="dxa"/>
            </w:tcMar>
          </w:tcPr>
          <w:p w14:paraId="24A5A9A3" w14:textId="5169F8A1"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rds</w:t>
            </w:r>
          </w:p>
        </w:tc>
      </w:tr>
      <w:tr w:rsidR="002623CD" w14:paraId="48CE5DFE" w14:textId="77777777">
        <w:tc>
          <w:tcPr>
            <w:tcW w:w="3480" w:type="dxa"/>
            <w:tcMar>
              <w:top w:w="80" w:type="dxa"/>
              <w:left w:w="120" w:type="dxa"/>
              <w:bottom w:w="80" w:type="dxa"/>
              <w:right w:w="120" w:type="dxa"/>
            </w:tcMar>
          </w:tcPr>
          <w:p w14:paraId="27629025" w14:textId="77777777" w:rsidR="002623CD" w:rsidRDefault="00000000">
            <w:pPr>
              <w:spacing w:line="260" w:lineRule="auto"/>
            </w:pPr>
            <w:r>
              <w:rPr>
                <w:sz w:val="20"/>
                <w:szCs w:val="20"/>
              </w:rPr>
              <w:t>S3 bucket</w:t>
            </w:r>
          </w:p>
        </w:tc>
        <w:tc>
          <w:tcPr>
            <w:tcW w:w="6120" w:type="dxa"/>
            <w:tcMar>
              <w:top w:w="80" w:type="dxa"/>
              <w:left w:w="120" w:type="dxa"/>
              <w:bottom w:w="80" w:type="dxa"/>
              <w:right w:w="120" w:type="dxa"/>
            </w:tcMar>
          </w:tcPr>
          <w:p w14:paraId="0B409CDC" w14:textId="72B37C1F"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backup</w:t>
            </w:r>
            <w:r w:rsidR="00DD7985">
              <w:rPr>
                <w:rFonts w:ascii="Consolas" w:eastAsia="Consolas" w:hAnsi="Consolas" w:cs="Consolas"/>
                <w:sz w:val="18"/>
                <w:szCs w:val="18"/>
              </w:rPr>
              <w:t>-</w:t>
            </w:r>
            <w:r>
              <w:rPr>
                <w:rFonts w:ascii="Consolas" w:eastAsia="Consolas" w:hAnsi="Consolas" w:cs="Consolas"/>
                <w:sz w:val="18"/>
                <w:szCs w:val="18"/>
              </w:rPr>
              <w:t>104809887</w:t>
            </w:r>
          </w:p>
        </w:tc>
      </w:tr>
      <w:tr w:rsidR="002623CD" w14:paraId="69CA326F" w14:textId="77777777">
        <w:tc>
          <w:tcPr>
            <w:tcW w:w="3480" w:type="dxa"/>
            <w:shd w:val="clear" w:color="auto" w:fill="F2F5FA"/>
            <w:tcMar>
              <w:top w:w="80" w:type="dxa"/>
              <w:left w:w="120" w:type="dxa"/>
              <w:bottom w:w="80" w:type="dxa"/>
              <w:right w:w="120" w:type="dxa"/>
            </w:tcMar>
          </w:tcPr>
          <w:p w14:paraId="2FF8AA59" w14:textId="77777777" w:rsidR="002623CD" w:rsidRDefault="00000000">
            <w:pPr>
              <w:spacing w:line="260" w:lineRule="auto"/>
            </w:pPr>
            <w:r>
              <w:rPr>
                <w:sz w:val="20"/>
                <w:szCs w:val="20"/>
              </w:rPr>
              <w:t>IAM role / policy</w:t>
            </w:r>
          </w:p>
        </w:tc>
        <w:tc>
          <w:tcPr>
            <w:tcW w:w="6120" w:type="dxa"/>
            <w:shd w:val="clear" w:color="auto" w:fill="F2F5FA"/>
            <w:tcMar>
              <w:top w:w="80" w:type="dxa"/>
              <w:left w:w="120" w:type="dxa"/>
              <w:bottom w:w="80" w:type="dxa"/>
              <w:right w:w="120" w:type="dxa"/>
            </w:tcMar>
          </w:tcPr>
          <w:p w14:paraId="71ABE056" w14:textId="3A3B8A4F"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ec2</w:t>
            </w:r>
            <w:r w:rsidR="00DD7985">
              <w:rPr>
                <w:rFonts w:ascii="Consolas" w:eastAsia="Consolas" w:hAnsi="Consolas" w:cs="Consolas"/>
                <w:sz w:val="18"/>
                <w:szCs w:val="18"/>
              </w:rPr>
              <w:t>-</w:t>
            </w:r>
            <w:r>
              <w:rPr>
                <w:rFonts w:ascii="Consolas" w:eastAsia="Consolas" w:hAnsi="Consolas" w:cs="Consolas"/>
                <w:sz w:val="18"/>
                <w:szCs w:val="18"/>
              </w:rPr>
              <w:t>s3</w:t>
            </w:r>
            <w:r w:rsidR="00DD7985">
              <w:rPr>
                <w:rFonts w:ascii="Consolas" w:eastAsia="Consolas" w:hAnsi="Consolas" w:cs="Consolas"/>
                <w:sz w:val="18"/>
                <w:szCs w:val="18"/>
              </w:rPr>
              <w:t>-</w:t>
            </w:r>
            <w:r>
              <w:rPr>
                <w:rFonts w:ascii="Consolas" w:eastAsia="Consolas" w:hAnsi="Consolas" w:cs="Consolas"/>
                <w:sz w:val="18"/>
                <w:szCs w:val="18"/>
              </w:rPr>
              <w:t>role</w:t>
            </w:r>
          </w:p>
        </w:tc>
      </w:tr>
      <w:tr w:rsidR="002623CD" w14:paraId="6E1C7ECC" w14:textId="77777777">
        <w:tc>
          <w:tcPr>
            <w:tcW w:w="3480" w:type="dxa"/>
            <w:tcMar>
              <w:top w:w="80" w:type="dxa"/>
              <w:left w:w="120" w:type="dxa"/>
              <w:bottom w:w="80" w:type="dxa"/>
              <w:right w:w="120" w:type="dxa"/>
            </w:tcMar>
          </w:tcPr>
          <w:p w14:paraId="0CFDBB72" w14:textId="77777777" w:rsidR="002623CD" w:rsidRDefault="00000000">
            <w:pPr>
              <w:spacing w:line="260" w:lineRule="auto"/>
            </w:pPr>
            <w:r>
              <w:rPr>
                <w:sz w:val="20"/>
                <w:szCs w:val="20"/>
              </w:rPr>
              <w:t>Security groups</w:t>
            </w:r>
          </w:p>
        </w:tc>
        <w:tc>
          <w:tcPr>
            <w:tcW w:w="6120" w:type="dxa"/>
            <w:tcMar>
              <w:top w:w="80" w:type="dxa"/>
              <w:left w:w="120" w:type="dxa"/>
              <w:bottom w:w="80" w:type="dxa"/>
              <w:right w:w="120" w:type="dxa"/>
            </w:tcMar>
          </w:tcPr>
          <w:p w14:paraId="7D0CC633" w14:textId="25F5C5A9"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alb</w:t>
            </w:r>
            <w:r w:rsidR="00DD7985">
              <w:rPr>
                <w:rFonts w:ascii="Consolas" w:eastAsia="Consolas" w:hAnsi="Consolas" w:cs="Consolas"/>
                <w:sz w:val="18"/>
                <w:szCs w:val="18"/>
              </w:rPr>
              <w:t>-</w:t>
            </w:r>
            <w:r>
              <w:rPr>
                <w:rFonts w:ascii="Consolas" w:eastAsia="Consolas" w:hAnsi="Consolas" w:cs="Consolas"/>
                <w:sz w:val="18"/>
                <w:szCs w:val="18"/>
              </w:rPr>
              <w:t>sg, 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 swe40006</w:t>
            </w:r>
            <w:r w:rsidR="00DD7985">
              <w:rPr>
                <w:rFonts w:ascii="Consolas" w:eastAsia="Consolas" w:hAnsi="Consolas" w:cs="Consolas"/>
                <w:sz w:val="18"/>
                <w:szCs w:val="18"/>
              </w:rPr>
              <w:t>-</w:t>
            </w:r>
            <w:r>
              <w:rPr>
                <w:rFonts w:ascii="Consolas" w:eastAsia="Consolas" w:hAnsi="Consolas" w:cs="Consolas"/>
                <w:sz w:val="18"/>
                <w:szCs w:val="18"/>
              </w:rPr>
              <w:t>rds</w:t>
            </w:r>
            <w:r w:rsidR="00DD7985">
              <w:rPr>
                <w:rFonts w:ascii="Consolas" w:eastAsia="Consolas" w:hAnsi="Consolas" w:cs="Consolas"/>
                <w:sz w:val="18"/>
                <w:szCs w:val="18"/>
              </w:rPr>
              <w:t>-</w:t>
            </w:r>
            <w:r>
              <w:rPr>
                <w:rFonts w:ascii="Consolas" w:eastAsia="Consolas" w:hAnsi="Consolas" w:cs="Consolas"/>
                <w:sz w:val="18"/>
                <w:szCs w:val="18"/>
              </w:rPr>
              <w:t>sg</w:t>
            </w:r>
          </w:p>
        </w:tc>
      </w:tr>
      <w:tr w:rsidR="002623CD" w14:paraId="047D2515" w14:textId="77777777">
        <w:tc>
          <w:tcPr>
            <w:tcW w:w="3480" w:type="dxa"/>
            <w:shd w:val="clear" w:color="auto" w:fill="F2F5FA"/>
            <w:tcMar>
              <w:top w:w="80" w:type="dxa"/>
              <w:left w:w="120" w:type="dxa"/>
              <w:bottom w:w="80" w:type="dxa"/>
              <w:right w:w="120" w:type="dxa"/>
            </w:tcMar>
          </w:tcPr>
          <w:p w14:paraId="56394414" w14:textId="77777777" w:rsidR="002623CD" w:rsidRDefault="00000000">
            <w:pPr>
              <w:spacing w:line="260" w:lineRule="auto"/>
            </w:pPr>
            <w:r>
              <w:rPr>
                <w:sz w:val="20"/>
                <w:szCs w:val="20"/>
              </w:rPr>
              <w:t>AMI</w:t>
            </w:r>
          </w:p>
        </w:tc>
        <w:tc>
          <w:tcPr>
            <w:tcW w:w="6120" w:type="dxa"/>
            <w:shd w:val="clear" w:color="auto" w:fill="F2F5FA"/>
            <w:tcMar>
              <w:top w:w="80" w:type="dxa"/>
              <w:left w:w="120" w:type="dxa"/>
              <w:bottom w:w="80" w:type="dxa"/>
              <w:right w:w="120" w:type="dxa"/>
            </w:tcMar>
          </w:tcPr>
          <w:p w14:paraId="6DF5A9BA" w14:textId="12852890"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wordpress</w:t>
            </w:r>
            <w:r w:rsidR="00DD7985">
              <w:rPr>
                <w:rFonts w:ascii="Consolas" w:eastAsia="Consolas" w:hAnsi="Consolas" w:cs="Consolas"/>
                <w:sz w:val="18"/>
                <w:szCs w:val="18"/>
              </w:rPr>
              <w:t>-</w:t>
            </w:r>
            <w:r>
              <w:rPr>
                <w:rFonts w:ascii="Consolas" w:eastAsia="Consolas" w:hAnsi="Consolas" w:cs="Consolas"/>
                <w:sz w:val="18"/>
                <w:szCs w:val="18"/>
              </w:rPr>
              <w:t>ami</w:t>
            </w:r>
          </w:p>
        </w:tc>
      </w:tr>
      <w:tr w:rsidR="002623CD" w14:paraId="4E73BDB2" w14:textId="77777777">
        <w:tc>
          <w:tcPr>
            <w:tcW w:w="3480" w:type="dxa"/>
            <w:tcMar>
              <w:top w:w="80" w:type="dxa"/>
              <w:left w:w="120" w:type="dxa"/>
              <w:bottom w:w="80" w:type="dxa"/>
              <w:right w:w="120" w:type="dxa"/>
            </w:tcMar>
          </w:tcPr>
          <w:p w14:paraId="5004484E" w14:textId="77777777" w:rsidR="002623CD" w:rsidRDefault="00000000">
            <w:pPr>
              <w:spacing w:line="260" w:lineRule="auto"/>
            </w:pPr>
            <w:r>
              <w:rPr>
                <w:sz w:val="20"/>
                <w:szCs w:val="20"/>
              </w:rPr>
              <w:t>Launch template</w:t>
            </w:r>
          </w:p>
        </w:tc>
        <w:tc>
          <w:tcPr>
            <w:tcW w:w="6120" w:type="dxa"/>
            <w:tcMar>
              <w:top w:w="80" w:type="dxa"/>
              <w:left w:w="120" w:type="dxa"/>
              <w:bottom w:w="80" w:type="dxa"/>
              <w:right w:w="120" w:type="dxa"/>
            </w:tcMar>
          </w:tcPr>
          <w:p w14:paraId="4F56C295" w14:textId="0067127A"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launch</w:t>
            </w:r>
            <w:r w:rsidR="00DD7985">
              <w:rPr>
                <w:rFonts w:ascii="Consolas" w:eastAsia="Consolas" w:hAnsi="Consolas" w:cs="Consolas"/>
                <w:sz w:val="18"/>
                <w:szCs w:val="18"/>
              </w:rPr>
              <w:t>-</w:t>
            </w:r>
            <w:r>
              <w:rPr>
                <w:rFonts w:ascii="Consolas" w:eastAsia="Consolas" w:hAnsi="Consolas" w:cs="Consolas"/>
                <w:sz w:val="18"/>
                <w:szCs w:val="18"/>
              </w:rPr>
              <w:t>template</w:t>
            </w:r>
          </w:p>
        </w:tc>
      </w:tr>
      <w:tr w:rsidR="002623CD" w14:paraId="07841E40" w14:textId="77777777">
        <w:tc>
          <w:tcPr>
            <w:tcW w:w="3480" w:type="dxa"/>
            <w:shd w:val="clear" w:color="auto" w:fill="F2F5FA"/>
            <w:tcMar>
              <w:top w:w="80" w:type="dxa"/>
              <w:left w:w="120" w:type="dxa"/>
              <w:bottom w:w="80" w:type="dxa"/>
              <w:right w:w="120" w:type="dxa"/>
            </w:tcMar>
          </w:tcPr>
          <w:p w14:paraId="49414143" w14:textId="77777777" w:rsidR="002623CD" w:rsidRDefault="00000000">
            <w:pPr>
              <w:spacing w:line="260" w:lineRule="auto"/>
            </w:pPr>
            <w:r>
              <w:rPr>
                <w:sz w:val="20"/>
                <w:szCs w:val="20"/>
              </w:rPr>
              <w:t>Target group / ALB</w:t>
            </w:r>
          </w:p>
        </w:tc>
        <w:tc>
          <w:tcPr>
            <w:tcW w:w="6120" w:type="dxa"/>
            <w:shd w:val="clear" w:color="auto" w:fill="F2F5FA"/>
            <w:tcMar>
              <w:top w:w="80" w:type="dxa"/>
              <w:left w:w="120" w:type="dxa"/>
              <w:bottom w:w="80" w:type="dxa"/>
              <w:right w:w="120" w:type="dxa"/>
            </w:tcMar>
          </w:tcPr>
          <w:p w14:paraId="67717AE2" w14:textId="69C6CF0F"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tg / swe40006</w:t>
            </w:r>
            <w:r w:rsidR="00DD7985">
              <w:rPr>
                <w:rFonts w:ascii="Consolas" w:eastAsia="Consolas" w:hAnsi="Consolas" w:cs="Consolas"/>
                <w:sz w:val="18"/>
                <w:szCs w:val="18"/>
              </w:rPr>
              <w:t>-</w:t>
            </w:r>
            <w:r>
              <w:rPr>
                <w:rFonts w:ascii="Consolas" w:eastAsia="Consolas" w:hAnsi="Consolas" w:cs="Consolas"/>
                <w:sz w:val="18"/>
                <w:szCs w:val="18"/>
              </w:rPr>
              <w:t>alb</w:t>
            </w:r>
          </w:p>
        </w:tc>
      </w:tr>
      <w:tr w:rsidR="002623CD" w14:paraId="1EF19C42" w14:textId="77777777">
        <w:tc>
          <w:tcPr>
            <w:tcW w:w="3480" w:type="dxa"/>
            <w:tcMar>
              <w:top w:w="80" w:type="dxa"/>
              <w:left w:w="120" w:type="dxa"/>
              <w:bottom w:w="80" w:type="dxa"/>
              <w:right w:w="120" w:type="dxa"/>
            </w:tcMar>
          </w:tcPr>
          <w:p w14:paraId="7289312C" w14:textId="77777777" w:rsidR="002623CD" w:rsidRDefault="00000000">
            <w:pPr>
              <w:spacing w:line="260" w:lineRule="auto"/>
            </w:pPr>
            <w:r>
              <w:rPr>
                <w:sz w:val="20"/>
                <w:szCs w:val="20"/>
              </w:rPr>
              <w:t>Auto Scaling Group</w:t>
            </w:r>
          </w:p>
        </w:tc>
        <w:tc>
          <w:tcPr>
            <w:tcW w:w="6120" w:type="dxa"/>
            <w:tcMar>
              <w:top w:w="80" w:type="dxa"/>
              <w:left w:w="120" w:type="dxa"/>
              <w:bottom w:w="80" w:type="dxa"/>
              <w:right w:w="120" w:type="dxa"/>
            </w:tcMar>
          </w:tcPr>
          <w:p w14:paraId="14306078" w14:textId="74072F9A"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asg</w:t>
            </w:r>
          </w:p>
        </w:tc>
      </w:tr>
      <w:tr w:rsidR="002623CD" w14:paraId="30F83AA4" w14:textId="77777777">
        <w:tc>
          <w:tcPr>
            <w:tcW w:w="3480" w:type="dxa"/>
            <w:shd w:val="clear" w:color="auto" w:fill="F2F5FA"/>
            <w:tcMar>
              <w:top w:w="80" w:type="dxa"/>
              <w:left w:w="120" w:type="dxa"/>
              <w:bottom w:w="80" w:type="dxa"/>
              <w:right w:w="120" w:type="dxa"/>
            </w:tcMar>
          </w:tcPr>
          <w:p w14:paraId="36046073" w14:textId="77777777" w:rsidR="002623CD" w:rsidRDefault="00000000">
            <w:pPr>
              <w:spacing w:line="260" w:lineRule="auto"/>
            </w:pPr>
            <w:r>
              <w:rPr>
                <w:sz w:val="20"/>
                <w:szCs w:val="20"/>
              </w:rPr>
              <w:t>SNS topic</w:t>
            </w:r>
          </w:p>
        </w:tc>
        <w:tc>
          <w:tcPr>
            <w:tcW w:w="6120" w:type="dxa"/>
            <w:shd w:val="clear" w:color="auto" w:fill="F2F5FA"/>
            <w:tcMar>
              <w:top w:w="80" w:type="dxa"/>
              <w:left w:w="120" w:type="dxa"/>
              <w:bottom w:w="80" w:type="dxa"/>
              <w:right w:w="120" w:type="dxa"/>
            </w:tcMar>
          </w:tcPr>
          <w:p w14:paraId="60F4F8C3" w14:textId="481B49F8"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alerts</w:t>
            </w:r>
          </w:p>
        </w:tc>
      </w:tr>
      <w:tr w:rsidR="002623CD" w14:paraId="4046BC30" w14:textId="77777777">
        <w:tc>
          <w:tcPr>
            <w:tcW w:w="3480" w:type="dxa"/>
            <w:tcMar>
              <w:top w:w="80" w:type="dxa"/>
              <w:left w:w="120" w:type="dxa"/>
              <w:bottom w:w="80" w:type="dxa"/>
              <w:right w:w="120" w:type="dxa"/>
            </w:tcMar>
          </w:tcPr>
          <w:p w14:paraId="3DEE6B56" w14:textId="77777777" w:rsidR="002623CD" w:rsidRDefault="00000000">
            <w:pPr>
              <w:spacing w:line="260" w:lineRule="auto"/>
            </w:pPr>
            <w:r>
              <w:rPr>
                <w:sz w:val="20"/>
                <w:szCs w:val="20"/>
              </w:rPr>
              <w:t>CloudWatch alarm</w:t>
            </w:r>
          </w:p>
        </w:tc>
        <w:tc>
          <w:tcPr>
            <w:tcW w:w="6120" w:type="dxa"/>
            <w:tcMar>
              <w:top w:w="80" w:type="dxa"/>
              <w:left w:w="120" w:type="dxa"/>
              <w:bottom w:w="80" w:type="dxa"/>
              <w:right w:w="120" w:type="dxa"/>
            </w:tcMar>
          </w:tcPr>
          <w:p w14:paraId="7E98A033" w14:textId="1063AA22"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high</w:t>
            </w:r>
            <w:r w:rsidR="00DD7985">
              <w:rPr>
                <w:rFonts w:ascii="Consolas" w:eastAsia="Consolas" w:hAnsi="Consolas" w:cs="Consolas"/>
                <w:sz w:val="18"/>
                <w:szCs w:val="18"/>
              </w:rPr>
              <w:t>-</w:t>
            </w:r>
            <w:r>
              <w:rPr>
                <w:rFonts w:ascii="Consolas" w:eastAsia="Consolas" w:hAnsi="Consolas" w:cs="Consolas"/>
                <w:sz w:val="18"/>
                <w:szCs w:val="18"/>
              </w:rPr>
              <w:t>cpu</w:t>
            </w:r>
            <w:r w:rsidR="00DD7985">
              <w:rPr>
                <w:rFonts w:ascii="Consolas" w:eastAsia="Consolas" w:hAnsi="Consolas" w:cs="Consolas"/>
                <w:sz w:val="18"/>
                <w:szCs w:val="18"/>
              </w:rPr>
              <w:t>-</w:t>
            </w:r>
            <w:r>
              <w:rPr>
                <w:rFonts w:ascii="Consolas" w:eastAsia="Consolas" w:hAnsi="Consolas" w:cs="Consolas"/>
                <w:sz w:val="18"/>
                <w:szCs w:val="18"/>
              </w:rPr>
              <w:t>alarm</w:t>
            </w:r>
          </w:p>
        </w:tc>
      </w:tr>
    </w:tbl>
    <w:p w14:paraId="74AE5A6C" w14:textId="77777777" w:rsidR="002623CD" w:rsidRDefault="00000000">
      <w:pPr>
        <w:pStyle w:val="Heading2"/>
        <w:spacing w:before="280" w:after="120"/>
      </w:pPr>
      <w:bookmarkStart w:id="8" w:name="_Toc239881217"/>
      <w:bookmarkStart w:id="9" w:name="_Toc239882077"/>
      <w:r>
        <w:rPr>
          <w:b/>
          <w:bCs/>
          <w:color w:val="2E5496"/>
        </w:rPr>
        <w:t>1.3 Live Verification Endpoints</w:t>
      </w:r>
      <w:bookmarkEnd w:id="8"/>
      <w:bookmarkEnd w:id="9"/>
    </w:p>
    <w:p w14:paraId="5FCFCB08" w14:textId="77777777" w:rsidR="002623CD" w:rsidRDefault="00000000">
      <w:pPr>
        <w:spacing w:after="120" w:line="276" w:lineRule="auto"/>
      </w:pPr>
      <w:r>
        <w:t>The following endpoints were live at the time of submission and may be used for grading verification.</w:t>
      </w:r>
    </w:p>
    <w:tbl>
      <w:tblPr>
        <w:tblW w:w="97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0"/>
        <w:gridCol w:w="6881"/>
      </w:tblGrid>
      <w:tr w:rsidR="002623CD" w14:paraId="528A7629" w14:textId="77777777" w:rsidTr="006134A7">
        <w:trPr>
          <w:tblHeader/>
        </w:trPr>
        <w:tc>
          <w:tcPr>
            <w:tcW w:w="2830" w:type="dxa"/>
            <w:shd w:val="clear" w:color="auto" w:fill="2E5496"/>
            <w:tcMar>
              <w:top w:w="80" w:type="dxa"/>
              <w:left w:w="120" w:type="dxa"/>
              <w:bottom w:w="80" w:type="dxa"/>
              <w:right w:w="120" w:type="dxa"/>
            </w:tcMar>
          </w:tcPr>
          <w:p w14:paraId="41ACDE07" w14:textId="77777777" w:rsidR="002623CD" w:rsidRDefault="00000000">
            <w:pPr>
              <w:spacing w:line="260" w:lineRule="auto"/>
            </w:pPr>
            <w:r>
              <w:rPr>
                <w:b/>
                <w:bCs/>
                <w:color w:val="FFFFFF"/>
                <w:sz w:val="20"/>
                <w:szCs w:val="20"/>
              </w:rPr>
              <w:t>Endpoint</w:t>
            </w:r>
          </w:p>
        </w:tc>
        <w:tc>
          <w:tcPr>
            <w:tcW w:w="6881" w:type="dxa"/>
            <w:shd w:val="clear" w:color="auto" w:fill="2E5496"/>
            <w:tcMar>
              <w:top w:w="80" w:type="dxa"/>
              <w:left w:w="120" w:type="dxa"/>
              <w:bottom w:w="80" w:type="dxa"/>
              <w:right w:w="120" w:type="dxa"/>
            </w:tcMar>
          </w:tcPr>
          <w:p w14:paraId="1FCE9081" w14:textId="77777777" w:rsidR="002623CD" w:rsidRDefault="00000000">
            <w:pPr>
              <w:spacing w:line="260" w:lineRule="auto"/>
            </w:pPr>
            <w:r>
              <w:rPr>
                <w:b/>
                <w:bCs/>
                <w:color w:val="FFFFFF"/>
                <w:sz w:val="20"/>
                <w:szCs w:val="20"/>
              </w:rPr>
              <w:t>Value</w:t>
            </w:r>
          </w:p>
        </w:tc>
      </w:tr>
      <w:tr w:rsidR="002623CD" w14:paraId="0C3E9E01" w14:textId="77777777" w:rsidTr="006134A7">
        <w:tc>
          <w:tcPr>
            <w:tcW w:w="2830" w:type="dxa"/>
            <w:tcMar>
              <w:top w:w="80" w:type="dxa"/>
              <w:left w:w="120" w:type="dxa"/>
              <w:bottom w:w="80" w:type="dxa"/>
              <w:right w:w="120" w:type="dxa"/>
            </w:tcMar>
          </w:tcPr>
          <w:p w14:paraId="24E3DFCF" w14:textId="77777777" w:rsidR="002623CD" w:rsidRDefault="00000000">
            <w:pPr>
              <w:spacing w:line="260" w:lineRule="auto"/>
            </w:pPr>
            <w:r>
              <w:rPr>
                <w:sz w:val="20"/>
                <w:szCs w:val="20"/>
              </w:rPr>
              <w:t>Application Load Balancer DNS (primary)</w:t>
            </w:r>
          </w:p>
        </w:tc>
        <w:tc>
          <w:tcPr>
            <w:tcW w:w="6881" w:type="dxa"/>
            <w:tcMar>
              <w:top w:w="80" w:type="dxa"/>
              <w:left w:w="120" w:type="dxa"/>
              <w:bottom w:w="80" w:type="dxa"/>
              <w:right w:w="120" w:type="dxa"/>
            </w:tcMar>
          </w:tcPr>
          <w:p w14:paraId="550DC4AA" w14:textId="5E942AA4" w:rsidR="002623CD" w:rsidRPr="00925EEC" w:rsidRDefault="002576C9">
            <w:pPr>
              <w:spacing w:line="260" w:lineRule="auto"/>
              <w:rPr>
                <w:sz w:val="20"/>
                <w:szCs w:val="20"/>
              </w:rPr>
            </w:pPr>
            <w:r w:rsidRPr="00925EEC">
              <w:rPr>
                <w:sz w:val="20"/>
                <w:szCs w:val="20"/>
              </w:rPr>
              <w:t>swe40006</w:t>
            </w:r>
            <w:r w:rsidR="00DD7985">
              <w:rPr>
                <w:sz w:val="20"/>
                <w:szCs w:val="20"/>
              </w:rPr>
              <w:t>-</w:t>
            </w:r>
            <w:r w:rsidRPr="00925EEC">
              <w:rPr>
                <w:sz w:val="20"/>
                <w:szCs w:val="20"/>
              </w:rPr>
              <w:t>alb</w:t>
            </w:r>
            <w:r w:rsidR="00DD7985">
              <w:rPr>
                <w:sz w:val="20"/>
                <w:szCs w:val="20"/>
              </w:rPr>
              <w:t>-</w:t>
            </w:r>
            <w:r w:rsidRPr="00925EEC">
              <w:rPr>
                <w:sz w:val="20"/>
                <w:szCs w:val="20"/>
              </w:rPr>
              <w:t>447325225.ap</w:t>
            </w:r>
            <w:r w:rsidR="00DD7985">
              <w:rPr>
                <w:sz w:val="20"/>
                <w:szCs w:val="20"/>
              </w:rPr>
              <w:t>-</w:t>
            </w:r>
            <w:r w:rsidRPr="00925EEC">
              <w:rPr>
                <w:sz w:val="20"/>
                <w:szCs w:val="20"/>
              </w:rPr>
              <w:t>southeast</w:t>
            </w:r>
            <w:r w:rsidR="00DD7985">
              <w:rPr>
                <w:sz w:val="20"/>
                <w:szCs w:val="20"/>
              </w:rPr>
              <w:t>-</w:t>
            </w:r>
            <w:r w:rsidRPr="00925EEC">
              <w:rPr>
                <w:sz w:val="20"/>
                <w:szCs w:val="20"/>
              </w:rPr>
              <w:t>2.elb.amazonaws.com</w:t>
            </w:r>
          </w:p>
        </w:tc>
      </w:tr>
      <w:tr w:rsidR="002623CD" w14:paraId="36921637" w14:textId="77777777" w:rsidTr="006134A7">
        <w:tc>
          <w:tcPr>
            <w:tcW w:w="2830" w:type="dxa"/>
            <w:shd w:val="clear" w:color="auto" w:fill="F2F5FA"/>
            <w:tcMar>
              <w:top w:w="80" w:type="dxa"/>
              <w:left w:w="120" w:type="dxa"/>
              <w:bottom w:w="80" w:type="dxa"/>
              <w:right w:w="120" w:type="dxa"/>
            </w:tcMar>
          </w:tcPr>
          <w:p w14:paraId="59404396" w14:textId="77777777" w:rsidR="002623CD" w:rsidRDefault="00000000">
            <w:pPr>
              <w:spacing w:line="260" w:lineRule="auto"/>
            </w:pPr>
            <w:r>
              <w:rPr>
                <w:sz w:val="20"/>
                <w:szCs w:val="20"/>
              </w:rPr>
              <w:t>Health check endpoint</w:t>
            </w:r>
          </w:p>
        </w:tc>
        <w:tc>
          <w:tcPr>
            <w:tcW w:w="6881" w:type="dxa"/>
            <w:shd w:val="clear" w:color="auto" w:fill="F2F5FA"/>
            <w:tcMar>
              <w:top w:w="80" w:type="dxa"/>
              <w:left w:w="120" w:type="dxa"/>
              <w:bottom w:w="80" w:type="dxa"/>
              <w:right w:w="120" w:type="dxa"/>
            </w:tcMar>
          </w:tcPr>
          <w:p w14:paraId="116DA650" w14:textId="2B8F3C2D" w:rsidR="002623CD" w:rsidRDefault="003450A7">
            <w:pPr>
              <w:spacing w:line="260" w:lineRule="auto"/>
            </w:pPr>
            <w:r w:rsidRPr="003450A7">
              <w:rPr>
                <w:sz w:val="20"/>
                <w:szCs w:val="20"/>
              </w:rPr>
              <w:t>swe40006</w:t>
            </w:r>
            <w:r w:rsidR="00DD7985">
              <w:rPr>
                <w:sz w:val="20"/>
                <w:szCs w:val="20"/>
              </w:rPr>
              <w:t>-</w:t>
            </w:r>
            <w:r w:rsidRPr="003450A7">
              <w:rPr>
                <w:sz w:val="20"/>
                <w:szCs w:val="20"/>
              </w:rPr>
              <w:t>alb</w:t>
            </w:r>
            <w:r w:rsidR="00DD7985">
              <w:rPr>
                <w:sz w:val="20"/>
                <w:szCs w:val="20"/>
              </w:rPr>
              <w:t>-</w:t>
            </w:r>
            <w:r w:rsidRPr="003450A7">
              <w:rPr>
                <w:sz w:val="20"/>
                <w:szCs w:val="20"/>
              </w:rPr>
              <w:t>447325225.ap</w:t>
            </w:r>
            <w:r w:rsidR="00DD7985">
              <w:rPr>
                <w:sz w:val="20"/>
                <w:szCs w:val="20"/>
              </w:rPr>
              <w:t>-</w:t>
            </w:r>
            <w:r w:rsidRPr="003450A7">
              <w:rPr>
                <w:sz w:val="20"/>
                <w:szCs w:val="20"/>
              </w:rPr>
              <w:t>southeast</w:t>
            </w:r>
            <w:r w:rsidR="00DD7985">
              <w:rPr>
                <w:sz w:val="20"/>
                <w:szCs w:val="20"/>
              </w:rPr>
              <w:t>-</w:t>
            </w:r>
            <w:r w:rsidRPr="003450A7">
              <w:rPr>
                <w:sz w:val="20"/>
                <w:szCs w:val="20"/>
              </w:rPr>
              <w:t>2.elb.amazonaws.com</w:t>
            </w:r>
            <w:r>
              <w:rPr>
                <w:sz w:val="20"/>
                <w:szCs w:val="20"/>
              </w:rPr>
              <w:t>/health.html</w:t>
            </w:r>
          </w:p>
        </w:tc>
      </w:tr>
      <w:tr w:rsidR="002623CD" w14:paraId="4BD4045F" w14:textId="77777777" w:rsidTr="006134A7">
        <w:tc>
          <w:tcPr>
            <w:tcW w:w="2830" w:type="dxa"/>
            <w:tcMar>
              <w:top w:w="80" w:type="dxa"/>
              <w:left w:w="120" w:type="dxa"/>
              <w:bottom w:w="80" w:type="dxa"/>
              <w:right w:w="120" w:type="dxa"/>
            </w:tcMar>
          </w:tcPr>
          <w:p w14:paraId="1D6B1CF1" w14:textId="77777777" w:rsidR="002623CD" w:rsidRDefault="00000000">
            <w:pPr>
              <w:spacing w:line="260" w:lineRule="auto"/>
            </w:pPr>
            <w:r>
              <w:rPr>
                <w:sz w:val="20"/>
                <w:szCs w:val="20"/>
              </w:rPr>
              <w:t>Instance identity endpoint</w:t>
            </w:r>
          </w:p>
        </w:tc>
        <w:tc>
          <w:tcPr>
            <w:tcW w:w="6881" w:type="dxa"/>
            <w:tcMar>
              <w:top w:w="80" w:type="dxa"/>
              <w:left w:w="120" w:type="dxa"/>
              <w:bottom w:w="80" w:type="dxa"/>
              <w:right w:w="120" w:type="dxa"/>
            </w:tcMar>
          </w:tcPr>
          <w:p w14:paraId="3141FEAD" w14:textId="775AF6A3" w:rsidR="002623CD" w:rsidRDefault="00B863E2">
            <w:pPr>
              <w:spacing w:line="260" w:lineRule="auto"/>
            </w:pPr>
            <w:r w:rsidRPr="00B863E2">
              <w:rPr>
                <w:sz w:val="20"/>
                <w:szCs w:val="20"/>
              </w:rPr>
              <w:t>swe40006</w:t>
            </w:r>
            <w:r w:rsidR="00DD7985">
              <w:rPr>
                <w:sz w:val="20"/>
                <w:szCs w:val="20"/>
              </w:rPr>
              <w:t>-</w:t>
            </w:r>
            <w:r w:rsidRPr="00B863E2">
              <w:rPr>
                <w:sz w:val="20"/>
                <w:szCs w:val="20"/>
              </w:rPr>
              <w:t>alb</w:t>
            </w:r>
            <w:r w:rsidR="00DD7985">
              <w:rPr>
                <w:sz w:val="20"/>
                <w:szCs w:val="20"/>
              </w:rPr>
              <w:t>-</w:t>
            </w:r>
            <w:r w:rsidRPr="00B863E2">
              <w:rPr>
                <w:sz w:val="20"/>
                <w:szCs w:val="20"/>
              </w:rPr>
              <w:t>447325225.ap</w:t>
            </w:r>
            <w:r w:rsidR="00DD7985">
              <w:rPr>
                <w:sz w:val="20"/>
                <w:szCs w:val="20"/>
              </w:rPr>
              <w:t>-</w:t>
            </w:r>
            <w:r w:rsidRPr="00B863E2">
              <w:rPr>
                <w:sz w:val="20"/>
                <w:szCs w:val="20"/>
              </w:rPr>
              <w:t>southeast</w:t>
            </w:r>
            <w:r w:rsidR="00DD7985">
              <w:rPr>
                <w:sz w:val="20"/>
                <w:szCs w:val="20"/>
              </w:rPr>
              <w:t>-</w:t>
            </w:r>
            <w:r w:rsidRPr="00B863E2">
              <w:rPr>
                <w:sz w:val="20"/>
                <w:szCs w:val="20"/>
              </w:rPr>
              <w:t>2.elb.amazonaws.com</w:t>
            </w:r>
            <w:r>
              <w:rPr>
                <w:sz w:val="20"/>
                <w:szCs w:val="20"/>
              </w:rPr>
              <w:t>/instance.html</w:t>
            </w:r>
          </w:p>
        </w:tc>
      </w:tr>
      <w:tr w:rsidR="002623CD" w14:paraId="42343488" w14:textId="77777777" w:rsidTr="006134A7">
        <w:tc>
          <w:tcPr>
            <w:tcW w:w="2830" w:type="dxa"/>
            <w:shd w:val="clear" w:color="auto" w:fill="F2F5FA"/>
            <w:tcMar>
              <w:top w:w="80" w:type="dxa"/>
              <w:left w:w="120" w:type="dxa"/>
              <w:bottom w:w="80" w:type="dxa"/>
              <w:right w:w="120" w:type="dxa"/>
            </w:tcMar>
          </w:tcPr>
          <w:p w14:paraId="1FB87BF8" w14:textId="77777777" w:rsidR="002623CD" w:rsidRDefault="00000000">
            <w:pPr>
              <w:spacing w:line="260" w:lineRule="auto"/>
            </w:pPr>
            <w:r>
              <w:rPr>
                <w:sz w:val="20"/>
                <w:szCs w:val="20"/>
              </w:rPr>
              <w:t>RDS endpoint (private, not internet reachable)</w:t>
            </w:r>
          </w:p>
        </w:tc>
        <w:tc>
          <w:tcPr>
            <w:tcW w:w="6881" w:type="dxa"/>
            <w:shd w:val="clear" w:color="auto" w:fill="F2F5FA"/>
            <w:tcMar>
              <w:top w:w="80" w:type="dxa"/>
              <w:left w:w="120" w:type="dxa"/>
              <w:bottom w:w="80" w:type="dxa"/>
              <w:right w:w="120" w:type="dxa"/>
            </w:tcMar>
          </w:tcPr>
          <w:p w14:paraId="03788934" w14:textId="3191238A" w:rsidR="002623CD" w:rsidRDefault="006134A7">
            <w:pPr>
              <w:spacing w:line="260" w:lineRule="auto"/>
            </w:pPr>
            <w:r w:rsidRPr="006134A7">
              <w:rPr>
                <w:rFonts w:ascii="Consolas" w:eastAsia="Consolas" w:hAnsi="Consolas" w:cs="Consolas"/>
                <w:sz w:val="18"/>
                <w:szCs w:val="18"/>
              </w:rPr>
              <w:t>swe40006</w:t>
            </w:r>
            <w:r w:rsidR="00DD7985">
              <w:rPr>
                <w:rFonts w:ascii="Consolas" w:eastAsia="Consolas" w:hAnsi="Consolas" w:cs="Consolas"/>
                <w:sz w:val="18"/>
                <w:szCs w:val="18"/>
              </w:rPr>
              <w:t>-</w:t>
            </w:r>
            <w:r w:rsidRPr="006134A7">
              <w:rPr>
                <w:rFonts w:ascii="Consolas" w:eastAsia="Consolas" w:hAnsi="Consolas" w:cs="Consolas"/>
                <w:sz w:val="18"/>
                <w:szCs w:val="18"/>
              </w:rPr>
              <w:t>rds.chm0e2oc24zi.ap</w:t>
            </w:r>
            <w:r w:rsidR="00DD7985">
              <w:rPr>
                <w:rFonts w:ascii="Consolas" w:eastAsia="Consolas" w:hAnsi="Consolas" w:cs="Consolas"/>
                <w:sz w:val="18"/>
                <w:szCs w:val="18"/>
              </w:rPr>
              <w:t>-</w:t>
            </w:r>
            <w:r w:rsidRPr="006134A7">
              <w:rPr>
                <w:rFonts w:ascii="Consolas" w:eastAsia="Consolas" w:hAnsi="Consolas" w:cs="Consolas"/>
                <w:sz w:val="18"/>
                <w:szCs w:val="18"/>
              </w:rPr>
              <w:t>southeast</w:t>
            </w:r>
            <w:r w:rsidR="00DD7985">
              <w:rPr>
                <w:rFonts w:ascii="Consolas" w:eastAsia="Consolas" w:hAnsi="Consolas" w:cs="Consolas"/>
                <w:sz w:val="18"/>
                <w:szCs w:val="18"/>
              </w:rPr>
              <w:t>-</w:t>
            </w:r>
            <w:r w:rsidRPr="006134A7">
              <w:rPr>
                <w:rFonts w:ascii="Consolas" w:eastAsia="Consolas" w:hAnsi="Consolas" w:cs="Consolas"/>
                <w:sz w:val="18"/>
                <w:szCs w:val="18"/>
              </w:rPr>
              <w:t>2.rds.amazonaws.com</w:t>
            </w:r>
          </w:p>
        </w:tc>
      </w:tr>
      <w:tr w:rsidR="002623CD" w14:paraId="5747F44A" w14:textId="77777777" w:rsidTr="006134A7">
        <w:tc>
          <w:tcPr>
            <w:tcW w:w="2830" w:type="dxa"/>
            <w:tcMar>
              <w:top w:w="80" w:type="dxa"/>
              <w:left w:w="120" w:type="dxa"/>
              <w:bottom w:w="80" w:type="dxa"/>
              <w:right w:w="120" w:type="dxa"/>
            </w:tcMar>
          </w:tcPr>
          <w:p w14:paraId="67D0186D" w14:textId="77777777" w:rsidR="002623CD" w:rsidRDefault="00000000">
            <w:pPr>
              <w:spacing w:line="260" w:lineRule="auto"/>
            </w:pPr>
            <w:r>
              <w:rPr>
                <w:sz w:val="20"/>
                <w:szCs w:val="20"/>
              </w:rPr>
              <w:t>Source repository</w:t>
            </w:r>
          </w:p>
        </w:tc>
        <w:tc>
          <w:tcPr>
            <w:tcW w:w="6881" w:type="dxa"/>
            <w:tcMar>
              <w:top w:w="80" w:type="dxa"/>
              <w:left w:w="120" w:type="dxa"/>
              <w:bottom w:w="80" w:type="dxa"/>
              <w:right w:w="120" w:type="dxa"/>
            </w:tcMar>
          </w:tcPr>
          <w:p w14:paraId="3545F154" w14:textId="24A35C23" w:rsidR="00C21E07" w:rsidRPr="00FA49AB" w:rsidRDefault="00C21E07">
            <w:pPr>
              <w:spacing w:line="260" w:lineRule="auto"/>
              <w:rPr>
                <w:sz w:val="18"/>
                <w:szCs w:val="18"/>
              </w:rPr>
            </w:pPr>
            <w:hyperlink r:id="rId11" w:history="1">
              <w:r w:rsidRPr="00FA49AB">
                <w:rPr>
                  <w:rStyle w:val="Hyperlink"/>
                  <w:sz w:val="18"/>
                  <w:szCs w:val="18"/>
                </w:rPr>
                <w:t>https://github.com/Karam1008/swe40006-task3-aws.git</w:t>
              </w:r>
            </w:hyperlink>
          </w:p>
        </w:tc>
      </w:tr>
    </w:tbl>
    <w:p w14:paraId="32039B8E" w14:textId="77777777" w:rsidR="002623CD" w:rsidRDefault="00000000">
      <w:r>
        <w:br w:type="page"/>
      </w:r>
    </w:p>
    <w:p w14:paraId="4F735DD8" w14:textId="77777777" w:rsidR="002623CD" w:rsidRDefault="00000000">
      <w:pPr>
        <w:pStyle w:val="Heading1"/>
        <w:spacing w:before="360" w:after="160"/>
      </w:pPr>
      <w:bookmarkStart w:id="10" w:name="_Toc239881218"/>
      <w:bookmarkStart w:id="11" w:name="_Toc239882078"/>
      <w:r>
        <w:rPr>
          <w:b/>
          <w:bCs/>
          <w:color w:val="1F3864"/>
        </w:rPr>
        <w:lastRenderedPageBreak/>
        <w:t>2. Architecture Overview</w:t>
      </w:r>
      <w:bookmarkEnd w:id="10"/>
      <w:bookmarkEnd w:id="11"/>
    </w:p>
    <w:p w14:paraId="17E3F758" w14:textId="77777777" w:rsidR="002623CD" w:rsidRDefault="00000000">
      <w:pPr>
        <w:spacing w:after="120" w:line="276" w:lineRule="auto"/>
      </w:pPr>
      <w:r>
        <w:t>The architecture evolved across four distinct states. The table below summarises that evolution and is expanded in the sections that follow.</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40"/>
        <w:gridCol w:w="2640"/>
        <w:gridCol w:w="2520"/>
      </w:tblGrid>
      <w:tr w:rsidR="002623CD" w14:paraId="41F86C96" w14:textId="77777777">
        <w:trPr>
          <w:tblHeader/>
        </w:trPr>
        <w:tc>
          <w:tcPr>
            <w:tcW w:w="1800" w:type="dxa"/>
            <w:shd w:val="clear" w:color="auto" w:fill="2E5496"/>
            <w:tcMar>
              <w:top w:w="80" w:type="dxa"/>
              <w:left w:w="120" w:type="dxa"/>
              <w:bottom w:w="80" w:type="dxa"/>
              <w:right w:w="120" w:type="dxa"/>
            </w:tcMar>
          </w:tcPr>
          <w:p w14:paraId="1F94B693" w14:textId="77777777" w:rsidR="002623CD" w:rsidRDefault="00000000">
            <w:pPr>
              <w:spacing w:line="260" w:lineRule="auto"/>
            </w:pPr>
            <w:r>
              <w:rPr>
                <w:b/>
                <w:bCs/>
                <w:color w:val="FFFFFF"/>
                <w:sz w:val="20"/>
                <w:szCs w:val="20"/>
              </w:rPr>
              <w:t>Level</w:t>
            </w:r>
          </w:p>
        </w:tc>
        <w:tc>
          <w:tcPr>
            <w:tcW w:w="2640" w:type="dxa"/>
            <w:shd w:val="clear" w:color="auto" w:fill="2E5496"/>
            <w:tcMar>
              <w:top w:w="80" w:type="dxa"/>
              <w:left w:w="120" w:type="dxa"/>
              <w:bottom w:w="80" w:type="dxa"/>
              <w:right w:w="120" w:type="dxa"/>
            </w:tcMar>
          </w:tcPr>
          <w:p w14:paraId="272CE372" w14:textId="77777777" w:rsidR="002623CD" w:rsidRDefault="00000000">
            <w:pPr>
              <w:spacing w:line="260" w:lineRule="auto"/>
            </w:pPr>
            <w:r>
              <w:rPr>
                <w:b/>
                <w:bCs/>
                <w:color w:val="FFFFFF"/>
                <w:sz w:val="20"/>
                <w:szCs w:val="20"/>
              </w:rPr>
              <w:t>Compute</w:t>
            </w:r>
          </w:p>
        </w:tc>
        <w:tc>
          <w:tcPr>
            <w:tcW w:w="2640" w:type="dxa"/>
            <w:shd w:val="clear" w:color="auto" w:fill="2E5496"/>
            <w:tcMar>
              <w:top w:w="80" w:type="dxa"/>
              <w:left w:w="120" w:type="dxa"/>
              <w:bottom w:w="80" w:type="dxa"/>
              <w:right w:w="120" w:type="dxa"/>
            </w:tcMar>
          </w:tcPr>
          <w:p w14:paraId="001E4F2E" w14:textId="77777777" w:rsidR="002623CD" w:rsidRDefault="00000000">
            <w:pPr>
              <w:spacing w:line="260" w:lineRule="auto"/>
            </w:pPr>
            <w:r>
              <w:rPr>
                <w:b/>
                <w:bCs/>
                <w:color w:val="FFFFFF"/>
                <w:sz w:val="20"/>
                <w:szCs w:val="20"/>
              </w:rPr>
              <w:t>Data</w:t>
            </w:r>
          </w:p>
        </w:tc>
        <w:tc>
          <w:tcPr>
            <w:tcW w:w="2520" w:type="dxa"/>
            <w:shd w:val="clear" w:color="auto" w:fill="2E5496"/>
            <w:tcMar>
              <w:top w:w="80" w:type="dxa"/>
              <w:left w:w="120" w:type="dxa"/>
              <w:bottom w:w="80" w:type="dxa"/>
              <w:right w:w="120" w:type="dxa"/>
            </w:tcMar>
          </w:tcPr>
          <w:p w14:paraId="25D0451F" w14:textId="77777777" w:rsidR="002623CD" w:rsidRDefault="00000000">
            <w:pPr>
              <w:spacing w:line="260" w:lineRule="auto"/>
            </w:pPr>
            <w:r>
              <w:rPr>
                <w:b/>
                <w:bCs/>
                <w:color w:val="FFFFFF"/>
                <w:sz w:val="20"/>
                <w:szCs w:val="20"/>
              </w:rPr>
              <w:t>Access &amp; Operations</w:t>
            </w:r>
          </w:p>
        </w:tc>
      </w:tr>
      <w:tr w:rsidR="002623CD" w14:paraId="5F8B6407" w14:textId="77777777">
        <w:tc>
          <w:tcPr>
            <w:tcW w:w="1800" w:type="dxa"/>
            <w:tcMar>
              <w:top w:w="80" w:type="dxa"/>
              <w:left w:w="120" w:type="dxa"/>
              <w:bottom w:w="80" w:type="dxa"/>
              <w:right w:w="120" w:type="dxa"/>
            </w:tcMar>
          </w:tcPr>
          <w:p w14:paraId="726A92CD" w14:textId="77777777" w:rsidR="002623CD" w:rsidRDefault="00000000">
            <w:pPr>
              <w:spacing w:line="260" w:lineRule="auto"/>
            </w:pPr>
            <w:r>
              <w:rPr>
                <w:sz w:val="20"/>
                <w:szCs w:val="20"/>
              </w:rPr>
              <w:t>3.1 Pass</w:t>
            </w:r>
          </w:p>
        </w:tc>
        <w:tc>
          <w:tcPr>
            <w:tcW w:w="2640" w:type="dxa"/>
            <w:tcMar>
              <w:top w:w="80" w:type="dxa"/>
              <w:left w:w="120" w:type="dxa"/>
              <w:bottom w:w="80" w:type="dxa"/>
              <w:right w:w="120" w:type="dxa"/>
            </w:tcMar>
          </w:tcPr>
          <w:p w14:paraId="7D8EBA48" w14:textId="1FED9FDB" w:rsidR="002623CD" w:rsidRDefault="00000000">
            <w:pPr>
              <w:spacing w:line="260" w:lineRule="auto"/>
            </w:pPr>
            <w:r>
              <w:rPr>
                <w:sz w:val="20"/>
                <w:szCs w:val="20"/>
              </w:rPr>
              <w:t>Single EC2 instance, public IP, directly internet</w:t>
            </w:r>
            <w:r w:rsidR="00DD7985">
              <w:rPr>
                <w:sz w:val="20"/>
                <w:szCs w:val="20"/>
              </w:rPr>
              <w:t>-</w:t>
            </w:r>
            <w:r>
              <w:rPr>
                <w:sz w:val="20"/>
                <w:szCs w:val="20"/>
              </w:rPr>
              <w:t>facing</w:t>
            </w:r>
          </w:p>
        </w:tc>
        <w:tc>
          <w:tcPr>
            <w:tcW w:w="2640" w:type="dxa"/>
            <w:tcMar>
              <w:top w:w="80" w:type="dxa"/>
              <w:left w:w="120" w:type="dxa"/>
              <w:bottom w:w="80" w:type="dxa"/>
              <w:right w:w="120" w:type="dxa"/>
            </w:tcMar>
          </w:tcPr>
          <w:p w14:paraId="678D4714" w14:textId="77777777" w:rsidR="002623CD" w:rsidRDefault="00000000">
            <w:pPr>
              <w:spacing w:line="260" w:lineRule="auto"/>
            </w:pPr>
            <w:r>
              <w:rPr>
                <w:sz w:val="20"/>
                <w:szCs w:val="20"/>
              </w:rPr>
              <w:t>MariaDB local to the instance</w:t>
            </w:r>
          </w:p>
        </w:tc>
        <w:tc>
          <w:tcPr>
            <w:tcW w:w="2520" w:type="dxa"/>
            <w:tcMar>
              <w:top w:w="80" w:type="dxa"/>
              <w:left w:w="120" w:type="dxa"/>
              <w:bottom w:w="80" w:type="dxa"/>
              <w:right w:w="120" w:type="dxa"/>
            </w:tcMar>
          </w:tcPr>
          <w:p w14:paraId="31ECABE6" w14:textId="77777777" w:rsidR="002623CD" w:rsidRDefault="00000000">
            <w:pPr>
              <w:spacing w:line="260" w:lineRule="auto"/>
            </w:pPr>
            <w:r>
              <w:rPr>
                <w:sz w:val="20"/>
                <w:szCs w:val="20"/>
              </w:rPr>
              <w:t>SSH on port 22 open to 0.0.0.0/0</w:t>
            </w:r>
          </w:p>
        </w:tc>
      </w:tr>
      <w:tr w:rsidR="002623CD" w14:paraId="19734B0F" w14:textId="77777777">
        <w:tc>
          <w:tcPr>
            <w:tcW w:w="1800" w:type="dxa"/>
            <w:shd w:val="clear" w:color="auto" w:fill="F2F5FA"/>
            <w:tcMar>
              <w:top w:w="80" w:type="dxa"/>
              <w:left w:w="120" w:type="dxa"/>
              <w:bottom w:w="80" w:type="dxa"/>
              <w:right w:w="120" w:type="dxa"/>
            </w:tcMar>
          </w:tcPr>
          <w:p w14:paraId="018959B5" w14:textId="77777777" w:rsidR="002623CD" w:rsidRDefault="00000000">
            <w:pPr>
              <w:spacing w:line="260" w:lineRule="auto"/>
            </w:pPr>
            <w:r>
              <w:rPr>
                <w:sz w:val="20"/>
                <w:szCs w:val="20"/>
              </w:rPr>
              <w:t>3.2 Credit</w:t>
            </w:r>
          </w:p>
        </w:tc>
        <w:tc>
          <w:tcPr>
            <w:tcW w:w="2640" w:type="dxa"/>
            <w:shd w:val="clear" w:color="auto" w:fill="F2F5FA"/>
            <w:tcMar>
              <w:top w:w="80" w:type="dxa"/>
              <w:left w:w="120" w:type="dxa"/>
              <w:bottom w:w="80" w:type="dxa"/>
              <w:right w:w="120" w:type="dxa"/>
            </w:tcMar>
          </w:tcPr>
          <w:p w14:paraId="0D431D38" w14:textId="77777777" w:rsidR="002623CD" w:rsidRDefault="00000000">
            <w:pPr>
              <w:spacing w:line="260" w:lineRule="auto"/>
            </w:pPr>
            <w:r>
              <w:rPr>
                <w:sz w:val="20"/>
                <w:szCs w:val="20"/>
              </w:rPr>
              <w:t>Single EC2 instance; second instance used to prove restore</w:t>
            </w:r>
          </w:p>
        </w:tc>
        <w:tc>
          <w:tcPr>
            <w:tcW w:w="2640" w:type="dxa"/>
            <w:shd w:val="clear" w:color="auto" w:fill="F2F5FA"/>
            <w:tcMar>
              <w:top w:w="80" w:type="dxa"/>
              <w:left w:w="120" w:type="dxa"/>
              <w:bottom w:w="80" w:type="dxa"/>
              <w:right w:w="120" w:type="dxa"/>
            </w:tcMar>
          </w:tcPr>
          <w:p w14:paraId="62C4A41E" w14:textId="77777777" w:rsidR="002623CD" w:rsidRDefault="00000000">
            <w:pPr>
              <w:spacing w:line="260" w:lineRule="auto"/>
            </w:pPr>
            <w:r>
              <w:rPr>
                <w:sz w:val="20"/>
                <w:szCs w:val="20"/>
              </w:rPr>
              <w:t>Amazon RDS for MariaDB, private, TLS enforced; backups in S3</w:t>
            </w:r>
          </w:p>
        </w:tc>
        <w:tc>
          <w:tcPr>
            <w:tcW w:w="2520" w:type="dxa"/>
            <w:shd w:val="clear" w:color="auto" w:fill="F2F5FA"/>
            <w:tcMar>
              <w:top w:w="80" w:type="dxa"/>
              <w:left w:w="120" w:type="dxa"/>
              <w:bottom w:w="80" w:type="dxa"/>
              <w:right w:w="120" w:type="dxa"/>
            </w:tcMar>
          </w:tcPr>
          <w:p w14:paraId="2CD8EFC6" w14:textId="77777777" w:rsidR="002623CD" w:rsidRDefault="00000000">
            <w:pPr>
              <w:spacing w:line="260" w:lineRule="auto"/>
            </w:pPr>
            <w:r>
              <w:rPr>
                <w:sz w:val="20"/>
                <w:szCs w:val="20"/>
              </w:rPr>
              <w:t>SSH open; IAM instance role replaces static credentials</w:t>
            </w:r>
          </w:p>
        </w:tc>
      </w:tr>
      <w:tr w:rsidR="002623CD" w14:paraId="18AECF70" w14:textId="77777777">
        <w:tc>
          <w:tcPr>
            <w:tcW w:w="1800" w:type="dxa"/>
            <w:tcMar>
              <w:top w:w="80" w:type="dxa"/>
              <w:left w:w="120" w:type="dxa"/>
              <w:bottom w:w="80" w:type="dxa"/>
              <w:right w:w="120" w:type="dxa"/>
            </w:tcMar>
          </w:tcPr>
          <w:p w14:paraId="771346E7" w14:textId="77777777" w:rsidR="002623CD" w:rsidRDefault="00000000">
            <w:pPr>
              <w:spacing w:line="260" w:lineRule="auto"/>
            </w:pPr>
            <w:r>
              <w:rPr>
                <w:sz w:val="20"/>
                <w:szCs w:val="20"/>
              </w:rPr>
              <w:t>3.3 Distinction</w:t>
            </w:r>
          </w:p>
        </w:tc>
        <w:tc>
          <w:tcPr>
            <w:tcW w:w="2640" w:type="dxa"/>
            <w:tcMar>
              <w:top w:w="80" w:type="dxa"/>
              <w:left w:w="120" w:type="dxa"/>
              <w:bottom w:w="80" w:type="dxa"/>
              <w:right w:w="120" w:type="dxa"/>
            </w:tcMar>
          </w:tcPr>
          <w:p w14:paraId="3993FE8F" w14:textId="77777777" w:rsidR="002623CD" w:rsidRDefault="00000000">
            <w:pPr>
              <w:spacing w:line="260" w:lineRule="auto"/>
            </w:pPr>
            <w:r>
              <w:rPr>
                <w:sz w:val="20"/>
                <w:szCs w:val="20"/>
              </w:rPr>
              <w:t>Auto Scaling Group, 2–4 instances across two Availability Zones, behind an ALB</w:t>
            </w:r>
          </w:p>
        </w:tc>
        <w:tc>
          <w:tcPr>
            <w:tcW w:w="2640" w:type="dxa"/>
            <w:tcMar>
              <w:top w:w="80" w:type="dxa"/>
              <w:left w:w="120" w:type="dxa"/>
              <w:bottom w:w="80" w:type="dxa"/>
              <w:right w:w="120" w:type="dxa"/>
            </w:tcMar>
          </w:tcPr>
          <w:p w14:paraId="7D998A7D" w14:textId="77777777" w:rsidR="002623CD" w:rsidRDefault="00000000">
            <w:pPr>
              <w:spacing w:line="260" w:lineRule="auto"/>
            </w:pPr>
            <w:r>
              <w:rPr>
                <w:sz w:val="20"/>
                <w:szCs w:val="20"/>
              </w:rPr>
              <w:t>Shared RDS instance; golden AMI holds application code</w:t>
            </w:r>
          </w:p>
        </w:tc>
        <w:tc>
          <w:tcPr>
            <w:tcW w:w="2520" w:type="dxa"/>
            <w:tcMar>
              <w:top w:w="80" w:type="dxa"/>
              <w:left w:w="120" w:type="dxa"/>
              <w:bottom w:w="80" w:type="dxa"/>
              <w:right w:w="120" w:type="dxa"/>
            </w:tcMar>
          </w:tcPr>
          <w:p w14:paraId="0662D5C0" w14:textId="77777777" w:rsidR="002623CD" w:rsidRDefault="00000000">
            <w:pPr>
              <w:spacing w:line="260" w:lineRule="auto"/>
            </w:pPr>
            <w:r>
              <w:rPr>
                <w:sz w:val="20"/>
                <w:szCs w:val="20"/>
              </w:rPr>
              <w:t>Instances no longer publicly reachable; SSH restricted to a single source IP</w:t>
            </w:r>
          </w:p>
        </w:tc>
      </w:tr>
      <w:tr w:rsidR="002623CD" w14:paraId="7364F22B" w14:textId="77777777">
        <w:tc>
          <w:tcPr>
            <w:tcW w:w="1800" w:type="dxa"/>
            <w:shd w:val="clear" w:color="auto" w:fill="F2F5FA"/>
            <w:tcMar>
              <w:top w:w="80" w:type="dxa"/>
              <w:left w:w="120" w:type="dxa"/>
              <w:bottom w:w="80" w:type="dxa"/>
              <w:right w:w="120" w:type="dxa"/>
            </w:tcMar>
          </w:tcPr>
          <w:p w14:paraId="0558C75E" w14:textId="77777777" w:rsidR="002623CD" w:rsidRDefault="00000000">
            <w:pPr>
              <w:spacing w:line="260" w:lineRule="auto"/>
            </w:pPr>
            <w:r>
              <w:rPr>
                <w:sz w:val="20"/>
                <w:szCs w:val="20"/>
              </w:rPr>
              <w:t>3.4 High Distinction</w:t>
            </w:r>
          </w:p>
        </w:tc>
        <w:tc>
          <w:tcPr>
            <w:tcW w:w="2640" w:type="dxa"/>
            <w:shd w:val="clear" w:color="auto" w:fill="F2F5FA"/>
            <w:tcMar>
              <w:top w:w="80" w:type="dxa"/>
              <w:left w:w="120" w:type="dxa"/>
              <w:bottom w:w="80" w:type="dxa"/>
              <w:right w:w="120" w:type="dxa"/>
            </w:tcMar>
          </w:tcPr>
          <w:p w14:paraId="39E52628" w14:textId="77777777" w:rsidR="002623CD" w:rsidRDefault="00000000">
            <w:pPr>
              <w:spacing w:line="260" w:lineRule="auto"/>
            </w:pPr>
            <w:r>
              <w:rPr>
                <w:sz w:val="20"/>
                <w:szCs w:val="20"/>
              </w:rPr>
              <w:t>Unchanged from 3.3</w:t>
            </w:r>
          </w:p>
        </w:tc>
        <w:tc>
          <w:tcPr>
            <w:tcW w:w="2640" w:type="dxa"/>
            <w:shd w:val="clear" w:color="auto" w:fill="F2F5FA"/>
            <w:tcMar>
              <w:top w:w="80" w:type="dxa"/>
              <w:left w:w="120" w:type="dxa"/>
              <w:bottom w:w="80" w:type="dxa"/>
              <w:right w:w="120" w:type="dxa"/>
            </w:tcMar>
          </w:tcPr>
          <w:p w14:paraId="26F5B189" w14:textId="77777777" w:rsidR="002623CD" w:rsidRDefault="00000000">
            <w:pPr>
              <w:spacing w:line="260" w:lineRule="auto"/>
            </w:pPr>
            <w:r>
              <w:rPr>
                <w:sz w:val="20"/>
                <w:szCs w:val="20"/>
              </w:rPr>
              <w:t>Unchanged from 3.3</w:t>
            </w:r>
          </w:p>
        </w:tc>
        <w:tc>
          <w:tcPr>
            <w:tcW w:w="2520" w:type="dxa"/>
            <w:shd w:val="clear" w:color="auto" w:fill="F2F5FA"/>
            <w:tcMar>
              <w:top w:w="80" w:type="dxa"/>
              <w:left w:w="120" w:type="dxa"/>
              <w:bottom w:w="80" w:type="dxa"/>
              <w:right w:w="120" w:type="dxa"/>
            </w:tcMar>
          </w:tcPr>
          <w:p w14:paraId="3AA8A8EA" w14:textId="77777777" w:rsidR="002623CD" w:rsidRDefault="00000000">
            <w:pPr>
              <w:spacing w:line="260" w:lineRule="auto"/>
            </w:pPr>
            <w:r>
              <w:rPr>
                <w:sz w:val="20"/>
                <w:szCs w:val="20"/>
              </w:rPr>
              <w:t>Port 22 removed entirely; access via SSM Session Manager; CloudWatch alarm with SNS email</w:t>
            </w:r>
          </w:p>
        </w:tc>
      </w:tr>
    </w:tbl>
    <w:p w14:paraId="02AB61AC" w14:textId="77777777" w:rsidR="002623CD" w:rsidRDefault="00000000">
      <w:pPr>
        <w:pStyle w:val="Heading2"/>
        <w:spacing w:before="280" w:after="120"/>
      </w:pPr>
      <w:bookmarkStart w:id="12" w:name="_Toc239881219"/>
      <w:bookmarkStart w:id="13" w:name="_Toc239882079"/>
      <w:r>
        <w:rPr>
          <w:b/>
          <w:bCs/>
          <w:color w:val="2E5496"/>
        </w:rPr>
        <w:t>2.1 Final Network Topology</w:t>
      </w:r>
      <w:bookmarkEnd w:id="12"/>
      <w:bookmarkEnd w:id="13"/>
    </w:p>
    <w:p w14:paraId="03CEB551" w14:textId="5DF10B70" w:rsidR="002623CD" w:rsidRDefault="00000000">
      <w:pPr>
        <w:spacing w:after="120" w:line="276" w:lineRule="auto"/>
      </w:pPr>
      <w:r>
        <w:t>The final design is a conventional three</w:t>
      </w:r>
      <w:r w:rsidR="00DD7985">
        <w:t>-</w:t>
      </w:r>
      <w:r>
        <w:t>tier layout inside the default VPC, using the public subnets of two Availability Zones. Traffic flows in one direction only, and each tier is authorised by referencing the security group of the tier above it rather than by IP range:</w:t>
      </w:r>
    </w:p>
    <w:p w14:paraId="4D50E835" w14:textId="09D583C6" w:rsidR="002623CD" w:rsidRDefault="009D55C3" w:rsidP="000F243A">
      <w:pPr>
        <w:spacing w:after="120" w:line="276" w:lineRule="auto"/>
        <w:jc w:val="center"/>
      </w:pPr>
      <w:r>
        <w:rPr>
          <w:noProof/>
        </w:rPr>
        <w:drawing>
          <wp:inline distT="0" distB="0" distL="0" distR="0" wp14:anchorId="2BC1A252" wp14:editId="1D5F962E">
            <wp:extent cx="4173415" cy="2990102"/>
            <wp:effectExtent l="0" t="0" r="0" b="1270"/>
            <wp:docPr id="15089543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31690" cy="3031854"/>
                    </a:xfrm>
                    <a:prstGeom prst="rect">
                      <a:avLst/>
                    </a:prstGeom>
                    <a:noFill/>
                    <a:ln>
                      <a:noFill/>
                    </a:ln>
                  </pic:spPr>
                </pic:pic>
              </a:graphicData>
            </a:graphic>
          </wp:inline>
        </w:drawing>
      </w:r>
    </w:p>
    <w:p w14:paraId="7E6AB7BC" w14:textId="6610D9EA" w:rsidR="000D4625" w:rsidRDefault="000D4625" w:rsidP="000F243A">
      <w:pPr>
        <w:spacing w:after="120" w:line="276" w:lineRule="auto"/>
        <w:jc w:val="center"/>
      </w:pPr>
    </w:p>
    <w:p w14:paraId="33E92993" w14:textId="0CCC9BEE" w:rsidR="002623CD" w:rsidRDefault="00000000">
      <w:pPr>
        <w:spacing w:after="120" w:line="276" w:lineRule="auto"/>
      </w:pPr>
      <w:r>
        <w:t xml:space="preserve">Two properties of this topology </w:t>
      </w:r>
      <w:r w:rsidR="009D55C3">
        <w:t>(</w:t>
      </w:r>
      <w:r>
        <w:t>they are the outcome of deliberate choices rather than defaults</w:t>
      </w:r>
      <w:r w:rsidR="009D55C3">
        <w:t>)</w:t>
      </w:r>
      <w:r>
        <w:t>:</w:t>
      </w:r>
    </w:p>
    <w:p w14:paraId="12ECAA99" w14:textId="4BACD789" w:rsidR="002623CD" w:rsidRDefault="00000000">
      <w:pPr>
        <w:pStyle w:val="ListParagraph"/>
        <w:numPr>
          <w:ilvl w:val="0"/>
          <w:numId w:val="2"/>
        </w:numPr>
        <w:spacing w:after="80" w:line="276" w:lineRule="auto"/>
      </w:pPr>
      <w:r>
        <w:t>No inbound path exists from the internet to any EC2 instance. The only internet</w:t>
      </w:r>
      <w:r w:rsidR="00DD7985">
        <w:t>-</w:t>
      </w:r>
      <w:r>
        <w:t>facing listener in the account is the ALB on port 80.</w:t>
      </w:r>
    </w:p>
    <w:p w14:paraId="3BC7EFFE" w14:textId="5B4EF188" w:rsidR="002623CD" w:rsidRDefault="00000000" w:rsidP="00EA1705">
      <w:pPr>
        <w:pStyle w:val="ListParagraph"/>
        <w:numPr>
          <w:ilvl w:val="0"/>
          <w:numId w:val="2"/>
        </w:numPr>
        <w:spacing w:after="80" w:line="276" w:lineRule="auto"/>
      </w:pPr>
      <w:r>
        <w:t>No inbound path exists from the internet to the database. RDS was created with "Publicly accessible: No" and its security group accepts port 3306 only from the web tier security group.</w:t>
      </w:r>
      <w:r>
        <w:br w:type="page"/>
      </w:r>
    </w:p>
    <w:p w14:paraId="004EAA29" w14:textId="5AE080E9" w:rsidR="002623CD" w:rsidRDefault="00000000">
      <w:pPr>
        <w:pStyle w:val="Heading1"/>
        <w:spacing w:before="360" w:after="160"/>
      </w:pPr>
      <w:bookmarkStart w:id="14" w:name="_Toc239881220"/>
      <w:bookmarkStart w:id="15" w:name="_Toc239882080"/>
      <w:r>
        <w:rPr>
          <w:b/>
          <w:bCs/>
          <w:color w:val="1F3864"/>
        </w:rPr>
        <w:lastRenderedPageBreak/>
        <w:t xml:space="preserve">3. Task 3.1 </w:t>
      </w:r>
      <w:r w:rsidR="00DD7985">
        <w:rPr>
          <w:b/>
          <w:bCs/>
          <w:color w:val="1F3864"/>
        </w:rPr>
        <w:t>-</w:t>
      </w:r>
      <w:r>
        <w:rPr>
          <w:b/>
          <w:bCs/>
          <w:color w:val="1F3864"/>
        </w:rPr>
        <w:t xml:space="preserve"> Pass Level: Monolithic Deployment</w:t>
      </w:r>
      <w:bookmarkEnd w:id="14"/>
      <w:bookmarkEnd w:id="15"/>
    </w:p>
    <w:p w14:paraId="64E293ED" w14:textId="77777777" w:rsidR="002623CD" w:rsidRDefault="00000000">
      <w:pPr>
        <w:spacing w:after="120" w:line="276" w:lineRule="auto"/>
      </w:pPr>
      <w:r>
        <w:t>Objective: create an AWS account, generate an SSH key pair, launch an EC2 web server in a security group permitting HTTP, HTTPS and SSH, deploy a working WordPress/LAMP stack, and verify public accessibility via the instance public IPv4 address.</w:t>
      </w:r>
    </w:p>
    <w:p w14:paraId="6351CB4E" w14:textId="247AF0F9" w:rsidR="002623CD" w:rsidRDefault="00000000">
      <w:pPr>
        <w:pStyle w:val="Heading2"/>
        <w:spacing w:before="280" w:after="120"/>
      </w:pPr>
      <w:bookmarkStart w:id="16" w:name="_Toc239881221"/>
      <w:bookmarkStart w:id="17" w:name="_Toc239882081"/>
      <w:r>
        <w:rPr>
          <w:b/>
          <w:bCs/>
          <w:color w:val="2E5496"/>
        </w:rPr>
        <w:t>3.1 Account and Region Configuration</w:t>
      </w:r>
      <w:bookmarkEnd w:id="16"/>
      <w:bookmarkEnd w:id="17"/>
    </w:p>
    <w:p w14:paraId="53F16041" w14:textId="1A8D52CD" w:rsidR="002623CD" w:rsidRDefault="00000000">
      <w:pPr>
        <w:spacing w:after="120" w:line="276" w:lineRule="auto"/>
      </w:pPr>
      <w:r>
        <w:t>An AWS account was created under the AWS Free Plan. Asia Pacific (Sydney), ap</w:t>
      </w:r>
      <w:r w:rsidR="00DD7985">
        <w:t>-</w:t>
      </w:r>
      <w:r>
        <w:t>southeast</w:t>
      </w:r>
      <w:r w:rsidR="00DD7985">
        <w:t>-</w:t>
      </w:r>
      <w:r>
        <w:t>2, was selected as the working region and held constant for every subsequent resource. Region consistency matters more than it first appears: security groups, AMIs, launch templates, target groups and RDS instances are all regional resources, and a resource created in the wrong region cannot be referenced by resources in another.</w:t>
      </w:r>
    </w:p>
    <w:p w14:paraId="1AE81A40" w14:textId="77777777" w:rsidR="006D7608" w:rsidRDefault="006D7608" w:rsidP="006D7608">
      <w:pPr>
        <w:keepNext/>
        <w:spacing w:after="120" w:line="276" w:lineRule="auto"/>
        <w:jc w:val="center"/>
      </w:pPr>
      <w:r>
        <w:rPr>
          <w:noProof/>
        </w:rPr>
        <w:drawing>
          <wp:inline distT="0" distB="0" distL="0" distR="0" wp14:anchorId="44E86C60" wp14:editId="1E930EE4">
            <wp:extent cx="5675889" cy="3059723"/>
            <wp:effectExtent l="0" t="0" r="1270" b="7620"/>
            <wp:docPr id="3007075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93645" cy="3069295"/>
                    </a:xfrm>
                    <a:prstGeom prst="rect">
                      <a:avLst/>
                    </a:prstGeom>
                    <a:noFill/>
                    <a:ln>
                      <a:noFill/>
                    </a:ln>
                  </pic:spPr>
                </pic:pic>
              </a:graphicData>
            </a:graphic>
          </wp:inline>
        </w:drawing>
      </w:r>
    </w:p>
    <w:p w14:paraId="5EF65001" w14:textId="41366A8F" w:rsidR="002623CD" w:rsidRDefault="006D7608" w:rsidP="006D7608">
      <w:pPr>
        <w:pStyle w:val="Caption"/>
        <w:jc w:val="center"/>
      </w:pPr>
      <w:r>
        <w:t xml:space="preserve">Figure </w:t>
      </w:r>
      <w:fldSimple w:instr=" SEQ Figure \* ARABIC ">
        <w:r w:rsidR="00410320">
          <w:rPr>
            <w:noProof/>
          </w:rPr>
          <w:t>1</w:t>
        </w:r>
      </w:fldSimple>
      <w:r>
        <w:t>: AWS account setup; email verified and account created ( Free tier)</w:t>
      </w:r>
    </w:p>
    <w:p w14:paraId="2A56B734" w14:textId="77777777" w:rsidR="006D7608" w:rsidRDefault="006D7608" w:rsidP="006D7608">
      <w:pPr>
        <w:keepNext/>
        <w:jc w:val="center"/>
      </w:pPr>
      <w:r w:rsidRPr="006D7608">
        <w:rPr>
          <w:noProof/>
        </w:rPr>
        <w:drawing>
          <wp:inline distT="0" distB="0" distL="0" distR="0" wp14:anchorId="41CEF2B7" wp14:editId="57FD6046">
            <wp:extent cx="2286000" cy="3244185"/>
            <wp:effectExtent l="0" t="0" r="0" b="0"/>
            <wp:docPr id="2023261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6548" b="11930"/>
                    <a:stretch>
                      <a:fillRect/>
                    </a:stretch>
                  </pic:blipFill>
                  <pic:spPr bwMode="auto">
                    <a:xfrm>
                      <a:off x="0" y="0"/>
                      <a:ext cx="2304746" cy="3270789"/>
                    </a:xfrm>
                    <a:prstGeom prst="rect">
                      <a:avLst/>
                    </a:prstGeom>
                    <a:noFill/>
                    <a:ln>
                      <a:noFill/>
                    </a:ln>
                    <a:extLst>
                      <a:ext uri="{53640926-AAD7-44D8-BBD7-CCE9431645EC}">
                        <a14:shadowObscured xmlns:a14="http://schemas.microsoft.com/office/drawing/2010/main"/>
                      </a:ext>
                    </a:extLst>
                  </pic:spPr>
                </pic:pic>
              </a:graphicData>
            </a:graphic>
          </wp:inline>
        </w:drawing>
      </w:r>
    </w:p>
    <w:p w14:paraId="785EA8BC" w14:textId="22DA7BC1" w:rsidR="002623CD" w:rsidRDefault="006D7608" w:rsidP="006D7608">
      <w:pPr>
        <w:pStyle w:val="Caption"/>
        <w:jc w:val="center"/>
      </w:pPr>
      <w:r>
        <w:t xml:space="preserve">Figure </w:t>
      </w:r>
      <w:fldSimple w:instr=" SEQ Figure \* ARABIC ">
        <w:r w:rsidR="00410320">
          <w:rPr>
            <w:noProof/>
          </w:rPr>
          <w:t>2</w:t>
        </w:r>
      </w:fldSimple>
      <w:r>
        <w:t xml:space="preserve">: </w:t>
      </w:r>
      <w:r w:rsidRPr="00266F8D">
        <w:t>Region selector confirming Asia Pacific (Sydney), ap</w:t>
      </w:r>
      <w:r w:rsidR="00DD7985">
        <w:t>-</w:t>
      </w:r>
      <w:r w:rsidRPr="00266F8D">
        <w:t>southeast</w:t>
      </w:r>
      <w:r w:rsidR="00DD7985">
        <w:t>-</w:t>
      </w:r>
      <w:r w:rsidRPr="00266F8D">
        <w:t>2, as the working region.</w:t>
      </w:r>
    </w:p>
    <w:p w14:paraId="627C3D6A" w14:textId="3D20E1FC" w:rsidR="002623CD" w:rsidRDefault="00000000">
      <w:pPr>
        <w:pStyle w:val="Heading2"/>
        <w:spacing w:before="280" w:after="120"/>
      </w:pPr>
      <w:bookmarkStart w:id="18" w:name="_Toc239881222"/>
      <w:bookmarkStart w:id="19" w:name="_Toc239882082"/>
      <w:r>
        <w:rPr>
          <w:b/>
          <w:bCs/>
          <w:color w:val="2E5496"/>
        </w:rPr>
        <w:lastRenderedPageBreak/>
        <w:t>3.2 SSH Key Pair Generation</w:t>
      </w:r>
      <w:bookmarkEnd w:id="18"/>
      <w:bookmarkEnd w:id="19"/>
    </w:p>
    <w:p w14:paraId="534CF4EE" w14:textId="3AEF8D99" w:rsidR="002623CD" w:rsidRDefault="00000000">
      <w:pPr>
        <w:spacing w:after="120" w:line="276" w:lineRule="auto"/>
      </w:pPr>
      <w:r>
        <w:t>An RSA key pair named swe40006</w:t>
      </w:r>
      <w:r w:rsidR="00DD7985">
        <w:t>-</w:t>
      </w:r>
      <w:r>
        <w:t>pass</w:t>
      </w:r>
      <w:r w:rsidR="00DD7985">
        <w:t>-</w:t>
      </w:r>
      <w:r>
        <w:t xml:space="preserve">key was generated through EC2 </w:t>
      </w:r>
      <w:r w:rsidR="00AB5C07">
        <w:sym w:font="Wingdings" w:char="F0E0"/>
      </w:r>
      <w:r>
        <w:t xml:space="preserve"> Network &amp; Security </w:t>
      </w:r>
      <w:r w:rsidR="00AB5C07">
        <w:sym w:font="Wingdings" w:char="F0E0"/>
      </w:r>
      <w:r>
        <w:t xml:space="preserve"> Key Pairs, in .</w:t>
      </w:r>
      <w:proofErr w:type="spellStart"/>
      <w:r>
        <w:t>ppk</w:t>
      </w:r>
      <w:proofErr w:type="spellEnd"/>
      <w:r>
        <w:t xml:space="preserve"> format. AWS retains only the public half; the private key is downloaded once and cannot be retrieved again, which is the reason key pair loss requires instance replacement rather than recovery.</w:t>
      </w:r>
    </w:p>
    <w:p w14:paraId="25E6C447" w14:textId="77777777" w:rsidR="00AF0742" w:rsidRDefault="00AF0742" w:rsidP="00AF0742">
      <w:pPr>
        <w:keepNext/>
        <w:spacing w:after="120" w:line="276" w:lineRule="auto"/>
        <w:jc w:val="center"/>
      </w:pPr>
      <w:r>
        <w:rPr>
          <w:noProof/>
        </w:rPr>
        <w:drawing>
          <wp:inline distT="0" distB="0" distL="0" distR="0" wp14:anchorId="74991B98" wp14:editId="6436CC98">
            <wp:extent cx="6142990" cy="1336431"/>
            <wp:effectExtent l="0" t="0" r="0" b="0"/>
            <wp:docPr id="12188638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59643"/>
                    <a:stretch>
                      <a:fillRect/>
                    </a:stretch>
                  </pic:blipFill>
                  <pic:spPr bwMode="auto">
                    <a:xfrm>
                      <a:off x="0" y="0"/>
                      <a:ext cx="6142990" cy="1336431"/>
                    </a:xfrm>
                    <a:prstGeom prst="rect">
                      <a:avLst/>
                    </a:prstGeom>
                    <a:noFill/>
                    <a:ln>
                      <a:noFill/>
                    </a:ln>
                    <a:extLst>
                      <a:ext uri="{53640926-AAD7-44D8-BBD7-CCE9431645EC}">
                        <a14:shadowObscured xmlns:a14="http://schemas.microsoft.com/office/drawing/2010/main"/>
                      </a:ext>
                    </a:extLst>
                  </pic:spPr>
                </pic:pic>
              </a:graphicData>
            </a:graphic>
          </wp:inline>
        </w:drawing>
      </w:r>
    </w:p>
    <w:p w14:paraId="2104A50C" w14:textId="2B27BA36" w:rsidR="00AF0742" w:rsidRDefault="00AF0742" w:rsidP="00AF0742">
      <w:pPr>
        <w:pStyle w:val="Caption"/>
        <w:jc w:val="center"/>
      </w:pPr>
      <w:r>
        <w:t xml:space="preserve">Figure </w:t>
      </w:r>
      <w:fldSimple w:instr=" SEQ Figure \* ARABIC ">
        <w:r w:rsidR="00410320">
          <w:rPr>
            <w:noProof/>
          </w:rPr>
          <w:t>3</w:t>
        </w:r>
      </w:fldSimple>
      <w:r>
        <w:t>: Created key pair</w:t>
      </w:r>
    </w:p>
    <w:p w14:paraId="65D44804" w14:textId="77777777" w:rsidR="00AF0742" w:rsidRDefault="00AF0742" w:rsidP="00AF0742">
      <w:pPr>
        <w:keepNext/>
        <w:spacing w:after="120" w:line="276" w:lineRule="auto"/>
        <w:jc w:val="center"/>
      </w:pPr>
      <w:r>
        <w:rPr>
          <w:noProof/>
        </w:rPr>
        <w:drawing>
          <wp:inline distT="0" distB="0" distL="0" distR="0" wp14:anchorId="0544E22C" wp14:editId="382AFCF3">
            <wp:extent cx="6142990" cy="1154723"/>
            <wp:effectExtent l="0" t="0" r="0" b="7620"/>
            <wp:docPr id="6331605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68275"/>
                    <a:stretch>
                      <a:fillRect/>
                    </a:stretch>
                  </pic:blipFill>
                  <pic:spPr bwMode="auto">
                    <a:xfrm>
                      <a:off x="0" y="0"/>
                      <a:ext cx="6142990" cy="1154723"/>
                    </a:xfrm>
                    <a:prstGeom prst="rect">
                      <a:avLst/>
                    </a:prstGeom>
                    <a:noFill/>
                    <a:ln>
                      <a:noFill/>
                    </a:ln>
                    <a:extLst>
                      <a:ext uri="{53640926-AAD7-44D8-BBD7-CCE9431645EC}">
                        <a14:shadowObscured xmlns:a14="http://schemas.microsoft.com/office/drawing/2010/main"/>
                      </a:ext>
                    </a:extLst>
                  </pic:spPr>
                </pic:pic>
              </a:graphicData>
            </a:graphic>
          </wp:inline>
        </w:drawing>
      </w:r>
    </w:p>
    <w:p w14:paraId="76245E02" w14:textId="39BCEE58" w:rsidR="002623CD" w:rsidRDefault="00AF0742" w:rsidP="00AF0742">
      <w:pPr>
        <w:pStyle w:val="Caption"/>
        <w:jc w:val="center"/>
      </w:pPr>
      <w:r>
        <w:t xml:space="preserve">Figure </w:t>
      </w:r>
      <w:fldSimple w:instr=" SEQ Figure \* ARABIC ">
        <w:r w:rsidR="00410320">
          <w:rPr>
            <w:noProof/>
          </w:rPr>
          <w:t>4</w:t>
        </w:r>
      </w:fldSimple>
      <w:r>
        <w:t>: Key pair downloaded</w:t>
      </w:r>
    </w:p>
    <w:p w14:paraId="6C376883" w14:textId="7A62D4E5" w:rsidR="002623CD" w:rsidRDefault="00000000">
      <w:pPr>
        <w:pStyle w:val="Heading2"/>
        <w:spacing w:before="280" w:after="120"/>
      </w:pPr>
      <w:bookmarkStart w:id="20" w:name="_Toc239881223"/>
      <w:bookmarkStart w:id="21" w:name="_Toc239882083"/>
      <w:r>
        <w:rPr>
          <w:b/>
          <w:bCs/>
          <w:color w:val="2E5496"/>
        </w:rPr>
        <w:t>3.3 Compute Provisioning</w:t>
      </w:r>
      <w:bookmarkEnd w:id="20"/>
      <w:bookmarkEnd w:id="21"/>
    </w:p>
    <w:p w14:paraId="24B1581C" w14:textId="211E3F62" w:rsidR="002623CD" w:rsidRDefault="00000000">
      <w:pPr>
        <w:spacing w:after="120" w:line="276" w:lineRule="auto"/>
      </w:pPr>
      <w:r>
        <w:t>An EC2 instance named SWE40006</w:t>
      </w:r>
      <w:r w:rsidR="00DD7985">
        <w:t>-</w:t>
      </w:r>
      <w:r>
        <w:t>WebServer</w:t>
      </w:r>
      <w:r w:rsidR="00DD7985">
        <w:t>-</w:t>
      </w:r>
      <w:r>
        <w:t>Pass was launched with the following configuration: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480"/>
      </w:tblGrid>
      <w:tr w:rsidR="002623CD" w14:paraId="42885E9A" w14:textId="77777777">
        <w:trPr>
          <w:tblHeader/>
        </w:trPr>
        <w:tc>
          <w:tcPr>
            <w:tcW w:w="3120" w:type="dxa"/>
            <w:shd w:val="clear" w:color="auto" w:fill="2E5496"/>
            <w:tcMar>
              <w:top w:w="80" w:type="dxa"/>
              <w:left w:w="120" w:type="dxa"/>
              <w:bottom w:w="80" w:type="dxa"/>
              <w:right w:w="120" w:type="dxa"/>
            </w:tcMar>
          </w:tcPr>
          <w:p w14:paraId="428E0104" w14:textId="77777777" w:rsidR="002623CD" w:rsidRDefault="00000000">
            <w:pPr>
              <w:spacing w:line="260" w:lineRule="auto"/>
            </w:pPr>
            <w:r>
              <w:rPr>
                <w:b/>
                <w:bCs/>
                <w:color w:val="FFFFFF"/>
                <w:sz w:val="20"/>
                <w:szCs w:val="20"/>
              </w:rPr>
              <w:t>Setting</w:t>
            </w:r>
          </w:p>
        </w:tc>
        <w:tc>
          <w:tcPr>
            <w:tcW w:w="6480" w:type="dxa"/>
            <w:shd w:val="clear" w:color="auto" w:fill="2E5496"/>
            <w:tcMar>
              <w:top w:w="80" w:type="dxa"/>
              <w:left w:w="120" w:type="dxa"/>
              <w:bottom w:w="80" w:type="dxa"/>
              <w:right w:w="120" w:type="dxa"/>
            </w:tcMar>
          </w:tcPr>
          <w:p w14:paraId="5CC9BDEF" w14:textId="77777777" w:rsidR="002623CD" w:rsidRDefault="00000000">
            <w:pPr>
              <w:spacing w:line="260" w:lineRule="auto"/>
            </w:pPr>
            <w:r>
              <w:rPr>
                <w:b/>
                <w:bCs/>
                <w:color w:val="FFFFFF"/>
                <w:sz w:val="20"/>
                <w:szCs w:val="20"/>
              </w:rPr>
              <w:t>Value and rationale</w:t>
            </w:r>
          </w:p>
        </w:tc>
      </w:tr>
      <w:tr w:rsidR="002623CD" w14:paraId="72D76B86" w14:textId="77777777">
        <w:tc>
          <w:tcPr>
            <w:tcW w:w="3120" w:type="dxa"/>
            <w:tcMar>
              <w:top w:w="80" w:type="dxa"/>
              <w:left w:w="120" w:type="dxa"/>
              <w:bottom w:w="80" w:type="dxa"/>
              <w:right w:w="120" w:type="dxa"/>
            </w:tcMar>
          </w:tcPr>
          <w:p w14:paraId="04A21F8D" w14:textId="77777777" w:rsidR="002623CD" w:rsidRDefault="00000000">
            <w:pPr>
              <w:spacing w:line="260" w:lineRule="auto"/>
            </w:pPr>
            <w:r>
              <w:rPr>
                <w:sz w:val="20"/>
                <w:szCs w:val="20"/>
              </w:rPr>
              <w:t>AMI</w:t>
            </w:r>
          </w:p>
        </w:tc>
        <w:tc>
          <w:tcPr>
            <w:tcW w:w="6480" w:type="dxa"/>
            <w:tcMar>
              <w:top w:w="80" w:type="dxa"/>
              <w:left w:w="120" w:type="dxa"/>
              <w:bottom w:w="80" w:type="dxa"/>
              <w:right w:w="120" w:type="dxa"/>
            </w:tcMar>
          </w:tcPr>
          <w:p w14:paraId="5AA12363" w14:textId="5F04F040" w:rsidR="002623CD" w:rsidRDefault="00000000">
            <w:pPr>
              <w:spacing w:line="260" w:lineRule="auto"/>
            </w:pPr>
            <w:r>
              <w:rPr>
                <w:sz w:val="20"/>
                <w:szCs w:val="20"/>
              </w:rPr>
              <w:t xml:space="preserve">Amazon Linux 2023 </w:t>
            </w:r>
            <w:r w:rsidR="00DD7985">
              <w:rPr>
                <w:sz w:val="20"/>
                <w:szCs w:val="20"/>
              </w:rPr>
              <w:t>-</w:t>
            </w:r>
            <w:r>
              <w:rPr>
                <w:sz w:val="20"/>
                <w:szCs w:val="20"/>
              </w:rPr>
              <w:t xml:space="preserve"> free tier eligible, ships with </w:t>
            </w:r>
            <w:proofErr w:type="spellStart"/>
            <w:r>
              <w:rPr>
                <w:sz w:val="20"/>
                <w:szCs w:val="20"/>
              </w:rPr>
              <w:t>dnf</w:t>
            </w:r>
            <w:proofErr w:type="spellEnd"/>
            <w:r>
              <w:rPr>
                <w:sz w:val="20"/>
                <w:szCs w:val="20"/>
              </w:rPr>
              <w:t xml:space="preserve">, </w:t>
            </w:r>
            <w:proofErr w:type="spellStart"/>
            <w:r>
              <w:rPr>
                <w:sz w:val="20"/>
                <w:szCs w:val="20"/>
              </w:rPr>
              <w:t>systemd</w:t>
            </w:r>
            <w:proofErr w:type="spellEnd"/>
            <w:r>
              <w:rPr>
                <w:sz w:val="20"/>
                <w:szCs w:val="20"/>
              </w:rPr>
              <w:t xml:space="preserve"> and a preinstalled AWS CLI v2 and SSM Agent, both of which are relied on at Credit and High Distinction levels</w:t>
            </w:r>
          </w:p>
        </w:tc>
      </w:tr>
      <w:tr w:rsidR="002623CD" w14:paraId="1047CA46" w14:textId="77777777">
        <w:tc>
          <w:tcPr>
            <w:tcW w:w="3120" w:type="dxa"/>
            <w:shd w:val="clear" w:color="auto" w:fill="F2F5FA"/>
            <w:tcMar>
              <w:top w:w="80" w:type="dxa"/>
              <w:left w:w="120" w:type="dxa"/>
              <w:bottom w:w="80" w:type="dxa"/>
              <w:right w:w="120" w:type="dxa"/>
            </w:tcMar>
          </w:tcPr>
          <w:p w14:paraId="4D44D65C" w14:textId="77777777" w:rsidR="002623CD" w:rsidRDefault="00000000">
            <w:pPr>
              <w:spacing w:line="260" w:lineRule="auto"/>
            </w:pPr>
            <w:r>
              <w:rPr>
                <w:sz w:val="20"/>
                <w:szCs w:val="20"/>
              </w:rPr>
              <w:t>Instance type</w:t>
            </w:r>
          </w:p>
        </w:tc>
        <w:tc>
          <w:tcPr>
            <w:tcW w:w="6480" w:type="dxa"/>
            <w:shd w:val="clear" w:color="auto" w:fill="F2F5FA"/>
            <w:tcMar>
              <w:top w:w="80" w:type="dxa"/>
              <w:left w:w="120" w:type="dxa"/>
              <w:bottom w:w="80" w:type="dxa"/>
              <w:right w:w="120" w:type="dxa"/>
            </w:tcMar>
          </w:tcPr>
          <w:p w14:paraId="64E069CD" w14:textId="18415331" w:rsidR="002623CD" w:rsidRDefault="00000000">
            <w:pPr>
              <w:spacing w:line="260" w:lineRule="auto"/>
            </w:pPr>
            <w:r>
              <w:rPr>
                <w:sz w:val="20"/>
                <w:szCs w:val="20"/>
              </w:rPr>
              <w:t xml:space="preserve">t3.micro </w:t>
            </w:r>
            <w:r w:rsidR="00DD7985">
              <w:rPr>
                <w:sz w:val="20"/>
                <w:szCs w:val="20"/>
              </w:rPr>
              <w:t>-</w:t>
            </w:r>
            <w:r>
              <w:rPr>
                <w:sz w:val="20"/>
                <w:szCs w:val="20"/>
              </w:rPr>
              <w:t xml:space="preserve"> free tier eligible burstable instance, 2 vCPU / 1 GiB</w:t>
            </w:r>
          </w:p>
        </w:tc>
      </w:tr>
      <w:tr w:rsidR="002623CD" w14:paraId="48259376" w14:textId="77777777">
        <w:tc>
          <w:tcPr>
            <w:tcW w:w="3120" w:type="dxa"/>
            <w:tcMar>
              <w:top w:w="80" w:type="dxa"/>
              <w:left w:w="120" w:type="dxa"/>
              <w:bottom w:w="80" w:type="dxa"/>
              <w:right w:w="120" w:type="dxa"/>
            </w:tcMar>
          </w:tcPr>
          <w:p w14:paraId="2D278904" w14:textId="77777777" w:rsidR="002623CD" w:rsidRDefault="00000000">
            <w:pPr>
              <w:spacing w:line="260" w:lineRule="auto"/>
            </w:pPr>
            <w:r>
              <w:rPr>
                <w:sz w:val="20"/>
                <w:szCs w:val="20"/>
              </w:rPr>
              <w:t>Key pair</w:t>
            </w:r>
          </w:p>
        </w:tc>
        <w:tc>
          <w:tcPr>
            <w:tcW w:w="6480" w:type="dxa"/>
            <w:tcMar>
              <w:top w:w="80" w:type="dxa"/>
              <w:left w:w="120" w:type="dxa"/>
              <w:bottom w:w="80" w:type="dxa"/>
              <w:right w:w="120" w:type="dxa"/>
            </w:tcMar>
          </w:tcPr>
          <w:p w14:paraId="60C03106" w14:textId="5E0AF249"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pass</w:t>
            </w:r>
            <w:r w:rsidR="00DD7985">
              <w:rPr>
                <w:rFonts w:ascii="Consolas" w:eastAsia="Consolas" w:hAnsi="Consolas" w:cs="Consolas"/>
                <w:sz w:val="18"/>
                <w:szCs w:val="18"/>
              </w:rPr>
              <w:t>-</w:t>
            </w:r>
            <w:r>
              <w:rPr>
                <w:rFonts w:ascii="Consolas" w:eastAsia="Consolas" w:hAnsi="Consolas" w:cs="Consolas"/>
                <w:sz w:val="18"/>
                <w:szCs w:val="18"/>
              </w:rPr>
              <w:t>key</w:t>
            </w:r>
          </w:p>
        </w:tc>
      </w:tr>
      <w:tr w:rsidR="002623CD" w14:paraId="27D6D623" w14:textId="77777777">
        <w:tc>
          <w:tcPr>
            <w:tcW w:w="3120" w:type="dxa"/>
            <w:shd w:val="clear" w:color="auto" w:fill="F2F5FA"/>
            <w:tcMar>
              <w:top w:w="80" w:type="dxa"/>
              <w:left w:w="120" w:type="dxa"/>
              <w:bottom w:w="80" w:type="dxa"/>
              <w:right w:w="120" w:type="dxa"/>
            </w:tcMar>
          </w:tcPr>
          <w:p w14:paraId="6496FF5D" w14:textId="77777777" w:rsidR="002623CD" w:rsidRDefault="00000000">
            <w:pPr>
              <w:spacing w:line="260" w:lineRule="auto"/>
            </w:pPr>
            <w:r>
              <w:rPr>
                <w:sz w:val="20"/>
                <w:szCs w:val="20"/>
              </w:rPr>
              <w:t>Storage</w:t>
            </w:r>
          </w:p>
        </w:tc>
        <w:tc>
          <w:tcPr>
            <w:tcW w:w="6480" w:type="dxa"/>
            <w:shd w:val="clear" w:color="auto" w:fill="F2F5FA"/>
            <w:tcMar>
              <w:top w:w="80" w:type="dxa"/>
              <w:left w:w="120" w:type="dxa"/>
              <w:bottom w:w="80" w:type="dxa"/>
              <w:right w:w="120" w:type="dxa"/>
            </w:tcMar>
          </w:tcPr>
          <w:p w14:paraId="0FCF8966" w14:textId="77777777" w:rsidR="002623CD" w:rsidRDefault="00000000">
            <w:pPr>
              <w:spacing w:line="260" w:lineRule="auto"/>
            </w:pPr>
            <w:r>
              <w:rPr>
                <w:sz w:val="20"/>
                <w:szCs w:val="20"/>
              </w:rPr>
              <w:t>Default gp3 root volume, within the 30 GB free tier allowance</w:t>
            </w:r>
          </w:p>
        </w:tc>
      </w:tr>
      <w:tr w:rsidR="002623CD" w14:paraId="52A36B04" w14:textId="77777777">
        <w:tc>
          <w:tcPr>
            <w:tcW w:w="3120" w:type="dxa"/>
            <w:tcMar>
              <w:top w:w="80" w:type="dxa"/>
              <w:left w:w="120" w:type="dxa"/>
              <w:bottom w:w="80" w:type="dxa"/>
              <w:right w:w="120" w:type="dxa"/>
            </w:tcMar>
          </w:tcPr>
          <w:p w14:paraId="77E1CC83" w14:textId="7655C410" w:rsidR="002623CD" w:rsidRDefault="00000000">
            <w:pPr>
              <w:spacing w:line="260" w:lineRule="auto"/>
            </w:pPr>
            <w:r>
              <w:rPr>
                <w:sz w:val="20"/>
                <w:szCs w:val="20"/>
              </w:rPr>
              <w:t>Auto</w:t>
            </w:r>
            <w:r w:rsidR="00DD7985">
              <w:rPr>
                <w:sz w:val="20"/>
                <w:szCs w:val="20"/>
              </w:rPr>
              <w:t>-</w:t>
            </w:r>
            <w:r>
              <w:rPr>
                <w:sz w:val="20"/>
                <w:szCs w:val="20"/>
              </w:rPr>
              <w:t>assign public IP</w:t>
            </w:r>
          </w:p>
        </w:tc>
        <w:tc>
          <w:tcPr>
            <w:tcW w:w="6480" w:type="dxa"/>
            <w:tcMar>
              <w:top w:w="80" w:type="dxa"/>
              <w:left w:w="120" w:type="dxa"/>
              <w:bottom w:w="80" w:type="dxa"/>
              <w:right w:w="120" w:type="dxa"/>
            </w:tcMar>
          </w:tcPr>
          <w:p w14:paraId="2C6FA897" w14:textId="2D2B1BED" w:rsidR="002623CD" w:rsidRDefault="00000000">
            <w:pPr>
              <w:spacing w:line="260" w:lineRule="auto"/>
            </w:pPr>
            <w:r>
              <w:rPr>
                <w:sz w:val="20"/>
                <w:szCs w:val="20"/>
              </w:rPr>
              <w:t xml:space="preserve">Enabled </w:t>
            </w:r>
            <w:r w:rsidR="00DD7985">
              <w:rPr>
                <w:sz w:val="20"/>
                <w:szCs w:val="20"/>
              </w:rPr>
              <w:t>-</w:t>
            </w:r>
            <w:r>
              <w:rPr>
                <w:sz w:val="20"/>
                <w:szCs w:val="20"/>
              </w:rPr>
              <w:t xml:space="preserve"> required at this level because the instance is the public entry point</w:t>
            </w:r>
          </w:p>
        </w:tc>
      </w:tr>
      <w:tr w:rsidR="002623CD" w14:paraId="2FFCD901" w14:textId="77777777">
        <w:tc>
          <w:tcPr>
            <w:tcW w:w="3120" w:type="dxa"/>
            <w:shd w:val="clear" w:color="auto" w:fill="F2F5FA"/>
            <w:tcMar>
              <w:top w:w="80" w:type="dxa"/>
              <w:left w:w="120" w:type="dxa"/>
              <w:bottom w:w="80" w:type="dxa"/>
              <w:right w:w="120" w:type="dxa"/>
            </w:tcMar>
          </w:tcPr>
          <w:p w14:paraId="624D6133" w14:textId="77777777" w:rsidR="002623CD" w:rsidRDefault="00000000">
            <w:pPr>
              <w:spacing w:line="260" w:lineRule="auto"/>
            </w:pPr>
            <w:r>
              <w:rPr>
                <w:sz w:val="20"/>
                <w:szCs w:val="20"/>
              </w:rPr>
              <w:t>Security group</w:t>
            </w:r>
          </w:p>
        </w:tc>
        <w:tc>
          <w:tcPr>
            <w:tcW w:w="6480" w:type="dxa"/>
            <w:shd w:val="clear" w:color="auto" w:fill="F2F5FA"/>
            <w:tcMar>
              <w:top w:w="80" w:type="dxa"/>
              <w:left w:w="120" w:type="dxa"/>
              <w:bottom w:w="80" w:type="dxa"/>
              <w:right w:w="120" w:type="dxa"/>
            </w:tcMar>
          </w:tcPr>
          <w:p w14:paraId="4D96DF2E" w14:textId="2C76389F" w:rsidR="002623CD" w:rsidRDefault="00000000">
            <w:pPr>
              <w:spacing w:line="260" w:lineRule="auto"/>
            </w:pPr>
            <w:r>
              <w:rPr>
                <w:sz w:val="20"/>
                <w:szCs w:val="20"/>
              </w:rPr>
              <w:t>launch</w:t>
            </w:r>
            <w:r w:rsidR="00DD7985">
              <w:rPr>
                <w:sz w:val="20"/>
                <w:szCs w:val="20"/>
              </w:rPr>
              <w:t>-</w:t>
            </w:r>
            <w:r>
              <w:rPr>
                <w:sz w:val="20"/>
                <w:szCs w:val="20"/>
              </w:rPr>
              <w:t>wizard</w:t>
            </w:r>
            <w:r w:rsidR="00DD7985">
              <w:rPr>
                <w:sz w:val="20"/>
                <w:szCs w:val="20"/>
              </w:rPr>
              <w:t>-</w:t>
            </w:r>
            <w:r>
              <w:rPr>
                <w:sz w:val="20"/>
                <w:szCs w:val="20"/>
              </w:rPr>
              <w:t xml:space="preserve">1 </w:t>
            </w:r>
            <w:r w:rsidR="00703AF0">
              <w:rPr>
                <w:sz w:val="20"/>
                <w:szCs w:val="20"/>
              </w:rPr>
              <w:t>:</w:t>
            </w:r>
            <w:r>
              <w:rPr>
                <w:sz w:val="20"/>
                <w:szCs w:val="20"/>
              </w:rPr>
              <w:t xml:space="preserve"> SSH 22, HTTP 80 and HTTPS 443, all from 0.0.0.0/0</w:t>
            </w:r>
          </w:p>
        </w:tc>
      </w:tr>
    </w:tbl>
    <w:p w14:paraId="121DC76B" w14:textId="5EA57544" w:rsidR="002623CD" w:rsidRDefault="00000000">
      <w:pPr>
        <w:spacing w:after="120" w:line="276" w:lineRule="auto"/>
      </w:pPr>
      <w:r>
        <w:t>The choice of Amazon Linux 2023 over Ubuntu was made deliberately. The default login user is ec2</w:t>
      </w:r>
      <w:r w:rsidR="00DD7985">
        <w:t>-</w:t>
      </w:r>
      <w:r>
        <w:t xml:space="preserve">user rather than ubuntu, the package manager is </w:t>
      </w:r>
      <w:proofErr w:type="spellStart"/>
      <w:r>
        <w:t>dnf</w:t>
      </w:r>
      <w:proofErr w:type="spellEnd"/>
      <w:r>
        <w:t xml:space="preserve"> rather than apt, and the Apache service unit is named httpd rather than apache2. Amazon Linux 2023 was preferred because the SSM Agent required at High Distinction level is preinstalled and enabled by default, avoiding an installation step on every instance launched by the Auto Scaling Group later in the task.</w:t>
      </w:r>
    </w:p>
    <w:p w14:paraId="5852407D" w14:textId="77777777" w:rsidR="00E12D54" w:rsidRDefault="00E12D54" w:rsidP="00E12D54">
      <w:pPr>
        <w:keepNext/>
        <w:spacing w:after="120" w:line="276" w:lineRule="auto"/>
      </w:pPr>
      <w:r>
        <w:rPr>
          <w:noProof/>
        </w:rPr>
        <w:lastRenderedPageBreak/>
        <w:drawing>
          <wp:inline distT="0" distB="0" distL="0" distR="0" wp14:anchorId="12724D8F" wp14:editId="3A2D32CC">
            <wp:extent cx="6142990" cy="2297723"/>
            <wp:effectExtent l="0" t="0" r="0" b="7620"/>
            <wp:docPr id="13719219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b="30614"/>
                    <a:stretch>
                      <a:fillRect/>
                    </a:stretch>
                  </pic:blipFill>
                  <pic:spPr bwMode="auto">
                    <a:xfrm>
                      <a:off x="0" y="0"/>
                      <a:ext cx="6142990" cy="2297723"/>
                    </a:xfrm>
                    <a:prstGeom prst="rect">
                      <a:avLst/>
                    </a:prstGeom>
                    <a:noFill/>
                    <a:ln>
                      <a:noFill/>
                    </a:ln>
                    <a:extLst>
                      <a:ext uri="{53640926-AAD7-44D8-BBD7-CCE9431645EC}">
                        <a14:shadowObscured xmlns:a14="http://schemas.microsoft.com/office/drawing/2010/main"/>
                      </a:ext>
                    </a:extLst>
                  </pic:spPr>
                </pic:pic>
              </a:graphicData>
            </a:graphic>
          </wp:inline>
        </w:drawing>
      </w:r>
    </w:p>
    <w:p w14:paraId="421D0368" w14:textId="741E5CB0" w:rsidR="00E12D54" w:rsidRDefault="00E12D54" w:rsidP="00E12D54">
      <w:pPr>
        <w:pStyle w:val="Caption"/>
        <w:jc w:val="center"/>
      </w:pPr>
      <w:r>
        <w:t xml:space="preserve">Figure </w:t>
      </w:r>
      <w:fldSimple w:instr=" SEQ Figure \* ARABIC ">
        <w:r w:rsidR="00410320">
          <w:rPr>
            <w:noProof/>
          </w:rPr>
          <w:t>5</w:t>
        </w:r>
      </w:fldSimple>
      <w:r>
        <w:t>: Launch wizard Security Group inbound rules</w:t>
      </w:r>
    </w:p>
    <w:p w14:paraId="5A9C6B95" w14:textId="77777777" w:rsidR="002B37E9" w:rsidRDefault="002B37E9" w:rsidP="002B37E9">
      <w:pPr>
        <w:keepNext/>
        <w:spacing w:after="120" w:line="276" w:lineRule="auto"/>
        <w:jc w:val="center"/>
      </w:pPr>
      <w:r>
        <w:rPr>
          <w:noProof/>
        </w:rPr>
        <w:drawing>
          <wp:inline distT="0" distB="0" distL="0" distR="0" wp14:anchorId="0BF87601" wp14:editId="26B83A42">
            <wp:extent cx="6328289" cy="3411415"/>
            <wp:effectExtent l="0" t="0" r="0" b="0"/>
            <wp:docPr id="20922184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335690" cy="3415404"/>
                    </a:xfrm>
                    <a:prstGeom prst="rect">
                      <a:avLst/>
                    </a:prstGeom>
                    <a:noFill/>
                    <a:ln>
                      <a:noFill/>
                    </a:ln>
                  </pic:spPr>
                </pic:pic>
              </a:graphicData>
            </a:graphic>
          </wp:inline>
        </w:drawing>
      </w:r>
    </w:p>
    <w:p w14:paraId="74706B07" w14:textId="6AAE3A02" w:rsidR="00C1576B" w:rsidRDefault="002B37E9" w:rsidP="00C1576B">
      <w:pPr>
        <w:pStyle w:val="Caption"/>
        <w:jc w:val="center"/>
      </w:pPr>
      <w:r>
        <w:t xml:space="preserve">Figure </w:t>
      </w:r>
      <w:fldSimple w:instr=" SEQ Figure \* ARABIC ">
        <w:r w:rsidR="00410320">
          <w:rPr>
            <w:noProof/>
          </w:rPr>
          <w:t>6</w:t>
        </w:r>
      </w:fldSimple>
      <w:r>
        <w:t xml:space="preserve">: </w:t>
      </w:r>
      <w:r w:rsidRPr="00414C50">
        <w:t>EC2 Instances console showing SWE40006</w:t>
      </w:r>
      <w:r w:rsidR="00DD7985">
        <w:t>-</w:t>
      </w:r>
      <w:r w:rsidRPr="00414C50">
        <w:t>WebServer</w:t>
      </w:r>
      <w:r w:rsidR="00DD7985">
        <w:t>-</w:t>
      </w:r>
      <w:r w:rsidRPr="00414C50">
        <w:t>Pass with its instance ID, type and Availability Zone</w:t>
      </w:r>
    </w:p>
    <w:p w14:paraId="2069B5B8" w14:textId="77777777" w:rsidR="00E12D54" w:rsidRDefault="00E12D54" w:rsidP="00E12D54"/>
    <w:p w14:paraId="7E314A44" w14:textId="77777777" w:rsidR="00E12D54" w:rsidRDefault="00E12D54" w:rsidP="00E12D54"/>
    <w:p w14:paraId="05794792" w14:textId="77777777" w:rsidR="00E12D54" w:rsidRDefault="00E12D54" w:rsidP="00E12D54"/>
    <w:p w14:paraId="7108E0A4" w14:textId="77777777" w:rsidR="00E12D54" w:rsidRDefault="00E12D54" w:rsidP="00E12D54"/>
    <w:p w14:paraId="481925E1" w14:textId="77777777" w:rsidR="00E12D54" w:rsidRDefault="00E12D54" w:rsidP="00E12D54"/>
    <w:p w14:paraId="06D11A5C" w14:textId="77777777" w:rsidR="00E12D54" w:rsidRDefault="00E12D54" w:rsidP="00E12D54"/>
    <w:p w14:paraId="7275AA28" w14:textId="77777777" w:rsidR="00E12D54" w:rsidRDefault="00E12D54" w:rsidP="00E12D54"/>
    <w:p w14:paraId="4A5E7FF5" w14:textId="77777777" w:rsidR="00E12D54" w:rsidRDefault="00E12D54" w:rsidP="00E12D54"/>
    <w:p w14:paraId="671F138F" w14:textId="77777777" w:rsidR="00E12D54" w:rsidRDefault="00E12D54" w:rsidP="00E12D54"/>
    <w:p w14:paraId="45DA95F7" w14:textId="77777777" w:rsidR="00F35407" w:rsidRDefault="00F35407" w:rsidP="00E12D54"/>
    <w:p w14:paraId="617FDCB5" w14:textId="77777777" w:rsidR="00F35407" w:rsidRDefault="00F35407" w:rsidP="00E12D54"/>
    <w:p w14:paraId="15CF3B76" w14:textId="77777777" w:rsidR="00F35407" w:rsidRDefault="00F35407" w:rsidP="00E12D54"/>
    <w:p w14:paraId="792554B1" w14:textId="77777777" w:rsidR="00F35407" w:rsidRDefault="00F35407" w:rsidP="00E12D54"/>
    <w:p w14:paraId="11939C82" w14:textId="77777777" w:rsidR="00F35407" w:rsidRDefault="00F35407" w:rsidP="00E12D54"/>
    <w:p w14:paraId="14E9E465" w14:textId="77777777" w:rsidR="00F35407" w:rsidRPr="00E12D54" w:rsidRDefault="00F35407" w:rsidP="00E12D54"/>
    <w:p w14:paraId="1F646F5D" w14:textId="1340AA2B" w:rsidR="002623CD" w:rsidRDefault="00000000">
      <w:pPr>
        <w:pStyle w:val="Heading2"/>
        <w:spacing w:before="280" w:after="120"/>
      </w:pPr>
      <w:bookmarkStart w:id="22" w:name="_Toc239881224"/>
      <w:bookmarkStart w:id="23" w:name="_Toc239882084"/>
      <w:r>
        <w:rPr>
          <w:b/>
          <w:bCs/>
          <w:color w:val="2E5496"/>
        </w:rPr>
        <w:lastRenderedPageBreak/>
        <w:t>3.4 LAMP Stack Installation</w:t>
      </w:r>
      <w:bookmarkEnd w:id="22"/>
      <w:bookmarkEnd w:id="23"/>
    </w:p>
    <w:p w14:paraId="49A88087" w14:textId="77777777" w:rsidR="003F7BB2" w:rsidRDefault="00000000">
      <w:pPr>
        <w:spacing w:after="120" w:line="276" w:lineRule="auto"/>
      </w:pPr>
      <w:r>
        <w:t xml:space="preserve">The instance was accessed over SSH and the LAMP stack installed. </w:t>
      </w:r>
    </w:p>
    <w:p w14:paraId="0402D7EA" w14:textId="77777777" w:rsidR="003F7BB2" w:rsidRDefault="003F7BB2" w:rsidP="003F7BB2">
      <w:pPr>
        <w:keepNext/>
        <w:spacing w:after="120" w:line="276" w:lineRule="auto"/>
        <w:jc w:val="center"/>
      </w:pPr>
      <w:r>
        <w:rPr>
          <w:noProof/>
        </w:rPr>
        <w:drawing>
          <wp:inline distT="0" distB="0" distL="0" distR="0" wp14:anchorId="764C894F" wp14:editId="5D9BBAC2">
            <wp:extent cx="6142990" cy="3311525"/>
            <wp:effectExtent l="0" t="0" r="0" b="3175"/>
            <wp:docPr id="16077312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1E2AAEEB" w14:textId="4AD64FE3" w:rsidR="003F7BB2" w:rsidRDefault="003F7BB2" w:rsidP="003F7BB2">
      <w:pPr>
        <w:pStyle w:val="Caption"/>
        <w:jc w:val="center"/>
      </w:pPr>
      <w:r>
        <w:t xml:space="preserve">Figure </w:t>
      </w:r>
      <w:fldSimple w:instr=" SEQ Figure \* ARABIC ">
        <w:r w:rsidR="00410320">
          <w:rPr>
            <w:noProof/>
          </w:rPr>
          <w:t>7</w:t>
        </w:r>
      </w:fldSimple>
      <w:r>
        <w:t>:Instance connection to SSH</w:t>
      </w:r>
    </w:p>
    <w:p w14:paraId="4947971E" w14:textId="77777777" w:rsidR="003F7BB2" w:rsidRDefault="003F7BB2" w:rsidP="003F7BB2">
      <w:pPr>
        <w:keepNext/>
        <w:jc w:val="center"/>
      </w:pPr>
      <w:r>
        <w:rPr>
          <w:noProof/>
        </w:rPr>
        <w:drawing>
          <wp:inline distT="0" distB="0" distL="0" distR="0" wp14:anchorId="09C7A2B2" wp14:editId="57BBE060">
            <wp:extent cx="6142990" cy="3311525"/>
            <wp:effectExtent l="0" t="0" r="0" b="3175"/>
            <wp:docPr id="1860323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3B0AAEFA" w14:textId="495454D1" w:rsidR="003F7BB2" w:rsidRPr="003F7BB2" w:rsidRDefault="003F7BB2" w:rsidP="003F7BB2">
      <w:pPr>
        <w:pStyle w:val="Caption"/>
        <w:jc w:val="center"/>
      </w:pPr>
      <w:r>
        <w:t xml:space="preserve">Figure </w:t>
      </w:r>
      <w:fldSimple w:instr=" SEQ Figure \* ARABIC ">
        <w:r w:rsidR="00410320">
          <w:rPr>
            <w:noProof/>
          </w:rPr>
          <w:t>8</w:t>
        </w:r>
      </w:fldSimple>
      <w:r>
        <w:t>: Successful connection ( EC2 Instance connect console)</w:t>
      </w:r>
    </w:p>
    <w:p w14:paraId="3AB659D0" w14:textId="77777777" w:rsidR="00C40F77" w:rsidRDefault="00C40F77" w:rsidP="00DA4A90">
      <w:pPr>
        <w:spacing w:after="120" w:line="276" w:lineRule="auto"/>
      </w:pPr>
    </w:p>
    <w:p w14:paraId="23F804BD" w14:textId="77777777" w:rsidR="00C40F77" w:rsidRDefault="00C40F77" w:rsidP="00DA4A90">
      <w:pPr>
        <w:spacing w:after="120" w:line="276" w:lineRule="auto"/>
      </w:pPr>
    </w:p>
    <w:p w14:paraId="64EB499E" w14:textId="77777777" w:rsidR="00C40F77" w:rsidRDefault="00C40F77" w:rsidP="00DA4A90">
      <w:pPr>
        <w:spacing w:after="120" w:line="276" w:lineRule="auto"/>
      </w:pPr>
    </w:p>
    <w:p w14:paraId="50C91AFF" w14:textId="77777777" w:rsidR="00C40F77" w:rsidRDefault="00C40F77" w:rsidP="00DA4A90">
      <w:pPr>
        <w:spacing w:after="120" w:line="276" w:lineRule="auto"/>
      </w:pPr>
    </w:p>
    <w:p w14:paraId="5FACF6C3" w14:textId="77777777" w:rsidR="00C40F77" w:rsidRDefault="00C40F77" w:rsidP="00DA4A90">
      <w:pPr>
        <w:spacing w:after="120" w:line="276" w:lineRule="auto"/>
      </w:pPr>
    </w:p>
    <w:p w14:paraId="08961EDB" w14:textId="4E1D9369" w:rsidR="00DA4A90" w:rsidRDefault="00000000" w:rsidP="00DA4A90">
      <w:pPr>
        <w:spacing w:after="120" w:line="276" w:lineRule="auto"/>
      </w:pPr>
      <w:r>
        <w:lastRenderedPageBreak/>
        <w:t>Commands were executed in the following sequence:</w:t>
      </w:r>
    </w:p>
    <w:p w14:paraId="5F110BF6" w14:textId="77777777" w:rsidR="00572E32" w:rsidRPr="00AC3BBB" w:rsidRDefault="00572E32" w:rsidP="00AC3BBB">
      <w:pPr>
        <w:pStyle w:val="CodeBlock"/>
      </w:pPr>
      <w:r w:rsidRPr="00AC3BBB">
        <w:t># Update the package index</w:t>
      </w:r>
    </w:p>
    <w:p w14:paraId="2C04C040" w14:textId="0C9B1244" w:rsidR="00572E32" w:rsidRPr="00AC3BBB" w:rsidRDefault="00572E32" w:rsidP="00AC3BBB">
      <w:pPr>
        <w:pStyle w:val="CodeBlock"/>
      </w:pPr>
      <w:r w:rsidRPr="00AC3BBB">
        <w:t xml:space="preserve">sudo dnf update </w:t>
      </w:r>
      <w:r w:rsidR="00DD7985">
        <w:t>-</w:t>
      </w:r>
      <w:r w:rsidRPr="00AC3BBB">
        <w:t>y</w:t>
      </w:r>
    </w:p>
    <w:p w14:paraId="4D500F98" w14:textId="77777777" w:rsidR="00572E32" w:rsidRPr="00AC3BBB" w:rsidRDefault="00572E32" w:rsidP="00AC3BBB">
      <w:pPr>
        <w:pStyle w:val="CodeBlock"/>
      </w:pPr>
      <w:r w:rsidRPr="00AC3BBB">
        <w:t xml:space="preserve"> </w:t>
      </w:r>
    </w:p>
    <w:p w14:paraId="13732AD7" w14:textId="77777777" w:rsidR="00572E32" w:rsidRPr="00AC3BBB" w:rsidRDefault="00572E32" w:rsidP="00AC3BBB">
      <w:pPr>
        <w:pStyle w:val="CodeBlock"/>
      </w:pPr>
      <w:r w:rsidRPr="00AC3BBB">
        <w:t># Install Apache, MariaDB server, PHP and the extensions WordPress requires</w:t>
      </w:r>
    </w:p>
    <w:p w14:paraId="443F2DCE" w14:textId="7A882E25" w:rsidR="00572E32" w:rsidRPr="00AC3BBB" w:rsidRDefault="00572E32" w:rsidP="00AC3BBB">
      <w:pPr>
        <w:pStyle w:val="CodeBlock"/>
      </w:pPr>
      <w:r w:rsidRPr="00AC3BBB">
        <w:t xml:space="preserve">sudo dnf install </w:t>
      </w:r>
      <w:r w:rsidR="00DD7985">
        <w:t>-</w:t>
      </w:r>
      <w:r w:rsidRPr="00AC3BBB">
        <w:t>y httpd mariadb105</w:t>
      </w:r>
      <w:r w:rsidR="00DD7985">
        <w:t>-</w:t>
      </w:r>
      <w:r w:rsidRPr="00AC3BBB">
        <w:t>server php php</w:t>
      </w:r>
      <w:r w:rsidR="00DD7985">
        <w:t>-</w:t>
      </w:r>
      <w:r w:rsidRPr="00AC3BBB">
        <w:t>mysqlnd php</w:t>
      </w:r>
      <w:r w:rsidR="00DD7985">
        <w:t>-</w:t>
      </w:r>
      <w:r w:rsidRPr="00AC3BBB">
        <w:t>gd php</w:t>
      </w:r>
      <w:r w:rsidR="00DD7985">
        <w:t>-</w:t>
      </w:r>
      <w:r w:rsidRPr="00AC3BBB">
        <w:t>xml</w:t>
      </w:r>
    </w:p>
    <w:p w14:paraId="46CD1E6A" w14:textId="77777777" w:rsidR="00572E32" w:rsidRPr="003C09B9" w:rsidRDefault="00572E32" w:rsidP="003C09B9">
      <w:pPr>
        <w:pStyle w:val="CodeBlock"/>
      </w:pPr>
      <w:r w:rsidRPr="00AC3BBB">
        <w:t xml:space="preserve"> </w:t>
      </w:r>
    </w:p>
    <w:p w14:paraId="46149589" w14:textId="77777777" w:rsidR="00572E32" w:rsidRPr="00AC3BBB" w:rsidRDefault="00572E32" w:rsidP="00AC3BBB">
      <w:pPr>
        <w:pStyle w:val="CodeBlock"/>
      </w:pPr>
      <w:r w:rsidRPr="00AC3BBB">
        <w:t># Enable both services at boot and start them now</w:t>
      </w:r>
    </w:p>
    <w:p w14:paraId="1EB9781F" w14:textId="77777777" w:rsidR="00572E32" w:rsidRPr="003C09B9" w:rsidRDefault="00572E32" w:rsidP="003C09B9">
      <w:pPr>
        <w:pStyle w:val="CodeBlock"/>
      </w:pPr>
      <w:r w:rsidRPr="00AC3BBB">
        <w:t>sudo systemctl start httpd</w:t>
      </w:r>
    </w:p>
    <w:p w14:paraId="4C41FE73" w14:textId="77777777" w:rsidR="00572E32" w:rsidRPr="00AC3BBB" w:rsidRDefault="00572E32" w:rsidP="00AC3BBB">
      <w:pPr>
        <w:pStyle w:val="CodeBlock"/>
      </w:pPr>
      <w:r w:rsidRPr="00AC3BBB">
        <w:t>sudo systemctl enable httpd</w:t>
      </w:r>
    </w:p>
    <w:p w14:paraId="1ACB5CAB" w14:textId="77777777" w:rsidR="00572E32" w:rsidRPr="00AC3BBB" w:rsidRDefault="00572E32" w:rsidP="00AC3BBB">
      <w:pPr>
        <w:pStyle w:val="CodeBlock"/>
      </w:pPr>
      <w:r w:rsidRPr="00AC3BBB">
        <w:t>sudo systemctl start mariadb</w:t>
      </w:r>
    </w:p>
    <w:p w14:paraId="29D72F0B" w14:textId="3C8D6DE5" w:rsidR="00572E32" w:rsidRPr="00AC3BBB" w:rsidRDefault="00572E32" w:rsidP="003C09B9">
      <w:pPr>
        <w:pStyle w:val="CodeBlock"/>
        <w:tabs>
          <w:tab w:val="left" w:pos="3277"/>
        </w:tabs>
      </w:pPr>
      <w:r w:rsidRPr="00AC3BBB">
        <w:t>sudo systemctl enable mariadb</w:t>
      </w:r>
      <w:r w:rsidR="003C09B9">
        <w:tab/>
      </w:r>
    </w:p>
    <w:p w14:paraId="327634E8" w14:textId="77777777" w:rsidR="003C09B9" w:rsidRDefault="003C09B9">
      <w:pPr>
        <w:spacing w:after="120" w:line="276" w:lineRule="auto"/>
      </w:pPr>
    </w:p>
    <w:p w14:paraId="1406C3C4" w14:textId="305B4D9E" w:rsidR="002623CD" w:rsidRDefault="00000000">
      <w:pPr>
        <w:spacing w:after="120" w:line="276" w:lineRule="auto"/>
      </w:pPr>
      <w:r>
        <w:t xml:space="preserve">The distinction between </w:t>
      </w:r>
      <w:r w:rsidR="00844DC1">
        <w:t>“</w:t>
      </w:r>
      <w:proofErr w:type="spellStart"/>
      <w:r>
        <w:t>systemctl</w:t>
      </w:r>
      <w:proofErr w:type="spellEnd"/>
      <w:r>
        <w:t xml:space="preserve"> start</w:t>
      </w:r>
      <w:r w:rsidR="00844DC1">
        <w:t>”</w:t>
      </w:r>
      <w:r>
        <w:t xml:space="preserve"> and </w:t>
      </w:r>
      <w:r w:rsidR="00D06765">
        <w:t>“</w:t>
      </w:r>
      <w:proofErr w:type="spellStart"/>
      <w:r>
        <w:t>systemctl</w:t>
      </w:r>
      <w:proofErr w:type="spellEnd"/>
      <w:r>
        <w:t xml:space="preserve"> enable</w:t>
      </w:r>
      <w:r w:rsidR="00326047">
        <w:t>”</w:t>
      </w:r>
      <w:r>
        <w:t xml:space="preserve"> is significant for this task. start affects only the current boot; enable creates the symbolic link in the </w:t>
      </w:r>
      <w:proofErr w:type="spellStart"/>
      <w:r>
        <w:t>systemd</w:t>
      </w:r>
      <w:proofErr w:type="spellEnd"/>
      <w:r>
        <w:t xml:space="preserve"> multi</w:t>
      </w:r>
      <w:r w:rsidR="00DD7985">
        <w:t>-</w:t>
      </w:r>
      <w:r>
        <w:t xml:space="preserve">user target that causes the service to launch automatically on subsequent boots. Without enable, an instance launched from an AMI of this machine would boot with Apache stopped </w:t>
      </w:r>
      <w:r w:rsidR="00DD7985">
        <w:t>-</w:t>
      </w:r>
      <w:r>
        <w:t xml:space="preserve"> which would cause every Auto Scaling Group instance to fail its load balancer health check at Distinction level.</w:t>
      </w:r>
    </w:p>
    <w:p w14:paraId="299A1B02" w14:textId="77777777" w:rsidR="006248D4" w:rsidRDefault="006248D4" w:rsidP="006248D4">
      <w:pPr>
        <w:keepNext/>
        <w:spacing w:after="120" w:line="276" w:lineRule="auto"/>
      </w:pPr>
      <w:r>
        <w:rPr>
          <w:noProof/>
        </w:rPr>
        <w:drawing>
          <wp:inline distT="0" distB="0" distL="0" distR="0" wp14:anchorId="5F7BC478" wp14:editId="63AC8A67">
            <wp:extent cx="6437024" cy="3470031"/>
            <wp:effectExtent l="0" t="0" r="1905" b="0"/>
            <wp:docPr id="15648801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446206" cy="3474981"/>
                    </a:xfrm>
                    <a:prstGeom prst="rect">
                      <a:avLst/>
                    </a:prstGeom>
                    <a:noFill/>
                    <a:ln>
                      <a:noFill/>
                    </a:ln>
                  </pic:spPr>
                </pic:pic>
              </a:graphicData>
            </a:graphic>
          </wp:inline>
        </w:drawing>
      </w:r>
    </w:p>
    <w:p w14:paraId="48EEB038" w14:textId="58210994" w:rsidR="006248D4" w:rsidRPr="006248D4" w:rsidRDefault="006248D4" w:rsidP="006248D4">
      <w:pPr>
        <w:pStyle w:val="Caption"/>
        <w:jc w:val="center"/>
        <w:rPr>
          <w:b/>
          <w:bCs/>
          <w:i w:val="0"/>
          <w:iCs w:val="0"/>
          <w:color w:val="BF8F00"/>
          <w:sz w:val="22"/>
          <w:szCs w:val="22"/>
        </w:rPr>
      </w:pPr>
      <w:r>
        <w:t xml:space="preserve">Figure </w:t>
      </w:r>
      <w:fldSimple w:instr=" SEQ Figure \* ARABIC ">
        <w:r w:rsidR="00410320">
          <w:rPr>
            <w:noProof/>
          </w:rPr>
          <w:t>9</w:t>
        </w:r>
      </w:fldSimple>
      <w:r>
        <w:t xml:space="preserve">: </w:t>
      </w:r>
      <w:r w:rsidRPr="0057297F">
        <w:t xml:space="preserve">Console output of the </w:t>
      </w:r>
      <w:proofErr w:type="spellStart"/>
      <w:r w:rsidRPr="0057297F">
        <w:t>dnf</w:t>
      </w:r>
      <w:proofErr w:type="spellEnd"/>
      <w:r w:rsidRPr="0057297F">
        <w:t xml:space="preserve"> install command showing Apache, MariaDB and PHP packages resolving and completing</w:t>
      </w:r>
    </w:p>
    <w:p w14:paraId="04E54BA6" w14:textId="0381000C" w:rsidR="002623CD" w:rsidRDefault="00000000">
      <w:pPr>
        <w:pStyle w:val="Heading2"/>
        <w:spacing w:before="280" w:after="120"/>
      </w:pPr>
      <w:bookmarkStart w:id="24" w:name="_Toc239881225"/>
      <w:bookmarkStart w:id="25" w:name="_Toc239882085"/>
      <w:r>
        <w:rPr>
          <w:b/>
          <w:bCs/>
          <w:color w:val="2E5496"/>
        </w:rPr>
        <w:t>3.5 Local Database and WordPress Deployment</w:t>
      </w:r>
      <w:bookmarkEnd w:id="24"/>
      <w:bookmarkEnd w:id="25"/>
    </w:p>
    <w:p w14:paraId="6B93C764" w14:textId="7B596B3B" w:rsidR="002623CD" w:rsidRDefault="00000000">
      <w:pPr>
        <w:spacing w:after="120" w:line="276" w:lineRule="auto"/>
      </w:pPr>
      <w:r>
        <w:t>A database and application user were created on the instance</w:t>
      </w:r>
      <w:r w:rsidR="00DD7985">
        <w:t>-</w:t>
      </w:r>
      <w:r>
        <w:t>local MariaDB server:</w:t>
      </w:r>
    </w:p>
    <w:p w14:paraId="1F5527FD" w14:textId="62467C21" w:rsidR="002623CD" w:rsidRPr="005D5791" w:rsidRDefault="00000000" w:rsidP="005D5791">
      <w:pPr>
        <w:pStyle w:val="CodeBlock"/>
      </w:pPr>
      <w:r w:rsidRPr="005D5791">
        <w:t xml:space="preserve">sudo mysql </w:t>
      </w:r>
      <w:r w:rsidR="00DD7985">
        <w:t>-</w:t>
      </w:r>
      <w:r w:rsidRPr="005D5791">
        <w:t>u root</w:t>
      </w:r>
    </w:p>
    <w:p w14:paraId="20EBD4AD" w14:textId="77777777" w:rsidR="002623CD" w:rsidRPr="005D5791" w:rsidRDefault="00000000" w:rsidP="005D5791">
      <w:pPr>
        <w:pStyle w:val="CodeBlock"/>
      </w:pPr>
      <w:r w:rsidRPr="005D5791">
        <w:t xml:space="preserve"> </w:t>
      </w:r>
    </w:p>
    <w:p w14:paraId="124ABA6E" w14:textId="77777777" w:rsidR="002623CD" w:rsidRPr="005D5791" w:rsidRDefault="00000000" w:rsidP="005D5791">
      <w:pPr>
        <w:pStyle w:val="CodeBlock"/>
      </w:pPr>
      <w:r w:rsidRPr="005D5791">
        <w:t>CREATE DATABASE wordpress_db;</w:t>
      </w:r>
    </w:p>
    <w:p w14:paraId="57DECFAC" w14:textId="77777777" w:rsidR="002623CD" w:rsidRPr="005D5791" w:rsidRDefault="00000000" w:rsidP="005D5791">
      <w:pPr>
        <w:pStyle w:val="CodeBlock"/>
      </w:pPr>
      <w:r w:rsidRPr="005D5791">
        <w:t>CREATE USER 'wp_user'@'localhost' IDENTIFIED BY '&lt;password&gt;';</w:t>
      </w:r>
    </w:p>
    <w:p w14:paraId="19D1DECA" w14:textId="77777777" w:rsidR="002623CD" w:rsidRPr="005D5791" w:rsidRDefault="00000000" w:rsidP="005D5791">
      <w:pPr>
        <w:pStyle w:val="CodeBlock"/>
      </w:pPr>
      <w:r w:rsidRPr="005D5791">
        <w:t>GRANT ALL PRIVILEGES ON wordpress_db.* TO 'wp_user'@'localhost';</w:t>
      </w:r>
    </w:p>
    <w:p w14:paraId="235CB50A" w14:textId="77777777" w:rsidR="002623CD" w:rsidRPr="005D5791" w:rsidRDefault="00000000" w:rsidP="005D5791">
      <w:pPr>
        <w:pStyle w:val="CodeBlock"/>
      </w:pPr>
      <w:r w:rsidRPr="005D5791">
        <w:t>FLUSH PRIVILEGES;</w:t>
      </w:r>
    </w:p>
    <w:p w14:paraId="369A0950" w14:textId="77777777" w:rsidR="002623CD" w:rsidRPr="005D5791" w:rsidRDefault="00000000" w:rsidP="005D5791">
      <w:pPr>
        <w:pStyle w:val="CodeBlock"/>
      </w:pPr>
      <w:r w:rsidRPr="005D5791">
        <w:t>EXIT;</w:t>
      </w:r>
    </w:p>
    <w:p w14:paraId="3B04F8C7" w14:textId="407340FE" w:rsidR="008C48AB" w:rsidRDefault="00000000" w:rsidP="008C48AB">
      <w:pPr>
        <w:spacing w:after="120" w:line="276" w:lineRule="auto"/>
      </w:pPr>
      <w:r>
        <w:t xml:space="preserve">The local root account authenticates over the Unix socket rather than by password, which is why </w:t>
      </w:r>
      <w:proofErr w:type="spellStart"/>
      <w:r>
        <w:t>sudo</w:t>
      </w:r>
      <w:proofErr w:type="spellEnd"/>
      <w:r>
        <w:t xml:space="preserve"> </w:t>
      </w:r>
      <w:proofErr w:type="spellStart"/>
      <w:r>
        <w:t>mysql</w:t>
      </w:r>
      <w:proofErr w:type="spellEnd"/>
      <w:r>
        <w:t xml:space="preserve"> </w:t>
      </w:r>
      <w:r w:rsidR="00DD7985">
        <w:t>-</w:t>
      </w:r>
      <w:r>
        <w:t xml:space="preserve">u root requires no credentials. This works only for a process running as root on the machine </w:t>
      </w:r>
      <w:r w:rsidR="008C48AB">
        <w:t>itself and</w:t>
      </w:r>
      <w:r>
        <w:t xml:space="preserve"> is a </w:t>
      </w:r>
      <w:r>
        <w:lastRenderedPageBreak/>
        <w:t>meaningful security property: the local database was never reachable over the network at all. That property is lost when the database moves to RDS, which is precisely why RDS enforces TLS and network</w:t>
      </w:r>
      <w:r w:rsidR="00DD7985">
        <w:t>-</w:t>
      </w:r>
      <w:r>
        <w:t>level restriction instead.</w:t>
      </w:r>
    </w:p>
    <w:p w14:paraId="4E63FDA6" w14:textId="77777777" w:rsidR="008C48AB" w:rsidRDefault="008C48AB" w:rsidP="008C48AB">
      <w:pPr>
        <w:spacing w:after="120" w:line="276" w:lineRule="auto"/>
      </w:pPr>
    </w:p>
    <w:p w14:paraId="363FAAFD" w14:textId="77777777" w:rsidR="008C48AB" w:rsidRDefault="008C48AB" w:rsidP="008C48AB">
      <w:pPr>
        <w:spacing w:after="120" w:line="276" w:lineRule="auto"/>
      </w:pPr>
    </w:p>
    <w:p w14:paraId="0969A457" w14:textId="340EE8C7" w:rsidR="008C48AB" w:rsidRDefault="008C48AB" w:rsidP="008C48AB">
      <w:pPr>
        <w:spacing w:after="120" w:line="276" w:lineRule="auto"/>
        <w:jc w:val="center"/>
      </w:pPr>
      <w:r w:rsidRPr="008C48AB">
        <w:rPr>
          <w:noProof/>
        </w:rPr>
        <w:drawing>
          <wp:inline distT="0" distB="0" distL="0" distR="0" wp14:anchorId="35AE82A5" wp14:editId="01302CE8">
            <wp:extent cx="6002376" cy="3235569"/>
            <wp:effectExtent l="0" t="0" r="0" b="3175"/>
            <wp:docPr id="12560008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22494" cy="3246414"/>
                    </a:xfrm>
                    <a:prstGeom prst="rect">
                      <a:avLst/>
                    </a:prstGeom>
                    <a:noFill/>
                    <a:ln>
                      <a:noFill/>
                    </a:ln>
                  </pic:spPr>
                </pic:pic>
              </a:graphicData>
            </a:graphic>
          </wp:inline>
        </w:drawing>
      </w:r>
    </w:p>
    <w:p w14:paraId="1A5CE82D" w14:textId="750EA703" w:rsidR="008C48AB" w:rsidRDefault="008C48AB" w:rsidP="008C48AB">
      <w:pPr>
        <w:pStyle w:val="Caption"/>
        <w:jc w:val="center"/>
      </w:pPr>
      <w:r>
        <w:t xml:space="preserve">Figure </w:t>
      </w:r>
      <w:fldSimple w:instr=" SEQ Figure \* ARABIC ">
        <w:r w:rsidR="00410320">
          <w:rPr>
            <w:noProof/>
          </w:rPr>
          <w:t>10</w:t>
        </w:r>
      </w:fldSimple>
      <w:r>
        <w:t xml:space="preserve">: </w:t>
      </w:r>
      <w:r w:rsidRPr="00A06C8C">
        <w:t>MariaDB monitor showing the CREATE DATABASE, CREATE USER and GRANT statements executing successfully on the local server.</w:t>
      </w:r>
    </w:p>
    <w:p w14:paraId="72A8F1EA" w14:textId="77777777" w:rsidR="002623CD" w:rsidRDefault="00000000">
      <w:pPr>
        <w:spacing w:after="120" w:line="276" w:lineRule="auto"/>
      </w:pPr>
      <w:r>
        <w:t>WordPress was then downloaded and deployed into the Apache document root:</w:t>
      </w:r>
    </w:p>
    <w:p w14:paraId="56558987" w14:textId="77777777" w:rsidR="002623CD" w:rsidRPr="000C4F7F" w:rsidRDefault="00000000" w:rsidP="000C4F7F">
      <w:pPr>
        <w:pStyle w:val="CodeBlock"/>
      </w:pPr>
      <w:r w:rsidRPr="000C4F7F">
        <w:t>cd /tmp</w:t>
      </w:r>
    </w:p>
    <w:p w14:paraId="2A89F30F" w14:textId="77777777" w:rsidR="002623CD" w:rsidRPr="000C4F7F" w:rsidRDefault="00000000" w:rsidP="000C4F7F">
      <w:pPr>
        <w:pStyle w:val="CodeBlock"/>
      </w:pPr>
      <w:r w:rsidRPr="000C4F7F">
        <w:t>wget https://wordpress.org/latest.tar.gz</w:t>
      </w:r>
    </w:p>
    <w:p w14:paraId="093E5953" w14:textId="78E1B08B" w:rsidR="002623CD" w:rsidRPr="000C4F7F" w:rsidRDefault="00000000" w:rsidP="000C4F7F">
      <w:pPr>
        <w:pStyle w:val="CodeBlock"/>
      </w:pPr>
      <w:r w:rsidRPr="000C4F7F">
        <w:t xml:space="preserve">tar </w:t>
      </w:r>
      <w:r w:rsidR="00DD7985">
        <w:t>-</w:t>
      </w:r>
      <w:r w:rsidRPr="000C4F7F">
        <w:t>xzf latest.tar.gz</w:t>
      </w:r>
    </w:p>
    <w:p w14:paraId="37F57495" w14:textId="550CAD30" w:rsidR="002623CD" w:rsidRPr="000C4F7F" w:rsidRDefault="00000000" w:rsidP="000C4F7F">
      <w:pPr>
        <w:pStyle w:val="CodeBlock"/>
      </w:pPr>
      <w:r w:rsidRPr="000C4F7F">
        <w:t xml:space="preserve">sudo cp </w:t>
      </w:r>
      <w:r w:rsidR="00DD7985">
        <w:t>-</w:t>
      </w:r>
      <w:r w:rsidRPr="000C4F7F">
        <w:t>r wordpress/* /var/www/html/</w:t>
      </w:r>
    </w:p>
    <w:p w14:paraId="5E865124" w14:textId="77777777" w:rsidR="002623CD" w:rsidRPr="000C4F7F" w:rsidRDefault="00000000" w:rsidP="000C4F7F">
      <w:pPr>
        <w:pStyle w:val="CodeBlock"/>
      </w:pPr>
      <w:r w:rsidRPr="000C4F7F">
        <w:t xml:space="preserve"> </w:t>
      </w:r>
    </w:p>
    <w:p w14:paraId="61E3CA30" w14:textId="2323CD25" w:rsidR="002623CD" w:rsidRPr="000C4F7F" w:rsidRDefault="00000000" w:rsidP="000C4F7F">
      <w:pPr>
        <w:pStyle w:val="CodeBlock"/>
      </w:pPr>
      <w:r w:rsidRPr="000C4F7F">
        <w:t xml:space="preserve">sudo chown </w:t>
      </w:r>
      <w:r w:rsidR="00DD7985">
        <w:t>-</w:t>
      </w:r>
      <w:r w:rsidRPr="000C4F7F">
        <w:t>R apache:apache /var/www/html</w:t>
      </w:r>
    </w:p>
    <w:p w14:paraId="7AD073CB" w14:textId="2122C565" w:rsidR="002623CD" w:rsidRPr="000C4F7F" w:rsidRDefault="00000000" w:rsidP="000C4F7F">
      <w:pPr>
        <w:pStyle w:val="CodeBlock"/>
      </w:pPr>
      <w:r w:rsidRPr="000C4F7F">
        <w:t xml:space="preserve">sudo chmod </w:t>
      </w:r>
      <w:r w:rsidR="00DD7985">
        <w:t>-</w:t>
      </w:r>
      <w:r w:rsidRPr="000C4F7F">
        <w:t>R 755 /var/www/html/</w:t>
      </w:r>
    </w:p>
    <w:p w14:paraId="29F72337" w14:textId="43BCAB3F" w:rsidR="002623CD" w:rsidRDefault="00000000">
      <w:pPr>
        <w:spacing w:after="120" w:line="276" w:lineRule="auto"/>
      </w:pPr>
      <w:r>
        <w:t xml:space="preserve">The ownership change is required because the Apache worker processes run as the </w:t>
      </w:r>
      <w:proofErr w:type="spellStart"/>
      <w:r>
        <w:t>apache</w:t>
      </w:r>
      <w:proofErr w:type="spellEnd"/>
      <w:r>
        <w:t xml:space="preserve"> user; without it WordPress cannot write wp</w:t>
      </w:r>
      <w:r w:rsidR="00DD7985">
        <w:t>-</w:t>
      </w:r>
      <w:proofErr w:type="spellStart"/>
      <w:r>
        <w:t>config.php</w:t>
      </w:r>
      <w:proofErr w:type="spellEnd"/>
      <w:r>
        <w:t xml:space="preserve"> during the installation wizard and the setup fails with a permissions error.</w:t>
      </w:r>
    </w:p>
    <w:p w14:paraId="00F49427" w14:textId="77777777" w:rsidR="008C48AB" w:rsidRDefault="008C48AB" w:rsidP="008C48AB">
      <w:pPr>
        <w:keepNext/>
        <w:spacing w:after="120" w:line="276" w:lineRule="auto"/>
        <w:jc w:val="center"/>
      </w:pPr>
      <w:r w:rsidRPr="008C48AB">
        <w:rPr>
          <w:noProof/>
        </w:rPr>
        <w:lastRenderedPageBreak/>
        <w:drawing>
          <wp:inline distT="0" distB="0" distL="0" distR="0" wp14:anchorId="5B60CF10" wp14:editId="26896D3B">
            <wp:extent cx="6163310" cy="3322320"/>
            <wp:effectExtent l="0" t="0" r="8890" b="0"/>
            <wp:docPr id="13524619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7B7323AE" w14:textId="7A013C6E" w:rsidR="008C48AB" w:rsidRDefault="008C48AB" w:rsidP="008C48AB">
      <w:pPr>
        <w:pStyle w:val="Caption"/>
        <w:jc w:val="center"/>
      </w:pPr>
      <w:r>
        <w:t xml:space="preserve">Figure </w:t>
      </w:r>
      <w:fldSimple w:instr=" SEQ Figure \* ARABIC ">
        <w:r w:rsidR="00410320">
          <w:rPr>
            <w:noProof/>
          </w:rPr>
          <w:t>11</w:t>
        </w:r>
      </w:fldSimple>
      <w:r>
        <w:t xml:space="preserve">: </w:t>
      </w:r>
      <w:r w:rsidRPr="006F0F23">
        <w:t>WordPress installation wizard reached at http://&lt;public</w:t>
      </w:r>
      <w:r w:rsidR="00DD7985">
        <w:t>-</w:t>
      </w:r>
      <w:r w:rsidRPr="006F0F23">
        <w:t>ip&gt;, confirming Apache and PHP are serving the application.</w:t>
      </w:r>
    </w:p>
    <w:p w14:paraId="378888FD" w14:textId="2A01CC95" w:rsidR="002623CD" w:rsidRDefault="00000000">
      <w:pPr>
        <w:pStyle w:val="Heading2"/>
        <w:spacing w:before="280" w:after="120"/>
      </w:pPr>
      <w:bookmarkStart w:id="26" w:name="_Toc239881226"/>
      <w:bookmarkStart w:id="27" w:name="_Toc239882086"/>
      <w:r>
        <w:rPr>
          <w:b/>
          <w:bCs/>
          <w:color w:val="2E5496"/>
        </w:rPr>
        <w:t>3.6 Verification</w:t>
      </w:r>
      <w:bookmarkEnd w:id="26"/>
      <w:bookmarkEnd w:id="27"/>
    </w:p>
    <w:p w14:paraId="0BFC1473" w14:textId="77777777" w:rsidR="002623CD" w:rsidRDefault="00000000">
      <w:pPr>
        <w:spacing w:after="120" w:line="276" w:lineRule="auto"/>
      </w:pPr>
      <w:r>
        <w:t>The installation wizard was completed against the local database (Database Host: localhost) and an identifiable post was published, titled "Post created on local MariaDB", to provide a verifiable data marker for the migration performed in Task 3.2. Without such a marker, a successful migration is indistinguishable from a fresh empty installation.</w:t>
      </w:r>
    </w:p>
    <w:p w14:paraId="361147E0" w14:textId="77777777" w:rsidR="00FA1FE1" w:rsidRDefault="00FA1FE1" w:rsidP="00FA1FE1">
      <w:pPr>
        <w:keepNext/>
        <w:spacing w:after="120" w:line="276" w:lineRule="auto"/>
      </w:pPr>
      <w:r w:rsidRPr="00305B7C">
        <w:rPr>
          <w:noProof/>
        </w:rPr>
        <w:drawing>
          <wp:inline distT="0" distB="0" distL="0" distR="0" wp14:anchorId="6CC0DDED" wp14:editId="428ADB38">
            <wp:extent cx="6163310" cy="3322320"/>
            <wp:effectExtent l="0" t="0" r="8890" b="0"/>
            <wp:docPr id="6535823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2374802D" w14:textId="068190B8" w:rsidR="00FA1FE1" w:rsidRDefault="00FA1FE1" w:rsidP="00FA1FE1">
      <w:pPr>
        <w:pStyle w:val="Caption"/>
        <w:jc w:val="center"/>
      </w:pPr>
      <w:r>
        <w:t xml:space="preserve">Figure </w:t>
      </w:r>
      <w:fldSimple w:instr=" SEQ Figure \* ARABIC ">
        <w:r w:rsidR="00410320">
          <w:rPr>
            <w:noProof/>
          </w:rPr>
          <w:t>12</w:t>
        </w:r>
      </w:fldSimple>
      <w:r>
        <w:t xml:space="preserve">: </w:t>
      </w:r>
      <w:proofErr w:type="spellStart"/>
      <w:r>
        <w:t>Wordpress</w:t>
      </w:r>
      <w:proofErr w:type="spellEnd"/>
      <w:r>
        <w:t xml:space="preserve"> </w:t>
      </w:r>
      <w:r w:rsidR="00C941A1">
        <w:t xml:space="preserve">admin setup interface (instance </w:t>
      </w:r>
      <w:proofErr w:type="spellStart"/>
      <w:r w:rsidR="00C941A1">
        <w:t>ip</w:t>
      </w:r>
      <w:proofErr w:type="spellEnd"/>
      <w:r w:rsidR="00C941A1">
        <w:t xml:space="preserve">) </w:t>
      </w:r>
    </w:p>
    <w:p w14:paraId="7988015C" w14:textId="53A8F573" w:rsidR="00305B7C" w:rsidRDefault="00FA1FE1" w:rsidP="00FA1FE1">
      <w:pPr>
        <w:spacing w:after="120" w:line="276" w:lineRule="auto"/>
        <w:jc w:val="center"/>
      </w:pPr>
      <w:r>
        <w:rPr>
          <w:noProof/>
        </w:rPr>
        <w:lastRenderedPageBreak/>
        <w:t xml:space="preserve"> </w:t>
      </w:r>
      <w:r w:rsidR="00305B7C">
        <w:rPr>
          <w:noProof/>
        </w:rPr>
        <mc:AlternateContent>
          <mc:Choice Requires="wps">
            <w:drawing>
              <wp:anchor distT="0" distB="0" distL="114300" distR="114300" simplePos="0" relativeHeight="251663360" behindDoc="0" locked="0" layoutInCell="1" allowOverlap="1" wp14:anchorId="78AA60DE" wp14:editId="6B19FD1F">
                <wp:simplePos x="0" y="0"/>
                <wp:positionH relativeFrom="column">
                  <wp:posOffset>0</wp:posOffset>
                </wp:positionH>
                <wp:positionV relativeFrom="paragraph">
                  <wp:posOffset>3432810</wp:posOffset>
                </wp:positionV>
                <wp:extent cx="2936240" cy="635"/>
                <wp:effectExtent l="0" t="0" r="0" b="0"/>
                <wp:wrapTopAndBottom/>
                <wp:docPr id="1212845084" name="Text Box 1"/>
                <wp:cNvGraphicFramePr/>
                <a:graphic xmlns:a="http://schemas.openxmlformats.org/drawingml/2006/main">
                  <a:graphicData uri="http://schemas.microsoft.com/office/word/2010/wordprocessingShape">
                    <wps:wsp>
                      <wps:cNvSpPr txBox="1"/>
                      <wps:spPr>
                        <a:xfrm>
                          <a:off x="0" y="0"/>
                          <a:ext cx="2936240" cy="635"/>
                        </a:xfrm>
                        <a:prstGeom prst="rect">
                          <a:avLst/>
                        </a:prstGeom>
                        <a:solidFill>
                          <a:prstClr val="white"/>
                        </a:solidFill>
                        <a:ln>
                          <a:noFill/>
                        </a:ln>
                      </wps:spPr>
                      <wps:txbx>
                        <w:txbxContent>
                          <w:p w14:paraId="336610C8" w14:textId="510042DF" w:rsidR="00305B7C" w:rsidRPr="006D5771" w:rsidRDefault="00305B7C" w:rsidP="00305B7C">
                            <w:pPr>
                              <w:pStyle w:val="Caption"/>
                              <w:jc w:val="center"/>
                              <w:rPr>
                                <w:noProof/>
                                <w:sz w:val="22"/>
                                <w:szCs w:val="22"/>
                              </w:rPr>
                            </w:pPr>
                            <w:r>
                              <w:t xml:space="preserve">Figure </w:t>
                            </w:r>
                            <w:fldSimple w:instr=" SEQ Figure \* ARABIC ">
                              <w:r w:rsidR="00410320">
                                <w:rPr>
                                  <w:noProof/>
                                </w:rPr>
                                <w:t>13</w:t>
                              </w:r>
                            </w:fldSimple>
                            <w:r>
                              <w:t xml:space="preserve">: </w:t>
                            </w:r>
                            <w:proofErr w:type="spellStart"/>
                            <w:r>
                              <w:t>Wordpress</w:t>
                            </w:r>
                            <w:proofErr w:type="spellEnd"/>
                            <w:r>
                              <w:t xml:space="preserve"> database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8AA60DE" id="_x0000_t202" coordsize="21600,21600" o:spt="202" path="m,l,21600r21600,l21600,xe">
                <v:stroke joinstyle="miter"/>
                <v:path gradientshapeok="t" o:connecttype="rect"/>
              </v:shapetype>
              <v:shape id="Text Box 1" o:spid="_x0000_s1026" type="#_x0000_t202" style="position:absolute;left:0;text-align:left;margin-left:0;margin-top:270.3pt;width:231.2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" stroked="f">
                <v:textbox style="mso-fit-shape-to-text:t" inset="0,0,0,0">
                  <w:txbxContent>
                    <w:p w14:paraId="336610C8" w14:textId="510042DF" w:rsidR="00305B7C" w:rsidRPr="006D5771" w:rsidRDefault="00305B7C" w:rsidP="00305B7C">
                      <w:pPr>
                        <w:pStyle w:val="Caption"/>
                        <w:jc w:val="center"/>
                        <w:rPr>
                          <w:noProof/>
                          <w:sz w:val="22"/>
                          <w:szCs w:val="22"/>
                        </w:rPr>
                      </w:pPr>
                      <w:r>
                        <w:t xml:space="preserve">Figure </w:t>
                      </w:r>
                      <w:fldSimple w:instr=" SEQ Figure \* ARABIC ">
                        <w:r w:rsidR="00410320">
                          <w:rPr>
                            <w:noProof/>
                          </w:rPr>
                          <w:t>13</w:t>
                        </w:r>
                      </w:fldSimple>
                      <w:r>
                        <w:t xml:space="preserve">: </w:t>
                      </w:r>
                      <w:proofErr w:type="spellStart"/>
                      <w:r>
                        <w:t>Wordpress</w:t>
                      </w:r>
                      <w:proofErr w:type="spellEnd"/>
                      <w:r>
                        <w:t xml:space="preserve"> database creation</w:t>
                      </w:r>
                    </w:p>
                  </w:txbxContent>
                </v:textbox>
                <w10:wrap type="topAndBottom"/>
              </v:shape>
            </w:pict>
          </mc:Fallback>
        </mc:AlternateContent>
      </w:r>
      <w:r w:rsidR="00305B7C" w:rsidRPr="00305B7C">
        <w:rPr>
          <w:noProof/>
        </w:rPr>
        <w:drawing>
          <wp:anchor distT="0" distB="0" distL="114300" distR="114300" simplePos="0" relativeHeight="251660288" behindDoc="0" locked="0" layoutInCell="1" allowOverlap="1" wp14:anchorId="1098B56F" wp14:editId="523D47E8">
            <wp:simplePos x="0" y="0"/>
            <wp:positionH relativeFrom="margin">
              <wp:align>left</wp:align>
            </wp:positionH>
            <wp:positionV relativeFrom="paragraph">
              <wp:posOffset>316865</wp:posOffset>
            </wp:positionV>
            <wp:extent cx="2936240" cy="3058795"/>
            <wp:effectExtent l="0" t="0" r="0" b="8255"/>
            <wp:wrapTopAndBottom/>
            <wp:docPr id="15131574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0339" r="30669" b="24650"/>
                    <a:stretch>
                      <a:fillRect/>
                    </a:stretch>
                  </pic:blipFill>
                  <pic:spPr bwMode="auto">
                    <a:xfrm>
                      <a:off x="0" y="0"/>
                      <a:ext cx="2936240" cy="3058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05B7C">
        <w:rPr>
          <w:noProof/>
        </w:rPr>
        <mc:AlternateContent>
          <mc:Choice Requires="wps">
            <w:drawing>
              <wp:anchor distT="0" distB="0" distL="114300" distR="114300" simplePos="0" relativeHeight="251665408" behindDoc="0" locked="0" layoutInCell="1" allowOverlap="1" wp14:anchorId="0FEE1C25" wp14:editId="1DE6DE1E">
                <wp:simplePos x="0" y="0"/>
                <wp:positionH relativeFrom="column">
                  <wp:posOffset>3736975</wp:posOffset>
                </wp:positionH>
                <wp:positionV relativeFrom="paragraph">
                  <wp:posOffset>3695700</wp:posOffset>
                </wp:positionV>
                <wp:extent cx="2426335" cy="635"/>
                <wp:effectExtent l="0" t="0" r="0" b="0"/>
                <wp:wrapTopAndBottom/>
                <wp:docPr id="1123466612" name="Text Box 1"/>
                <wp:cNvGraphicFramePr/>
                <a:graphic xmlns:a="http://schemas.openxmlformats.org/drawingml/2006/main">
                  <a:graphicData uri="http://schemas.microsoft.com/office/word/2010/wordprocessingShape">
                    <wps:wsp>
                      <wps:cNvSpPr txBox="1"/>
                      <wps:spPr>
                        <a:xfrm>
                          <a:off x="0" y="0"/>
                          <a:ext cx="2426335" cy="635"/>
                        </a:xfrm>
                        <a:prstGeom prst="rect">
                          <a:avLst/>
                        </a:prstGeom>
                        <a:solidFill>
                          <a:prstClr val="white"/>
                        </a:solidFill>
                        <a:ln>
                          <a:noFill/>
                        </a:ln>
                      </wps:spPr>
                      <wps:txbx>
                        <w:txbxContent>
                          <w:p w14:paraId="4BE4A509" w14:textId="38A6D202" w:rsidR="00305B7C" w:rsidRPr="00C805B6" w:rsidRDefault="00305B7C" w:rsidP="00305B7C">
                            <w:pPr>
                              <w:pStyle w:val="Caption"/>
                              <w:rPr>
                                <w:noProof/>
                                <w:sz w:val="22"/>
                                <w:szCs w:val="22"/>
                              </w:rPr>
                            </w:pPr>
                            <w:r>
                              <w:t xml:space="preserve">Figure </w:t>
                            </w:r>
                            <w:fldSimple w:instr=" SEQ Figure \* ARABIC ">
                              <w:r w:rsidR="00410320">
                                <w:rPr>
                                  <w:noProof/>
                                </w:rPr>
                                <w:t>14</w:t>
                              </w:r>
                            </w:fldSimple>
                            <w:r>
                              <w:t xml:space="preserve">: </w:t>
                            </w:r>
                            <w:proofErr w:type="spellStart"/>
                            <w:r>
                              <w:t>Wordpress</w:t>
                            </w:r>
                            <w:proofErr w:type="spellEnd"/>
                            <w:r>
                              <w:t xml:space="preserve"> admin account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EE1C25" id="_x0000_s1027" type="#_x0000_t202" style="position:absolute;left:0;text-align:left;margin-left:294.25pt;margin-top:291pt;width:191.0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" stroked="f">
                <v:textbox style="mso-fit-shape-to-text:t" inset="0,0,0,0">
                  <w:txbxContent>
                    <w:p w14:paraId="4BE4A509" w14:textId="38A6D202" w:rsidR="00305B7C" w:rsidRPr="00C805B6" w:rsidRDefault="00305B7C" w:rsidP="00305B7C">
                      <w:pPr>
                        <w:pStyle w:val="Caption"/>
                        <w:rPr>
                          <w:noProof/>
                          <w:sz w:val="22"/>
                          <w:szCs w:val="22"/>
                        </w:rPr>
                      </w:pPr>
                      <w:r>
                        <w:t xml:space="preserve">Figure </w:t>
                      </w:r>
                      <w:fldSimple w:instr=" SEQ Figure \* ARABIC ">
                        <w:r w:rsidR="00410320">
                          <w:rPr>
                            <w:noProof/>
                          </w:rPr>
                          <w:t>14</w:t>
                        </w:r>
                      </w:fldSimple>
                      <w:r>
                        <w:t xml:space="preserve">: </w:t>
                      </w:r>
                      <w:proofErr w:type="spellStart"/>
                      <w:r>
                        <w:t>Wordpress</w:t>
                      </w:r>
                      <w:proofErr w:type="spellEnd"/>
                      <w:r>
                        <w:t xml:space="preserve"> admin account creation</w:t>
                      </w:r>
                    </w:p>
                  </w:txbxContent>
                </v:textbox>
                <w10:wrap type="topAndBottom"/>
              </v:shape>
            </w:pict>
          </mc:Fallback>
        </mc:AlternateContent>
      </w:r>
      <w:r w:rsidR="00305B7C" w:rsidRPr="00305B7C">
        <w:rPr>
          <w:noProof/>
        </w:rPr>
        <w:drawing>
          <wp:anchor distT="0" distB="0" distL="114300" distR="114300" simplePos="0" relativeHeight="251661312" behindDoc="0" locked="0" layoutInCell="1" allowOverlap="1" wp14:anchorId="418DFFBF" wp14:editId="0501EC85">
            <wp:simplePos x="0" y="0"/>
            <wp:positionH relativeFrom="margin">
              <wp:align>right</wp:align>
            </wp:positionH>
            <wp:positionV relativeFrom="paragraph">
              <wp:posOffset>317061</wp:posOffset>
            </wp:positionV>
            <wp:extent cx="2426335" cy="3321685"/>
            <wp:effectExtent l="0" t="0" r="0" b="0"/>
            <wp:wrapTopAndBottom/>
            <wp:docPr id="12904424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30529" r="30093"/>
                    <a:stretch>
                      <a:fillRect/>
                    </a:stretch>
                  </pic:blipFill>
                  <pic:spPr bwMode="auto">
                    <a:xfrm>
                      <a:off x="0" y="0"/>
                      <a:ext cx="2426335" cy="3321685"/>
                    </a:xfrm>
                    <a:prstGeom prst="rect">
                      <a:avLst/>
                    </a:prstGeom>
                    <a:noFill/>
                    <a:ln>
                      <a:noFill/>
                    </a:ln>
                    <a:extLst>
                      <a:ext uri="{53640926-AAD7-44D8-BBD7-CCE9431645EC}">
                        <a14:shadowObscured xmlns:a14="http://schemas.microsoft.com/office/drawing/2010/main"/>
                      </a:ext>
                    </a:extLst>
                  </pic:spPr>
                </pic:pic>
              </a:graphicData>
            </a:graphic>
          </wp:anchor>
        </w:drawing>
      </w:r>
    </w:p>
    <w:p w14:paraId="432F7F28" w14:textId="77777777" w:rsidR="00305B7C" w:rsidRDefault="00305B7C" w:rsidP="00305B7C">
      <w:pPr>
        <w:spacing w:after="200"/>
        <w:rPr>
          <w:i/>
          <w:iCs/>
          <w:color w:val="404040"/>
          <w:sz w:val="19"/>
          <w:szCs w:val="19"/>
        </w:rPr>
      </w:pPr>
      <w:r>
        <w:rPr>
          <w:i/>
          <w:iCs/>
          <w:color w:val="404040"/>
          <w:sz w:val="19"/>
          <w:szCs w:val="19"/>
        </w:rPr>
        <w:t xml:space="preserve"> </w:t>
      </w:r>
    </w:p>
    <w:p w14:paraId="6711C92E" w14:textId="77777777" w:rsidR="007D3310" w:rsidRDefault="00305B7C" w:rsidP="007D3310">
      <w:pPr>
        <w:keepNext/>
        <w:spacing w:after="200"/>
      </w:pPr>
      <w:r w:rsidRPr="00305B7C">
        <w:rPr>
          <w:noProof/>
        </w:rPr>
        <w:drawing>
          <wp:inline distT="0" distB="0" distL="0" distR="0" wp14:anchorId="2C3D33F1" wp14:editId="0D3D5566">
            <wp:extent cx="6163310" cy="3322320"/>
            <wp:effectExtent l="0" t="0" r="8890" b="0"/>
            <wp:docPr id="179042575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4E98829D" w14:textId="5875CF75" w:rsidR="00305B7C" w:rsidRDefault="007D3310" w:rsidP="007D3310">
      <w:pPr>
        <w:pStyle w:val="Caption"/>
        <w:jc w:val="center"/>
        <w:rPr>
          <w:i w:val="0"/>
          <w:iCs w:val="0"/>
          <w:color w:val="404040"/>
          <w:sz w:val="19"/>
          <w:szCs w:val="19"/>
        </w:rPr>
      </w:pPr>
      <w:r>
        <w:t xml:space="preserve">Figure </w:t>
      </w:r>
      <w:fldSimple w:instr=" SEQ Figure \* ARABIC ">
        <w:r w:rsidR="00410320">
          <w:rPr>
            <w:noProof/>
          </w:rPr>
          <w:t>15</w:t>
        </w:r>
      </w:fldSimple>
      <w:r>
        <w:t xml:space="preserve">: </w:t>
      </w:r>
      <w:proofErr w:type="spellStart"/>
      <w:r>
        <w:t>Wordpress</w:t>
      </w:r>
      <w:proofErr w:type="spellEnd"/>
      <w:r>
        <w:t xml:space="preserve"> admin dashboard accessed</w:t>
      </w:r>
    </w:p>
    <w:p w14:paraId="273E8C77" w14:textId="77777777" w:rsidR="007D3310" w:rsidRDefault="00305B7C" w:rsidP="007D3310">
      <w:pPr>
        <w:keepNext/>
        <w:spacing w:after="200"/>
        <w:jc w:val="center"/>
      </w:pPr>
      <w:r w:rsidRPr="00305B7C">
        <w:rPr>
          <w:noProof/>
        </w:rPr>
        <w:lastRenderedPageBreak/>
        <w:drawing>
          <wp:inline distT="0" distB="0" distL="0" distR="0" wp14:anchorId="49BD84B4" wp14:editId="7029C37C">
            <wp:extent cx="6163310" cy="3322320"/>
            <wp:effectExtent l="0" t="0" r="8890" b="0"/>
            <wp:docPr id="3152599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8287F72" w14:textId="6E35FF84" w:rsidR="00305B7C" w:rsidRDefault="007D3310" w:rsidP="007D3310">
      <w:pPr>
        <w:pStyle w:val="Caption"/>
        <w:jc w:val="center"/>
      </w:pPr>
      <w:r>
        <w:t xml:space="preserve">Figure </w:t>
      </w:r>
      <w:fldSimple w:instr=" SEQ Figure \* ARABIC ">
        <w:r w:rsidR="00410320">
          <w:rPr>
            <w:noProof/>
          </w:rPr>
          <w:t>16</w:t>
        </w:r>
      </w:fldSimple>
      <w:r>
        <w:t xml:space="preserve">: </w:t>
      </w:r>
      <w:r w:rsidRPr="00A35038">
        <w:t>WordPress site rendering the identifiable post, served from the EC2 public IPv4 address (visible in the address bar)</w:t>
      </w:r>
    </w:p>
    <w:p w14:paraId="2E362DDA" w14:textId="310BB385" w:rsidR="002623CD" w:rsidRDefault="00000000">
      <w:pPr>
        <w:pStyle w:val="Heading2"/>
        <w:spacing w:before="280" w:after="120"/>
      </w:pPr>
      <w:bookmarkStart w:id="28" w:name="_Toc239881227"/>
      <w:bookmarkStart w:id="29" w:name="_Toc239882087"/>
      <w:r>
        <w:rPr>
          <w:b/>
          <w:bCs/>
          <w:color w:val="2E5496"/>
        </w:rPr>
        <w:t>3.7 Weaknesses of the Pass</w:t>
      </w:r>
      <w:r w:rsidR="00DD7985">
        <w:rPr>
          <w:b/>
          <w:bCs/>
          <w:color w:val="2E5496"/>
        </w:rPr>
        <w:t>-</w:t>
      </w:r>
      <w:r>
        <w:rPr>
          <w:b/>
          <w:bCs/>
          <w:color w:val="2E5496"/>
        </w:rPr>
        <w:t>Level Design</w:t>
      </w:r>
      <w:bookmarkEnd w:id="28"/>
      <w:bookmarkEnd w:id="29"/>
    </w:p>
    <w:p w14:paraId="6F89DDF5" w14:textId="77777777" w:rsidR="002623CD" w:rsidRDefault="00000000">
      <w:pPr>
        <w:spacing w:after="120" w:line="276" w:lineRule="auto"/>
      </w:pPr>
      <w:r>
        <w:t>The deployment is functional but has four defects, each addressed at a later level:</w:t>
      </w:r>
    </w:p>
    <w:p w14:paraId="1714F113" w14:textId="336F528B" w:rsidR="002623CD" w:rsidRDefault="00000000">
      <w:pPr>
        <w:pStyle w:val="ListParagraph"/>
        <w:numPr>
          <w:ilvl w:val="0"/>
          <w:numId w:val="2"/>
        </w:numPr>
        <w:spacing w:after="80" w:line="276" w:lineRule="auto"/>
      </w:pPr>
      <w:r>
        <w:t xml:space="preserve">All application state lives on a single instance. Terminating it destroys the database, so the instance cannot be treated as disposable </w:t>
      </w:r>
      <w:r w:rsidR="00DD7985">
        <w:t>-</w:t>
      </w:r>
      <w:r>
        <w:t xml:space="preserve"> which rules out auto scaling entirely.</w:t>
      </w:r>
    </w:p>
    <w:p w14:paraId="19711D21" w14:textId="77777777" w:rsidR="002623CD" w:rsidRDefault="00000000">
      <w:pPr>
        <w:pStyle w:val="ListParagraph"/>
        <w:numPr>
          <w:ilvl w:val="0"/>
          <w:numId w:val="2"/>
        </w:numPr>
        <w:spacing w:after="80" w:line="276" w:lineRule="auto"/>
      </w:pPr>
      <w:r>
        <w:t>There is no backup. An accidental deletion or a failed update is unrecoverable.</w:t>
      </w:r>
    </w:p>
    <w:p w14:paraId="23772972" w14:textId="77777777" w:rsidR="002623CD" w:rsidRDefault="00000000">
      <w:pPr>
        <w:pStyle w:val="ListParagraph"/>
        <w:numPr>
          <w:ilvl w:val="0"/>
          <w:numId w:val="2"/>
        </w:numPr>
        <w:spacing w:after="80" w:line="276" w:lineRule="auto"/>
      </w:pPr>
      <w:r>
        <w:t>The instance is a single point of failure and is directly exposed to the internet on three ports.</w:t>
      </w:r>
    </w:p>
    <w:p w14:paraId="2D7DC592" w14:textId="77777777" w:rsidR="002623CD" w:rsidRDefault="00000000">
      <w:pPr>
        <w:pStyle w:val="ListParagraph"/>
        <w:numPr>
          <w:ilvl w:val="0"/>
          <w:numId w:val="2"/>
        </w:numPr>
        <w:spacing w:after="80" w:line="276" w:lineRule="auto"/>
      </w:pPr>
      <w:r>
        <w:t>There is no monitoring. A failure would be discovered only by a user attempting to load the site.</w:t>
      </w:r>
    </w:p>
    <w:p w14:paraId="4D112CA2" w14:textId="77777777" w:rsidR="002623CD" w:rsidRDefault="00000000">
      <w:r>
        <w:br w:type="page"/>
      </w:r>
    </w:p>
    <w:p w14:paraId="26EA1E57" w14:textId="623401B6" w:rsidR="002623CD" w:rsidRDefault="00000000">
      <w:pPr>
        <w:pStyle w:val="Heading1"/>
        <w:spacing w:before="360" w:after="160"/>
      </w:pPr>
      <w:bookmarkStart w:id="30" w:name="_Toc239881228"/>
      <w:bookmarkStart w:id="31" w:name="_Toc239882088"/>
      <w:r>
        <w:rPr>
          <w:b/>
          <w:bCs/>
          <w:color w:val="1F3864"/>
        </w:rPr>
        <w:lastRenderedPageBreak/>
        <w:t xml:space="preserve">4. Task 3.2 </w:t>
      </w:r>
      <w:r w:rsidR="00DD7985">
        <w:rPr>
          <w:b/>
          <w:bCs/>
          <w:color w:val="1F3864"/>
        </w:rPr>
        <w:t>-</w:t>
      </w:r>
      <w:r>
        <w:rPr>
          <w:b/>
          <w:bCs/>
          <w:color w:val="1F3864"/>
        </w:rPr>
        <w:t xml:space="preserve"> Credit Level: Database Decoupling and S3 Backup</w:t>
      </w:r>
      <w:bookmarkEnd w:id="30"/>
      <w:bookmarkEnd w:id="31"/>
    </w:p>
    <w:p w14:paraId="7E9AC120" w14:textId="77777777" w:rsidR="002623CD" w:rsidRDefault="00000000">
      <w:pPr>
        <w:spacing w:after="120" w:line="276" w:lineRule="auto"/>
      </w:pPr>
      <w:r>
        <w:t>Objective: migrate the application database from the EC2 instance to Amazon RDS and reconfigure the application to use the RDS endpoint; create an S3 bucket, upload a manual backup of the application files, and demonstrate restoring those files to an EC2 instance.</w:t>
      </w:r>
    </w:p>
    <w:p w14:paraId="11EFDA72" w14:textId="77777777" w:rsidR="002623CD" w:rsidRDefault="00000000">
      <w:pPr>
        <w:pStyle w:val="Heading2"/>
        <w:spacing w:before="280" w:after="120"/>
      </w:pPr>
      <w:bookmarkStart w:id="32" w:name="_Toc239881229"/>
      <w:bookmarkStart w:id="33" w:name="_Toc239882089"/>
      <w:r>
        <w:rPr>
          <w:b/>
          <w:bCs/>
          <w:color w:val="2E5496"/>
        </w:rPr>
        <w:t>4.1 Security Group Design Preceding the Database</w:t>
      </w:r>
      <w:bookmarkEnd w:id="32"/>
      <w:bookmarkEnd w:id="33"/>
    </w:p>
    <w:p w14:paraId="399BF798" w14:textId="43418A11" w:rsidR="002623CD" w:rsidRDefault="00000000">
      <w:pPr>
        <w:spacing w:after="120" w:line="276" w:lineRule="auto"/>
      </w:pPr>
      <w:r>
        <w:t>The RDS security group was created before the database instance so that it could be attached during creation rather than retrofitted. A dedicated group, swe40006</w:t>
      </w:r>
      <w:r w:rsidR="00DD7985">
        <w:t>-</w:t>
      </w:r>
      <w:r>
        <w:t>rds</w:t>
      </w:r>
      <w:r w:rsidR="00DD7985">
        <w:t>-</w:t>
      </w:r>
      <w:r>
        <w:t>sg, was configured with a single inbound rule: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0"/>
        <w:gridCol w:w="1680"/>
        <w:gridCol w:w="2880"/>
        <w:gridCol w:w="3000"/>
      </w:tblGrid>
      <w:tr w:rsidR="002623CD" w14:paraId="38672A33" w14:textId="77777777">
        <w:trPr>
          <w:tblHeader/>
        </w:trPr>
        <w:tc>
          <w:tcPr>
            <w:tcW w:w="2040" w:type="dxa"/>
            <w:shd w:val="clear" w:color="auto" w:fill="2E5496"/>
            <w:tcMar>
              <w:top w:w="80" w:type="dxa"/>
              <w:left w:w="120" w:type="dxa"/>
              <w:bottom w:w="80" w:type="dxa"/>
              <w:right w:w="120" w:type="dxa"/>
            </w:tcMar>
          </w:tcPr>
          <w:p w14:paraId="2F765431" w14:textId="77777777" w:rsidR="002623CD" w:rsidRDefault="00000000">
            <w:pPr>
              <w:spacing w:line="260" w:lineRule="auto"/>
            </w:pPr>
            <w:r>
              <w:rPr>
                <w:b/>
                <w:bCs/>
                <w:color w:val="FFFFFF"/>
                <w:sz w:val="20"/>
                <w:szCs w:val="20"/>
              </w:rPr>
              <w:t>Type</w:t>
            </w:r>
          </w:p>
        </w:tc>
        <w:tc>
          <w:tcPr>
            <w:tcW w:w="1680" w:type="dxa"/>
            <w:shd w:val="clear" w:color="auto" w:fill="2E5496"/>
            <w:tcMar>
              <w:top w:w="80" w:type="dxa"/>
              <w:left w:w="120" w:type="dxa"/>
              <w:bottom w:w="80" w:type="dxa"/>
              <w:right w:w="120" w:type="dxa"/>
            </w:tcMar>
          </w:tcPr>
          <w:p w14:paraId="6988AAB3" w14:textId="77777777" w:rsidR="002623CD" w:rsidRDefault="00000000">
            <w:pPr>
              <w:spacing w:line="260" w:lineRule="auto"/>
            </w:pPr>
            <w:r>
              <w:rPr>
                <w:b/>
                <w:bCs/>
                <w:color w:val="FFFFFF"/>
                <w:sz w:val="20"/>
                <w:szCs w:val="20"/>
              </w:rPr>
              <w:t>Port</w:t>
            </w:r>
          </w:p>
        </w:tc>
        <w:tc>
          <w:tcPr>
            <w:tcW w:w="2880" w:type="dxa"/>
            <w:shd w:val="clear" w:color="auto" w:fill="2E5496"/>
            <w:tcMar>
              <w:top w:w="80" w:type="dxa"/>
              <w:left w:w="120" w:type="dxa"/>
              <w:bottom w:w="80" w:type="dxa"/>
              <w:right w:w="120" w:type="dxa"/>
            </w:tcMar>
          </w:tcPr>
          <w:p w14:paraId="3B097922" w14:textId="77777777" w:rsidR="002623CD" w:rsidRDefault="00000000">
            <w:pPr>
              <w:spacing w:line="260" w:lineRule="auto"/>
            </w:pPr>
            <w:r>
              <w:rPr>
                <w:b/>
                <w:bCs/>
                <w:color w:val="FFFFFF"/>
                <w:sz w:val="20"/>
                <w:szCs w:val="20"/>
              </w:rPr>
              <w:t>Source</w:t>
            </w:r>
          </w:p>
        </w:tc>
        <w:tc>
          <w:tcPr>
            <w:tcW w:w="3000" w:type="dxa"/>
            <w:shd w:val="clear" w:color="auto" w:fill="2E5496"/>
            <w:tcMar>
              <w:top w:w="80" w:type="dxa"/>
              <w:left w:w="120" w:type="dxa"/>
              <w:bottom w:w="80" w:type="dxa"/>
              <w:right w:w="120" w:type="dxa"/>
            </w:tcMar>
          </w:tcPr>
          <w:p w14:paraId="7578DA9A" w14:textId="77777777" w:rsidR="002623CD" w:rsidRDefault="00000000">
            <w:pPr>
              <w:spacing w:line="260" w:lineRule="auto"/>
            </w:pPr>
            <w:r>
              <w:rPr>
                <w:b/>
                <w:bCs/>
                <w:color w:val="FFFFFF"/>
                <w:sz w:val="20"/>
                <w:szCs w:val="20"/>
              </w:rPr>
              <w:t>Purpose</w:t>
            </w:r>
          </w:p>
        </w:tc>
      </w:tr>
      <w:tr w:rsidR="002623CD" w14:paraId="509200D2" w14:textId="77777777">
        <w:tc>
          <w:tcPr>
            <w:tcW w:w="2040" w:type="dxa"/>
            <w:tcMar>
              <w:top w:w="80" w:type="dxa"/>
              <w:left w:w="120" w:type="dxa"/>
              <w:bottom w:w="80" w:type="dxa"/>
              <w:right w:w="120" w:type="dxa"/>
            </w:tcMar>
          </w:tcPr>
          <w:p w14:paraId="68CAC1DD" w14:textId="77777777" w:rsidR="002623CD" w:rsidRDefault="00000000">
            <w:pPr>
              <w:spacing w:line="260" w:lineRule="auto"/>
            </w:pPr>
            <w:r>
              <w:rPr>
                <w:sz w:val="20"/>
                <w:szCs w:val="20"/>
              </w:rPr>
              <w:t>MySQL/Aurora</w:t>
            </w:r>
          </w:p>
        </w:tc>
        <w:tc>
          <w:tcPr>
            <w:tcW w:w="1680" w:type="dxa"/>
            <w:tcMar>
              <w:top w:w="80" w:type="dxa"/>
              <w:left w:w="120" w:type="dxa"/>
              <w:bottom w:w="80" w:type="dxa"/>
              <w:right w:w="120" w:type="dxa"/>
            </w:tcMar>
          </w:tcPr>
          <w:p w14:paraId="457C253C" w14:textId="77777777" w:rsidR="002623CD" w:rsidRDefault="00000000">
            <w:pPr>
              <w:spacing w:line="260" w:lineRule="auto"/>
            </w:pPr>
            <w:r>
              <w:rPr>
                <w:sz w:val="20"/>
                <w:szCs w:val="20"/>
              </w:rPr>
              <w:t>TCP 3306</w:t>
            </w:r>
          </w:p>
        </w:tc>
        <w:tc>
          <w:tcPr>
            <w:tcW w:w="2880" w:type="dxa"/>
            <w:tcMar>
              <w:top w:w="80" w:type="dxa"/>
              <w:left w:w="120" w:type="dxa"/>
              <w:bottom w:w="80" w:type="dxa"/>
              <w:right w:w="120" w:type="dxa"/>
            </w:tcMar>
          </w:tcPr>
          <w:p w14:paraId="46AD427E" w14:textId="21BB07C2" w:rsidR="002623CD" w:rsidRDefault="00000000">
            <w:pPr>
              <w:spacing w:line="260" w:lineRule="auto"/>
            </w:pPr>
            <w:r>
              <w:rPr>
                <w:rFonts w:ascii="Consolas" w:eastAsia="Consolas" w:hAnsi="Consolas" w:cs="Consolas"/>
                <w:sz w:val="18"/>
                <w:szCs w:val="18"/>
              </w:rPr>
              <w:t>sg</w:t>
            </w:r>
            <w:r w:rsidR="00DD7985">
              <w:rPr>
                <w:rFonts w:ascii="Consolas" w:eastAsia="Consolas" w:hAnsi="Consolas" w:cs="Consolas"/>
                <w:sz w:val="18"/>
                <w:szCs w:val="18"/>
              </w:rPr>
              <w:t>-</w:t>
            </w:r>
            <w:r>
              <w:rPr>
                <w:rFonts w:ascii="Consolas" w:eastAsia="Consolas" w:hAnsi="Consolas" w:cs="Consolas"/>
                <w:sz w:val="18"/>
                <w:szCs w:val="18"/>
              </w:rPr>
              <w:t xml:space="preserve"> (launch</w:t>
            </w:r>
            <w:r w:rsidR="00DD7985">
              <w:rPr>
                <w:rFonts w:ascii="Consolas" w:eastAsia="Consolas" w:hAnsi="Consolas" w:cs="Consolas"/>
                <w:sz w:val="18"/>
                <w:szCs w:val="18"/>
              </w:rPr>
              <w:t>-</w:t>
            </w:r>
            <w:r>
              <w:rPr>
                <w:rFonts w:ascii="Consolas" w:eastAsia="Consolas" w:hAnsi="Consolas" w:cs="Consolas"/>
                <w:sz w:val="18"/>
                <w:szCs w:val="18"/>
              </w:rPr>
              <w:t>wizard</w:t>
            </w:r>
            <w:r w:rsidR="00DD7985">
              <w:rPr>
                <w:rFonts w:ascii="Consolas" w:eastAsia="Consolas" w:hAnsi="Consolas" w:cs="Consolas"/>
                <w:sz w:val="18"/>
                <w:szCs w:val="18"/>
              </w:rPr>
              <w:t>-</w:t>
            </w:r>
            <w:r>
              <w:rPr>
                <w:rFonts w:ascii="Consolas" w:eastAsia="Consolas" w:hAnsi="Consolas" w:cs="Consolas"/>
                <w:sz w:val="18"/>
                <w:szCs w:val="18"/>
              </w:rPr>
              <w:t>1)</w:t>
            </w:r>
          </w:p>
        </w:tc>
        <w:tc>
          <w:tcPr>
            <w:tcW w:w="3000" w:type="dxa"/>
            <w:tcMar>
              <w:top w:w="80" w:type="dxa"/>
              <w:left w:w="120" w:type="dxa"/>
              <w:bottom w:w="80" w:type="dxa"/>
              <w:right w:w="120" w:type="dxa"/>
            </w:tcMar>
          </w:tcPr>
          <w:p w14:paraId="7FDCB17D" w14:textId="77777777" w:rsidR="002623CD" w:rsidRDefault="00000000">
            <w:pPr>
              <w:spacing w:line="260" w:lineRule="auto"/>
            </w:pPr>
            <w:r>
              <w:rPr>
                <w:sz w:val="20"/>
                <w:szCs w:val="20"/>
              </w:rPr>
              <w:t>Permit database access from the web tier only</w:t>
            </w:r>
          </w:p>
        </w:tc>
      </w:tr>
    </w:tbl>
    <w:p w14:paraId="0C364E3C" w14:textId="42A8E41F" w:rsidR="002623CD" w:rsidRDefault="00000000">
      <w:pPr>
        <w:spacing w:after="120" w:line="276" w:lineRule="auto"/>
      </w:pPr>
      <w:r>
        <w:t xml:space="preserve">The source is a security group identifier, not a CIDR range. This is the important design decision in this section. Referencing a security group means the rule authorises membership rather than a network location: any instance that belongs to the web tier group is permitted, and any instance that does not </w:t>
      </w:r>
      <w:r w:rsidR="00DD7985">
        <w:t>-</w:t>
      </w:r>
      <w:r>
        <w:t xml:space="preserve"> including other instances in the same VPC and subnet </w:t>
      </w:r>
      <w:r w:rsidR="00DD7985">
        <w:t>-</w:t>
      </w:r>
      <w:r>
        <w:t xml:space="preserve"> is denied. The authorisation therefore survives instance replacement, IP reassignment and Auto Scaling activity without the rule ever needing to be edited. A CIDR</w:t>
      </w:r>
      <w:r w:rsidR="00DD7985">
        <w:t>-</w:t>
      </w:r>
      <w:r>
        <w:t>based rule would have had to be updated every time the Auto Scaling Group replaced an instance in Task 3.3.</w:t>
      </w:r>
    </w:p>
    <w:p w14:paraId="116E7BB1" w14:textId="77777777" w:rsidR="00BD5DE8" w:rsidRDefault="00BD5DE8" w:rsidP="00BD5DE8">
      <w:pPr>
        <w:keepNext/>
        <w:spacing w:after="120" w:line="276" w:lineRule="auto"/>
        <w:jc w:val="center"/>
      </w:pPr>
      <w:r>
        <w:rPr>
          <w:noProof/>
        </w:rPr>
        <w:drawing>
          <wp:inline distT="0" distB="0" distL="0" distR="0" wp14:anchorId="1CC55AD4" wp14:editId="23E508F7">
            <wp:extent cx="6142990" cy="3311525"/>
            <wp:effectExtent l="0" t="0" r="0" b="3175"/>
            <wp:docPr id="19426264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546BA726" w14:textId="10A16F05" w:rsidR="00BD5DE8" w:rsidRDefault="00BD5DE8" w:rsidP="00BD5DE8">
      <w:pPr>
        <w:pStyle w:val="Caption"/>
        <w:jc w:val="center"/>
      </w:pPr>
      <w:r>
        <w:t xml:space="preserve">Figure </w:t>
      </w:r>
      <w:fldSimple w:instr=" SEQ Figure \* ARABIC ">
        <w:r w:rsidR="00410320">
          <w:rPr>
            <w:noProof/>
          </w:rPr>
          <w:t>17</w:t>
        </w:r>
      </w:fldSimple>
      <w:r>
        <w:t>: Creating RDS Security Group - inbound rules</w:t>
      </w:r>
    </w:p>
    <w:p w14:paraId="33137D64" w14:textId="77777777" w:rsidR="00BD5DE8" w:rsidRDefault="00BD5DE8" w:rsidP="00BD5DE8">
      <w:pPr>
        <w:keepNext/>
      </w:pPr>
      <w:r>
        <w:rPr>
          <w:noProof/>
        </w:rPr>
        <w:lastRenderedPageBreak/>
        <w:drawing>
          <wp:inline distT="0" distB="0" distL="0" distR="0" wp14:anchorId="262D6E7E" wp14:editId="24DF419E">
            <wp:extent cx="6142990" cy="3311525"/>
            <wp:effectExtent l="0" t="0" r="0" b="3175"/>
            <wp:docPr id="38940504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007B9ACF" w14:textId="4FE80B57" w:rsidR="00BD5DE8" w:rsidRDefault="00BD5DE8" w:rsidP="00BD5DE8">
      <w:pPr>
        <w:pStyle w:val="Caption"/>
        <w:jc w:val="center"/>
      </w:pPr>
      <w:r>
        <w:t xml:space="preserve">Figure </w:t>
      </w:r>
      <w:fldSimple w:instr=" SEQ Figure \* ARABIC ">
        <w:r w:rsidR="00410320">
          <w:rPr>
            <w:noProof/>
          </w:rPr>
          <w:t>18</w:t>
        </w:r>
      </w:fldSimple>
      <w:r>
        <w:t>: Created RDS Security group</w:t>
      </w:r>
    </w:p>
    <w:p w14:paraId="151953B4" w14:textId="77777777" w:rsidR="002623CD" w:rsidRDefault="00000000">
      <w:pPr>
        <w:pStyle w:val="Heading2"/>
        <w:spacing w:before="280" w:after="120"/>
      </w:pPr>
      <w:bookmarkStart w:id="34" w:name="_Toc239881230"/>
      <w:bookmarkStart w:id="35" w:name="_Toc239882090"/>
      <w:r>
        <w:rPr>
          <w:b/>
          <w:bCs/>
          <w:color w:val="2E5496"/>
        </w:rPr>
        <w:t>4.2 RDS Instance Provisioning</w:t>
      </w:r>
      <w:bookmarkEnd w:id="34"/>
      <w:bookmarkEnd w:id="35"/>
    </w:p>
    <w:p w14:paraId="07ACE375" w14:textId="77777777" w:rsidR="002623CD" w:rsidRDefault="00000000">
      <w:pPr>
        <w:spacing w:after="120" w:line="276" w:lineRule="auto"/>
      </w:pPr>
      <w:r>
        <w:t>An RDS instance was created with the configuration below. Several settings were chosen specifically to constrain cost within the AWS Free Plan and are annotated as such.</w:t>
      </w:r>
    </w:p>
    <w:tbl>
      <w:tblPr>
        <w:tblW w:w="98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0"/>
        <w:gridCol w:w="2671"/>
        <w:gridCol w:w="4160"/>
      </w:tblGrid>
      <w:tr w:rsidR="002623CD" w14:paraId="0B1A95B2" w14:textId="77777777" w:rsidTr="000947DD">
        <w:trPr>
          <w:tblHeader/>
        </w:trPr>
        <w:tc>
          <w:tcPr>
            <w:tcW w:w="3040" w:type="dxa"/>
            <w:shd w:val="clear" w:color="auto" w:fill="2E5496"/>
            <w:tcMar>
              <w:top w:w="80" w:type="dxa"/>
              <w:left w:w="120" w:type="dxa"/>
              <w:bottom w:w="80" w:type="dxa"/>
              <w:right w:w="120" w:type="dxa"/>
            </w:tcMar>
          </w:tcPr>
          <w:p w14:paraId="0E9EA26D" w14:textId="77777777" w:rsidR="002623CD" w:rsidRDefault="00000000">
            <w:pPr>
              <w:spacing w:line="260" w:lineRule="auto"/>
            </w:pPr>
            <w:r>
              <w:rPr>
                <w:b/>
                <w:bCs/>
                <w:color w:val="FFFFFF"/>
                <w:sz w:val="20"/>
                <w:szCs w:val="20"/>
              </w:rPr>
              <w:t>Setting</w:t>
            </w:r>
          </w:p>
        </w:tc>
        <w:tc>
          <w:tcPr>
            <w:tcW w:w="2671" w:type="dxa"/>
            <w:shd w:val="clear" w:color="auto" w:fill="2E5496"/>
            <w:tcMar>
              <w:top w:w="80" w:type="dxa"/>
              <w:left w:w="120" w:type="dxa"/>
              <w:bottom w:w="80" w:type="dxa"/>
              <w:right w:w="120" w:type="dxa"/>
            </w:tcMar>
          </w:tcPr>
          <w:p w14:paraId="76C9D56F" w14:textId="77777777" w:rsidR="002623CD" w:rsidRDefault="00000000">
            <w:pPr>
              <w:spacing w:line="260" w:lineRule="auto"/>
            </w:pPr>
            <w:r>
              <w:rPr>
                <w:b/>
                <w:bCs/>
                <w:color w:val="FFFFFF"/>
                <w:sz w:val="20"/>
                <w:szCs w:val="20"/>
              </w:rPr>
              <w:t>Value</w:t>
            </w:r>
          </w:p>
        </w:tc>
        <w:tc>
          <w:tcPr>
            <w:tcW w:w="4160" w:type="dxa"/>
            <w:shd w:val="clear" w:color="auto" w:fill="2E5496"/>
            <w:tcMar>
              <w:top w:w="80" w:type="dxa"/>
              <w:left w:w="120" w:type="dxa"/>
              <w:bottom w:w="80" w:type="dxa"/>
              <w:right w:w="120" w:type="dxa"/>
            </w:tcMar>
          </w:tcPr>
          <w:p w14:paraId="380DF91D" w14:textId="77777777" w:rsidR="002623CD" w:rsidRDefault="00000000">
            <w:pPr>
              <w:spacing w:line="260" w:lineRule="auto"/>
            </w:pPr>
            <w:r>
              <w:rPr>
                <w:b/>
                <w:bCs/>
                <w:color w:val="FFFFFF"/>
                <w:sz w:val="20"/>
                <w:szCs w:val="20"/>
              </w:rPr>
              <w:t>Rationale</w:t>
            </w:r>
          </w:p>
        </w:tc>
      </w:tr>
      <w:tr w:rsidR="002623CD" w14:paraId="6A2808FD" w14:textId="77777777" w:rsidTr="000947DD">
        <w:tc>
          <w:tcPr>
            <w:tcW w:w="3040" w:type="dxa"/>
            <w:tcMar>
              <w:top w:w="80" w:type="dxa"/>
              <w:left w:w="120" w:type="dxa"/>
              <w:bottom w:w="80" w:type="dxa"/>
              <w:right w:w="120" w:type="dxa"/>
            </w:tcMar>
          </w:tcPr>
          <w:p w14:paraId="15ED7E12" w14:textId="77777777" w:rsidR="002623CD" w:rsidRDefault="00000000">
            <w:pPr>
              <w:spacing w:line="260" w:lineRule="auto"/>
            </w:pPr>
            <w:r>
              <w:rPr>
                <w:sz w:val="20"/>
                <w:szCs w:val="20"/>
              </w:rPr>
              <w:t>Engine</w:t>
            </w:r>
          </w:p>
        </w:tc>
        <w:tc>
          <w:tcPr>
            <w:tcW w:w="2671" w:type="dxa"/>
            <w:tcMar>
              <w:top w:w="80" w:type="dxa"/>
              <w:left w:w="120" w:type="dxa"/>
              <w:bottom w:w="80" w:type="dxa"/>
              <w:right w:w="120" w:type="dxa"/>
            </w:tcMar>
          </w:tcPr>
          <w:p w14:paraId="530A390D" w14:textId="77777777" w:rsidR="002623CD" w:rsidRDefault="00000000">
            <w:pPr>
              <w:spacing w:line="260" w:lineRule="auto"/>
            </w:pPr>
            <w:r>
              <w:rPr>
                <w:sz w:val="20"/>
                <w:szCs w:val="20"/>
              </w:rPr>
              <w:t>MariaDB</w:t>
            </w:r>
          </w:p>
        </w:tc>
        <w:tc>
          <w:tcPr>
            <w:tcW w:w="4160" w:type="dxa"/>
            <w:tcMar>
              <w:top w:w="80" w:type="dxa"/>
              <w:left w:w="120" w:type="dxa"/>
              <w:bottom w:w="80" w:type="dxa"/>
              <w:right w:w="120" w:type="dxa"/>
            </w:tcMar>
          </w:tcPr>
          <w:p w14:paraId="4A3B909F" w14:textId="77777777" w:rsidR="002623CD" w:rsidRDefault="00000000">
            <w:pPr>
              <w:spacing w:line="260" w:lineRule="auto"/>
            </w:pPr>
            <w:r>
              <w:rPr>
                <w:sz w:val="20"/>
                <w:szCs w:val="20"/>
              </w:rPr>
              <w:t>Matches the MariaDB 10.5 source engine, eliminating dump compatibility risk</w:t>
            </w:r>
          </w:p>
        </w:tc>
      </w:tr>
      <w:tr w:rsidR="002623CD" w14:paraId="41C32F83" w14:textId="77777777" w:rsidTr="000947DD">
        <w:tc>
          <w:tcPr>
            <w:tcW w:w="3040" w:type="dxa"/>
            <w:shd w:val="clear" w:color="auto" w:fill="F2F5FA"/>
            <w:tcMar>
              <w:top w:w="80" w:type="dxa"/>
              <w:left w:w="120" w:type="dxa"/>
              <w:bottom w:w="80" w:type="dxa"/>
              <w:right w:w="120" w:type="dxa"/>
            </w:tcMar>
          </w:tcPr>
          <w:p w14:paraId="1CEDBAF6" w14:textId="77777777" w:rsidR="002623CD" w:rsidRDefault="00000000">
            <w:pPr>
              <w:spacing w:line="260" w:lineRule="auto"/>
            </w:pPr>
            <w:r>
              <w:rPr>
                <w:sz w:val="20"/>
                <w:szCs w:val="20"/>
              </w:rPr>
              <w:t>Template</w:t>
            </w:r>
          </w:p>
        </w:tc>
        <w:tc>
          <w:tcPr>
            <w:tcW w:w="2671" w:type="dxa"/>
            <w:shd w:val="clear" w:color="auto" w:fill="F2F5FA"/>
            <w:tcMar>
              <w:top w:w="80" w:type="dxa"/>
              <w:left w:w="120" w:type="dxa"/>
              <w:bottom w:w="80" w:type="dxa"/>
              <w:right w:w="120" w:type="dxa"/>
            </w:tcMar>
          </w:tcPr>
          <w:p w14:paraId="672A3C2B" w14:textId="77777777" w:rsidR="002623CD" w:rsidRDefault="00000000">
            <w:pPr>
              <w:spacing w:line="260" w:lineRule="auto"/>
            </w:pPr>
            <w:r>
              <w:rPr>
                <w:sz w:val="20"/>
                <w:szCs w:val="20"/>
              </w:rPr>
              <w:t>Free tier</w:t>
            </w:r>
          </w:p>
        </w:tc>
        <w:tc>
          <w:tcPr>
            <w:tcW w:w="4160" w:type="dxa"/>
            <w:shd w:val="clear" w:color="auto" w:fill="F2F5FA"/>
            <w:tcMar>
              <w:top w:w="80" w:type="dxa"/>
              <w:left w:w="120" w:type="dxa"/>
              <w:bottom w:w="80" w:type="dxa"/>
              <w:right w:w="120" w:type="dxa"/>
            </w:tcMar>
          </w:tcPr>
          <w:p w14:paraId="5A531E6D" w14:textId="26F22E05" w:rsidR="002623CD" w:rsidRDefault="00000000">
            <w:pPr>
              <w:spacing w:line="260" w:lineRule="auto"/>
            </w:pPr>
            <w:r>
              <w:rPr>
                <w:sz w:val="20"/>
                <w:szCs w:val="20"/>
              </w:rPr>
              <w:t>Constrains the console to free</w:t>
            </w:r>
            <w:r w:rsidR="00DD7985">
              <w:rPr>
                <w:sz w:val="20"/>
                <w:szCs w:val="20"/>
              </w:rPr>
              <w:t>-</w:t>
            </w:r>
            <w:r>
              <w:rPr>
                <w:sz w:val="20"/>
                <w:szCs w:val="20"/>
              </w:rPr>
              <w:t>tier</w:t>
            </w:r>
            <w:r w:rsidR="00DD7985">
              <w:rPr>
                <w:sz w:val="20"/>
                <w:szCs w:val="20"/>
              </w:rPr>
              <w:t>-</w:t>
            </w:r>
            <w:r>
              <w:rPr>
                <w:sz w:val="20"/>
                <w:szCs w:val="20"/>
              </w:rPr>
              <w:t>eligible options</w:t>
            </w:r>
          </w:p>
        </w:tc>
      </w:tr>
      <w:tr w:rsidR="002623CD" w14:paraId="36E0836B" w14:textId="77777777" w:rsidTr="000947DD">
        <w:tc>
          <w:tcPr>
            <w:tcW w:w="3040" w:type="dxa"/>
            <w:tcMar>
              <w:top w:w="80" w:type="dxa"/>
              <w:left w:w="120" w:type="dxa"/>
              <w:bottom w:w="80" w:type="dxa"/>
              <w:right w:w="120" w:type="dxa"/>
            </w:tcMar>
          </w:tcPr>
          <w:p w14:paraId="78028E5A" w14:textId="77777777" w:rsidR="002623CD" w:rsidRDefault="00000000">
            <w:pPr>
              <w:spacing w:line="260" w:lineRule="auto"/>
            </w:pPr>
            <w:r>
              <w:rPr>
                <w:sz w:val="20"/>
                <w:szCs w:val="20"/>
              </w:rPr>
              <w:t>Instance class</w:t>
            </w:r>
          </w:p>
        </w:tc>
        <w:tc>
          <w:tcPr>
            <w:tcW w:w="2671" w:type="dxa"/>
            <w:tcMar>
              <w:top w:w="80" w:type="dxa"/>
              <w:left w:w="120" w:type="dxa"/>
              <w:bottom w:w="80" w:type="dxa"/>
              <w:right w:w="120" w:type="dxa"/>
            </w:tcMar>
          </w:tcPr>
          <w:p w14:paraId="151C03C4" w14:textId="77777777" w:rsidR="002623CD" w:rsidRDefault="00000000">
            <w:pPr>
              <w:spacing w:line="260" w:lineRule="auto"/>
            </w:pPr>
            <w:r>
              <w:rPr>
                <w:sz w:val="20"/>
                <w:szCs w:val="20"/>
              </w:rPr>
              <w:t>db.t4g.micro</w:t>
            </w:r>
          </w:p>
        </w:tc>
        <w:tc>
          <w:tcPr>
            <w:tcW w:w="4160" w:type="dxa"/>
            <w:tcMar>
              <w:top w:w="80" w:type="dxa"/>
              <w:left w:w="120" w:type="dxa"/>
              <w:bottom w:w="80" w:type="dxa"/>
              <w:right w:w="120" w:type="dxa"/>
            </w:tcMar>
          </w:tcPr>
          <w:p w14:paraId="6EC92D6C" w14:textId="77777777" w:rsidR="002623CD" w:rsidRDefault="00000000">
            <w:pPr>
              <w:spacing w:line="260" w:lineRule="auto"/>
            </w:pPr>
            <w:r>
              <w:rPr>
                <w:sz w:val="20"/>
                <w:szCs w:val="20"/>
              </w:rPr>
              <w:t>Free tier eligible burstable class</w:t>
            </w:r>
          </w:p>
        </w:tc>
      </w:tr>
      <w:tr w:rsidR="002623CD" w14:paraId="4E706469" w14:textId="77777777" w:rsidTr="000947DD">
        <w:tc>
          <w:tcPr>
            <w:tcW w:w="3040" w:type="dxa"/>
            <w:shd w:val="clear" w:color="auto" w:fill="F2F5FA"/>
            <w:tcMar>
              <w:top w:w="80" w:type="dxa"/>
              <w:left w:w="120" w:type="dxa"/>
              <w:bottom w:w="80" w:type="dxa"/>
              <w:right w:w="120" w:type="dxa"/>
            </w:tcMar>
          </w:tcPr>
          <w:p w14:paraId="5E1E6B06" w14:textId="77777777" w:rsidR="002623CD" w:rsidRDefault="00000000">
            <w:pPr>
              <w:spacing w:line="260" w:lineRule="auto"/>
            </w:pPr>
            <w:r>
              <w:rPr>
                <w:sz w:val="20"/>
                <w:szCs w:val="20"/>
              </w:rPr>
              <w:t>Storage</w:t>
            </w:r>
          </w:p>
        </w:tc>
        <w:tc>
          <w:tcPr>
            <w:tcW w:w="2671" w:type="dxa"/>
            <w:shd w:val="clear" w:color="auto" w:fill="F2F5FA"/>
            <w:tcMar>
              <w:top w:w="80" w:type="dxa"/>
              <w:left w:w="120" w:type="dxa"/>
              <w:bottom w:w="80" w:type="dxa"/>
              <w:right w:w="120" w:type="dxa"/>
            </w:tcMar>
          </w:tcPr>
          <w:p w14:paraId="4FFCA623" w14:textId="77777777" w:rsidR="002623CD" w:rsidRDefault="00000000">
            <w:pPr>
              <w:spacing w:line="260" w:lineRule="auto"/>
            </w:pPr>
            <w:r>
              <w:rPr>
                <w:sz w:val="20"/>
                <w:szCs w:val="20"/>
              </w:rPr>
              <w:t>20 GiB gp3, autoscaling disabled</w:t>
            </w:r>
          </w:p>
        </w:tc>
        <w:tc>
          <w:tcPr>
            <w:tcW w:w="4160" w:type="dxa"/>
            <w:shd w:val="clear" w:color="auto" w:fill="F2F5FA"/>
            <w:tcMar>
              <w:top w:w="80" w:type="dxa"/>
              <w:left w:w="120" w:type="dxa"/>
              <w:bottom w:w="80" w:type="dxa"/>
              <w:right w:w="120" w:type="dxa"/>
            </w:tcMar>
          </w:tcPr>
          <w:p w14:paraId="2A7E6834" w14:textId="2B6027B0" w:rsidR="002623CD" w:rsidRDefault="00000000">
            <w:pPr>
              <w:spacing w:line="260" w:lineRule="auto"/>
            </w:pPr>
            <w:r>
              <w:rPr>
                <w:sz w:val="20"/>
                <w:szCs w:val="20"/>
              </w:rPr>
              <w:t xml:space="preserve">Autoscaling disabled deliberately </w:t>
            </w:r>
            <w:r w:rsidR="00DD7985">
              <w:rPr>
                <w:sz w:val="20"/>
                <w:szCs w:val="20"/>
              </w:rPr>
              <w:t>-</w:t>
            </w:r>
            <w:r>
              <w:rPr>
                <w:sz w:val="20"/>
                <w:szCs w:val="20"/>
              </w:rPr>
              <w:t xml:space="preserve"> it can silently grow storage beyond the free allowance</w:t>
            </w:r>
          </w:p>
        </w:tc>
      </w:tr>
      <w:tr w:rsidR="002623CD" w14:paraId="02FEEE69" w14:textId="77777777" w:rsidTr="000947DD">
        <w:tc>
          <w:tcPr>
            <w:tcW w:w="3040" w:type="dxa"/>
            <w:tcMar>
              <w:top w:w="80" w:type="dxa"/>
              <w:left w:w="120" w:type="dxa"/>
              <w:bottom w:w="80" w:type="dxa"/>
              <w:right w:w="120" w:type="dxa"/>
            </w:tcMar>
          </w:tcPr>
          <w:p w14:paraId="48C901F6" w14:textId="256197C9" w:rsidR="002623CD" w:rsidRDefault="00000000">
            <w:pPr>
              <w:spacing w:line="260" w:lineRule="auto"/>
            </w:pPr>
            <w:r>
              <w:rPr>
                <w:sz w:val="20"/>
                <w:szCs w:val="20"/>
              </w:rPr>
              <w:t>Multi</w:t>
            </w:r>
            <w:r w:rsidR="00DD7985">
              <w:rPr>
                <w:sz w:val="20"/>
                <w:szCs w:val="20"/>
              </w:rPr>
              <w:t>-</w:t>
            </w:r>
            <w:r>
              <w:rPr>
                <w:sz w:val="20"/>
                <w:szCs w:val="20"/>
              </w:rPr>
              <w:t>AZ</w:t>
            </w:r>
          </w:p>
        </w:tc>
        <w:tc>
          <w:tcPr>
            <w:tcW w:w="2671" w:type="dxa"/>
            <w:tcMar>
              <w:top w:w="80" w:type="dxa"/>
              <w:left w:w="120" w:type="dxa"/>
              <w:bottom w:w="80" w:type="dxa"/>
              <w:right w:w="120" w:type="dxa"/>
            </w:tcMar>
          </w:tcPr>
          <w:p w14:paraId="625D10D5" w14:textId="77777777" w:rsidR="002623CD" w:rsidRDefault="00000000">
            <w:pPr>
              <w:spacing w:line="260" w:lineRule="auto"/>
            </w:pPr>
            <w:r>
              <w:rPr>
                <w:sz w:val="20"/>
                <w:szCs w:val="20"/>
              </w:rPr>
              <w:t>Single instance</w:t>
            </w:r>
          </w:p>
        </w:tc>
        <w:tc>
          <w:tcPr>
            <w:tcW w:w="4160" w:type="dxa"/>
            <w:tcMar>
              <w:top w:w="80" w:type="dxa"/>
              <w:left w:w="120" w:type="dxa"/>
              <w:bottom w:w="80" w:type="dxa"/>
              <w:right w:w="120" w:type="dxa"/>
            </w:tcMar>
          </w:tcPr>
          <w:p w14:paraId="275BACBF" w14:textId="2C3ACAEF" w:rsidR="002623CD" w:rsidRDefault="00000000">
            <w:pPr>
              <w:spacing w:line="260" w:lineRule="auto"/>
            </w:pPr>
            <w:r>
              <w:rPr>
                <w:sz w:val="20"/>
                <w:szCs w:val="20"/>
              </w:rPr>
              <w:t>Multi</w:t>
            </w:r>
            <w:r w:rsidR="00DD7985">
              <w:rPr>
                <w:sz w:val="20"/>
                <w:szCs w:val="20"/>
              </w:rPr>
              <w:t>-</w:t>
            </w:r>
            <w:r>
              <w:rPr>
                <w:sz w:val="20"/>
                <w:szCs w:val="20"/>
              </w:rPr>
              <w:t>AZ is not free</w:t>
            </w:r>
            <w:r w:rsidR="00DD7985">
              <w:rPr>
                <w:sz w:val="20"/>
                <w:szCs w:val="20"/>
              </w:rPr>
              <w:t>-</w:t>
            </w:r>
            <w:r>
              <w:rPr>
                <w:sz w:val="20"/>
                <w:szCs w:val="20"/>
              </w:rPr>
              <w:t>tier eligible; accepted as a documented limitation</w:t>
            </w:r>
          </w:p>
        </w:tc>
      </w:tr>
      <w:tr w:rsidR="002623CD" w14:paraId="03AA66C3" w14:textId="77777777" w:rsidTr="000947DD">
        <w:tc>
          <w:tcPr>
            <w:tcW w:w="3040" w:type="dxa"/>
            <w:shd w:val="clear" w:color="auto" w:fill="F2F5FA"/>
            <w:tcMar>
              <w:top w:w="80" w:type="dxa"/>
              <w:left w:w="120" w:type="dxa"/>
              <w:bottom w:w="80" w:type="dxa"/>
              <w:right w:w="120" w:type="dxa"/>
            </w:tcMar>
          </w:tcPr>
          <w:p w14:paraId="090CEF84" w14:textId="77777777" w:rsidR="002623CD" w:rsidRDefault="00000000">
            <w:pPr>
              <w:spacing w:line="260" w:lineRule="auto"/>
            </w:pPr>
            <w:r>
              <w:rPr>
                <w:sz w:val="20"/>
                <w:szCs w:val="20"/>
              </w:rPr>
              <w:t>Publicly accessible</w:t>
            </w:r>
          </w:p>
        </w:tc>
        <w:tc>
          <w:tcPr>
            <w:tcW w:w="2671" w:type="dxa"/>
            <w:shd w:val="clear" w:color="auto" w:fill="F2F5FA"/>
            <w:tcMar>
              <w:top w:w="80" w:type="dxa"/>
              <w:left w:w="120" w:type="dxa"/>
              <w:bottom w:w="80" w:type="dxa"/>
              <w:right w:w="120" w:type="dxa"/>
            </w:tcMar>
          </w:tcPr>
          <w:p w14:paraId="504D455D" w14:textId="77777777" w:rsidR="002623CD" w:rsidRDefault="00000000">
            <w:pPr>
              <w:spacing w:line="260" w:lineRule="auto"/>
            </w:pPr>
            <w:r>
              <w:rPr>
                <w:sz w:val="20"/>
                <w:szCs w:val="20"/>
              </w:rPr>
              <w:t>No</w:t>
            </w:r>
          </w:p>
        </w:tc>
        <w:tc>
          <w:tcPr>
            <w:tcW w:w="4160" w:type="dxa"/>
            <w:shd w:val="clear" w:color="auto" w:fill="F2F5FA"/>
            <w:tcMar>
              <w:top w:w="80" w:type="dxa"/>
              <w:left w:w="120" w:type="dxa"/>
              <w:bottom w:w="80" w:type="dxa"/>
              <w:right w:w="120" w:type="dxa"/>
            </w:tcMar>
          </w:tcPr>
          <w:p w14:paraId="3F6AEA46" w14:textId="77777777" w:rsidR="002623CD" w:rsidRDefault="00000000">
            <w:pPr>
              <w:spacing w:line="260" w:lineRule="auto"/>
            </w:pPr>
            <w:r>
              <w:rPr>
                <w:sz w:val="20"/>
                <w:szCs w:val="20"/>
              </w:rPr>
              <w:t>The database has no public IP and cannot be reached from outside the VPC</w:t>
            </w:r>
          </w:p>
        </w:tc>
      </w:tr>
      <w:tr w:rsidR="002623CD" w14:paraId="14896174" w14:textId="77777777" w:rsidTr="000947DD">
        <w:tc>
          <w:tcPr>
            <w:tcW w:w="3040" w:type="dxa"/>
            <w:tcMar>
              <w:top w:w="80" w:type="dxa"/>
              <w:left w:w="120" w:type="dxa"/>
              <w:bottom w:w="80" w:type="dxa"/>
              <w:right w:w="120" w:type="dxa"/>
            </w:tcMar>
          </w:tcPr>
          <w:p w14:paraId="3B34E676" w14:textId="77777777" w:rsidR="002623CD" w:rsidRDefault="00000000">
            <w:pPr>
              <w:spacing w:line="260" w:lineRule="auto"/>
            </w:pPr>
            <w:r>
              <w:rPr>
                <w:sz w:val="20"/>
                <w:szCs w:val="20"/>
              </w:rPr>
              <w:t>Security group</w:t>
            </w:r>
          </w:p>
        </w:tc>
        <w:tc>
          <w:tcPr>
            <w:tcW w:w="2671" w:type="dxa"/>
            <w:tcMar>
              <w:top w:w="80" w:type="dxa"/>
              <w:left w:w="120" w:type="dxa"/>
              <w:bottom w:w="80" w:type="dxa"/>
              <w:right w:w="120" w:type="dxa"/>
            </w:tcMar>
          </w:tcPr>
          <w:p w14:paraId="777A095E" w14:textId="5026BF91"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rds</w:t>
            </w:r>
            <w:r w:rsidR="00DD7985">
              <w:rPr>
                <w:rFonts w:ascii="Consolas" w:eastAsia="Consolas" w:hAnsi="Consolas" w:cs="Consolas"/>
                <w:sz w:val="18"/>
                <w:szCs w:val="18"/>
              </w:rPr>
              <w:t>-</w:t>
            </w:r>
            <w:r>
              <w:rPr>
                <w:rFonts w:ascii="Consolas" w:eastAsia="Consolas" w:hAnsi="Consolas" w:cs="Consolas"/>
                <w:sz w:val="18"/>
                <w:szCs w:val="18"/>
              </w:rPr>
              <w:t>sg</w:t>
            </w:r>
          </w:p>
        </w:tc>
        <w:tc>
          <w:tcPr>
            <w:tcW w:w="4160" w:type="dxa"/>
            <w:tcMar>
              <w:top w:w="80" w:type="dxa"/>
              <w:left w:w="120" w:type="dxa"/>
              <w:bottom w:w="80" w:type="dxa"/>
              <w:right w:w="120" w:type="dxa"/>
            </w:tcMar>
          </w:tcPr>
          <w:p w14:paraId="1FC64673" w14:textId="77777777" w:rsidR="002623CD" w:rsidRDefault="00000000">
            <w:pPr>
              <w:spacing w:line="260" w:lineRule="auto"/>
            </w:pPr>
            <w:r>
              <w:rPr>
                <w:sz w:val="20"/>
                <w:szCs w:val="20"/>
              </w:rPr>
              <w:t>Default group explicitly removed</w:t>
            </w:r>
          </w:p>
        </w:tc>
      </w:tr>
      <w:tr w:rsidR="002623CD" w14:paraId="7CD0944C" w14:textId="77777777" w:rsidTr="000947DD">
        <w:tc>
          <w:tcPr>
            <w:tcW w:w="3040" w:type="dxa"/>
            <w:shd w:val="clear" w:color="auto" w:fill="F2F5FA"/>
            <w:tcMar>
              <w:top w:w="80" w:type="dxa"/>
              <w:left w:w="120" w:type="dxa"/>
              <w:bottom w:w="80" w:type="dxa"/>
              <w:right w:w="120" w:type="dxa"/>
            </w:tcMar>
          </w:tcPr>
          <w:p w14:paraId="756C510A" w14:textId="77777777" w:rsidR="002623CD" w:rsidRDefault="00000000">
            <w:pPr>
              <w:spacing w:line="260" w:lineRule="auto"/>
            </w:pPr>
            <w:r>
              <w:rPr>
                <w:sz w:val="20"/>
                <w:szCs w:val="20"/>
              </w:rPr>
              <w:t>Initial database name</w:t>
            </w:r>
          </w:p>
        </w:tc>
        <w:tc>
          <w:tcPr>
            <w:tcW w:w="2671" w:type="dxa"/>
            <w:shd w:val="clear" w:color="auto" w:fill="F2F5FA"/>
            <w:tcMar>
              <w:top w:w="80" w:type="dxa"/>
              <w:left w:w="120" w:type="dxa"/>
              <w:bottom w:w="80" w:type="dxa"/>
              <w:right w:w="120" w:type="dxa"/>
            </w:tcMar>
          </w:tcPr>
          <w:p w14:paraId="576DEBC9" w14:textId="77777777" w:rsidR="002623CD" w:rsidRDefault="00000000">
            <w:pPr>
              <w:spacing w:line="260" w:lineRule="auto"/>
            </w:pPr>
            <w:proofErr w:type="spellStart"/>
            <w:r>
              <w:rPr>
                <w:sz w:val="20"/>
                <w:szCs w:val="20"/>
              </w:rPr>
              <w:t>wordpress_db</w:t>
            </w:r>
            <w:proofErr w:type="spellEnd"/>
          </w:p>
        </w:tc>
        <w:tc>
          <w:tcPr>
            <w:tcW w:w="4160" w:type="dxa"/>
            <w:shd w:val="clear" w:color="auto" w:fill="F2F5FA"/>
            <w:tcMar>
              <w:top w:w="80" w:type="dxa"/>
              <w:left w:w="120" w:type="dxa"/>
              <w:bottom w:w="80" w:type="dxa"/>
              <w:right w:w="120" w:type="dxa"/>
            </w:tcMar>
          </w:tcPr>
          <w:p w14:paraId="2EFB614D" w14:textId="77777777" w:rsidR="002623CD" w:rsidRDefault="00000000">
            <w:pPr>
              <w:spacing w:line="260" w:lineRule="auto"/>
            </w:pPr>
            <w:r>
              <w:rPr>
                <w:sz w:val="20"/>
                <w:szCs w:val="20"/>
              </w:rPr>
              <w:t>Avoids a separate CREATE DATABASE step</w:t>
            </w:r>
          </w:p>
        </w:tc>
      </w:tr>
      <w:tr w:rsidR="002623CD" w14:paraId="14B533EE" w14:textId="77777777" w:rsidTr="000947DD">
        <w:tc>
          <w:tcPr>
            <w:tcW w:w="3040" w:type="dxa"/>
            <w:tcMar>
              <w:top w:w="80" w:type="dxa"/>
              <w:left w:w="120" w:type="dxa"/>
              <w:bottom w:w="80" w:type="dxa"/>
              <w:right w:w="120" w:type="dxa"/>
            </w:tcMar>
          </w:tcPr>
          <w:p w14:paraId="68D612D4" w14:textId="77777777" w:rsidR="002623CD" w:rsidRDefault="00000000">
            <w:pPr>
              <w:spacing w:line="260" w:lineRule="auto"/>
            </w:pPr>
            <w:r>
              <w:rPr>
                <w:sz w:val="20"/>
                <w:szCs w:val="20"/>
              </w:rPr>
              <w:t>Encryption at rest</w:t>
            </w:r>
          </w:p>
        </w:tc>
        <w:tc>
          <w:tcPr>
            <w:tcW w:w="2671" w:type="dxa"/>
            <w:tcMar>
              <w:top w:w="80" w:type="dxa"/>
              <w:left w:w="120" w:type="dxa"/>
              <w:bottom w:w="80" w:type="dxa"/>
              <w:right w:w="120" w:type="dxa"/>
            </w:tcMar>
          </w:tcPr>
          <w:p w14:paraId="779D4C84" w14:textId="77777777" w:rsidR="002623CD" w:rsidRDefault="00000000">
            <w:pPr>
              <w:spacing w:line="260" w:lineRule="auto"/>
            </w:pPr>
            <w:r>
              <w:rPr>
                <w:sz w:val="20"/>
                <w:szCs w:val="20"/>
              </w:rPr>
              <w:t>Enabled</w:t>
            </w:r>
          </w:p>
        </w:tc>
        <w:tc>
          <w:tcPr>
            <w:tcW w:w="4160" w:type="dxa"/>
            <w:tcMar>
              <w:top w:w="80" w:type="dxa"/>
              <w:left w:w="120" w:type="dxa"/>
              <w:bottom w:w="80" w:type="dxa"/>
              <w:right w:w="120" w:type="dxa"/>
            </w:tcMar>
          </w:tcPr>
          <w:p w14:paraId="688D6DAB" w14:textId="77777777" w:rsidR="002623CD" w:rsidRDefault="00000000">
            <w:pPr>
              <w:spacing w:line="260" w:lineRule="auto"/>
            </w:pPr>
            <w:r>
              <w:rPr>
                <w:sz w:val="20"/>
                <w:szCs w:val="20"/>
              </w:rPr>
              <w:t>Free, and pairs with the TLS in transit enforced by the engine</w:t>
            </w:r>
          </w:p>
        </w:tc>
      </w:tr>
      <w:tr w:rsidR="002623CD" w14:paraId="30FBEDE5" w14:textId="77777777" w:rsidTr="000947DD">
        <w:tc>
          <w:tcPr>
            <w:tcW w:w="3040" w:type="dxa"/>
            <w:shd w:val="clear" w:color="auto" w:fill="F2F5FA"/>
            <w:tcMar>
              <w:top w:w="80" w:type="dxa"/>
              <w:left w:w="120" w:type="dxa"/>
              <w:bottom w:w="80" w:type="dxa"/>
              <w:right w:w="120" w:type="dxa"/>
            </w:tcMar>
          </w:tcPr>
          <w:p w14:paraId="06960024" w14:textId="77777777" w:rsidR="002623CD" w:rsidRDefault="00000000">
            <w:pPr>
              <w:spacing w:line="260" w:lineRule="auto"/>
            </w:pPr>
            <w:r>
              <w:rPr>
                <w:sz w:val="20"/>
                <w:szCs w:val="20"/>
              </w:rPr>
              <w:t>Enhanced Monitoring / Performance Insights</w:t>
            </w:r>
          </w:p>
        </w:tc>
        <w:tc>
          <w:tcPr>
            <w:tcW w:w="2671" w:type="dxa"/>
            <w:shd w:val="clear" w:color="auto" w:fill="F2F5FA"/>
            <w:tcMar>
              <w:top w:w="80" w:type="dxa"/>
              <w:left w:w="120" w:type="dxa"/>
              <w:bottom w:w="80" w:type="dxa"/>
              <w:right w:w="120" w:type="dxa"/>
            </w:tcMar>
          </w:tcPr>
          <w:p w14:paraId="43900DEA" w14:textId="77777777" w:rsidR="002623CD" w:rsidRDefault="00000000">
            <w:pPr>
              <w:spacing w:line="260" w:lineRule="auto"/>
            </w:pPr>
            <w:r>
              <w:rPr>
                <w:sz w:val="20"/>
                <w:szCs w:val="20"/>
              </w:rPr>
              <w:t>Disabled</w:t>
            </w:r>
          </w:p>
        </w:tc>
        <w:tc>
          <w:tcPr>
            <w:tcW w:w="4160" w:type="dxa"/>
            <w:shd w:val="clear" w:color="auto" w:fill="F2F5FA"/>
            <w:tcMar>
              <w:top w:w="80" w:type="dxa"/>
              <w:left w:w="120" w:type="dxa"/>
              <w:bottom w:w="80" w:type="dxa"/>
              <w:right w:w="120" w:type="dxa"/>
            </w:tcMar>
          </w:tcPr>
          <w:p w14:paraId="0872A3A0" w14:textId="77777777" w:rsidR="002623CD" w:rsidRDefault="00000000">
            <w:pPr>
              <w:spacing w:line="260" w:lineRule="auto"/>
            </w:pPr>
            <w:r>
              <w:rPr>
                <w:sz w:val="20"/>
                <w:szCs w:val="20"/>
              </w:rPr>
              <w:t>Both are billable beyond minimal usage</w:t>
            </w:r>
          </w:p>
        </w:tc>
      </w:tr>
      <w:tr w:rsidR="002623CD" w14:paraId="7D1C382D" w14:textId="77777777" w:rsidTr="000947DD">
        <w:tc>
          <w:tcPr>
            <w:tcW w:w="3040" w:type="dxa"/>
            <w:tcMar>
              <w:top w:w="80" w:type="dxa"/>
              <w:left w:w="120" w:type="dxa"/>
              <w:bottom w:w="80" w:type="dxa"/>
              <w:right w:w="120" w:type="dxa"/>
            </w:tcMar>
          </w:tcPr>
          <w:p w14:paraId="4BE22995" w14:textId="77777777" w:rsidR="002623CD" w:rsidRDefault="00000000">
            <w:pPr>
              <w:spacing w:line="260" w:lineRule="auto"/>
            </w:pPr>
            <w:r>
              <w:rPr>
                <w:sz w:val="20"/>
                <w:szCs w:val="20"/>
              </w:rPr>
              <w:t>Automated backups</w:t>
            </w:r>
          </w:p>
        </w:tc>
        <w:tc>
          <w:tcPr>
            <w:tcW w:w="2671" w:type="dxa"/>
            <w:tcMar>
              <w:top w:w="80" w:type="dxa"/>
              <w:left w:w="120" w:type="dxa"/>
              <w:bottom w:w="80" w:type="dxa"/>
              <w:right w:w="120" w:type="dxa"/>
            </w:tcMar>
          </w:tcPr>
          <w:p w14:paraId="3E62063B" w14:textId="3AFF6A96" w:rsidR="002623CD" w:rsidRDefault="00000000">
            <w:pPr>
              <w:spacing w:line="260" w:lineRule="auto"/>
            </w:pPr>
            <w:r>
              <w:rPr>
                <w:sz w:val="20"/>
                <w:szCs w:val="20"/>
              </w:rPr>
              <w:t xml:space="preserve">Enabled, </w:t>
            </w:r>
            <w:r w:rsidR="000D6C1A">
              <w:rPr>
                <w:sz w:val="20"/>
                <w:szCs w:val="20"/>
              </w:rPr>
              <w:t xml:space="preserve">1 da </w:t>
            </w:r>
          </w:p>
        </w:tc>
        <w:tc>
          <w:tcPr>
            <w:tcW w:w="4160" w:type="dxa"/>
            <w:tcMar>
              <w:top w:w="80" w:type="dxa"/>
              <w:left w:w="120" w:type="dxa"/>
              <w:bottom w:w="80" w:type="dxa"/>
              <w:right w:w="120" w:type="dxa"/>
            </w:tcMar>
          </w:tcPr>
          <w:p w14:paraId="5195DBC0" w14:textId="62999966" w:rsidR="002623CD" w:rsidRDefault="00000000">
            <w:pPr>
              <w:spacing w:line="260" w:lineRule="auto"/>
            </w:pPr>
            <w:r>
              <w:rPr>
                <w:sz w:val="20"/>
                <w:szCs w:val="20"/>
              </w:rPr>
              <w:t>Provides point</w:t>
            </w:r>
            <w:r w:rsidR="00DD7985">
              <w:rPr>
                <w:sz w:val="20"/>
                <w:szCs w:val="20"/>
              </w:rPr>
              <w:t>-</w:t>
            </w:r>
            <w:r>
              <w:rPr>
                <w:sz w:val="20"/>
                <w:szCs w:val="20"/>
              </w:rPr>
              <w:t>in</w:t>
            </w:r>
            <w:r w:rsidR="00DD7985">
              <w:rPr>
                <w:sz w:val="20"/>
                <w:szCs w:val="20"/>
              </w:rPr>
              <w:t>-</w:t>
            </w:r>
            <w:r>
              <w:rPr>
                <w:sz w:val="20"/>
                <w:szCs w:val="20"/>
              </w:rPr>
              <w:t>time recovery independent of the manual S3 backups</w:t>
            </w:r>
          </w:p>
        </w:tc>
      </w:tr>
    </w:tbl>
    <w:p w14:paraId="4EF3E79F" w14:textId="77777777" w:rsidR="00DF2C49" w:rsidRDefault="00DF2C49" w:rsidP="00DF2C49">
      <w:pPr>
        <w:keepNext/>
        <w:spacing w:after="200"/>
        <w:jc w:val="center"/>
      </w:pPr>
      <w:r>
        <w:rPr>
          <w:i/>
          <w:iCs/>
          <w:noProof/>
          <w:color w:val="404040"/>
          <w:sz w:val="19"/>
          <w:szCs w:val="19"/>
        </w:rPr>
        <w:lastRenderedPageBreak/>
        <w:drawing>
          <wp:inline distT="0" distB="0" distL="0" distR="0" wp14:anchorId="4BB486DE" wp14:editId="2BAB471C">
            <wp:extent cx="6142990" cy="3311525"/>
            <wp:effectExtent l="0" t="0" r="0" b="3175"/>
            <wp:docPr id="49888534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6CC2F63E" w14:textId="55238E8E" w:rsidR="001B25C6" w:rsidRDefault="00DF2C49" w:rsidP="001B25C6">
      <w:pPr>
        <w:pStyle w:val="Caption"/>
        <w:jc w:val="center"/>
      </w:pPr>
      <w:r>
        <w:t xml:space="preserve">Figure </w:t>
      </w:r>
      <w:fldSimple w:instr=" SEQ Figure \* ARABIC ">
        <w:r w:rsidR="00410320">
          <w:rPr>
            <w:noProof/>
          </w:rPr>
          <w:t>19</w:t>
        </w:r>
      </w:fldSimple>
      <w:r>
        <w:t xml:space="preserve">: </w:t>
      </w:r>
      <w:r w:rsidRPr="0013467A">
        <w:t>RDS Databases console showing swe40006-rds with status Available.</w:t>
      </w:r>
    </w:p>
    <w:p w14:paraId="186C94DB" w14:textId="03093E04" w:rsidR="001B25C6" w:rsidRDefault="001B25C6" w:rsidP="001B25C6">
      <w:pPr>
        <w:keepNext/>
        <w:spacing w:after="200"/>
        <w:jc w:val="center"/>
      </w:pPr>
      <w:r>
        <w:rPr>
          <w:i/>
          <w:iCs/>
          <w:noProof/>
          <w:color w:val="404040"/>
          <w:sz w:val="19"/>
          <w:szCs w:val="19"/>
        </w:rPr>
        <w:drawing>
          <wp:inline distT="0" distB="0" distL="0" distR="0" wp14:anchorId="2A2BFCA9" wp14:editId="009E8B1F">
            <wp:extent cx="6142990" cy="3311525"/>
            <wp:effectExtent l="0" t="0" r="0" b="3175"/>
            <wp:docPr id="149829443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0E6D9BFE" w14:textId="6928F311" w:rsidR="002623CD" w:rsidRDefault="001B25C6" w:rsidP="001B25C6">
      <w:pPr>
        <w:pStyle w:val="Caption"/>
        <w:jc w:val="center"/>
      </w:pPr>
      <w:r>
        <w:t xml:space="preserve">Figure </w:t>
      </w:r>
      <w:fldSimple w:instr=" SEQ Figure \* ARABIC ">
        <w:r w:rsidR="00410320">
          <w:rPr>
            <w:noProof/>
          </w:rPr>
          <w:t>20</w:t>
        </w:r>
      </w:fldSimple>
      <w:r>
        <w:t xml:space="preserve">: </w:t>
      </w:r>
      <w:r w:rsidRPr="00391ABF">
        <w:t>RDS Connectivity &amp; security panel showing the endpoint, port 3306, Publicly accessible: No, and the attached security group.</w:t>
      </w:r>
    </w:p>
    <w:p w14:paraId="1E060F4E" w14:textId="77777777" w:rsidR="002623CD" w:rsidRDefault="00000000">
      <w:pPr>
        <w:pStyle w:val="Heading2"/>
        <w:spacing w:before="280" w:after="120"/>
      </w:pPr>
      <w:bookmarkStart w:id="36" w:name="_Toc239881231"/>
      <w:bookmarkStart w:id="37" w:name="_Toc239882091"/>
      <w:r>
        <w:rPr>
          <w:b/>
          <w:bCs/>
          <w:color w:val="2E5496"/>
        </w:rPr>
        <w:t>4.3 Database Export</w:t>
      </w:r>
      <w:bookmarkEnd w:id="36"/>
      <w:bookmarkEnd w:id="37"/>
    </w:p>
    <w:p w14:paraId="6985E75E" w14:textId="77777777" w:rsidR="002623CD" w:rsidRDefault="00000000">
      <w:pPr>
        <w:spacing w:after="120" w:line="276" w:lineRule="auto"/>
      </w:pPr>
      <w:r>
        <w:t xml:space="preserve">The local database was exported using </w:t>
      </w:r>
      <w:proofErr w:type="spellStart"/>
      <w:r>
        <w:t>mysqldump</w:t>
      </w:r>
      <w:proofErr w:type="spellEnd"/>
      <w:r>
        <w:t xml:space="preserve"> before any change was made to the application:</w:t>
      </w:r>
    </w:p>
    <w:p w14:paraId="5109FEA7" w14:textId="33D361F8" w:rsidR="002623CD" w:rsidRPr="002569F3" w:rsidRDefault="00000000" w:rsidP="002569F3">
      <w:pPr>
        <w:pStyle w:val="CodeBlock"/>
      </w:pPr>
      <w:r w:rsidRPr="002569F3">
        <w:t xml:space="preserve">sudo mysqldump </w:t>
      </w:r>
      <w:r w:rsidR="00DD7985" w:rsidRPr="002569F3">
        <w:t>-</w:t>
      </w:r>
      <w:r w:rsidRPr="002569F3">
        <w:t>u root \</w:t>
      </w:r>
    </w:p>
    <w:p w14:paraId="077B3007" w14:textId="0ADD7C84" w:rsidR="002623CD" w:rsidRPr="002569F3" w:rsidRDefault="00000000" w:rsidP="002569F3">
      <w:pPr>
        <w:pStyle w:val="CodeBlock"/>
      </w:pPr>
      <w:r w:rsidRPr="002569F3">
        <w:t xml:space="preserve">  </w:t>
      </w:r>
      <w:r w:rsidR="00DD7985" w:rsidRPr="002569F3">
        <w:t>--</w:t>
      </w:r>
      <w:r w:rsidRPr="002569F3">
        <w:t>single</w:t>
      </w:r>
      <w:r w:rsidR="00DD7985" w:rsidRPr="002569F3">
        <w:t>-</w:t>
      </w:r>
      <w:r w:rsidRPr="002569F3">
        <w:t xml:space="preserve">transaction </w:t>
      </w:r>
      <w:r w:rsidR="00DD7985" w:rsidRPr="002569F3">
        <w:t>--</w:t>
      </w:r>
      <w:r w:rsidRPr="002569F3">
        <w:t xml:space="preserve">routines </w:t>
      </w:r>
      <w:r w:rsidR="00DD7985" w:rsidRPr="002569F3">
        <w:t>--</w:t>
      </w:r>
      <w:r w:rsidRPr="002569F3">
        <w:t>triggers \</w:t>
      </w:r>
    </w:p>
    <w:p w14:paraId="1BEE2A7A" w14:textId="5959303A" w:rsidR="002623CD" w:rsidRPr="002569F3" w:rsidRDefault="00000000" w:rsidP="002569F3">
      <w:pPr>
        <w:pStyle w:val="CodeBlock"/>
      </w:pPr>
      <w:r w:rsidRPr="002569F3">
        <w:t xml:space="preserve">  wordpress_db &gt; /home/ec2</w:t>
      </w:r>
      <w:r w:rsidR="00DD7985" w:rsidRPr="002569F3">
        <w:t>-</w:t>
      </w:r>
      <w:r w:rsidRPr="002569F3">
        <w:t>user/wordpress_db_backup.sql</w:t>
      </w:r>
    </w:p>
    <w:p w14:paraId="1AE04B10" w14:textId="77777777" w:rsidR="002623CD" w:rsidRPr="002569F3" w:rsidRDefault="00000000" w:rsidP="002569F3">
      <w:pPr>
        <w:pStyle w:val="CodeBlock"/>
      </w:pPr>
      <w:r w:rsidRPr="002569F3">
        <w:t xml:space="preserve"> </w:t>
      </w:r>
    </w:p>
    <w:p w14:paraId="29AC55E4" w14:textId="0643D03B" w:rsidR="002623CD" w:rsidRPr="002569F3" w:rsidRDefault="00000000" w:rsidP="002569F3">
      <w:pPr>
        <w:pStyle w:val="CodeBlock"/>
      </w:pPr>
      <w:r w:rsidRPr="002569F3">
        <w:t>sudo chown ec2</w:t>
      </w:r>
      <w:r w:rsidR="00DD7985" w:rsidRPr="002569F3">
        <w:t>-</w:t>
      </w:r>
      <w:r w:rsidRPr="002569F3">
        <w:t>user:ec2</w:t>
      </w:r>
      <w:r w:rsidR="00DD7985" w:rsidRPr="002569F3">
        <w:t>-</w:t>
      </w:r>
      <w:r w:rsidRPr="002569F3">
        <w:t>user /home/ec2</w:t>
      </w:r>
      <w:r w:rsidR="00DD7985" w:rsidRPr="002569F3">
        <w:t>-</w:t>
      </w:r>
      <w:r w:rsidRPr="002569F3">
        <w:t>user/wordpress_db_backup.sql</w:t>
      </w:r>
    </w:p>
    <w:p w14:paraId="5367E4B1" w14:textId="4335FD7D" w:rsidR="002623CD" w:rsidRPr="002569F3" w:rsidRDefault="00000000" w:rsidP="002569F3">
      <w:pPr>
        <w:pStyle w:val="CodeBlock"/>
      </w:pPr>
      <w:r w:rsidRPr="002569F3">
        <w:t xml:space="preserve">ls </w:t>
      </w:r>
      <w:r w:rsidR="00DD7985" w:rsidRPr="002569F3">
        <w:t>-</w:t>
      </w:r>
      <w:r w:rsidRPr="002569F3">
        <w:t>lh /home/ec2</w:t>
      </w:r>
      <w:r w:rsidR="00DD7985" w:rsidRPr="002569F3">
        <w:t>-</w:t>
      </w:r>
      <w:r w:rsidRPr="002569F3">
        <w:t>user/wordpress_db_backup.sql</w:t>
      </w:r>
    </w:p>
    <w:p w14:paraId="53BD4479" w14:textId="2F8DB957" w:rsidR="002623CD" w:rsidRPr="002569F3" w:rsidRDefault="00000000" w:rsidP="002569F3">
      <w:pPr>
        <w:pStyle w:val="CodeBlock"/>
      </w:pPr>
      <w:r w:rsidRPr="002569F3">
        <w:t xml:space="preserve">grep </w:t>
      </w:r>
      <w:r w:rsidR="00DD7985" w:rsidRPr="002569F3">
        <w:t>-</w:t>
      </w:r>
      <w:r w:rsidRPr="002569F3">
        <w:t>c "CREATE TABLE" /home/ec2</w:t>
      </w:r>
      <w:r w:rsidR="00DD7985" w:rsidRPr="002569F3">
        <w:t>-</w:t>
      </w:r>
      <w:r w:rsidRPr="002569F3">
        <w:t>user/wordpress_db_backup.sql</w:t>
      </w:r>
    </w:p>
    <w:p w14:paraId="1EF8BE8F" w14:textId="0C06ACBB" w:rsidR="002623CD" w:rsidRDefault="00000000">
      <w:pPr>
        <w:spacing w:after="120" w:line="276" w:lineRule="auto"/>
      </w:pPr>
      <w:r>
        <w:lastRenderedPageBreak/>
        <w:t xml:space="preserve">The flags were chosen deliberately. </w:t>
      </w:r>
      <w:r w:rsidR="00DD7985">
        <w:t>--</w:t>
      </w:r>
      <w:r>
        <w:t>single</w:t>
      </w:r>
      <w:r w:rsidR="00DD7985">
        <w:t>-</w:t>
      </w:r>
      <w:r>
        <w:t xml:space="preserve">transaction takes a consistent snapshot inside a transaction rather than locking tables, so the running site is not interrupted. </w:t>
      </w:r>
      <w:r w:rsidR="00DD7985">
        <w:t>--</w:t>
      </w:r>
      <w:r>
        <w:t xml:space="preserve">routines and </w:t>
      </w:r>
      <w:r w:rsidR="00DD7985">
        <w:t>--</w:t>
      </w:r>
      <w:r>
        <w:t xml:space="preserve">triggers include stored programs that a default dump omits. The </w:t>
      </w:r>
      <w:r w:rsidR="00DD7985">
        <w:t>--</w:t>
      </w:r>
      <w:r>
        <w:t>databases flag was deliberately not used: it would embed CREATE DATABASE and USE statements in the dump, which conflicts with the database RDS had already created, and it removes the ability to choose the target schema at import time.</w:t>
      </w:r>
    </w:p>
    <w:p w14:paraId="47B33D4E" w14:textId="36351337" w:rsidR="002623CD" w:rsidRDefault="00000000">
      <w:pPr>
        <w:spacing w:after="120" w:line="276" w:lineRule="auto"/>
      </w:pPr>
      <w:r>
        <w:t xml:space="preserve">The dump was verified before proceeding, by file size and by counting CREATE TABLE statements. Because the shell redirection operator creates the output file whether or not </w:t>
      </w:r>
      <w:proofErr w:type="spellStart"/>
      <w:r>
        <w:t>mysqldump</w:t>
      </w:r>
      <w:proofErr w:type="spellEnd"/>
      <w:r>
        <w:t xml:space="preserve"> succeeds, a zero</w:t>
      </w:r>
      <w:r w:rsidR="00DD7985">
        <w:t>-</w:t>
      </w:r>
      <w:r>
        <w:t>byte file is a realistic failure mode that produces no error message; checking the size is the only reliable confirmation.</w:t>
      </w:r>
    </w:p>
    <w:p w14:paraId="326BAC49" w14:textId="77777777" w:rsidR="00202F93" w:rsidRDefault="00202F93" w:rsidP="00202F93">
      <w:pPr>
        <w:keepNext/>
        <w:spacing w:after="200"/>
        <w:jc w:val="center"/>
      </w:pPr>
      <w:r w:rsidRPr="00202F93">
        <w:rPr>
          <w:noProof/>
        </w:rPr>
        <w:drawing>
          <wp:inline distT="0" distB="0" distL="0" distR="0" wp14:anchorId="49EB0679" wp14:editId="72411A8A">
            <wp:extent cx="6163310" cy="3322320"/>
            <wp:effectExtent l="0" t="0" r="8890" b="0"/>
            <wp:docPr id="13142773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350F1EE7" w14:textId="24D94F6D" w:rsidR="00202F93" w:rsidRPr="00202F93" w:rsidRDefault="00202F93" w:rsidP="00202F93">
      <w:pPr>
        <w:pStyle w:val="Caption"/>
        <w:jc w:val="center"/>
      </w:pPr>
      <w:r>
        <w:t xml:space="preserve">Figure </w:t>
      </w:r>
      <w:fldSimple w:instr=" SEQ Figure \* ARABIC ">
        <w:r w:rsidR="00410320">
          <w:rPr>
            <w:noProof/>
          </w:rPr>
          <w:t>21</w:t>
        </w:r>
      </w:fldSimple>
      <w:r>
        <w:t xml:space="preserve">: </w:t>
      </w:r>
      <w:r w:rsidRPr="00FB2BCE">
        <w:t xml:space="preserve">Terminal showing the </w:t>
      </w:r>
      <w:proofErr w:type="spellStart"/>
      <w:r w:rsidRPr="00FB2BCE">
        <w:t>mysqldump</w:t>
      </w:r>
      <w:proofErr w:type="spellEnd"/>
      <w:r w:rsidRPr="00FB2BCE">
        <w:t xml:space="preserve"> command, the resulting file size, and the CREATE TABLE count confirming a complete export.</w:t>
      </w:r>
    </w:p>
    <w:p w14:paraId="115CA3F1" w14:textId="77777777" w:rsidR="002623CD" w:rsidRDefault="00000000">
      <w:pPr>
        <w:pStyle w:val="Heading2"/>
        <w:spacing w:before="280" w:after="120"/>
      </w:pPr>
      <w:bookmarkStart w:id="38" w:name="_Toc239881232"/>
      <w:bookmarkStart w:id="39" w:name="_Toc239882092"/>
      <w:r>
        <w:rPr>
          <w:b/>
          <w:bCs/>
          <w:color w:val="2E5496"/>
        </w:rPr>
        <w:t>4.4 Encrypted Connectivity to RDS</w:t>
      </w:r>
      <w:bookmarkEnd w:id="38"/>
      <w:bookmarkEnd w:id="39"/>
    </w:p>
    <w:p w14:paraId="2A0A016F" w14:textId="77777777" w:rsidR="002623CD" w:rsidRDefault="00000000">
      <w:pPr>
        <w:spacing w:after="120" w:line="276" w:lineRule="auto"/>
      </w:pPr>
      <w:r>
        <w:t xml:space="preserve">The first connection attempt to RDS was rejected by the engine. This is documented in full in Section 7.2; in summary, current RDS parameter groups set </w:t>
      </w:r>
      <w:proofErr w:type="spellStart"/>
      <w:r>
        <w:t>require_secure_transport</w:t>
      </w:r>
      <w:proofErr w:type="spellEnd"/>
      <w:r>
        <w:t xml:space="preserve"> = ON, and unencrypted client connections are refused. Rather than disable the parameter, the correct client configuration was applied: the regional certificate authority bundle was downloaded and supplied to every client connection.</w:t>
      </w:r>
    </w:p>
    <w:p w14:paraId="5CE5D198" w14:textId="6F68A077" w:rsidR="002623CD" w:rsidRPr="00E24B25" w:rsidRDefault="00000000" w:rsidP="00E24B25">
      <w:pPr>
        <w:pStyle w:val="CodeBlock"/>
      </w:pPr>
      <w:r w:rsidRPr="00E24B25">
        <w:t># Download the ap</w:t>
      </w:r>
      <w:r w:rsidR="00DD7985" w:rsidRPr="00E24B25">
        <w:t>-</w:t>
      </w:r>
      <w:r w:rsidRPr="00E24B25">
        <w:t>southeast</w:t>
      </w:r>
      <w:r w:rsidR="00DD7985" w:rsidRPr="00E24B25">
        <w:t>-</w:t>
      </w:r>
      <w:r w:rsidRPr="00E24B25">
        <w:t>2 RDS certificate authority bundle</w:t>
      </w:r>
    </w:p>
    <w:p w14:paraId="77A69EFD" w14:textId="7C073409" w:rsidR="002623CD" w:rsidRPr="00E24B25" w:rsidRDefault="00000000" w:rsidP="00E24B25">
      <w:pPr>
        <w:pStyle w:val="CodeBlock"/>
      </w:pPr>
      <w:r w:rsidRPr="00E24B25">
        <w:t xml:space="preserve">curl </w:t>
      </w:r>
      <w:r w:rsidR="00DD7985" w:rsidRPr="00E24B25">
        <w:t>-</w:t>
      </w:r>
      <w:r w:rsidRPr="00E24B25">
        <w:t>o /home/ec2</w:t>
      </w:r>
      <w:r w:rsidR="00DD7985" w:rsidRPr="00E24B25">
        <w:t>-</w:t>
      </w:r>
      <w:r w:rsidRPr="00E24B25">
        <w:t>user/rds</w:t>
      </w:r>
      <w:r w:rsidR="00DD7985" w:rsidRPr="00E24B25">
        <w:t>-</w:t>
      </w:r>
      <w:r w:rsidRPr="00E24B25">
        <w:t>ca.pem \</w:t>
      </w:r>
    </w:p>
    <w:p w14:paraId="4E2E49E5" w14:textId="70968175" w:rsidR="002623CD" w:rsidRPr="00E24B25" w:rsidRDefault="00000000" w:rsidP="00E24B25">
      <w:pPr>
        <w:pStyle w:val="CodeBlock"/>
      </w:pPr>
      <w:r w:rsidRPr="00E24B25">
        <w:t xml:space="preserve">  https://truststore.pki.rds.amazonaws.com/ap</w:t>
      </w:r>
      <w:r w:rsidR="00DD7985" w:rsidRPr="00E24B25">
        <w:t>-</w:t>
      </w:r>
      <w:r w:rsidRPr="00E24B25">
        <w:t>southeast</w:t>
      </w:r>
      <w:r w:rsidR="00DD7985" w:rsidRPr="00E24B25">
        <w:t>-</w:t>
      </w:r>
      <w:r w:rsidRPr="00E24B25">
        <w:t>2/ap</w:t>
      </w:r>
      <w:r w:rsidR="00DD7985" w:rsidRPr="00E24B25">
        <w:t>-</w:t>
      </w:r>
      <w:r w:rsidRPr="00E24B25">
        <w:t>southeast</w:t>
      </w:r>
      <w:r w:rsidR="00DD7985" w:rsidRPr="00E24B25">
        <w:t>-</w:t>
      </w:r>
      <w:r w:rsidRPr="00E24B25">
        <w:t>2</w:t>
      </w:r>
      <w:r w:rsidR="00DD7985" w:rsidRPr="00E24B25">
        <w:t>-</w:t>
      </w:r>
      <w:r w:rsidRPr="00E24B25">
        <w:t>bundle.pem</w:t>
      </w:r>
    </w:p>
    <w:p w14:paraId="60D5A4F0" w14:textId="77777777" w:rsidR="002623CD" w:rsidRPr="00E24B25" w:rsidRDefault="00000000" w:rsidP="00E24B25">
      <w:pPr>
        <w:pStyle w:val="CodeBlock"/>
      </w:pPr>
      <w:r w:rsidRPr="00E24B25">
        <w:t xml:space="preserve"> </w:t>
      </w:r>
    </w:p>
    <w:p w14:paraId="7F2587B7" w14:textId="77777777" w:rsidR="002623CD" w:rsidRPr="00E24B25" w:rsidRDefault="00000000" w:rsidP="00E24B25">
      <w:pPr>
        <w:pStyle w:val="CodeBlock"/>
      </w:pPr>
      <w:r w:rsidRPr="00E24B25">
        <w:t># Session variables reused by every RDS command</w:t>
      </w:r>
    </w:p>
    <w:p w14:paraId="5DD47356" w14:textId="1349407B" w:rsidR="002623CD" w:rsidRPr="00E24B25" w:rsidRDefault="00000000" w:rsidP="00E24B25">
      <w:pPr>
        <w:pStyle w:val="CodeBlock"/>
      </w:pPr>
      <w:r w:rsidRPr="00E24B25">
        <w:t>RDS=</w:t>
      </w:r>
      <w:r w:rsidR="00690825" w:rsidRPr="00690825">
        <w:rPr>
          <w:rFonts w:eastAsia="Consolas" w:cs="Consolas"/>
          <w:szCs w:val="18"/>
        </w:rPr>
        <w:t xml:space="preserve"> </w:t>
      </w:r>
      <w:r w:rsidR="00690825" w:rsidRPr="006134A7">
        <w:rPr>
          <w:rFonts w:eastAsia="Consolas" w:cs="Consolas"/>
          <w:szCs w:val="18"/>
        </w:rPr>
        <w:t>swe40006</w:t>
      </w:r>
      <w:r w:rsidR="00690825">
        <w:rPr>
          <w:rFonts w:eastAsia="Consolas" w:cs="Consolas"/>
          <w:szCs w:val="18"/>
        </w:rPr>
        <w:t>-</w:t>
      </w:r>
      <w:r w:rsidR="00690825" w:rsidRPr="006134A7">
        <w:rPr>
          <w:rFonts w:eastAsia="Consolas" w:cs="Consolas"/>
          <w:szCs w:val="18"/>
        </w:rPr>
        <w:t>rds.chm0e2oc24zi.ap</w:t>
      </w:r>
      <w:r w:rsidR="00690825">
        <w:rPr>
          <w:rFonts w:eastAsia="Consolas" w:cs="Consolas"/>
          <w:szCs w:val="18"/>
        </w:rPr>
        <w:t>-</w:t>
      </w:r>
      <w:r w:rsidR="00690825" w:rsidRPr="006134A7">
        <w:rPr>
          <w:rFonts w:eastAsia="Consolas" w:cs="Consolas"/>
          <w:szCs w:val="18"/>
        </w:rPr>
        <w:t>southeast</w:t>
      </w:r>
      <w:r w:rsidR="00690825">
        <w:rPr>
          <w:rFonts w:eastAsia="Consolas" w:cs="Consolas"/>
          <w:szCs w:val="18"/>
        </w:rPr>
        <w:t>-</w:t>
      </w:r>
      <w:r w:rsidR="00690825" w:rsidRPr="006134A7">
        <w:rPr>
          <w:rFonts w:eastAsia="Consolas" w:cs="Consolas"/>
          <w:szCs w:val="18"/>
        </w:rPr>
        <w:t>2.rds.amazonaws.com</w:t>
      </w:r>
    </w:p>
    <w:p w14:paraId="3A598DD3" w14:textId="77D36329" w:rsidR="002623CD" w:rsidRPr="00E24B25" w:rsidRDefault="00000000" w:rsidP="00E24B25">
      <w:pPr>
        <w:pStyle w:val="CodeBlock"/>
      </w:pPr>
      <w:r w:rsidRPr="00E24B25">
        <w:t>SSL="</w:t>
      </w:r>
      <w:r w:rsidR="00DD7985" w:rsidRPr="00E24B25">
        <w:t>--</w:t>
      </w:r>
      <w:r w:rsidRPr="00E24B25">
        <w:t>ssl</w:t>
      </w:r>
      <w:r w:rsidR="00DD7985" w:rsidRPr="00E24B25">
        <w:t>-</w:t>
      </w:r>
      <w:r w:rsidRPr="00E24B25">
        <w:t>ca=/home/ec2</w:t>
      </w:r>
      <w:r w:rsidR="00DD7985" w:rsidRPr="00E24B25">
        <w:t>-</w:t>
      </w:r>
      <w:r w:rsidRPr="00E24B25">
        <w:t>user/rds</w:t>
      </w:r>
      <w:r w:rsidR="00DD7985" w:rsidRPr="00E24B25">
        <w:t>-</w:t>
      </w:r>
      <w:r w:rsidRPr="00E24B25">
        <w:t xml:space="preserve">ca.pem </w:t>
      </w:r>
      <w:r w:rsidR="00DD7985" w:rsidRPr="00E24B25">
        <w:t>--</w:t>
      </w:r>
      <w:r w:rsidRPr="00E24B25">
        <w:t>ssl</w:t>
      </w:r>
      <w:r w:rsidR="00DD7985" w:rsidRPr="00E24B25">
        <w:t>-</w:t>
      </w:r>
      <w:r w:rsidRPr="00E24B25">
        <w:t>verify</w:t>
      </w:r>
      <w:r w:rsidR="00DD7985" w:rsidRPr="00E24B25">
        <w:t>-</w:t>
      </w:r>
      <w:r w:rsidRPr="00E24B25">
        <w:t>server</w:t>
      </w:r>
      <w:r w:rsidR="00DD7985" w:rsidRPr="00E24B25">
        <w:t>-</w:t>
      </w:r>
      <w:r w:rsidRPr="00E24B25">
        <w:t>cert"</w:t>
      </w:r>
    </w:p>
    <w:p w14:paraId="18A29A7E" w14:textId="77777777" w:rsidR="002623CD" w:rsidRPr="00E24B25" w:rsidRDefault="00000000" w:rsidP="00E24B25">
      <w:pPr>
        <w:pStyle w:val="CodeBlock"/>
      </w:pPr>
      <w:r w:rsidRPr="00E24B25">
        <w:t xml:space="preserve"> </w:t>
      </w:r>
    </w:p>
    <w:p w14:paraId="310D8826" w14:textId="309A0938" w:rsidR="002623CD" w:rsidRPr="00E24B25" w:rsidRDefault="00000000" w:rsidP="00E24B25">
      <w:pPr>
        <w:pStyle w:val="CodeBlock"/>
      </w:pPr>
      <w:r w:rsidRPr="00E24B25">
        <w:t xml:space="preserve">mysql </w:t>
      </w:r>
      <w:r w:rsidR="00DD7985" w:rsidRPr="00E24B25">
        <w:t>-</w:t>
      </w:r>
      <w:r w:rsidRPr="00E24B25">
        <w:t xml:space="preserve">h $RDS </w:t>
      </w:r>
      <w:r w:rsidR="00DD7985" w:rsidRPr="00E24B25">
        <w:t>-</w:t>
      </w:r>
      <w:r w:rsidRPr="00E24B25">
        <w:t xml:space="preserve">P 3306 </w:t>
      </w:r>
      <w:r w:rsidR="00DD7985" w:rsidRPr="00E24B25">
        <w:t>-</w:t>
      </w:r>
      <w:r w:rsidRPr="00E24B25">
        <w:t xml:space="preserve">u admin </w:t>
      </w:r>
      <w:r w:rsidR="00DD7985" w:rsidRPr="00E24B25">
        <w:t>-</w:t>
      </w:r>
      <w:r w:rsidRPr="00E24B25">
        <w:t>p $SSL</w:t>
      </w:r>
    </w:p>
    <w:p w14:paraId="2D672FCA" w14:textId="77777777" w:rsidR="003E4AB3" w:rsidRDefault="003E4AB3">
      <w:pPr>
        <w:spacing w:after="120" w:line="276" w:lineRule="auto"/>
      </w:pPr>
    </w:p>
    <w:p w14:paraId="6F2CF25E" w14:textId="4F98A10C" w:rsidR="002623CD" w:rsidRDefault="00000000">
      <w:pPr>
        <w:spacing w:after="120" w:line="276" w:lineRule="auto"/>
      </w:pPr>
      <w:r>
        <w:t>Encryption was then confirmed from inside the session rather than assumed:</w:t>
      </w:r>
    </w:p>
    <w:p w14:paraId="2A5AF4D0" w14:textId="77777777" w:rsidR="002623CD" w:rsidRPr="003E4AB3" w:rsidRDefault="00000000" w:rsidP="003E4AB3">
      <w:pPr>
        <w:pStyle w:val="CodeBlock"/>
      </w:pPr>
      <w:r w:rsidRPr="003E4AB3">
        <w:t>SHOW STATUS LIKE 'Ssl_cipher';</w:t>
      </w:r>
    </w:p>
    <w:p w14:paraId="7E6EA25B" w14:textId="77777777" w:rsidR="002623CD" w:rsidRPr="003E4AB3" w:rsidRDefault="00000000" w:rsidP="003E4AB3">
      <w:pPr>
        <w:pStyle w:val="CodeBlock"/>
      </w:pPr>
      <w:r w:rsidRPr="003E4AB3">
        <w:t>SELECT @@hostname, @@version, @@version_comment;</w:t>
      </w:r>
    </w:p>
    <w:p w14:paraId="7557723E" w14:textId="77777777" w:rsidR="002623CD" w:rsidRPr="003E4AB3" w:rsidRDefault="00000000" w:rsidP="003E4AB3">
      <w:pPr>
        <w:pStyle w:val="CodeBlock"/>
      </w:pPr>
      <w:r w:rsidRPr="003E4AB3">
        <w:t>SHOW DATABASES;</w:t>
      </w:r>
    </w:p>
    <w:p w14:paraId="6E05D7CB" w14:textId="77777777" w:rsidR="00E24B25" w:rsidRDefault="00E24B25">
      <w:pPr>
        <w:spacing w:after="120" w:line="276" w:lineRule="auto"/>
      </w:pPr>
    </w:p>
    <w:p w14:paraId="7828D7F8" w14:textId="32D4CCB1" w:rsidR="002623CD" w:rsidRDefault="00000000" w:rsidP="00970F43">
      <w:pPr>
        <w:spacing w:after="120" w:line="276" w:lineRule="auto"/>
        <w:rPr>
          <w:i/>
          <w:iCs/>
          <w:color w:val="404040"/>
          <w:sz w:val="19"/>
          <w:szCs w:val="19"/>
        </w:rPr>
      </w:pPr>
      <w:r>
        <w:t>A non</w:t>
      </w:r>
      <w:r w:rsidR="00DD7985">
        <w:t>-</w:t>
      </w:r>
      <w:r>
        <w:t xml:space="preserve">empty </w:t>
      </w:r>
      <w:proofErr w:type="spellStart"/>
      <w:r>
        <w:t>Ssl_cipher</w:t>
      </w:r>
      <w:proofErr w:type="spellEnd"/>
      <w:r>
        <w:t xml:space="preserve"> value confirms the session is encrypted. The @@hostname query was included as a deliberate control: it returns an RDS</w:t>
      </w:r>
      <w:r w:rsidR="00DD7985">
        <w:t>-</w:t>
      </w:r>
      <w:r>
        <w:t>internal hostname rather than the EC2 instance hostname, proving the session terminates on the remote database server and not on the local MariaDB instance still running at that point.</w:t>
      </w:r>
    </w:p>
    <w:p w14:paraId="2199E4D6" w14:textId="0D75F77E" w:rsidR="00970F43" w:rsidRDefault="003F0EFC" w:rsidP="003F0EFC">
      <w:pPr>
        <w:keepNext/>
        <w:spacing w:after="200"/>
        <w:jc w:val="center"/>
      </w:pPr>
      <w:r w:rsidRPr="003F0EFC">
        <w:rPr>
          <w:noProof/>
        </w:rPr>
        <w:drawing>
          <wp:inline distT="0" distB="0" distL="0" distR="0" wp14:anchorId="3CBDFB96" wp14:editId="6AFCA8F7">
            <wp:extent cx="6163310" cy="3322320"/>
            <wp:effectExtent l="0" t="0" r="8890" b="0"/>
            <wp:docPr id="15511063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46EA290C" w14:textId="6E499048" w:rsidR="00970F43" w:rsidRDefault="00970F43" w:rsidP="00970F43">
      <w:pPr>
        <w:pStyle w:val="Caption"/>
        <w:jc w:val="center"/>
      </w:pPr>
      <w:r>
        <w:t xml:space="preserve">Figure </w:t>
      </w:r>
      <w:fldSimple w:instr=" SEQ Figure \* ARABIC ">
        <w:r w:rsidR="00410320">
          <w:rPr>
            <w:noProof/>
          </w:rPr>
          <w:t>22</w:t>
        </w:r>
      </w:fldSimple>
      <w:r>
        <w:t xml:space="preserve">: </w:t>
      </w:r>
      <w:r w:rsidRPr="00641798">
        <w:t xml:space="preserve">MariaDB session against the RDS endpoint showing a populated </w:t>
      </w:r>
      <w:proofErr w:type="spellStart"/>
      <w:r w:rsidRPr="00641798">
        <w:t>Ssl_cipher</w:t>
      </w:r>
      <w:proofErr w:type="spellEnd"/>
      <w:r w:rsidRPr="00641798">
        <w:t xml:space="preserve"> value, the RDS hostname and engine version, and the database list.</w:t>
      </w:r>
    </w:p>
    <w:p w14:paraId="51F2460C" w14:textId="77777777" w:rsidR="002623CD" w:rsidRDefault="00000000">
      <w:pPr>
        <w:pStyle w:val="Heading2"/>
        <w:spacing w:before="280" w:after="120"/>
      </w:pPr>
      <w:bookmarkStart w:id="40" w:name="_Toc239881233"/>
      <w:bookmarkStart w:id="41" w:name="_Toc239882093"/>
      <w:r>
        <w:rPr>
          <w:b/>
          <w:bCs/>
          <w:color w:val="2E5496"/>
        </w:rPr>
        <w:t>4.5 Application User and Least Privilege</w:t>
      </w:r>
      <w:bookmarkEnd w:id="40"/>
      <w:bookmarkEnd w:id="41"/>
    </w:p>
    <w:p w14:paraId="5676109A" w14:textId="77777777" w:rsidR="002623CD" w:rsidRPr="003F0EFC" w:rsidRDefault="00000000" w:rsidP="003F0EFC">
      <w:pPr>
        <w:pStyle w:val="CodeBlock"/>
      </w:pPr>
      <w:r w:rsidRPr="003F0EFC">
        <w:t>CREATE USER 'wp_user'@'%' IDENTIFIED BY '&lt;password&gt;';</w:t>
      </w:r>
    </w:p>
    <w:p w14:paraId="0A67C069" w14:textId="77777777" w:rsidR="002623CD" w:rsidRPr="003F0EFC" w:rsidRDefault="00000000" w:rsidP="003F0EFC">
      <w:pPr>
        <w:pStyle w:val="CodeBlock"/>
      </w:pPr>
      <w:r w:rsidRPr="003F0EFC">
        <w:t>GRANT ALL PRIVILEGES ON wordpress_db.* TO 'wp_user'@'%';</w:t>
      </w:r>
    </w:p>
    <w:p w14:paraId="494D352A" w14:textId="77777777" w:rsidR="002623CD" w:rsidRPr="003F0EFC" w:rsidRDefault="00000000" w:rsidP="003F0EFC">
      <w:pPr>
        <w:pStyle w:val="CodeBlock"/>
      </w:pPr>
      <w:r w:rsidRPr="003F0EFC">
        <w:t>FLUSH PRIVILEGES;</w:t>
      </w:r>
    </w:p>
    <w:p w14:paraId="31FD6EDD" w14:textId="77777777" w:rsidR="002623CD" w:rsidRPr="003F0EFC" w:rsidRDefault="00000000" w:rsidP="003F0EFC">
      <w:pPr>
        <w:pStyle w:val="CodeBlock"/>
      </w:pPr>
      <w:r w:rsidRPr="003F0EFC">
        <w:t>SHOW GRANTS FOR 'wp_user'@'%';</w:t>
      </w:r>
    </w:p>
    <w:p w14:paraId="6292EF9F" w14:textId="639E9749" w:rsidR="002623CD" w:rsidRDefault="00000000">
      <w:pPr>
        <w:spacing w:after="120" w:line="276" w:lineRule="auto"/>
      </w:pPr>
      <w:r>
        <w:t>Two decisions are embedded in these statements. The host component changed from 'localhost' to '%' because the client is now a different machine from the database server; a localhost</w:t>
      </w:r>
      <w:r w:rsidR="00DD7985">
        <w:t>-</w:t>
      </w:r>
      <w:r>
        <w:t>scoped account could never authenticate remotely. Restricting the source network is deliberately left to the security group, which is the correct layer for network authorisation and is enforced before the connection reaches the database engine at all.</w:t>
      </w:r>
    </w:p>
    <w:p w14:paraId="39FF90B6" w14:textId="762E0FC2" w:rsidR="002623CD" w:rsidRDefault="00000000">
      <w:pPr>
        <w:spacing w:after="120" w:line="276" w:lineRule="auto"/>
      </w:pPr>
      <w:r>
        <w:t>The grant is scoped to wordpress_db.* rather than *.*. The credentials are stored in plain text in wp</w:t>
      </w:r>
      <w:r w:rsidR="00DD7985">
        <w:t>-</w:t>
      </w:r>
      <w:proofErr w:type="spellStart"/>
      <w:r>
        <w:t>config.php</w:t>
      </w:r>
      <w:proofErr w:type="spellEnd"/>
      <w:r>
        <w:t xml:space="preserve"> on an internet</w:t>
      </w:r>
      <w:r w:rsidR="00DD7985">
        <w:t>-</w:t>
      </w:r>
      <w:r>
        <w:t xml:space="preserve">facing web server, so they must be treated as </w:t>
      </w:r>
      <w:proofErr w:type="spellStart"/>
      <w:r>
        <w:t>compromisable</w:t>
      </w:r>
      <w:proofErr w:type="spellEnd"/>
      <w:r>
        <w:t>. Scoping them to a single schema limits the blast radius of a web</w:t>
      </w:r>
      <w:r w:rsidR="00DD7985">
        <w:t>-</w:t>
      </w:r>
      <w:r>
        <w:t>tier compromise to the WordPress data alone.</w:t>
      </w:r>
    </w:p>
    <w:p w14:paraId="214A554C" w14:textId="77777777" w:rsidR="001D5D29" w:rsidRDefault="001D5D29" w:rsidP="001D5D29">
      <w:pPr>
        <w:keepNext/>
        <w:spacing w:after="120" w:line="276" w:lineRule="auto"/>
        <w:jc w:val="center"/>
      </w:pPr>
      <w:r w:rsidRPr="001D5D29">
        <w:rPr>
          <w:noProof/>
        </w:rPr>
        <w:lastRenderedPageBreak/>
        <w:drawing>
          <wp:inline distT="0" distB="0" distL="0" distR="0" wp14:anchorId="6732289C" wp14:editId="5825859D">
            <wp:extent cx="6163310" cy="3322320"/>
            <wp:effectExtent l="0" t="0" r="8890" b="0"/>
            <wp:docPr id="158704141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43991EAC" w14:textId="539A0C88" w:rsidR="00690825" w:rsidRDefault="001D5D29" w:rsidP="001D5D29">
      <w:pPr>
        <w:pStyle w:val="Caption"/>
        <w:jc w:val="center"/>
      </w:pPr>
      <w:r>
        <w:t xml:space="preserve">Figure </w:t>
      </w:r>
      <w:fldSimple w:instr=" SEQ Figure \* ARABIC ">
        <w:r w:rsidR="00410320">
          <w:rPr>
            <w:noProof/>
          </w:rPr>
          <w:t>23</w:t>
        </w:r>
      </w:fldSimple>
      <w:r>
        <w:t xml:space="preserve">: </w:t>
      </w:r>
      <w:r w:rsidRPr="00E713C0">
        <w:t xml:space="preserve">Output of SHOW GRANTS confirming </w:t>
      </w:r>
      <w:proofErr w:type="spellStart"/>
      <w:r w:rsidRPr="00E713C0">
        <w:t>wp_user</w:t>
      </w:r>
      <w:proofErr w:type="spellEnd"/>
      <w:r w:rsidRPr="00E713C0">
        <w:t xml:space="preserve"> privileges are scoped to </w:t>
      </w:r>
      <w:proofErr w:type="spellStart"/>
      <w:r w:rsidRPr="00E713C0">
        <w:t>wordpress_db</w:t>
      </w:r>
      <w:proofErr w:type="spellEnd"/>
      <w:r w:rsidRPr="00E713C0">
        <w:t xml:space="preserve"> only, not to all schemas.</w:t>
      </w:r>
    </w:p>
    <w:p w14:paraId="10A86A35" w14:textId="77777777" w:rsidR="002623CD" w:rsidRDefault="00000000">
      <w:pPr>
        <w:pStyle w:val="Heading2"/>
        <w:spacing w:before="280" w:after="120"/>
      </w:pPr>
      <w:bookmarkStart w:id="42" w:name="_Toc239881234"/>
      <w:bookmarkStart w:id="43" w:name="_Toc239882094"/>
      <w:r>
        <w:rPr>
          <w:b/>
          <w:bCs/>
          <w:color w:val="2E5496"/>
        </w:rPr>
        <w:t>4.6 Import and Verification</w:t>
      </w:r>
      <w:bookmarkEnd w:id="42"/>
      <w:bookmarkEnd w:id="43"/>
    </w:p>
    <w:p w14:paraId="27FF22C3" w14:textId="51A1AF98" w:rsidR="002623CD" w:rsidRPr="00A43364" w:rsidRDefault="00000000" w:rsidP="00A43364">
      <w:pPr>
        <w:pStyle w:val="CodeBlock"/>
      </w:pPr>
      <w:r w:rsidRPr="00A43364">
        <w:t xml:space="preserve">mysql </w:t>
      </w:r>
      <w:r w:rsidR="00DD7985" w:rsidRPr="00A43364">
        <w:t>-</w:t>
      </w:r>
      <w:r w:rsidRPr="00A43364">
        <w:t xml:space="preserve">h $RDS </w:t>
      </w:r>
      <w:r w:rsidR="00DD7985" w:rsidRPr="00A43364">
        <w:t>-</w:t>
      </w:r>
      <w:r w:rsidRPr="00A43364">
        <w:t xml:space="preserve">u admin </w:t>
      </w:r>
      <w:r w:rsidR="00DD7985" w:rsidRPr="00A43364">
        <w:t>-</w:t>
      </w:r>
      <w:r w:rsidRPr="00A43364">
        <w:t>p $SSL wordpress_db &lt; /home/ec2</w:t>
      </w:r>
      <w:r w:rsidR="00DD7985" w:rsidRPr="00A43364">
        <w:t>-</w:t>
      </w:r>
      <w:r w:rsidRPr="00A43364">
        <w:t>user/wordpress_db_backup.sql</w:t>
      </w:r>
    </w:p>
    <w:p w14:paraId="01E54C77" w14:textId="77777777" w:rsidR="002623CD" w:rsidRPr="00A43364" w:rsidRDefault="00000000" w:rsidP="00A43364">
      <w:pPr>
        <w:pStyle w:val="CodeBlock"/>
      </w:pPr>
      <w:r w:rsidRPr="00A43364">
        <w:t>echo "Exit code: $?"</w:t>
      </w:r>
    </w:p>
    <w:p w14:paraId="54B3187E" w14:textId="77777777" w:rsidR="002623CD" w:rsidRPr="00A43364" w:rsidRDefault="00000000" w:rsidP="00A43364">
      <w:pPr>
        <w:pStyle w:val="CodeBlock"/>
      </w:pPr>
      <w:r w:rsidRPr="00A43364">
        <w:t xml:space="preserve"> </w:t>
      </w:r>
    </w:p>
    <w:p w14:paraId="75BF7A81" w14:textId="77777777" w:rsidR="002623CD" w:rsidRPr="00A43364" w:rsidRDefault="00000000" w:rsidP="00A43364">
      <w:pPr>
        <w:pStyle w:val="CodeBlock"/>
      </w:pPr>
      <w:r w:rsidRPr="00A43364">
        <w:t># Verified as the application user, not the master user</w:t>
      </w:r>
    </w:p>
    <w:p w14:paraId="4DCBAAD0" w14:textId="0B6C2BA3" w:rsidR="002623CD" w:rsidRPr="00A43364" w:rsidRDefault="00000000" w:rsidP="00A43364">
      <w:pPr>
        <w:pStyle w:val="CodeBlock"/>
      </w:pPr>
      <w:r w:rsidRPr="00A43364">
        <w:t xml:space="preserve">mysql </w:t>
      </w:r>
      <w:r w:rsidR="00DD7985" w:rsidRPr="00A43364">
        <w:t>-</w:t>
      </w:r>
      <w:r w:rsidRPr="00A43364">
        <w:t xml:space="preserve">h $RDS </w:t>
      </w:r>
      <w:r w:rsidR="00DD7985" w:rsidRPr="00A43364">
        <w:t>-</w:t>
      </w:r>
      <w:r w:rsidRPr="00A43364">
        <w:t xml:space="preserve">u wp_user </w:t>
      </w:r>
      <w:r w:rsidR="00DD7985" w:rsidRPr="00A43364">
        <w:t>-</w:t>
      </w:r>
      <w:r w:rsidRPr="00A43364">
        <w:t xml:space="preserve">p $SSL </w:t>
      </w:r>
      <w:r w:rsidR="00DD7985" w:rsidRPr="00A43364">
        <w:t>-</w:t>
      </w:r>
      <w:r w:rsidRPr="00A43364">
        <w:t>e "USE wordpress_db; SHOW TABLES;"</w:t>
      </w:r>
    </w:p>
    <w:p w14:paraId="1964C275" w14:textId="5C096F08" w:rsidR="002623CD" w:rsidRPr="00A43364" w:rsidRDefault="00000000" w:rsidP="00A43364">
      <w:pPr>
        <w:pStyle w:val="CodeBlock"/>
      </w:pPr>
      <w:r w:rsidRPr="00A43364">
        <w:t xml:space="preserve">mysql </w:t>
      </w:r>
      <w:r w:rsidR="00DD7985" w:rsidRPr="00A43364">
        <w:t>-</w:t>
      </w:r>
      <w:r w:rsidRPr="00A43364">
        <w:t xml:space="preserve">h $RDS </w:t>
      </w:r>
      <w:r w:rsidR="00DD7985" w:rsidRPr="00A43364">
        <w:t>-</w:t>
      </w:r>
      <w:r w:rsidRPr="00A43364">
        <w:t xml:space="preserve">u wp_user </w:t>
      </w:r>
      <w:r w:rsidR="00DD7985" w:rsidRPr="00A43364">
        <w:t>-</w:t>
      </w:r>
      <w:r w:rsidRPr="00A43364">
        <w:t xml:space="preserve">p $SSL </w:t>
      </w:r>
      <w:r w:rsidR="00DD7985" w:rsidRPr="00A43364">
        <w:t>-</w:t>
      </w:r>
      <w:r w:rsidRPr="00A43364">
        <w:t>e "USE wordpress_db; \</w:t>
      </w:r>
    </w:p>
    <w:p w14:paraId="4984D4A0" w14:textId="77777777" w:rsidR="002623CD" w:rsidRPr="00A43364" w:rsidRDefault="00000000" w:rsidP="00A43364">
      <w:pPr>
        <w:pStyle w:val="CodeBlock"/>
      </w:pPr>
      <w:r w:rsidRPr="00A43364">
        <w:t xml:space="preserve">  SELECT ID, post_title FROM wp_posts WHERE post_status='publish'; \</w:t>
      </w:r>
    </w:p>
    <w:p w14:paraId="07DDDAF7" w14:textId="77777777" w:rsidR="002623CD" w:rsidRPr="00A43364" w:rsidRDefault="00000000" w:rsidP="00A43364">
      <w:pPr>
        <w:pStyle w:val="CodeBlock"/>
      </w:pPr>
      <w:r w:rsidRPr="00A43364">
        <w:t xml:space="preserve">  SELECT option_value FROM wp_options WHERE option_name='siteurl';"</w:t>
      </w:r>
    </w:p>
    <w:p w14:paraId="6525EB3A" w14:textId="12D3D821" w:rsidR="002623CD" w:rsidRDefault="00000000">
      <w:pPr>
        <w:spacing w:after="120" w:line="276" w:lineRule="auto"/>
      </w:pPr>
      <w:r>
        <w:t xml:space="preserve">Verification was performed as </w:t>
      </w:r>
      <w:proofErr w:type="spellStart"/>
      <w:r>
        <w:t>wp_user</w:t>
      </w:r>
      <w:proofErr w:type="spellEnd"/>
      <w:r>
        <w:t xml:space="preserve"> rather than the admin master user. This is not a cosmetic difference: it exercises the exact credential path the application will use, so a privilege or host</w:t>
      </w:r>
      <w:r w:rsidR="00DD7985">
        <w:t>-</w:t>
      </w:r>
      <w:r>
        <w:t xml:space="preserve">matching error surfaces here rather than as an opaque "Error establishing a database connection" after the cutover. The </w:t>
      </w:r>
      <w:proofErr w:type="spellStart"/>
      <w:r>
        <w:t>siteurl</w:t>
      </w:r>
      <w:proofErr w:type="spellEnd"/>
      <w:r>
        <w:t xml:space="preserve"> value was also captured at this point, because it is stored in the database and later causes a redirect behaviour that is analysed in Section 7.5.</w:t>
      </w:r>
    </w:p>
    <w:p w14:paraId="1B153D05" w14:textId="77777777" w:rsidR="00005F1E" w:rsidRDefault="00005F1E" w:rsidP="00005F1E">
      <w:pPr>
        <w:keepNext/>
        <w:spacing w:after="120" w:line="276" w:lineRule="auto"/>
        <w:jc w:val="center"/>
      </w:pPr>
      <w:r w:rsidRPr="00005F1E">
        <w:rPr>
          <w:noProof/>
        </w:rPr>
        <w:lastRenderedPageBreak/>
        <w:drawing>
          <wp:inline distT="0" distB="0" distL="0" distR="0" wp14:anchorId="6D08220B" wp14:editId="7AB68207">
            <wp:extent cx="6163310" cy="3322320"/>
            <wp:effectExtent l="0" t="0" r="8890" b="0"/>
            <wp:docPr id="93963992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229023D1" w14:textId="7E2949E0" w:rsidR="00005F1E" w:rsidRDefault="00005F1E" w:rsidP="00005F1E">
      <w:pPr>
        <w:pStyle w:val="Caption"/>
        <w:jc w:val="center"/>
      </w:pPr>
      <w:r>
        <w:t xml:space="preserve">Figure </w:t>
      </w:r>
      <w:fldSimple w:instr=" SEQ Figure \* ARABIC ">
        <w:r w:rsidR="00410320">
          <w:rPr>
            <w:noProof/>
          </w:rPr>
          <w:t>24</w:t>
        </w:r>
      </w:fldSimple>
      <w:r>
        <w:t xml:space="preserve">: </w:t>
      </w:r>
      <w:r w:rsidRPr="00A2067E">
        <w:t>Query results from the RDS endpoint showing the migrated wp_ tables and the identifiable post title, confirming the data transferred intact.</w:t>
      </w:r>
    </w:p>
    <w:p w14:paraId="79D7A71B" w14:textId="77777777" w:rsidR="002623CD" w:rsidRDefault="00000000">
      <w:pPr>
        <w:pStyle w:val="Heading2"/>
        <w:spacing w:before="280" w:after="120"/>
      </w:pPr>
      <w:bookmarkStart w:id="44" w:name="_Toc239881235"/>
      <w:bookmarkStart w:id="45" w:name="_Toc239882095"/>
      <w:r>
        <w:rPr>
          <w:b/>
          <w:bCs/>
          <w:color w:val="2E5496"/>
        </w:rPr>
        <w:t>4.7 Application Cutover</w:t>
      </w:r>
      <w:bookmarkEnd w:id="44"/>
      <w:bookmarkEnd w:id="45"/>
    </w:p>
    <w:p w14:paraId="6132BCEE" w14:textId="649BBDDE" w:rsidR="002623CD" w:rsidRDefault="00000000">
      <w:pPr>
        <w:spacing w:after="120" w:line="276" w:lineRule="auto"/>
      </w:pPr>
      <w:r>
        <w:t>wp</w:t>
      </w:r>
      <w:r w:rsidR="00DD7985">
        <w:t>-</w:t>
      </w:r>
      <w:proofErr w:type="spellStart"/>
      <w:r>
        <w:t>config.php</w:t>
      </w:r>
      <w:proofErr w:type="spellEnd"/>
      <w:r>
        <w:t xml:space="preserve"> was backed up before modification, providing an immediate rollback path, and then edited to point at RDS:</w:t>
      </w:r>
    </w:p>
    <w:p w14:paraId="7286D5B1" w14:textId="51D05D79" w:rsidR="002623CD" w:rsidRPr="00815550" w:rsidRDefault="00000000" w:rsidP="00815550">
      <w:pPr>
        <w:pStyle w:val="CodeBlock"/>
      </w:pPr>
      <w:r w:rsidRPr="00815550">
        <w:t>sudo cp /var/www/html/wp</w:t>
      </w:r>
      <w:r w:rsidR="00DD7985" w:rsidRPr="00815550">
        <w:t>-</w:t>
      </w:r>
      <w:r w:rsidRPr="00815550">
        <w:t>config.php /home/ec2</w:t>
      </w:r>
      <w:r w:rsidR="00DD7985" w:rsidRPr="00815550">
        <w:t>-</w:t>
      </w:r>
      <w:r w:rsidRPr="00815550">
        <w:t>user/wp</w:t>
      </w:r>
      <w:r w:rsidR="00DD7985" w:rsidRPr="00815550">
        <w:t>-</w:t>
      </w:r>
      <w:r w:rsidRPr="00815550">
        <w:t>config.php.bak</w:t>
      </w:r>
    </w:p>
    <w:p w14:paraId="39C0E255" w14:textId="02891C71" w:rsidR="002623CD" w:rsidRPr="00815550" w:rsidRDefault="00000000" w:rsidP="00815550">
      <w:pPr>
        <w:pStyle w:val="CodeBlock"/>
      </w:pPr>
      <w:r w:rsidRPr="00815550">
        <w:t>sudo nano /var/www/html/wp</w:t>
      </w:r>
      <w:r w:rsidR="00DD7985" w:rsidRPr="00815550">
        <w:t>-</w:t>
      </w:r>
      <w:r w:rsidRPr="00815550">
        <w:t>config.php</w:t>
      </w:r>
    </w:p>
    <w:p w14:paraId="37B7BA9C" w14:textId="77777777" w:rsidR="002623CD" w:rsidRPr="00815550" w:rsidRDefault="00000000" w:rsidP="00815550">
      <w:pPr>
        <w:pStyle w:val="CodeBlock"/>
      </w:pPr>
      <w:r w:rsidRPr="00815550">
        <w:t>define( 'DB_NAME', 'wordpress_db' );</w:t>
      </w:r>
    </w:p>
    <w:p w14:paraId="1E7EC372" w14:textId="77777777" w:rsidR="002623CD" w:rsidRPr="00815550" w:rsidRDefault="00000000" w:rsidP="00815550">
      <w:pPr>
        <w:pStyle w:val="CodeBlock"/>
      </w:pPr>
      <w:r w:rsidRPr="00815550">
        <w:t>define( 'DB_USER', 'wp_user' );</w:t>
      </w:r>
    </w:p>
    <w:p w14:paraId="001CBEEA" w14:textId="24CBCA31" w:rsidR="002623CD" w:rsidRPr="00815550" w:rsidRDefault="00FA7E98" w:rsidP="00815550">
      <w:pPr>
        <w:pStyle w:val="CodeBlock"/>
      </w:pPr>
      <w:r>
        <mc:AlternateContent>
          <mc:Choice Requires="wps">
            <w:drawing>
              <wp:anchor distT="0" distB="0" distL="114300" distR="114300" simplePos="0" relativeHeight="251666432" behindDoc="0" locked="0" layoutInCell="1" allowOverlap="1" wp14:anchorId="3918725F" wp14:editId="1FEB7344">
                <wp:simplePos x="0" y="0"/>
                <wp:positionH relativeFrom="column">
                  <wp:posOffset>1505438</wp:posOffset>
                </wp:positionH>
                <wp:positionV relativeFrom="paragraph">
                  <wp:posOffset>18220</wp:posOffset>
                </wp:positionV>
                <wp:extent cx="627185" cy="111369"/>
                <wp:effectExtent l="0" t="0" r="20955" b="22225"/>
                <wp:wrapNone/>
                <wp:docPr id="1494661649" name="Rectangle 34"/>
                <wp:cNvGraphicFramePr/>
                <a:graphic xmlns:a="http://schemas.openxmlformats.org/drawingml/2006/main">
                  <a:graphicData uri="http://schemas.microsoft.com/office/word/2010/wordprocessingShape">
                    <wps:wsp>
                      <wps:cNvSpPr/>
                      <wps:spPr>
                        <a:xfrm>
                          <a:off x="0" y="0"/>
                          <a:ext cx="627185" cy="111369"/>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346A12" id="Rectangle 34" o:spid="_x0000_s1026" style="position:absolute;margin-left:118.55pt;margin-top:1.45pt;width:49.4pt;height:8.7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" fillcolor="black [3200]" strokecolor="black [480]" strokeweight="1.5pt"/>
            </w:pict>
          </mc:Fallback>
        </mc:AlternateContent>
      </w:r>
      <w:r w:rsidRPr="00815550">
        <w:t>define( 'DB_PASSWORD', '</w:t>
      </w:r>
      <w:r>
        <w:t>WpRds2026!</w:t>
      </w:r>
      <w:r w:rsidRPr="00815550">
        <w:t>' );</w:t>
      </w:r>
    </w:p>
    <w:p w14:paraId="69D4C9F5" w14:textId="5FD1957D" w:rsidR="002623CD" w:rsidRPr="00815550" w:rsidRDefault="00000000" w:rsidP="00815550">
      <w:pPr>
        <w:pStyle w:val="CodeBlock"/>
      </w:pPr>
      <w:r w:rsidRPr="00815550">
        <w:t>define( 'DB_HOST', '</w:t>
      </w:r>
      <w:r w:rsidR="000D09E1" w:rsidRPr="000D09E1">
        <w:t>swe40006-rds.chm0e2oc24zi.ap-southeast-2.rds.amazonaws.com</w:t>
      </w:r>
      <w:r w:rsidRPr="00815550">
        <w:t>' );</w:t>
      </w:r>
    </w:p>
    <w:p w14:paraId="2354A9A1" w14:textId="77777777" w:rsidR="002623CD" w:rsidRPr="00815550" w:rsidRDefault="00000000" w:rsidP="00815550">
      <w:pPr>
        <w:pStyle w:val="CodeBlock"/>
      </w:pPr>
      <w:r w:rsidRPr="00815550">
        <w:t>define( 'MYSQL_CLIENT_FLAGS', MYSQLI_CLIENT_SSL );</w:t>
      </w:r>
    </w:p>
    <w:p w14:paraId="01FC3D64" w14:textId="4C3CB62F" w:rsidR="002623CD" w:rsidRDefault="00000000">
      <w:pPr>
        <w:spacing w:after="120" w:line="276" w:lineRule="auto"/>
      </w:pPr>
      <w:r>
        <w:t xml:space="preserve">The MYSQL_CLIENT_FLAGS constant is required and is not part of a default WordPress configuration. WordPress connects through PHP's </w:t>
      </w:r>
      <w:proofErr w:type="spellStart"/>
      <w:r>
        <w:t>mysqli</w:t>
      </w:r>
      <w:proofErr w:type="spellEnd"/>
      <w:r>
        <w:t xml:space="preserve"> extension, which does not negotiate TLS by default; without this constant the application is rejected by </w:t>
      </w:r>
      <w:proofErr w:type="spellStart"/>
      <w:r>
        <w:t>require_secure_transport</w:t>
      </w:r>
      <w:proofErr w:type="spellEnd"/>
      <w:r>
        <w:t xml:space="preserve"> with the same error encountered on the command line, presented to the user as a generic database connection failure. Adding it to the configuration file also means the setting is inherited by every instance later launched from the golden AMI, with no per</w:t>
      </w:r>
      <w:r w:rsidR="00DD7985">
        <w:t>-</w:t>
      </w:r>
      <w:r>
        <w:t>instance configuration required.</w:t>
      </w:r>
    </w:p>
    <w:p w14:paraId="37E3EBB0" w14:textId="0206F16E" w:rsidR="00EA1F7F" w:rsidRDefault="00666A43" w:rsidP="00EA1F7F">
      <w:pPr>
        <w:keepNext/>
        <w:spacing w:after="120" w:line="276" w:lineRule="auto"/>
        <w:jc w:val="center"/>
      </w:pPr>
      <w:r>
        <w:rPr>
          <w:noProof/>
        </w:rPr>
        <w:lastRenderedPageBreak/>
        <mc:AlternateContent>
          <mc:Choice Requires="wps">
            <w:drawing>
              <wp:anchor distT="0" distB="0" distL="114300" distR="114300" simplePos="0" relativeHeight="251668480" behindDoc="0" locked="0" layoutInCell="1" allowOverlap="1" wp14:anchorId="6370C144" wp14:editId="3CEF0812">
                <wp:simplePos x="0" y="0"/>
                <wp:positionH relativeFrom="column">
                  <wp:posOffset>730251</wp:posOffset>
                </wp:positionH>
                <wp:positionV relativeFrom="paragraph">
                  <wp:posOffset>2644458</wp:posOffset>
                </wp:positionV>
                <wp:extent cx="266700" cy="45719"/>
                <wp:effectExtent l="0" t="0" r="19050" b="12065"/>
                <wp:wrapNone/>
                <wp:docPr id="1888621427" name="Rectangle 34"/>
                <wp:cNvGraphicFramePr/>
                <a:graphic xmlns:a="http://schemas.openxmlformats.org/drawingml/2006/main">
                  <a:graphicData uri="http://schemas.microsoft.com/office/word/2010/wordprocessingShape">
                    <wps:wsp>
                      <wps:cNvSpPr/>
                      <wps:spPr>
                        <a:xfrm>
                          <a:off x="0" y="0"/>
                          <a:ext cx="266700" cy="45719"/>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FDD8D2" id="Rectangle 34" o:spid="_x0000_s1026" style="position:absolute;margin-left:57.5pt;margin-top:208.25pt;width:21pt;height:3.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" fillcolor="black [3200]" strokecolor="black [480]" strokeweight="1.5pt"/>
            </w:pict>
          </mc:Fallback>
        </mc:AlternateContent>
      </w:r>
      <w:r w:rsidR="00EA1F7F" w:rsidRPr="00EA1F7F">
        <w:rPr>
          <w:noProof/>
        </w:rPr>
        <w:drawing>
          <wp:inline distT="0" distB="0" distL="0" distR="0" wp14:anchorId="4840C890" wp14:editId="66799844">
            <wp:extent cx="6163310" cy="3322320"/>
            <wp:effectExtent l="0" t="0" r="8890" b="0"/>
            <wp:docPr id="17786848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5F168D7A" w14:textId="5DE724BA" w:rsidR="00EA1F7F" w:rsidRDefault="00EA1F7F" w:rsidP="00EA1F7F">
      <w:pPr>
        <w:pStyle w:val="Caption"/>
        <w:jc w:val="center"/>
      </w:pPr>
      <w:r>
        <w:t xml:space="preserve">Figure </w:t>
      </w:r>
      <w:fldSimple w:instr=" SEQ Figure \* ARABIC ">
        <w:r w:rsidR="00410320">
          <w:rPr>
            <w:noProof/>
          </w:rPr>
          <w:t>25</w:t>
        </w:r>
      </w:fldSimple>
      <w:r>
        <w:t xml:space="preserve">: </w:t>
      </w:r>
      <w:r w:rsidRPr="0045363F">
        <w:t>wp-</w:t>
      </w:r>
      <w:proofErr w:type="spellStart"/>
      <w:r w:rsidRPr="0045363F">
        <w:t>config.php</w:t>
      </w:r>
      <w:proofErr w:type="spellEnd"/>
      <w:r w:rsidRPr="0045363F">
        <w:t xml:space="preserve"> showing DB_HOST set to the RDS endpoint and the MYSQL_CLIENT_FLAGS constant present. </w:t>
      </w:r>
      <w:r w:rsidR="00666A43">
        <w:t>(</w:t>
      </w:r>
      <w:r w:rsidRPr="0045363F">
        <w:t>Password redacted</w:t>
      </w:r>
      <w:r w:rsidR="00666A43">
        <w:t>)</w:t>
      </w:r>
      <w:r w:rsidR="00666A43" w:rsidRPr="00666A43">
        <w:t xml:space="preserve"> </w:t>
      </w:r>
    </w:p>
    <w:p w14:paraId="36C6E364" w14:textId="77777777" w:rsidR="002623CD" w:rsidRDefault="00000000">
      <w:pPr>
        <w:pStyle w:val="Heading2"/>
        <w:spacing w:before="280" w:after="120"/>
      </w:pPr>
      <w:bookmarkStart w:id="46" w:name="_Toc239881236"/>
      <w:bookmarkStart w:id="47" w:name="_Toc239882096"/>
      <w:r>
        <w:rPr>
          <w:b/>
          <w:bCs/>
          <w:color w:val="2E5496"/>
        </w:rPr>
        <w:t>4.8 Proving the Decoupling</w:t>
      </w:r>
      <w:bookmarkEnd w:id="46"/>
      <w:bookmarkEnd w:id="47"/>
    </w:p>
    <w:p w14:paraId="070E4C6C" w14:textId="6ECDFC1A" w:rsidR="002623CD" w:rsidRDefault="00000000">
      <w:pPr>
        <w:spacing w:after="120" w:line="276" w:lineRule="auto"/>
      </w:pPr>
      <w:r>
        <w:t xml:space="preserve">A configuration change alone does not prove the database was decoupled </w:t>
      </w:r>
      <w:r w:rsidR="00DD7985">
        <w:t>-</w:t>
      </w:r>
      <w:r>
        <w:t xml:space="preserve"> the application could still be reading from the local server. The local MariaDB service was therefore stopped and disabled, and the site retested:</w:t>
      </w:r>
    </w:p>
    <w:p w14:paraId="4A967D96" w14:textId="77777777" w:rsidR="002623CD" w:rsidRPr="00A60FD5" w:rsidRDefault="00000000" w:rsidP="00A60FD5">
      <w:pPr>
        <w:pStyle w:val="CodeBlock"/>
      </w:pPr>
      <w:r w:rsidRPr="00A60FD5">
        <w:t>sudo systemctl stop mariadb</w:t>
      </w:r>
    </w:p>
    <w:p w14:paraId="0A5CBFBC" w14:textId="77777777" w:rsidR="002623CD" w:rsidRPr="00A60FD5" w:rsidRDefault="00000000" w:rsidP="00A60FD5">
      <w:pPr>
        <w:pStyle w:val="CodeBlock"/>
      </w:pPr>
      <w:r w:rsidRPr="00A60FD5">
        <w:t>sudo systemctl disable mariadb</w:t>
      </w:r>
    </w:p>
    <w:p w14:paraId="2334336A" w14:textId="3C3DDAC1" w:rsidR="002623CD" w:rsidRPr="00A60FD5" w:rsidRDefault="00000000" w:rsidP="00A60FD5">
      <w:pPr>
        <w:pStyle w:val="CodeBlock"/>
      </w:pPr>
      <w:r w:rsidRPr="00A60FD5">
        <w:t xml:space="preserve">sudo systemctl status mariadb </w:t>
      </w:r>
      <w:r w:rsidR="00DD7985" w:rsidRPr="00A60FD5">
        <w:t>--</w:t>
      </w:r>
      <w:r w:rsidRPr="00A60FD5">
        <w:t>no</w:t>
      </w:r>
      <w:r w:rsidR="00DD7985" w:rsidRPr="00A60FD5">
        <w:t>-</w:t>
      </w:r>
      <w:r w:rsidRPr="00A60FD5">
        <w:t>pager</w:t>
      </w:r>
    </w:p>
    <w:p w14:paraId="24A5321E" w14:textId="05C0A514" w:rsidR="002623CD" w:rsidRDefault="00000000">
      <w:pPr>
        <w:spacing w:after="120" w:line="276" w:lineRule="auto"/>
      </w:pPr>
      <w:r>
        <w:t xml:space="preserve">The site continued to serve normally with the local database service inactive. This is the definitive evidence for Credit level: the application is demonstrably no longer dependent on any database process running on the instance. The ordering was deliberate </w:t>
      </w:r>
      <w:r w:rsidR="00DD7985">
        <w:t>-</w:t>
      </w:r>
      <w:r>
        <w:t xml:space="preserve"> the local service was stopped only after the RDS connection had been confirmed working, so that a rollback remained available throughout.</w:t>
      </w:r>
    </w:p>
    <w:p w14:paraId="35F56F52" w14:textId="77777777" w:rsidR="00E301E9" w:rsidRDefault="00E301E9" w:rsidP="00E301E9">
      <w:pPr>
        <w:keepNext/>
        <w:spacing w:after="120" w:line="276" w:lineRule="auto"/>
        <w:jc w:val="center"/>
      </w:pPr>
      <w:r w:rsidRPr="00E301E9">
        <w:rPr>
          <w:noProof/>
        </w:rPr>
        <w:drawing>
          <wp:inline distT="0" distB="0" distL="0" distR="0" wp14:anchorId="209F6E58" wp14:editId="34B7B389">
            <wp:extent cx="6163310" cy="1640478"/>
            <wp:effectExtent l="0" t="0" r="0" b="0"/>
            <wp:docPr id="543591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50623"/>
                    <a:stretch>
                      <a:fillRect/>
                    </a:stretch>
                  </pic:blipFill>
                  <pic:spPr bwMode="auto">
                    <a:xfrm>
                      <a:off x="0" y="0"/>
                      <a:ext cx="6163310" cy="1640478"/>
                    </a:xfrm>
                    <a:prstGeom prst="rect">
                      <a:avLst/>
                    </a:prstGeom>
                    <a:noFill/>
                    <a:ln>
                      <a:noFill/>
                    </a:ln>
                    <a:extLst>
                      <a:ext uri="{53640926-AAD7-44D8-BBD7-CCE9431645EC}">
                        <a14:shadowObscured xmlns:a14="http://schemas.microsoft.com/office/drawing/2010/main"/>
                      </a:ext>
                    </a:extLst>
                  </pic:spPr>
                </pic:pic>
              </a:graphicData>
            </a:graphic>
          </wp:inline>
        </w:drawing>
      </w:r>
    </w:p>
    <w:p w14:paraId="44BACF24" w14:textId="61B341E5" w:rsidR="00E301E9" w:rsidRDefault="00E301E9" w:rsidP="00E301E9">
      <w:pPr>
        <w:pStyle w:val="Caption"/>
        <w:jc w:val="center"/>
      </w:pPr>
      <w:r>
        <w:t xml:space="preserve">Figure </w:t>
      </w:r>
      <w:fldSimple w:instr=" SEQ Figure \* ARABIC ">
        <w:r w:rsidR="00410320">
          <w:rPr>
            <w:noProof/>
          </w:rPr>
          <w:t>26</w:t>
        </w:r>
      </w:fldSimple>
      <w:r>
        <w:t xml:space="preserve">: </w:t>
      </w:r>
      <w:proofErr w:type="spellStart"/>
      <w:r w:rsidRPr="00134EAF">
        <w:t>systemctl</w:t>
      </w:r>
      <w:proofErr w:type="spellEnd"/>
      <w:r w:rsidRPr="00134EAF">
        <w:t xml:space="preserve"> status showing </w:t>
      </w:r>
      <w:proofErr w:type="spellStart"/>
      <w:r w:rsidRPr="00134EAF">
        <w:t>mariadb</w:t>
      </w:r>
      <w:proofErr w:type="spellEnd"/>
      <w:r w:rsidRPr="00134EAF">
        <w:t xml:space="preserve"> as inactive (dead) alongside the WordPress site loading successfully in the browser.</w:t>
      </w:r>
    </w:p>
    <w:p w14:paraId="61D005C6" w14:textId="77777777" w:rsidR="002623CD" w:rsidRDefault="00000000">
      <w:pPr>
        <w:spacing w:after="120" w:line="276" w:lineRule="auto"/>
      </w:pPr>
      <w:r>
        <w:t>A second post was then published through the WordPress admin interface and queried directly from the RDS endpoint, confirming that write operations, not only reads, are being served by RDS:</w:t>
      </w:r>
    </w:p>
    <w:p w14:paraId="047A7A5D" w14:textId="520FB691" w:rsidR="002623CD" w:rsidRPr="00D1708F" w:rsidRDefault="00000000" w:rsidP="00D1708F">
      <w:pPr>
        <w:pStyle w:val="CodeBlock"/>
      </w:pPr>
      <w:r w:rsidRPr="00D1708F">
        <w:t xml:space="preserve">mysql </w:t>
      </w:r>
      <w:r w:rsidR="00DD7985" w:rsidRPr="00D1708F">
        <w:t>-</w:t>
      </w:r>
      <w:r w:rsidRPr="00D1708F">
        <w:t xml:space="preserve">h $RDS </w:t>
      </w:r>
      <w:r w:rsidR="00DD7985" w:rsidRPr="00D1708F">
        <w:t>-</w:t>
      </w:r>
      <w:r w:rsidRPr="00D1708F">
        <w:t xml:space="preserve">u wp_user </w:t>
      </w:r>
      <w:r w:rsidR="00DD7985" w:rsidRPr="00D1708F">
        <w:t>-</w:t>
      </w:r>
      <w:r w:rsidRPr="00D1708F">
        <w:t xml:space="preserve">p $SSL </w:t>
      </w:r>
      <w:r w:rsidR="00DD7985" w:rsidRPr="00D1708F">
        <w:t>-</w:t>
      </w:r>
      <w:r w:rsidRPr="00D1708F">
        <w:t>e "USE wordpress_db; \</w:t>
      </w:r>
    </w:p>
    <w:p w14:paraId="69B4F7CE" w14:textId="77777777" w:rsidR="002623CD" w:rsidRPr="00D1708F" w:rsidRDefault="00000000" w:rsidP="00D1708F">
      <w:pPr>
        <w:pStyle w:val="CodeBlock"/>
      </w:pPr>
      <w:r w:rsidRPr="00D1708F">
        <w:t xml:space="preserve">  SELECT ID, post_title, post_date FROM wp_posts ORDER BY ID DESC LIMIT 3;"</w:t>
      </w:r>
    </w:p>
    <w:p w14:paraId="05A68E2A" w14:textId="77777777" w:rsidR="00FB7A47" w:rsidRDefault="0011315E" w:rsidP="00FB7A47">
      <w:pPr>
        <w:keepNext/>
        <w:spacing w:after="200"/>
        <w:jc w:val="center"/>
      </w:pPr>
      <w:r>
        <w:rPr>
          <w:noProof/>
        </w:rPr>
        <w:lastRenderedPageBreak/>
        <mc:AlternateContent>
          <mc:Choice Requires="wps">
            <w:drawing>
              <wp:anchor distT="0" distB="0" distL="114300" distR="114300" simplePos="0" relativeHeight="251670528" behindDoc="0" locked="0" layoutInCell="1" allowOverlap="1" wp14:anchorId="599AB8DB" wp14:editId="513DF855">
                <wp:simplePos x="0" y="0"/>
                <wp:positionH relativeFrom="column">
                  <wp:posOffset>731695</wp:posOffset>
                </wp:positionH>
                <wp:positionV relativeFrom="paragraph">
                  <wp:posOffset>901416</wp:posOffset>
                </wp:positionV>
                <wp:extent cx="266700" cy="45719"/>
                <wp:effectExtent l="0" t="0" r="19050" b="12065"/>
                <wp:wrapNone/>
                <wp:docPr id="2090523538" name="Rectangle 34"/>
                <wp:cNvGraphicFramePr/>
                <a:graphic xmlns:a="http://schemas.openxmlformats.org/drawingml/2006/main">
                  <a:graphicData uri="http://schemas.microsoft.com/office/word/2010/wordprocessingShape">
                    <wps:wsp>
                      <wps:cNvSpPr/>
                      <wps:spPr>
                        <a:xfrm>
                          <a:off x="0" y="0"/>
                          <a:ext cx="266700" cy="45719"/>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351AEA" id="Rectangle 34" o:spid="_x0000_s1026" style="position:absolute;margin-left:57.6pt;margin-top:71pt;width:21pt;height:3.6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" fillcolor="black [3200]" strokecolor="black [480]" strokeweight="1.5pt"/>
            </w:pict>
          </mc:Fallback>
        </mc:AlternateContent>
      </w:r>
      <w:r w:rsidR="005E19EA" w:rsidRPr="005E19EA">
        <w:rPr>
          <w:noProof/>
        </w:rPr>
        <w:drawing>
          <wp:inline distT="0" distB="0" distL="0" distR="0" wp14:anchorId="02474AF3" wp14:editId="7767F513">
            <wp:extent cx="6163310" cy="3317240"/>
            <wp:effectExtent l="0" t="0" r="8890" b="0"/>
            <wp:docPr id="27147399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163310" cy="3317240"/>
                    </a:xfrm>
                    <a:prstGeom prst="rect">
                      <a:avLst/>
                    </a:prstGeom>
                    <a:noFill/>
                    <a:ln>
                      <a:noFill/>
                    </a:ln>
                  </pic:spPr>
                </pic:pic>
              </a:graphicData>
            </a:graphic>
          </wp:inline>
        </w:drawing>
      </w:r>
    </w:p>
    <w:p w14:paraId="087B8036" w14:textId="354A656B" w:rsidR="005E19EA" w:rsidRDefault="00FB7A47" w:rsidP="00FB7A47">
      <w:pPr>
        <w:pStyle w:val="Caption"/>
        <w:jc w:val="center"/>
      </w:pPr>
      <w:r>
        <w:t xml:space="preserve">Figure </w:t>
      </w:r>
      <w:fldSimple w:instr=" SEQ Figure \* ARABIC ">
        <w:r w:rsidR="00410320">
          <w:rPr>
            <w:noProof/>
          </w:rPr>
          <w:t>27</w:t>
        </w:r>
      </w:fldSimple>
      <w:r>
        <w:t>: New Post created</w:t>
      </w:r>
    </w:p>
    <w:p w14:paraId="3C9D5029" w14:textId="77777777" w:rsidR="001841E6" w:rsidRDefault="00FB7A47" w:rsidP="001841E6">
      <w:pPr>
        <w:keepNext/>
        <w:jc w:val="center"/>
      </w:pPr>
      <w:r>
        <w:rPr>
          <w:noProof/>
        </w:rPr>
        <w:drawing>
          <wp:inline distT="0" distB="0" distL="0" distR="0" wp14:anchorId="4DF580C1" wp14:editId="0601B570">
            <wp:extent cx="6144895" cy="1594758"/>
            <wp:effectExtent l="0" t="0" r="8255" b="5715"/>
            <wp:docPr id="105349089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51888"/>
                    <a:stretch>
                      <a:fillRect/>
                    </a:stretch>
                  </pic:blipFill>
                  <pic:spPr bwMode="auto">
                    <a:xfrm>
                      <a:off x="0" y="0"/>
                      <a:ext cx="6144895" cy="1594758"/>
                    </a:xfrm>
                    <a:prstGeom prst="rect">
                      <a:avLst/>
                    </a:prstGeom>
                    <a:noFill/>
                    <a:ln>
                      <a:noFill/>
                    </a:ln>
                    <a:extLst>
                      <a:ext uri="{53640926-AAD7-44D8-BBD7-CCE9431645EC}">
                        <a14:shadowObscured xmlns:a14="http://schemas.microsoft.com/office/drawing/2010/main"/>
                      </a:ext>
                    </a:extLst>
                  </pic:spPr>
                </pic:pic>
              </a:graphicData>
            </a:graphic>
          </wp:inline>
        </w:drawing>
      </w:r>
    </w:p>
    <w:p w14:paraId="7ABC21A4" w14:textId="64D4464C" w:rsidR="00FB7A47" w:rsidRPr="00FB7A47" w:rsidRDefault="001841E6" w:rsidP="001841E6">
      <w:pPr>
        <w:pStyle w:val="Caption"/>
        <w:jc w:val="center"/>
      </w:pPr>
      <w:r>
        <w:t xml:space="preserve">Figure </w:t>
      </w:r>
      <w:fldSimple w:instr=" SEQ Figure \* ARABIC ">
        <w:r w:rsidR="00410320">
          <w:rPr>
            <w:noProof/>
          </w:rPr>
          <w:t>28</w:t>
        </w:r>
      </w:fldSimple>
      <w:r>
        <w:t xml:space="preserve">: </w:t>
      </w:r>
      <w:r w:rsidRPr="00FC67FD">
        <w:t>The post created after migration appearing in a query run directly against the RDS endpoint, confirming writes are persisted to RDS.</w:t>
      </w:r>
    </w:p>
    <w:p w14:paraId="00AE04CF" w14:textId="77777777" w:rsidR="002623CD" w:rsidRDefault="00000000">
      <w:pPr>
        <w:pStyle w:val="Heading2"/>
        <w:spacing w:before="280" w:after="120"/>
      </w:pPr>
      <w:bookmarkStart w:id="48" w:name="_Toc239881237"/>
      <w:bookmarkStart w:id="49" w:name="_Toc239882097"/>
      <w:r>
        <w:rPr>
          <w:b/>
          <w:bCs/>
          <w:color w:val="2E5496"/>
        </w:rPr>
        <w:t>4.9 S3 Bucket Configuration</w:t>
      </w:r>
      <w:bookmarkEnd w:id="48"/>
      <w:bookmarkEnd w:id="49"/>
    </w:p>
    <w:p w14:paraId="2EFB19F2" w14:textId="29FFF5CD" w:rsidR="002623CD" w:rsidRDefault="00000000">
      <w:pPr>
        <w:spacing w:after="120" w:line="276" w:lineRule="auto"/>
      </w:pPr>
      <w:r>
        <w:t>An S3 bucket, swe40006</w:t>
      </w:r>
      <w:r w:rsidR="00DD7985">
        <w:t>-</w:t>
      </w:r>
      <w:r>
        <w:t>backup</w:t>
      </w:r>
      <w:r w:rsidR="00DD7985">
        <w:t>-</w:t>
      </w:r>
      <w:r>
        <w:t>104809887, was created in the same region as the compute resources. Two non</w:t>
      </w:r>
      <w:r w:rsidR="00DD7985">
        <w:t>-</w:t>
      </w:r>
      <w:r>
        <w:t>default settings were applied:</w:t>
      </w:r>
    </w:p>
    <w:p w14:paraId="721F1AD9" w14:textId="2E74159B" w:rsidR="002623CD" w:rsidRDefault="00000000">
      <w:pPr>
        <w:pStyle w:val="ListParagraph"/>
        <w:numPr>
          <w:ilvl w:val="0"/>
          <w:numId w:val="2"/>
        </w:numPr>
        <w:spacing w:after="80" w:line="276" w:lineRule="auto"/>
      </w:pPr>
      <w:r>
        <w:t>Block all public access remained enabled. The bucket holds a database dump containing WordPress user records and password hashes, plus an application archive containing wp</w:t>
      </w:r>
      <w:r w:rsidR="00DD7985">
        <w:t>-</w:t>
      </w:r>
      <w:proofErr w:type="spellStart"/>
      <w:r>
        <w:t>config.php</w:t>
      </w:r>
      <w:proofErr w:type="spellEnd"/>
      <w:r>
        <w:t xml:space="preserve"> with live database credentials. Public exposure would be a credential disclosure, not merely a data leak.</w:t>
      </w:r>
    </w:p>
    <w:p w14:paraId="2E55FC8B" w14:textId="77777777" w:rsidR="002623CD" w:rsidRDefault="00000000">
      <w:pPr>
        <w:pStyle w:val="ListParagraph"/>
        <w:numPr>
          <w:ilvl w:val="0"/>
          <w:numId w:val="2"/>
        </w:numPr>
        <w:spacing w:after="80" w:line="276" w:lineRule="auto"/>
      </w:pPr>
      <w:r>
        <w:t>Bucket versioning was enabled. Versioning converts an overwrite or deletion into a recoverable event, which materially changes the value of the backup: without it, a corrupted backup uploaded over a good one destroys the only copy.</w:t>
      </w:r>
    </w:p>
    <w:p w14:paraId="33C62C8D" w14:textId="68FA58F9" w:rsidR="002623CD" w:rsidRDefault="00000000">
      <w:pPr>
        <w:spacing w:after="120" w:line="276" w:lineRule="auto"/>
      </w:pPr>
      <w:r>
        <w:t>Default SSE</w:t>
      </w:r>
      <w:r w:rsidR="00DD7985">
        <w:t>-</w:t>
      </w:r>
      <w:r>
        <w:t>S3 server</w:t>
      </w:r>
      <w:r w:rsidR="00DD7985">
        <w:t>-</w:t>
      </w:r>
      <w:r>
        <w:t>side encryption applies, giving encryption at rest for the backup artefacts consistent with the encryption applied to the RDS storage.</w:t>
      </w:r>
    </w:p>
    <w:p w14:paraId="7784297F" w14:textId="77777777" w:rsidR="008576C0" w:rsidRDefault="008576C0" w:rsidP="008576C0">
      <w:pPr>
        <w:keepNext/>
        <w:spacing w:after="120" w:line="276" w:lineRule="auto"/>
        <w:jc w:val="center"/>
      </w:pPr>
      <w:r>
        <w:rPr>
          <w:noProof/>
        </w:rPr>
        <w:lastRenderedPageBreak/>
        <w:drawing>
          <wp:inline distT="0" distB="0" distL="0" distR="0" wp14:anchorId="5FC7D96D" wp14:editId="0174E456">
            <wp:extent cx="6144895" cy="1943100"/>
            <wp:effectExtent l="0" t="0" r="8255" b="0"/>
            <wp:docPr id="176117583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b="41379"/>
                    <a:stretch>
                      <a:fillRect/>
                    </a:stretch>
                  </pic:blipFill>
                  <pic:spPr bwMode="auto">
                    <a:xfrm>
                      <a:off x="0" y="0"/>
                      <a:ext cx="6144895"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4D0C1F61" w14:textId="722D5574" w:rsidR="008576C0" w:rsidRDefault="008576C0" w:rsidP="008576C0">
      <w:pPr>
        <w:pStyle w:val="Caption"/>
        <w:jc w:val="center"/>
      </w:pPr>
      <w:r>
        <w:t xml:space="preserve">Figure </w:t>
      </w:r>
      <w:fldSimple w:instr=" SEQ Figure \* ARABIC ">
        <w:r w:rsidR="00410320">
          <w:rPr>
            <w:noProof/>
          </w:rPr>
          <w:t>29</w:t>
        </w:r>
      </w:fldSimple>
      <w:r>
        <w:t>: S3 Bucket created</w:t>
      </w:r>
    </w:p>
    <w:p w14:paraId="1C95ED11" w14:textId="77777777" w:rsidR="008576C0" w:rsidRDefault="008576C0" w:rsidP="008576C0">
      <w:pPr>
        <w:keepNext/>
        <w:jc w:val="center"/>
      </w:pPr>
      <w:r w:rsidRPr="008576C0">
        <w:rPr>
          <w:noProof/>
        </w:rPr>
        <w:drawing>
          <wp:inline distT="0" distB="0" distL="0" distR="0" wp14:anchorId="3A8A45A6" wp14:editId="4A6E385B">
            <wp:extent cx="6163310" cy="3322320"/>
            <wp:effectExtent l="0" t="0" r="8890" b="0"/>
            <wp:docPr id="171858097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B6FBCED" w14:textId="2EB5EA63" w:rsidR="008576C0" w:rsidRDefault="008576C0" w:rsidP="008576C0">
      <w:pPr>
        <w:pStyle w:val="Caption"/>
        <w:jc w:val="center"/>
      </w:pPr>
      <w:r>
        <w:t xml:space="preserve">Figure </w:t>
      </w:r>
      <w:fldSimple w:instr=" SEQ Figure \* ARABIC ">
        <w:r w:rsidR="00410320">
          <w:rPr>
            <w:noProof/>
          </w:rPr>
          <w:t>30</w:t>
        </w:r>
      </w:fldSimple>
      <w:r>
        <w:t>: S3 Bucket Properties</w:t>
      </w:r>
      <w:r w:rsidR="0054399C">
        <w:t xml:space="preserve"> – bucket versioning on</w:t>
      </w:r>
    </w:p>
    <w:p w14:paraId="0C740771" w14:textId="77777777" w:rsidR="008576C0" w:rsidRDefault="008576C0" w:rsidP="008576C0">
      <w:pPr>
        <w:keepNext/>
        <w:jc w:val="center"/>
      </w:pPr>
      <w:r w:rsidRPr="008576C0">
        <w:rPr>
          <w:noProof/>
        </w:rPr>
        <w:drawing>
          <wp:inline distT="0" distB="0" distL="0" distR="0" wp14:anchorId="49408F7D" wp14:editId="0966DE63">
            <wp:extent cx="6163310" cy="2890157"/>
            <wp:effectExtent l="0" t="0" r="8890" b="5715"/>
            <wp:docPr id="12480712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b="13007"/>
                    <a:stretch>
                      <a:fillRect/>
                    </a:stretch>
                  </pic:blipFill>
                  <pic:spPr bwMode="auto">
                    <a:xfrm>
                      <a:off x="0" y="0"/>
                      <a:ext cx="6163310" cy="2890157"/>
                    </a:xfrm>
                    <a:prstGeom prst="rect">
                      <a:avLst/>
                    </a:prstGeom>
                    <a:noFill/>
                    <a:ln>
                      <a:noFill/>
                    </a:ln>
                    <a:extLst>
                      <a:ext uri="{53640926-AAD7-44D8-BBD7-CCE9431645EC}">
                        <a14:shadowObscured xmlns:a14="http://schemas.microsoft.com/office/drawing/2010/main"/>
                      </a:ext>
                    </a:extLst>
                  </pic:spPr>
                </pic:pic>
              </a:graphicData>
            </a:graphic>
          </wp:inline>
        </w:drawing>
      </w:r>
    </w:p>
    <w:p w14:paraId="3E93EBFE" w14:textId="7770028E" w:rsidR="008576C0" w:rsidRPr="008576C0" w:rsidRDefault="008576C0" w:rsidP="008576C0">
      <w:pPr>
        <w:pStyle w:val="Caption"/>
        <w:jc w:val="center"/>
      </w:pPr>
      <w:r>
        <w:t xml:space="preserve">Figure </w:t>
      </w:r>
      <w:fldSimple w:instr=" SEQ Figure \* ARABIC ">
        <w:r w:rsidR="00410320">
          <w:rPr>
            <w:noProof/>
          </w:rPr>
          <w:t>31</w:t>
        </w:r>
      </w:fldSimple>
      <w:r>
        <w:t>: S3 Bucket Permissions blocking public access</w:t>
      </w:r>
    </w:p>
    <w:p w14:paraId="74A7E9F8" w14:textId="77777777" w:rsidR="002623CD" w:rsidRDefault="00000000">
      <w:pPr>
        <w:pStyle w:val="Heading2"/>
        <w:spacing w:before="280" w:after="120"/>
      </w:pPr>
      <w:bookmarkStart w:id="50" w:name="_Toc239881238"/>
      <w:bookmarkStart w:id="51" w:name="_Toc239882098"/>
      <w:r>
        <w:rPr>
          <w:b/>
          <w:bCs/>
          <w:color w:val="2E5496"/>
        </w:rPr>
        <w:lastRenderedPageBreak/>
        <w:t>4.10 IAM Role Rather Than Access Keys</w:t>
      </w:r>
      <w:bookmarkEnd w:id="50"/>
      <w:bookmarkEnd w:id="51"/>
    </w:p>
    <w:p w14:paraId="68C7BD03" w14:textId="1BF151FE" w:rsidR="002623CD" w:rsidRDefault="00000000">
      <w:pPr>
        <w:spacing w:after="120" w:line="276" w:lineRule="auto"/>
      </w:pPr>
      <w:r>
        <w:t xml:space="preserve">Granting the instance access to S3 could have been achieved by running </w:t>
      </w:r>
      <w:proofErr w:type="spellStart"/>
      <w:r>
        <w:t>aws</w:t>
      </w:r>
      <w:proofErr w:type="spellEnd"/>
      <w:r>
        <w:t xml:space="preserve"> configure with an IAM user's access key and secret. That approach was rejected. Long</w:t>
      </w:r>
      <w:r w:rsidR="00DD7985">
        <w:t>-</w:t>
      </w:r>
      <w:r>
        <w:t xml:space="preserve">lived credentials written to disk on a web server are recoverable by anyone who obtains file access, do not rotate, and are inherited by every AMI and every instance subsequently launched from it </w:t>
      </w:r>
      <w:r w:rsidR="00DD7985">
        <w:t>-</w:t>
      </w:r>
      <w:r>
        <w:t xml:space="preserve"> meaning a single key compromise would propagate across the entire Auto Scaling Group.</w:t>
      </w:r>
    </w:p>
    <w:p w14:paraId="51AB07E9" w14:textId="721A8F36" w:rsidR="002623CD" w:rsidRDefault="00000000">
      <w:pPr>
        <w:spacing w:after="120" w:line="276" w:lineRule="auto"/>
      </w:pPr>
      <w:r>
        <w:t>An IAM role was used instead. A custom least</w:t>
      </w:r>
      <w:r w:rsidR="00DD7985">
        <w:t>-</w:t>
      </w:r>
      <w:r>
        <w:t>privilege policy was authored rather than attaching the managed AmazonS3FullAccess policy:</w:t>
      </w:r>
    </w:p>
    <w:p w14:paraId="295B5E19" w14:textId="77777777" w:rsidR="002623CD" w:rsidRPr="008C186F" w:rsidRDefault="00000000" w:rsidP="008C186F">
      <w:pPr>
        <w:pStyle w:val="CodeBlock"/>
      </w:pPr>
      <w:r w:rsidRPr="008C186F">
        <w:t>{</w:t>
      </w:r>
    </w:p>
    <w:p w14:paraId="3135A080" w14:textId="7AA58737" w:rsidR="002623CD" w:rsidRPr="008C186F" w:rsidRDefault="00000000" w:rsidP="008C186F">
      <w:pPr>
        <w:pStyle w:val="CodeBlock"/>
      </w:pPr>
      <w:r w:rsidRPr="008C186F">
        <w:t xml:space="preserve">  "Version": "2012</w:t>
      </w:r>
      <w:r w:rsidR="00DD7985" w:rsidRPr="008C186F">
        <w:t>-</w:t>
      </w:r>
      <w:r w:rsidRPr="008C186F">
        <w:t>10</w:t>
      </w:r>
      <w:r w:rsidR="00DD7985" w:rsidRPr="008C186F">
        <w:t>-</w:t>
      </w:r>
      <w:r w:rsidRPr="008C186F">
        <w:t>17",</w:t>
      </w:r>
    </w:p>
    <w:p w14:paraId="715B29E9" w14:textId="77777777" w:rsidR="002623CD" w:rsidRPr="008C186F" w:rsidRDefault="00000000" w:rsidP="008C186F">
      <w:pPr>
        <w:pStyle w:val="CodeBlock"/>
      </w:pPr>
      <w:r w:rsidRPr="008C186F">
        <w:t xml:space="preserve">  "Statement": [</w:t>
      </w:r>
    </w:p>
    <w:p w14:paraId="5163C090" w14:textId="77777777" w:rsidR="002623CD" w:rsidRPr="008C186F" w:rsidRDefault="00000000" w:rsidP="008C186F">
      <w:pPr>
        <w:pStyle w:val="CodeBlock"/>
      </w:pPr>
      <w:r w:rsidRPr="008C186F">
        <w:t xml:space="preserve">    {</w:t>
      </w:r>
    </w:p>
    <w:p w14:paraId="7ADF23F5" w14:textId="77777777" w:rsidR="002623CD" w:rsidRPr="008C186F" w:rsidRDefault="00000000" w:rsidP="008C186F">
      <w:pPr>
        <w:pStyle w:val="CodeBlock"/>
      </w:pPr>
      <w:r w:rsidRPr="008C186F">
        <w:t xml:space="preserve">      "Sid": "ListTargetBucket",</w:t>
      </w:r>
    </w:p>
    <w:p w14:paraId="5D73716D" w14:textId="77777777" w:rsidR="002623CD" w:rsidRPr="008C186F" w:rsidRDefault="00000000" w:rsidP="008C186F">
      <w:pPr>
        <w:pStyle w:val="CodeBlock"/>
      </w:pPr>
      <w:r w:rsidRPr="008C186F">
        <w:t xml:space="preserve">      "Effect": "Allow",</w:t>
      </w:r>
    </w:p>
    <w:p w14:paraId="30D35384" w14:textId="77777777" w:rsidR="002623CD" w:rsidRPr="008C186F" w:rsidRDefault="00000000" w:rsidP="008C186F">
      <w:pPr>
        <w:pStyle w:val="CodeBlock"/>
      </w:pPr>
      <w:r w:rsidRPr="008C186F">
        <w:t xml:space="preserve">      "Action": "s3:ListBucket",</w:t>
      </w:r>
    </w:p>
    <w:p w14:paraId="3637BE87" w14:textId="73FEA774" w:rsidR="002623CD" w:rsidRPr="008C186F" w:rsidRDefault="00000000" w:rsidP="008C186F">
      <w:pPr>
        <w:pStyle w:val="CodeBlock"/>
      </w:pPr>
      <w:r w:rsidRPr="008C186F">
        <w:t xml:space="preserve">      "Resource": "arn:aws:s3:::swe40006</w:t>
      </w:r>
      <w:r w:rsidR="00DD7985" w:rsidRPr="008C186F">
        <w:t>-</w:t>
      </w:r>
      <w:r w:rsidRPr="008C186F">
        <w:t>backup</w:t>
      </w:r>
      <w:r w:rsidR="00DD7985" w:rsidRPr="008C186F">
        <w:t>-</w:t>
      </w:r>
      <w:r w:rsidRPr="008C186F">
        <w:t>104809887"</w:t>
      </w:r>
    </w:p>
    <w:p w14:paraId="13951723" w14:textId="77777777" w:rsidR="002623CD" w:rsidRPr="008C186F" w:rsidRDefault="00000000" w:rsidP="008C186F">
      <w:pPr>
        <w:pStyle w:val="CodeBlock"/>
      </w:pPr>
      <w:r w:rsidRPr="008C186F">
        <w:t xml:space="preserve">    },</w:t>
      </w:r>
    </w:p>
    <w:p w14:paraId="59A5683D" w14:textId="77777777" w:rsidR="002623CD" w:rsidRPr="008C186F" w:rsidRDefault="00000000" w:rsidP="008C186F">
      <w:pPr>
        <w:pStyle w:val="CodeBlock"/>
      </w:pPr>
      <w:r w:rsidRPr="008C186F">
        <w:t xml:space="preserve">    {</w:t>
      </w:r>
    </w:p>
    <w:p w14:paraId="399CD3C9" w14:textId="77777777" w:rsidR="002623CD" w:rsidRPr="008C186F" w:rsidRDefault="00000000" w:rsidP="008C186F">
      <w:pPr>
        <w:pStyle w:val="CodeBlock"/>
      </w:pPr>
      <w:r w:rsidRPr="008C186F">
        <w:t xml:space="preserve">      "Sid": "ReadWriteBackupObjects",</w:t>
      </w:r>
    </w:p>
    <w:p w14:paraId="5075A7E0" w14:textId="77777777" w:rsidR="002623CD" w:rsidRPr="008C186F" w:rsidRDefault="00000000" w:rsidP="008C186F">
      <w:pPr>
        <w:pStyle w:val="CodeBlock"/>
      </w:pPr>
      <w:r w:rsidRPr="008C186F">
        <w:t xml:space="preserve">      "Effect": "Allow",</w:t>
      </w:r>
    </w:p>
    <w:p w14:paraId="4CB61EC1" w14:textId="77777777" w:rsidR="002623CD" w:rsidRPr="008C186F" w:rsidRDefault="00000000" w:rsidP="008C186F">
      <w:pPr>
        <w:pStyle w:val="CodeBlock"/>
      </w:pPr>
      <w:r w:rsidRPr="008C186F">
        <w:t xml:space="preserve">      "Action": ["s3:PutObject", "s3:GetObject"],</w:t>
      </w:r>
    </w:p>
    <w:p w14:paraId="01C6BEEA" w14:textId="02DD2A07" w:rsidR="002623CD" w:rsidRPr="008C186F" w:rsidRDefault="00000000" w:rsidP="008C186F">
      <w:pPr>
        <w:pStyle w:val="CodeBlock"/>
      </w:pPr>
      <w:r w:rsidRPr="008C186F">
        <w:t xml:space="preserve">      "Resource": "arn:aws:s3:::swe40006</w:t>
      </w:r>
      <w:r w:rsidR="00DD7985" w:rsidRPr="008C186F">
        <w:t>-</w:t>
      </w:r>
      <w:r w:rsidRPr="008C186F">
        <w:t>backup</w:t>
      </w:r>
      <w:r w:rsidR="00DD7985" w:rsidRPr="008C186F">
        <w:t>-</w:t>
      </w:r>
      <w:r w:rsidRPr="008C186F">
        <w:t>104809887/*"</w:t>
      </w:r>
    </w:p>
    <w:p w14:paraId="4096C098" w14:textId="77777777" w:rsidR="002623CD" w:rsidRPr="008C186F" w:rsidRDefault="00000000" w:rsidP="008C186F">
      <w:pPr>
        <w:pStyle w:val="CodeBlock"/>
      </w:pPr>
      <w:r w:rsidRPr="008C186F">
        <w:t xml:space="preserve">    }</w:t>
      </w:r>
    </w:p>
    <w:p w14:paraId="726759CA" w14:textId="77777777" w:rsidR="002623CD" w:rsidRPr="008C186F" w:rsidRDefault="00000000" w:rsidP="008C186F">
      <w:pPr>
        <w:pStyle w:val="CodeBlock"/>
      </w:pPr>
      <w:r w:rsidRPr="008C186F">
        <w:t xml:space="preserve">  ]</w:t>
      </w:r>
    </w:p>
    <w:p w14:paraId="01EC91AC" w14:textId="77777777" w:rsidR="002623CD" w:rsidRPr="008C186F" w:rsidRDefault="00000000" w:rsidP="008C186F">
      <w:pPr>
        <w:pStyle w:val="CodeBlock"/>
      </w:pPr>
      <w:r w:rsidRPr="008C186F">
        <w:t>}</w:t>
      </w:r>
    </w:p>
    <w:p w14:paraId="6B9D2D8D" w14:textId="77777777" w:rsidR="002623CD" w:rsidRDefault="00000000">
      <w:pPr>
        <w:spacing w:after="120" w:line="276" w:lineRule="auto"/>
      </w:pPr>
      <w:r>
        <w:t>The policy grants three actions against one bucket. It cannot delete objects, cannot access any other bucket in the account, and cannot enumerate the account's buckets. Credentials are delivered through the instance metadata service and rotated automatically by AWS, so nothing persistent is written to the filesystem. This role is extended rather than replaced at High Distinction level, when the SSM managed policy is attached to the same role.</w:t>
      </w:r>
    </w:p>
    <w:p w14:paraId="1A606A39" w14:textId="77777777" w:rsidR="0028053A" w:rsidRDefault="0028053A" w:rsidP="0028053A">
      <w:pPr>
        <w:keepNext/>
        <w:spacing w:after="120" w:line="276" w:lineRule="auto"/>
      </w:pPr>
      <w:r>
        <w:rPr>
          <w:noProof/>
        </w:rPr>
        <w:drawing>
          <wp:inline distT="0" distB="0" distL="0" distR="0" wp14:anchorId="6BB3FA08" wp14:editId="01A1E18C">
            <wp:extent cx="6144895" cy="3314700"/>
            <wp:effectExtent l="0" t="0" r="8255" b="0"/>
            <wp:docPr id="79158741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377DDA2A" w14:textId="674B441D" w:rsidR="0028053A" w:rsidRDefault="0028053A" w:rsidP="0028053A">
      <w:pPr>
        <w:pStyle w:val="Caption"/>
        <w:jc w:val="center"/>
      </w:pPr>
      <w:r>
        <w:t xml:space="preserve">Figure </w:t>
      </w:r>
      <w:fldSimple w:instr=" SEQ Figure \* ARABIC ">
        <w:r w:rsidR="00410320">
          <w:rPr>
            <w:noProof/>
          </w:rPr>
          <w:t>32</w:t>
        </w:r>
      </w:fldSimple>
      <w:r>
        <w:t xml:space="preserve">: </w:t>
      </w:r>
      <w:r w:rsidRPr="005D0DBF">
        <w:t>: IAM role swe40006-ec2-s3-role showing the attached least-privilege S3 policy.</w:t>
      </w:r>
    </w:p>
    <w:p w14:paraId="31C14064" w14:textId="77777777" w:rsidR="0028053A" w:rsidRDefault="0028053A" w:rsidP="0028053A">
      <w:pPr>
        <w:keepNext/>
        <w:jc w:val="center"/>
      </w:pPr>
      <w:r w:rsidRPr="0028053A">
        <w:rPr>
          <w:noProof/>
        </w:rPr>
        <w:lastRenderedPageBreak/>
        <w:drawing>
          <wp:inline distT="0" distB="0" distL="0" distR="0" wp14:anchorId="3542C04C" wp14:editId="26901C7E">
            <wp:extent cx="6163310" cy="3322320"/>
            <wp:effectExtent l="0" t="0" r="8890" b="0"/>
            <wp:docPr id="152522437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2BEED762" w14:textId="50E99C40" w:rsidR="0028053A" w:rsidRPr="0028053A" w:rsidRDefault="0028053A" w:rsidP="0028053A">
      <w:pPr>
        <w:pStyle w:val="Caption"/>
        <w:jc w:val="center"/>
      </w:pPr>
      <w:r>
        <w:t xml:space="preserve">Figure </w:t>
      </w:r>
      <w:fldSimple w:instr=" SEQ Figure \* ARABIC ">
        <w:r w:rsidR="00410320">
          <w:rPr>
            <w:noProof/>
          </w:rPr>
          <w:t>33</w:t>
        </w:r>
      </w:fldSimple>
      <w:r>
        <w:t xml:space="preserve">: </w:t>
      </w:r>
      <w:r w:rsidRPr="00BD4F25">
        <w:t>EC2 instance Details tab confirming the IAM role is attached to the running instance.</w:t>
      </w:r>
    </w:p>
    <w:p w14:paraId="32A12CF8" w14:textId="77777777" w:rsidR="002623CD" w:rsidRDefault="00000000">
      <w:pPr>
        <w:pStyle w:val="Heading2"/>
        <w:spacing w:before="280" w:after="120"/>
      </w:pPr>
      <w:bookmarkStart w:id="52" w:name="_Toc239881239"/>
      <w:bookmarkStart w:id="53" w:name="_Toc239882099"/>
      <w:r>
        <w:rPr>
          <w:b/>
          <w:bCs/>
          <w:color w:val="2E5496"/>
        </w:rPr>
        <w:t>4.11 Backup Execution</w:t>
      </w:r>
      <w:bookmarkEnd w:id="52"/>
      <w:bookmarkEnd w:id="53"/>
    </w:p>
    <w:p w14:paraId="6C46ED03" w14:textId="6957A44E" w:rsidR="002623CD" w:rsidRPr="00D15021" w:rsidRDefault="00000000" w:rsidP="00D15021">
      <w:pPr>
        <w:pStyle w:val="CodeBlock"/>
      </w:pPr>
      <w:r w:rsidRPr="00D15021">
        <w:t>BUCKET=s3://swe40006</w:t>
      </w:r>
      <w:r w:rsidR="00DD7985" w:rsidRPr="00D15021">
        <w:t>-</w:t>
      </w:r>
      <w:r w:rsidRPr="00D15021">
        <w:t>backup</w:t>
      </w:r>
      <w:r w:rsidR="00DD7985" w:rsidRPr="00D15021">
        <w:t>-</w:t>
      </w:r>
      <w:r w:rsidRPr="00D15021">
        <w:t>104809887</w:t>
      </w:r>
    </w:p>
    <w:p w14:paraId="77FF7626" w14:textId="77777777" w:rsidR="002623CD" w:rsidRPr="00D15021" w:rsidRDefault="00000000" w:rsidP="00D15021">
      <w:pPr>
        <w:pStyle w:val="CodeBlock"/>
      </w:pPr>
      <w:r w:rsidRPr="00D15021">
        <w:t>DATE=$(date +%F)</w:t>
      </w:r>
    </w:p>
    <w:p w14:paraId="1E64812C" w14:textId="77777777" w:rsidR="002623CD" w:rsidRPr="00D15021" w:rsidRDefault="00000000" w:rsidP="00D15021">
      <w:pPr>
        <w:pStyle w:val="CodeBlock"/>
      </w:pPr>
      <w:r w:rsidRPr="00D15021">
        <w:t xml:space="preserve"> </w:t>
      </w:r>
    </w:p>
    <w:p w14:paraId="10BC4815" w14:textId="60E40D69" w:rsidR="002623CD" w:rsidRPr="00D15021" w:rsidRDefault="00000000" w:rsidP="00D15021">
      <w:pPr>
        <w:pStyle w:val="CodeBlock"/>
      </w:pPr>
      <w:r w:rsidRPr="00D15021">
        <w:t># Application files, including themes, plugins, uploads and wp</w:t>
      </w:r>
      <w:r w:rsidR="00DD7985" w:rsidRPr="00D15021">
        <w:t>-</w:t>
      </w:r>
      <w:r w:rsidRPr="00D15021">
        <w:t>config.php</w:t>
      </w:r>
    </w:p>
    <w:p w14:paraId="222611F7" w14:textId="5A2AF47A" w:rsidR="002623CD" w:rsidRPr="00D15021" w:rsidRDefault="00000000" w:rsidP="00D15021">
      <w:pPr>
        <w:pStyle w:val="CodeBlock"/>
      </w:pPr>
      <w:r w:rsidRPr="00D15021">
        <w:t xml:space="preserve">sudo tar </w:t>
      </w:r>
      <w:r w:rsidR="00DD7985" w:rsidRPr="00D15021">
        <w:t>-</w:t>
      </w:r>
      <w:r w:rsidRPr="00D15021">
        <w:t>czf /home/ec2</w:t>
      </w:r>
      <w:r w:rsidR="00DD7985" w:rsidRPr="00D15021">
        <w:t>-</w:t>
      </w:r>
      <w:r w:rsidRPr="00D15021">
        <w:t>user/wordpress</w:t>
      </w:r>
      <w:r w:rsidR="00DD7985" w:rsidRPr="00D15021">
        <w:t>-</w:t>
      </w:r>
      <w:r w:rsidRPr="00D15021">
        <w:t>files</w:t>
      </w:r>
      <w:r w:rsidR="00DD7985" w:rsidRPr="00D15021">
        <w:t>-</w:t>
      </w:r>
      <w:r w:rsidRPr="00D15021">
        <w:t xml:space="preserve">$DATE.tar.gz </w:t>
      </w:r>
      <w:r w:rsidR="00DD7985" w:rsidRPr="00D15021">
        <w:t>-</w:t>
      </w:r>
      <w:r w:rsidRPr="00D15021">
        <w:t>C /var/www/html .</w:t>
      </w:r>
    </w:p>
    <w:p w14:paraId="298BFD62" w14:textId="77777777" w:rsidR="002623CD" w:rsidRPr="00D15021" w:rsidRDefault="00000000" w:rsidP="00D15021">
      <w:pPr>
        <w:pStyle w:val="CodeBlock"/>
      </w:pPr>
      <w:r w:rsidRPr="00D15021">
        <w:t xml:space="preserve"> </w:t>
      </w:r>
    </w:p>
    <w:p w14:paraId="7A846B78" w14:textId="77777777" w:rsidR="002623CD" w:rsidRPr="00D15021" w:rsidRDefault="00000000" w:rsidP="00D15021">
      <w:pPr>
        <w:pStyle w:val="CodeBlock"/>
      </w:pPr>
      <w:r w:rsidRPr="00D15021">
        <w:t># Database dump, now taken from RDS over TLS</w:t>
      </w:r>
    </w:p>
    <w:p w14:paraId="451BD6C0" w14:textId="11BD24BE" w:rsidR="002623CD" w:rsidRPr="00D15021" w:rsidRDefault="00000000" w:rsidP="00D15021">
      <w:pPr>
        <w:pStyle w:val="CodeBlock"/>
      </w:pPr>
      <w:r w:rsidRPr="00D15021">
        <w:t xml:space="preserve">mysqldump </w:t>
      </w:r>
      <w:r w:rsidR="00DD7985" w:rsidRPr="00D15021">
        <w:t>-</w:t>
      </w:r>
      <w:r w:rsidRPr="00D15021">
        <w:t xml:space="preserve">h $RDS </w:t>
      </w:r>
      <w:r w:rsidR="00DD7985" w:rsidRPr="00D15021">
        <w:t>-</w:t>
      </w:r>
      <w:r w:rsidRPr="00D15021">
        <w:t xml:space="preserve">u wp_user </w:t>
      </w:r>
      <w:r w:rsidR="00DD7985" w:rsidRPr="00D15021">
        <w:t>-</w:t>
      </w:r>
      <w:r w:rsidRPr="00D15021">
        <w:t xml:space="preserve">p $SSL </w:t>
      </w:r>
      <w:r w:rsidR="00DD7985" w:rsidRPr="00D15021">
        <w:t>--</w:t>
      </w:r>
      <w:r w:rsidRPr="00D15021">
        <w:t>single</w:t>
      </w:r>
      <w:r w:rsidR="00DD7985" w:rsidRPr="00D15021">
        <w:t>-</w:t>
      </w:r>
      <w:r w:rsidRPr="00D15021">
        <w:t>transaction \</w:t>
      </w:r>
    </w:p>
    <w:p w14:paraId="580A5CD7" w14:textId="32F7B422" w:rsidR="002623CD" w:rsidRPr="00D15021" w:rsidRDefault="00000000" w:rsidP="00D15021">
      <w:pPr>
        <w:pStyle w:val="CodeBlock"/>
      </w:pPr>
      <w:r w:rsidRPr="00D15021">
        <w:t xml:space="preserve">  wordpress_db &gt; /home/ec2</w:t>
      </w:r>
      <w:r w:rsidR="00DD7985" w:rsidRPr="00D15021">
        <w:t>-</w:t>
      </w:r>
      <w:r w:rsidRPr="00D15021">
        <w:t>user/wordpress</w:t>
      </w:r>
      <w:r w:rsidR="00DD7985" w:rsidRPr="00D15021">
        <w:t>-</w:t>
      </w:r>
      <w:r w:rsidRPr="00D15021">
        <w:t>db</w:t>
      </w:r>
      <w:r w:rsidR="00DD7985" w:rsidRPr="00D15021">
        <w:t>-</w:t>
      </w:r>
      <w:r w:rsidRPr="00D15021">
        <w:t>$DATE.sql</w:t>
      </w:r>
    </w:p>
    <w:p w14:paraId="20987CD3" w14:textId="77777777" w:rsidR="002623CD" w:rsidRPr="00D15021" w:rsidRDefault="00000000" w:rsidP="00D15021">
      <w:pPr>
        <w:pStyle w:val="CodeBlock"/>
      </w:pPr>
      <w:r w:rsidRPr="00D15021">
        <w:t xml:space="preserve"> </w:t>
      </w:r>
    </w:p>
    <w:p w14:paraId="14F96087" w14:textId="77777777" w:rsidR="002623CD" w:rsidRPr="00D15021" w:rsidRDefault="00000000" w:rsidP="00D15021">
      <w:pPr>
        <w:pStyle w:val="CodeBlock"/>
      </w:pPr>
      <w:r w:rsidRPr="00D15021">
        <w:t># Confirm the role, not static keys, is providing credentials</w:t>
      </w:r>
    </w:p>
    <w:p w14:paraId="3DF8E586" w14:textId="78BA2242" w:rsidR="002623CD" w:rsidRPr="00D15021" w:rsidRDefault="00000000" w:rsidP="00D15021">
      <w:pPr>
        <w:pStyle w:val="CodeBlock"/>
      </w:pPr>
      <w:r w:rsidRPr="00D15021">
        <w:t>aws sts get</w:t>
      </w:r>
      <w:r w:rsidR="00DD7985" w:rsidRPr="00D15021">
        <w:t>-</w:t>
      </w:r>
      <w:r w:rsidRPr="00D15021">
        <w:t>caller</w:t>
      </w:r>
      <w:r w:rsidR="00DD7985" w:rsidRPr="00D15021">
        <w:t>-</w:t>
      </w:r>
      <w:r w:rsidRPr="00D15021">
        <w:t>identity</w:t>
      </w:r>
    </w:p>
    <w:p w14:paraId="108A0E4A" w14:textId="77777777" w:rsidR="002623CD" w:rsidRPr="00D15021" w:rsidRDefault="00000000" w:rsidP="00D15021">
      <w:pPr>
        <w:pStyle w:val="CodeBlock"/>
      </w:pPr>
      <w:r w:rsidRPr="00D15021">
        <w:t xml:space="preserve"> </w:t>
      </w:r>
    </w:p>
    <w:p w14:paraId="1B52E0BC" w14:textId="562EC15C" w:rsidR="002623CD" w:rsidRPr="00D15021" w:rsidRDefault="00000000" w:rsidP="00D15021">
      <w:pPr>
        <w:pStyle w:val="CodeBlock"/>
      </w:pPr>
      <w:r w:rsidRPr="00D15021">
        <w:t>aws s3 cp /home/ec2</w:t>
      </w:r>
      <w:r w:rsidR="00DD7985" w:rsidRPr="00D15021">
        <w:t>-</w:t>
      </w:r>
      <w:r w:rsidRPr="00D15021">
        <w:t>user/wordpress</w:t>
      </w:r>
      <w:r w:rsidR="00DD7985" w:rsidRPr="00D15021">
        <w:t>-</w:t>
      </w:r>
      <w:r w:rsidRPr="00D15021">
        <w:t>files</w:t>
      </w:r>
      <w:r w:rsidR="00DD7985" w:rsidRPr="00D15021">
        <w:t>-</w:t>
      </w:r>
      <w:r w:rsidRPr="00D15021">
        <w:t>$DATE.tar.gz $BUCKET/backups/</w:t>
      </w:r>
    </w:p>
    <w:p w14:paraId="55845A72" w14:textId="434D9DAC" w:rsidR="002623CD" w:rsidRPr="00D15021" w:rsidRDefault="00000000" w:rsidP="00D15021">
      <w:pPr>
        <w:pStyle w:val="CodeBlock"/>
      </w:pPr>
      <w:r w:rsidRPr="00D15021">
        <w:t>aws s3 cp /home/ec2</w:t>
      </w:r>
      <w:r w:rsidR="00DD7985" w:rsidRPr="00D15021">
        <w:t>-</w:t>
      </w:r>
      <w:r w:rsidRPr="00D15021">
        <w:t>user/wordpress</w:t>
      </w:r>
      <w:r w:rsidR="00DD7985" w:rsidRPr="00D15021">
        <w:t>-</w:t>
      </w:r>
      <w:r w:rsidRPr="00D15021">
        <w:t>db</w:t>
      </w:r>
      <w:r w:rsidR="00DD7985" w:rsidRPr="00D15021">
        <w:t>-</w:t>
      </w:r>
      <w:r w:rsidRPr="00D15021">
        <w:t>$DATE.sql     $BUCKET/backups/</w:t>
      </w:r>
    </w:p>
    <w:p w14:paraId="518EB290" w14:textId="4303C483" w:rsidR="002623CD" w:rsidRPr="00D15021" w:rsidRDefault="00000000" w:rsidP="00D15021">
      <w:pPr>
        <w:pStyle w:val="CodeBlock"/>
      </w:pPr>
      <w:r w:rsidRPr="00D15021">
        <w:t xml:space="preserve">aws s3 ls $BUCKET/backups/ </w:t>
      </w:r>
      <w:r w:rsidR="00DD7985" w:rsidRPr="00D15021">
        <w:t>--</w:t>
      </w:r>
      <w:r w:rsidRPr="00D15021">
        <w:t>human</w:t>
      </w:r>
      <w:r w:rsidR="00DD7985" w:rsidRPr="00D15021">
        <w:t>-</w:t>
      </w:r>
      <w:r w:rsidRPr="00D15021">
        <w:t>readable</w:t>
      </w:r>
    </w:p>
    <w:p w14:paraId="6A650E69" w14:textId="6FE9BEA3" w:rsidR="002623CD" w:rsidRDefault="00000000">
      <w:pPr>
        <w:spacing w:after="120" w:line="276" w:lineRule="auto"/>
      </w:pPr>
      <w:r>
        <w:t xml:space="preserve">The </w:t>
      </w:r>
      <w:proofErr w:type="spellStart"/>
      <w:r>
        <w:t>aws</w:t>
      </w:r>
      <w:proofErr w:type="spellEnd"/>
      <w:r>
        <w:t xml:space="preserve"> </w:t>
      </w:r>
      <w:proofErr w:type="spellStart"/>
      <w:r>
        <w:t>sts</w:t>
      </w:r>
      <w:proofErr w:type="spellEnd"/>
      <w:r>
        <w:t xml:space="preserve"> get</w:t>
      </w:r>
      <w:r w:rsidR="00DD7985">
        <w:t>-</w:t>
      </w:r>
      <w:r>
        <w:t>caller</w:t>
      </w:r>
      <w:r w:rsidR="00DD7985">
        <w:t>-</w:t>
      </w:r>
      <w:r>
        <w:t>identity call returns an assumed</w:t>
      </w:r>
      <w:r w:rsidR="00DD7985">
        <w:t>-</w:t>
      </w:r>
      <w:r>
        <w:t>role ARN rather than an IAM user ARN, which is the verification that the role</w:t>
      </w:r>
      <w:r w:rsidR="00DD7985">
        <w:t>-</w:t>
      </w:r>
      <w:r>
        <w:t>based credential path is genuinely in use. Two artefacts were produced and uploaded: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0"/>
        <w:gridCol w:w="2040"/>
        <w:gridCol w:w="3240"/>
      </w:tblGrid>
      <w:tr w:rsidR="002623CD" w14:paraId="0C475992" w14:textId="77777777">
        <w:trPr>
          <w:tblHeader/>
        </w:trPr>
        <w:tc>
          <w:tcPr>
            <w:tcW w:w="4320" w:type="dxa"/>
            <w:shd w:val="clear" w:color="auto" w:fill="2E5496"/>
            <w:tcMar>
              <w:top w:w="80" w:type="dxa"/>
              <w:left w:w="120" w:type="dxa"/>
              <w:bottom w:w="80" w:type="dxa"/>
              <w:right w:w="120" w:type="dxa"/>
            </w:tcMar>
          </w:tcPr>
          <w:p w14:paraId="41E6B2A7" w14:textId="77777777" w:rsidR="002623CD" w:rsidRDefault="00000000">
            <w:pPr>
              <w:spacing w:line="260" w:lineRule="auto"/>
            </w:pPr>
            <w:r>
              <w:rPr>
                <w:b/>
                <w:bCs/>
                <w:color w:val="FFFFFF"/>
                <w:sz w:val="20"/>
                <w:szCs w:val="20"/>
              </w:rPr>
              <w:t>Object</w:t>
            </w:r>
          </w:p>
        </w:tc>
        <w:tc>
          <w:tcPr>
            <w:tcW w:w="2040" w:type="dxa"/>
            <w:shd w:val="clear" w:color="auto" w:fill="2E5496"/>
            <w:tcMar>
              <w:top w:w="80" w:type="dxa"/>
              <w:left w:w="120" w:type="dxa"/>
              <w:bottom w:w="80" w:type="dxa"/>
              <w:right w:w="120" w:type="dxa"/>
            </w:tcMar>
          </w:tcPr>
          <w:p w14:paraId="4A6088B5" w14:textId="77777777" w:rsidR="002623CD" w:rsidRDefault="00000000">
            <w:pPr>
              <w:spacing w:line="260" w:lineRule="auto"/>
            </w:pPr>
            <w:r>
              <w:rPr>
                <w:b/>
                <w:bCs/>
                <w:color w:val="FFFFFF"/>
                <w:sz w:val="20"/>
                <w:szCs w:val="20"/>
              </w:rPr>
              <w:t>Size</w:t>
            </w:r>
          </w:p>
        </w:tc>
        <w:tc>
          <w:tcPr>
            <w:tcW w:w="3240" w:type="dxa"/>
            <w:shd w:val="clear" w:color="auto" w:fill="2E5496"/>
            <w:tcMar>
              <w:top w:w="80" w:type="dxa"/>
              <w:left w:w="120" w:type="dxa"/>
              <w:bottom w:w="80" w:type="dxa"/>
              <w:right w:w="120" w:type="dxa"/>
            </w:tcMar>
          </w:tcPr>
          <w:p w14:paraId="74697200" w14:textId="77777777" w:rsidR="002623CD" w:rsidRDefault="00000000">
            <w:pPr>
              <w:spacing w:line="260" w:lineRule="auto"/>
            </w:pPr>
            <w:r>
              <w:rPr>
                <w:b/>
                <w:bCs/>
                <w:color w:val="FFFFFF"/>
                <w:sz w:val="20"/>
                <w:szCs w:val="20"/>
              </w:rPr>
              <w:t>Contents</w:t>
            </w:r>
          </w:p>
        </w:tc>
      </w:tr>
      <w:tr w:rsidR="002623CD" w14:paraId="66AE7B6F" w14:textId="77777777">
        <w:tc>
          <w:tcPr>
            <w:tcW w:w="4320" w:type="dxa"/>
            <w:tcMar>
              <w:top w:w="80" w:type="dxa"/>
              <w:left w:w="120" w:type="dxa"/>
              <w:bottom w:w="80" w:type="dxa"/>
              <w:right w:w="120" w:type="dxa"/>
            </w:tcMar>
          </w:tcPr>
          <w:p w14:paraId="2843FB59" w14:textId="62ED0DB3" w:rsidR="002623CD" w:rsidRDefault="00000000">
            <w:pPr>
              <w:spacing w:line="260" w:lineRule="auto"/>
            </w:pPr>
            <w:r>
              <w:rPr>
                <w:sz w:val="20"/>
                <w:szCs w:val="20"/>
              </w:rPr>
              <w:t>wordpress</w:t>
            </w:r>
            <w:r w:rsidR="00DD7985">
              <w:rPr>
                <w:sz w:val="20"/>
                <w:szCs w:val="20"/>
              </w:rPr>
              <w:t>-</w:t>
            </w:r>
            <w:r>
              <w:rPr>
                <w:sz w:val="20"/>
                <w:szCs w:val="20"/>
              </w:rPr>
              <w:t>files</w:t>
            </w:r>
            <w:r w:rsidR="00DD7985">
              <w:rPr>
                <w:sz w:val="20"/>
                <w:szCs w:val="20"/>
              </w:rPr>
              <w:t>-</w:t>
            </w:r>
            <w:r>
              <w:rPr>
                <w:sz w:val="20"/>
                <w:szCs w:val="20"/>
              </w:rPr>
              <w:t>2026</w:t>
            </w:r>
            <w:r w:rsidR="00DD7985">
              <w:rPr>
                <w:sz w:val="20"/>
                <w:szCs w:val="20"/>
              </w:rPr>
              <w:t>-</w:t>
            </w:r>
            <w:r>
              <w:rPr>
                <w:sz w:val="20"/>
                <w:szCs w:val="20"/>
              </w:rPr>
              <w:t>09</w:t>
            </w:r>
            <w:r w:rsidR="00DD7985">
              <w:rPr>
                <w:sz w:val="20"/>
                <w:szCs w:val="20"/>
              </w:rPr>
              <w:t>-</w:t>
            </w:r>
            <w:r>
              <w:rPr>
                <w:sz w:val="20"/>
                <w:szCs w:val="20"/>
              </w:rPr>
              <w:t>08.tar.gz</w:t>
            </w:r>
          </w:p>
        </w:tc>
        <w:tc>
          <w:tcPr>
            <w:tcW w:w="2040" w:type="dxa"/>
            <w:tcMar>
              <w:top w:w="80" w:type="dxa"/>
              <w:left w:w="120" w:type="dxa"/>
              <w:bottom w:w="80" w:type="dxa"/>
              <w:right w:w="120" w:type="dxa"/>
            </w:tcMar>
          </w:tcPr>
          <w:p w14:paraId="530E5FD8" w14:textId="4AAF8523" w:rsidR="002623CD" w:rsidRDefault="00000000">
            <w:pPr>
              <w:spacing w:line="260" w:lineRule="auto"/>
            </w:pPr>
            <w:r>
              <w:rPr>
                <w:sz w:val="20"/>
                <w:szCs w:val="20"/>
              </w:rPr>
              <w:t>3</w:t>
            </w:r>
            <w:r w:rsidR="003E7004">
              <w:rPr>
                <w:sz w:val="20"/>
                <w:szCs w:val="20"/>
              </w:rPr>
              <w:t>4</w:t>
            </w:r>
            <w:r w:rsidR="00950967">
              <w:rPr>
                <w:sz w:val="20"/>
                <w:szCs w:val="20"/>
              </w:rPr>
              <w:t>.</w:t>
            </w:r>
            <w:r w:rsidR="003E7004">
              <w:rPr>
                <w:sz w:val="20"/>
                <w:szCs w:val="20"/>
              </w:rPr>
              <w:t>6</w:t>
            </w:r>
            <w:r>
              <w:rPr>
                <w:sz w:val="20"/>
                <w:szCs w:val="20"/>
              </w:rPr>
              <w:t xml:space="preserve"> </w:t>
            </w:r>
            <w:r w:rsidR="00950967">
              <w:rPr>
                <w:sz w:val="20"/>
                <w:szCs w:val="20"/>
              </w:rPr>
              <w:t>Mi</w:t>
            </w:r>
            <w:r>
              <w:rPr>
                <w:sz w:val="20"/>
                <w:szCs w:val="20"/>
              </w:rPr>
              <w:t>B</w:t>
            </w:r>
          </w:p>
        </w:tc>
        <w:tc>
          <w:tcPr>
            <w:tcW w:w="3240" w:type="dxa"/>
            <w:tcMar>
              <w:top w:w="80" w:type="dxa"/>
              <w:left w:w="120" w:type="dxa"/>
              <w:bottom w:w="80" w:type="dxa"/>
              <w:right w:w="120" w:type="dxa"/>
            </w:tcMar>
          </w:tcPr>
          <w:p w14:paraId="697FCB7D" w14:textId="427DD1C8" w:rsidR="002623CD" w:rsidRDefault="00000000">
            <w:pPr>
              <w:spacing w:line="260" w:lineRule="auto"/>
            </w:pPr>
            <w:r>
              <w:rPr>
                <w:sz w:val="20"/>
                <w:szCs w:val="20"/>
              </w:rPr>
              <w:t>Full document root: WordPress core, themes, plugins, uploads, wp</w:t>
            </w:r>
            <w:r w:rsidR="00DD7985">
              <w:rPr>
                <w:sz w:val="20"/>
                <w:szCs w:val="20"/>
              </w:rPr>
              <w:t>-</w:t>
            </w:r>
            <w:proofErr w:type="spellStart"/>
            <w:r>
              <w:rPr>
                <w:sz w:val="20"/>
                <w:szCs w:val="20"/>
              </w:rPr>
              <w:t>config.php</w:t>
            </w:r>
            <w:proofErr w:type="spellEnd"/>
          </w:p>
        </w:tc>
      </w:tr>
      <w:tr w:rsidR="002623CD" w14:paraId="4B24D4EF" w14:textId="77777777">
        <w:tc>
          <w:tcPr>
            <w:tcW w:w="4320" w:type="dxa"/>
            <w:shd w:val="clear" w:color="auto" w:fill="F2F5FA"/>
            <w:tcMar>
              <w:top w:w="80" w:type="dxa"/>
              <w:left w:w="120" w:type="dxa"/>
              <w:bottom w:w="80" w:type="dxa"/>
              <w:right w:w="120" w:type="dxa"/>
            </w:tcMar>
          </w:tcPr>
          <w:p w14:paraId="4EC24949" w14:textId="5DFE14C8" w:rsidR="002623CD" w:rsidRDefault="00000000">
            <w:pPr>
              <w:spacing w:line="260" w:lineRule="auto"/>
            </w:pPr>
            <w:r>
              <w:rPr>
                <w:sz w:val="20"/>
                <w:szCs w:val="20"/>
              </w:rPr>
              <w:t>wordpress</w:t>
            </w:r>
            <w:r w:rsidR="00DD7985">
              <w:rPr>
                <w:sz w:val="20"/>
                <w:szCs w:val="20"/>
              </w:rPr>
              <w:t>-</w:t>
            </w:r>
            <w:r>
              <w:rPr>
                <w:sz w:val="20"/>
                <w:szCs w:val="20"/>
              </w:rPr>
              <w:t>db</w:t>
            </w:r>
            <w:r w:rsidR="00DD7985">
              <w:rPr>
                <w:sz w:val="20"/>
                <w:szCs w:val="20"/>
              </w:rPr>
              <w:t>-</w:t>
            </w:r>
            <w:r>
              <w:rPr>
                <w:sz w:val="20"/>
                <w:szCs w:val="20"/>
              </w:rPr>
              <w:t>2026</w:t>
            </w:r>
            <w:r w:rsidR="00DD7985">
              <w:rPr>
                <w:sz w:val="20"/>
                <w:szCs w:val="20"/>
              </w:rPr>
              <w:t>-</w:t>
            </w:r>
            <w:r>
              <w:rPr>
                <w:sz w:val="20"/>
                <w:szCs w:val="20"/>
              </w:rPr>
              <w:t>09</w:t>
            </w:r>
            <w:r w:rsidR="00DD7985">
              <w:rPr>
                <w:sz w:val="20"/>
                <w:szCs w:val="20"/>
              </w:rPr>
              <w:t>-</w:t>
            </w:r>
            <w:r>
              <w:rPr>
                <w:sz w:val="20"/>
                <w:szCs w:val="20"/>
              </w:rPr>
              <w:t>08.sql</w:t>
            </w:r>
          </w:p>
        </w:tc>
        <w:tc>
          <w:tcPr>
            <w:tcW w:w="2040" w:type="dxa"/>
            <w:shd w:val="clear" w:color="auto" w:fill="F2F5FA"/>
            <w:tcMar>
              <w:top w:w="80" w:type="dxa"/>
              <w:left w:w="120" w:type="dxa"/>
              <w:bottom w:w="80" w:type="dxa"/>
              <w:right w:w="120" w:type="dxa"/>
            </w:tcMar>
          </w:tcPr>
          <w:p w14:paraId="0E8247F2" w14:textId="783AB7EF" w:rsidR="002623CD" w:rsidRDefault="00000000">
            <w:pPr>
              <w:spacing w:line="260" w:lineRule="auto"/>
            </w:pPr>
            <w:r>
              <w:rPr>
                <w:sz w:val="20"/>
                <w:szCs w:val="20"/>
              </w:rPr>
              <w:t>1</w:t>
            </w:r>
            <w:r w:rsidR="00950967">
              <w:rPr>
                <w:sz w:val="20"/>
                <w:szCs w:val="20"/>
              </w:rPr>
              <w:t>.5 Mi</w:t>
            </w:r>
            <w:r>
              <w:rPr>
                <w:sz w:val="20"/>
                <w:szCs w:val="20"/>
              </w:rPr>
              <w:t>B</w:t>
            </w:r>
          </w:p>
        </w:tc>
        <w:tc>
          <w:tcPr>
            <w:tcW w:w="3240" w:type="dxa"/>
            <w:shd w:val="clear" w:color="auto" w:fill="F2F5FA"/>
            <w:tcMar>
              <w:top w:w="80" w:type="dxa"/>
              <w:left w:w="120" w:type="dxa"/>
              <w:bottom w:w="80" w:type="dxa"/>
              <w:right w:w="120" w:type="dxa"/>
            </w:tcMar>
          </w:tcPr>
          <w:p w14:paraId="370EBAE6" w14:textId="77777777" w:rsidR="002623CD" w:rsidRDefault="00000000">
            <w:pPr>
              <w:spacing w:line="260" w:lineRule="auto"/>
            </w:pPr>
            <w:r>
              <w:rPr>
                <w:sz w:val="20"/>
                <w:szCs w:val="20"/>
              </w:rPr>
              <w:t xml:space="preserve">Complete logical dump of </w:t>
            </w:r>
            <w:proofErr w:type="spellStart"/>
            <w:r>
              <w:rPr>
                <w:sz w:val="20"/>
                <w:szCs w:val="20"/>
              </w:rPr>
              <w:t>wordpress_db</w:t>
            </w:r>
            <w:proofErr w:type="spellEnd"/>
            <w:r>
              <w:rPr>
                <w:sz w:val="20"/>
                <w:szCs w:val="20"/>
              </w:rPr>
              <w:t xml:space="preserve"> taken from RDS</w:t>
            </w:r>
          </w:p>
        </w:tc>
      </w:tr>
    </w:tbl>
    <w:p w14:paraId="2864FC05" w14:textId="77777777" w:rsidR="000D6C4B" w:rsidRDefault="000D6C4B">
      <w:pPr>
        <w:spacing w:after="200"/>
        <w:jc w:val="center"/>
        <w:rPr>
          <w:b/>
          <w:bCs/>
          <w:color w:val="BF8F00"/>
        </w:rPr>
      </w:pPr>
    </w:p>
    <w:p w14:paraId="7BD45319" w14:textId="77777777" w:rsidR="000D6C4B" w:rsidRDefault="000D6C4B">
      <w:pPr>
        <w:spacing w:after="200"/>
        <w:jc w:val="center"/>
        <w:rPr>
          <w:i/>
          <w:iCs/>
          <w:color w:val="404040"/>
          <w:sz w:val="19"/>
          <w:szCs w:val="19"/>
        </w:rPr>
      </w:pPr>
    </w:p>
    <w:p w14:paraId="3BB56021" w14:textId="77777777" w:rsidR="000D6C4B" w:rsidRDefault="000D6C4B">
      <w:pPr>
        <w:spacing w:after="200"/>
        <w:jc w:val="center"/>
        <w:rPr>
          <w:i/>
          <w:iCs/>
          <w:color w:val="404040"/>
          <w:sz w:val="19"/>
          <w:szCs w:val="19"/>
        </w:rPr>
      </w:pPr>
    </w:p>
    <w:p w14:paraId="437AAFCE" w14:textId="77777777" w:rsidR="000D6C4B" w:rsidRDefault="000D6C4B" w:rsidP="000D6C4B">
      <w:pPr>
        <w:keepNext/>
        <w:spacing w:after="200"/>
        <w:jc w:val="center"/>
      </w:pPr>
      <w:r w:rsidRPr="000D6C4B">
        <w:rPr>
          <w:noProof/>
          <w:color w:val="404040"/>
          <w:sz w:val="19"/>
          <w:szCs w:val="19"/>
        </w:rPr>
        <w:lastRenderedPageBreak/>
        <w:drawing>
          <wp:inline distT="0" distB="0" distL="0" distR="0" wp14:anchorId="71C6F720" wp14:editId="758D44CA">
            <wp:extent cx="6163310" cy="3322320"/>
            <wp:effectExtent l="0" t="0" r="8890" b="0"/>
            <wp:docPr id="82654896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FF1D348" w14:textId="75458911" w:rsidR="002623CD" w:rsidRDefault="000D6C4B" w:rsidP="000D6C4B">
      <w:pPr>
        <w:pStyle w:val="Caption"/>
        <w:jc w:val="center"/>
      </w:pPr>
      <w:r>
        <w:t xml:space="preserve">Figure </w:t>
      </w:r>
      <w:fldSimple w:instr=" SEQ Figure \* ARABIC ">
        <w:r w:rsidR="00410320">
          <w:rPr>
            <w:noProof/>
          </w:rPr>
          <w:t>34</w:t>
        </w:r>
      </w:fldSimple>
      <w:r>
        <w:t xml:space="preserve">: </w:t>
      </w:r>
      <w:r w:rsidRPr="00280E72">
        <w:t xml:space="preserve">Terminal showing tar and </w:t>
      </w:r>
      <w:proofErr w:type="spellStart"/>
      <w:r w:rsidRPr="00280E72">
        <w:t>mysqldump</w:t>
      </w:r>
      <w:proofErr w:type="spellEnd"/>
      <w:r w:rsidRPr="00280E72">
        <w:t xml:space="preserve"> producing both backup artefacts with non-zero sizes.</w:t>
      </w:r>
    </w:p>
    <w:p w14:paraId="192565AA" w14:textId="77777777" w:rsidR="00AF6290" w:rsidRDefault="00AF6290" w:rsidP="00AF6290">
      <w:pPr>
        <w:keepNext/>
      </w:pPr>
      <w:r w:rsidRPr="00AF6290">
        <w:rPr>
          <w:noProof/>
        </w:rPr>
        <w:drawing>
          <wp:inline distT="0" distB="0" distL="0" distR="0" wp14:anchorId="5E02CC5C" wp14:editId="7A4D82A1">
            <wp:extent cx="6163310" cy="3649980"/>
            <wp:effectExtent l="0" t="0" r="8890" b="7620"/>
            <wp:docPr id="439502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02921" name=""/>
                    <pic:cNvPicPr/>
                  </pic:nvPicPr>
                  <pic:blipFill>
                    <a:blip r:embed="rId47"/>
                    <a:stretch>
                      <a:fillRect/>
                    </a:stretch>
                  </pic:blipFill>
                  <pic:spPr>
                    <a:xfrm>
                      <a:off x="0" y="0"/>
                      <a:ext cx="6163310" cy="3649980"/>
                    </a:xfrm>
                    <a:prstGeom prst="rect">
                      <a:avLst/>
                    </a:prstGeom>
                  </pic:spPr>
                </pic:pic>
              </a:graphicData>
            </a:graphic>
          </wp:inline>
        </w:drawing>
      </w:r>
    </w:p>
    <w:p w14:paraId="46370FB7" w14:textId="6C8BDBCB" w:rsidR="00AF6290" w:rsidRPr="00AF6290" w:rsidRDefault="00AF6290" w:rsidP="00AF6290">
      <w:pPr>
        <w:pStyle w:val="Caption"/>
        <w:jc w:val="center"/>
      </w:pPr>
      <w:r>
        <w:t xml:space="preserve">Figure </w:t>
      </w:r>
      <w:fldSimple w:instr=" SEQ Figure \* ARABIC ">
        <w:r w:rsidR="00410320">
          <w:rPr>
            <w:noProof/>
          </w:rPr>
          <w:t>35</w:t>
        </w:r>
      </w:fldSimple>
      <w:r>
        <w:t xml:space="preserve">: </w:t>
      </w:r>
      <w:r w:rsidRPr="00FD2DC4">
        <w:t>S3 console showing both backup objects in the backups/</w:t>
      </w:r>
    </w:p>
    <w:p w14:paraId="0B872D3E" w14:textId="77777777" w:rsidR="002623CD" w:rsidRDefault="00000000">
      <w:pPr>
        <w:pStyle w:val="Heading2"/>
        <w:spacing w:before="280" w:after="120"/>
      </w:pPr>
      <w:bookmarkStart w:id="54" w:name="_Toc239881240"/>
      <w:bookmarkStart w:id="55" w:name="_Toc239882100"/>
      <w:r>
        <w:rPr>
          <w:b/>
          <w:bCs/>
          <w:color w:val="2E5496"/>
        </w:rPr>
        <w:t>4.12 Restore Demonstration</w:t>
      </w:r>
      <w:bookmarkEnd w:id="54"/>
      <w:bookmarkEnd w:id="55"/>
    </w:p>
    <w:p w14:paraId="5BDF5413" w14:textId="10D464C4" w:rsidR="002623CD" w:rsidRDefault="00000000">
      <w:pPr>
        <w:spacing w:after="120" w:line="276" w:lineRule="auto"/>
      </w:pPr>
      <w:r>
        <w:t>The task requires demonstrating restoration to an EC2 instance. Restoring onto the source instance would have proved little, since the files were already present there. A second instance, SWE40006</w:t>
      </w:r>
      <w:r w:rsidR="00DD7985">
        <w:t>-</w:t>
      </w:r>
      <w:r>
        <w:t>WebServer</w:t>
      </w:r>
      <w:r w:rsidR="00DD7985">
        <w:t>-</w:t>
      </w:r>
      <w:r>
        <w:t xml:space="preserve">Restore, was launched instead </w:t>
      </w:r>
      <w:r w:rsidR="00DD7985">
        <w:t>-</w:t>
      </w:r>
      <w:r>
        <w:t xml:space="preserve"> a genuine bare</w:t>
      </w:r>
      <w:r w:rsidR="00DD7985">
        <w:t>-</w:t>
      </w:r>
      <w:r>
        <w:t>metal recovery scenario, and one that also validated the provisioning script later reused in the Task 3.3 launch template.</w:t>
      </w:r>
    </w:p>
    <w:p w14:paraId="21A951B8" w14:textId="77777777" w:rsidR="002623CD" w:rsidRDefault="00000000">
      <w:pPr>
        <w:spacing w:after="120" w:line="276" w:lineRule="auto"/>
      </w:pPr>
      <w:r>
        <w:t>The instance was launched from a clean Amazon Linux 2023 AMI with the same security group and the same IAM role, and provisioned automatically at boot using user data:</w:t>
      </w:r>
    </w:p>
    <w:p w14:paraId="77B0BA23" w14:textId="77777777" w:rsidR="002623CD" w:rsidRPr="00166B79" w:rsidRDefault="00000000" w:rsidP="00166B79">
      <w:pPr>
        <w:pStyle w:val="CodeBlock"/>
      </w:pPr>
      <w:r w:rsidRPr="00166B79">
        <w:lastRenderedPageBreak/>
        <w:t>#!/bin/bash</w:t>
      </w:r>
    </w:p>
    <w:p w14:paraId="51E1B6B1" w14:textId="170493E8" w:rsidR="002623CD" w:rsidRPr="00166B79" w:rsidRDefault="00000000" w:rsidP="00166B79">
      <w:pPr>
        <w:pStyle w:val="CodeBlock"/>
      </w:pPr>
      <w:r w:rsidRPr="00166B79">
        <w:t xml:space="preserve">dnf update </w:t>
      </w:r>
      <w:r w:rsidR="00DD7985" w:rsidRPr="00166B79">
        <w:t>-</w:t>
      </w:r>
      <w:r w:rsidRPr="00166B79">
        <w:t>y</w:t>
      </w:r>
    </w:p>
    <w:p w14:paraId="5B2A8661" w14:textId="2B305019" w:rsidR="002623CD" w:rsidRPr="00166B79" w:rsidRDefault="00000000" w:rsidP="00166B79">
      <w:pPr>
        <w:pStyle w:val="CodeBlock"/>
      </w:pPr>
      <w:r w:rsidRPr="00166B79">
        <w:t xml:space="preserve">dnf install </w:t>
      </w:r>
      <w:r w:rsidR="00DD7985" w:rsidRPr="00166B79">
        <w:t>-</w:t>
      </w:r>
      <w:r w:rsidRPr="00166B79">
        <w:t>y httpd php php</w:t>
      </w:r>
      <w:r w:rsidR="00DD7985" w:rsidRPr="00166B79">
        <w:t>-</w:t>
      </w:r>
      <w:r w:rsidRPr="00166B79">
        <w:t>mysqlnd php</w:t>
      </w:r>
      <w:r w:rsidR="00DD7985" w:rsidRPr="00166B79">
        <w:t>-</w:t>
      </w:r>
      <w:r w:rsidRPr="00166B79">
        <w:t>gd php</w:t>
      </w:r>
      <w:r w:rsidR="00DD7985" w:rsidRPr="00166B79">
        <w:t>-</w:t>
      </w:r>
      <w:r w:rsidRPr="00166B79">
        <w:t>xml mariadb105</w:t>
      </w:r>
    </w:p>
    <w:p w14:paraId="09722E87" w14:textId="2E0EB935" w:rsidR="002623CD" w:rsidRPr="00166B79" w:rsidRDefault="00000000" w:rsidP="00166B79">
      <w:pPr>
        <w:pStyle w:val="CodeBlock"/>
      </w:pPr>
      <w:r w:rsidRPr="00166B79">
        <w:t xml:space="preserve">systemctl enable </w:t>
      </w:r>
      <w:r w:rsidR="00DD7985" w:rsidRPr="00166B79">
        <w:t>--</w:t>
      </w:r>
      <w:r w:rsidRPr="00166B79">
        <w:t>now httpd</w:t>
      </w:r>
    </w:p>
    <w:p w14:paraId="7C6FAB1C" w14:textId="77777777" w:rsidR="002623CD" w:rsidRDefault="00000000">
      <w:pPr>
        <w:spacing w:after="120" w:line="276" w:lineRule="auto"/>
      </w:pPr>
      <w:r>
        <w:t>The restore itself was performed entirely from S3:</w:t>
      </w:r>
    </w:p>
    <w:p w14:paraId="6304489B" w14:textId="7DD7E074" w:rsidR="002623CD" w:rsidRPr="00BC4ED7" w:rsidRDefault="00000000" w:rsidP="00BC4ED7">
      <w:pPr>
        <w:pStyle w:val="CodeBlock"/>
      </w:pPr>
      <w:r w:rsidRPr="00BC4ED7">
        <w:t>BUCKET=s3://swe40006</w:t>
      </w:r>
      <w:r w:rsidR="00DD7985" w:rsidRPr="00BC4ED7">
        <w:t>-</w:t>
      </w:r>
      <w:r w:rsidRPr="00BC4ED7">
        <w:t>backup</w:t>
      </w:r>
      <w:r w:rsidR="00DD7985" w:rsidRPr="00BC4ED7">
        <w:t>-</w:t>
      </w:r>
      <w:r w:rsidRPr="00BC4ED7">
        <w:t>104809887</w:t>
      </w:r>
    </w:p>
    <w:p w14:paraId="366250D4" w14:textId="77777777" w:rsidR="002623CD" w:rsidRPr="00BC4ED7" w:rsidRDefault="00000000" w:rsidP="00BC4ED7">
      <w:pPr>
        <w:pStyle w:val="CodeBlock"/>
      </w:pPr>
      <w:r w:rsidRPr="00BC4ED7">
        <w:t xml:space="preserve"> </w:t>
      </w:r>
    </w:p>
    <w:p w14:paraId="74C3ABC8" w14:textId="77777777" w:rsidR="002623CD" w:rsidRPr="00BC4ED7" w:rsidRDefault="00000000" w:rsidP="00BC4ED7">
      <w:pPr>
        <w:pStyle w:val="CodeBlock"/>
      </w:pPr>
      <w:r w:rsidRPr="00BC4ED7">
        <w:t>aws s3 ls $BUCKET/backups/</w:t>
      </w:r>
    </w:p>
    <w:p w14:paraId="11A1FE89" w14:textId="7AC1DB90" w:rsidR="002623CD" w:rsidRPr="00BC4ED7" w:rsidRDefault="00000000" w:rsidP="00BC4ED7">
      <w:pPr>
        <w:pStyle w:val="CodeBlock"/>
      </w:pPr>
      <w:r w:rsidRPr="00BC4ED7">
        <w:t>aws s3 cp $BUCKET/backups/wordpress</w:t>
      </w:r>
      <w:r w:rsidR="00DD7985" w:rsidRPr="00BC4ED7">
        <w:t>-</w:t>
      </w:r>
      <w:r w:rsidRPr="00BC4ED7">
        <w:t>files</w:t>
      </w:r>
      <w:r w:rsidR="00DD7985" w:rsidRPr="00BC4ED7">
        <w:t>-</w:t>
      </w:r>
      <w:r w:rsidRPr="00BC4ED7">
        <w:t>2026</w:t>
      </w:r>
      <w:r w:rsidR="00DD7985" w:rsidRPr="00BC4ED7">
        <w:t>-</w:t>
      </w:r>
      <w:r w:rsidRPr="00BC4ED7">
        <w:t>09</w:t>
      </w:r>
      <w:r w:rsidR="00DD7985" w:rsidRPr="00BC4ED7">
        <w:t>-</w:t>
      </w:r>
      <w:r w:rsidRPr="00BC4ED7">
        <w:t>08.tar.gz /tmp/</w:t>
      </w:r>
    </w:p>
    <w:p w14:paraId="0EAE9062" w14:textId="28EC5575" w:rsidR="002623CD" w:rsidRPr="00BC4ED7" w:rsidRDefault="00000000" w:rsidP="00BC4ED7">
      <w:pPr>
        <w:pStyle w:val="CodeBlock"/>
      </w:pPr>
      <w:r w:rsidRPr="00BC4ED7">
        <w:t xml:space="preserve">ls </w:t>
      </w:r>
      <w:r w:rsidR="00DD7985" w:rsidRPr="00BC4ED7">
        <w:t>-</w:t>
      </w:r>
      <w:r w:rsidRPr="00BC4ED7">
        <w:t>lh /tmp/wordpress</w:t>
      </w:r>
      <w:r w:rsidR="00DD7985" w:rsidRPr="00BC4ED7">
        <w:t>-</w:t>
      </w:r>
      <w:r w:rsidRPr="00BC4ED7">
        <w:t>files</w:t>
      </w:r>
      <w:r w:rsidR="00DD7985" w:rsidRPr="00BC4ED7">
        <w:t>-</w:t>
      </w:r>
      <w:r w:rsidRPr="00BC4ED7">
        <w:t>2026</w:t>
      </w:r>
      <w:r w:rsidR="00DD7985" w:rsidRPr="00BC4ED7">
        <w:t>-</w:t>
      </w:r>
      <w:r w:rsidRPr="00BC4ED7">
        <w:t>09</w:t>
      </w:r>
      <w:r w:rsidR="00DD7985" w:rsidRPr="00BC4ED7">
        <w:t>-</w:t>
      </w:r>
      <w:r w:rsidRPr="00BC4ED7">
        <w:t>08.tar.gz</w:t>
      </w:r>
    </w:p>
    <w:p w14:paraId="59E5C56F" w14:textId="77777777" w:rsidR="002623CD" w:rsidRPr="00BC4ED7" w:rsidRDefault="00000000" w:rsidP="00BC4ED7">
      <w:pPr>
        <w:pStyle w:val="CodeBlock"/>
      </w:pPr>
      <w:r w:rsidRPr="00BC4ED7">
        <w:t xml:space="preserve"> </w:t>
      </w:r>
    </w:p>
    <w:p w14:paraId="5ED41840" w14:textId="7BDFCF31" w:rsidR="002623CD" w:rsidRPr="00BC4ED7" w:rsidRDefault="00000000" w:rsidP="00BC4ED7">
      <w:pPr>
        <w:pStyle w:val="CodeBlock"/>
      </w:pPr>
      <w:r w:rsidRPr="00BC4ED7">
        <w:t xml:space="preserve">sudo tar </w:t>
      </w:r>
      <w:r w:rsidR="00DD7985" w:rsidRPr="00BC4ED7">
        <w:t>-</w:t>
      </w:r>
      <w:r w:rsidRPr="00BC4ED7">
        <w:t>xzf /tmp/wordpress</w:t>
      </w:r>
      <w:r w:rsidR="00DD7985" w:rsidRPr="00BC4ED7">
        <w:t>-</w:t>
      </w:r>
      <w:r w:rsidRPr="00BC4ED7">
        <w:t>files</w:t>
      </w:r>
      <w:r w:rsidR="00DD7985" w:rsidRPr="00BC4ED7">
        <w:t>-</w:t>
      </w:r>
      <w:r w:rsidRPr="00BC4ED7">
        <w:t>2026</w:t>
      </w:r>
      <w:r w:rsidR="00DD7985" w:rsidRPr="00BC4ED7">
        <w:t>-</w:t>
      </w:r>
      <w:r w:rsidRPr="00BC4ED7">
        <w:t>09</w:t>
      </w:r>
      <w:r w:rsidR="00DD7985" w:rsidRPr="00BC4ED7">
        <w:t>-</w:t>
      </w:r>
      <w:r w:rsidRPr="00BC4ED7">
        <w:t xml:space="preserve">08.tar.gz </w:t>
      </w:r>
      <w:r w:rsidR="00DD7985" w:rsidRPr="00BC4ED7">
        <w:t>-</w:t>
      </w:r>
      <w:r w:rsidRPr="00BC4ED7">
        <w:t>C /var/www/html</w:t>
      </w:r>
    </w:p>
    <w:p w14:paraId="09B342CB" w14:textId="63D170C5" w:rsidR="002623CD" w:rsidRPr="00BC4ED7" w:rsidRDefault="00000000" w:rsidP="00BC4ED7">
      <w:pPr>
        <w:pStyle w:val="CodeBlock"/>
      </w:pPr>
      <w:r w:rsidRPr="00BC4ED7">
        <w:t xml:space="preserve">sudo chown </w:t>
      </w:r>
      <w:r w:rsidR="00DD7985" w:rsidRPr="00BC4ED7">
        <w:t>-</w:t>
      </w:r>
      <w:r w:rsidRPr="00BC4ED7">
        <w:t>R apache:apache /var/www/html</w:t>
      </w:r>
    </w:p>
    <w:p w14:paraId="3D161CAB" w14:textId="54D56245" w:rsidR="002623CD" w:rsidRPr="00BC4ED7" w:rsidRDefault="00000000" w:rsidP="00BC4ED7">
      <w:pPr>
        <w:pStyle w:val="CodeBlock"/>
      </w:pPr>
      <w:r w:rsidRPr="00BC4ED7">
        <w:t xml:space="preserve">sudo chmod </w:t>
      </w:r>
      <w:r w:rsidR="00DD7985" w:rsidRPr="00BC4ED7">
        <w:t>-</w:t>
      </w:r>
      <w:r w:rsidRPr="00BC4ED7">
        <w:t>R 755 /var/www/html</w:t>
      </w:r>
    </w:p>
    <w:p w14:paraId="1456AB6F" w14:textId="77777777" w:rsidR="002623CD" w:rsidRPr="00BC4ED7" w:rsidRDefault="00000000" w:rsidP="00BC4ED7">
      <w:pPr>
        <w:pStyle w:val="CodeBlock"/>
      </w:pPr>
      <w:r w:rsidRPr="00BC4ED7">
        <w:t>sudo systemctl restart httpd</w:t>
      </w:r>
    </w:p>
    <w:p w14:paraId="5BFB7699" w14:textId="77777777" w:rsidR="002623CD" w:rsidRPr="00BC4ED7" w:rsidRDefault="00000000" w:rsidP="00BC4ED7">
      <w:pPr>
        <w:pStyle w:val="CodeBlock"/>
      </w:pPr>
      <w:r w:rsidRPr="00BC4ED7">
        <w:t xml:space="preserve"> </w:t>
      </w:r>
    </w:p>
    <w:p w14:paraId="5901AB0A" w14:textId="77777777" w:rsidR="002623CD" w:rsidRPr="00BC4ED7" w:rsidRDefault="00000000" w:rsidP="00BC4ED7">
      <w:pPr>
        <w:pStyle w:val="CodeBlock"/>
      </w:pPr>
      <w:r w:rsidRPr="00BC4ED7">
        <w:t># The CA bundle lives outside the document root and is not in the archive</w:t>
      </w:r>
    </w:p>
    <w:p w14:paraId="300B8835" w14:textId="0DEC1C78" w:rsidR="002623CD" w:rsidRPr="00BC4ED7" w:rsidRDefault="00000000" w:rsidP="00BC4ED7">
      <w:pPr>
        <w:pStyle w:val="CodeBlock"/>
      </w:pPr>
      <w:r w:rsidRPr="00BC4ED7">
        <w:t xml:space="preserve">curl </w:t>
      </w:r>
      <w:r w:rsidR="00DD7985" w:rsidRPr="00BC4ED7">
        <w:t>-</w:t>
      </w:r>
      <w:r w:rsidRPr="00BC4ED7">
        <w:t>o /home/ec2</w:t>
      </w:r>
      <w:r w:rsidR="00DD7985" w:rsidRPr="00BC4ED7">
        <w:t>-</w:t>
      </w:r>
      <w:r w:rsidRPr="00BC4ED7">
        <w:t>user/rds</w:t>
      </w:r>
      <w:r w:rsidR="00DD7985" w:rsidRPr="00BC4ED7">
        <w:t>-</w:t>
      </w:r>
      <w:r w:rsidRPr="00BC4ED7">
        <w:t>ca.pem \</w:t>
      </w:r>
    </w:p>
    <w:p w14:paraId="45753078" w14:textId="5EAEF79A" w:rsidR="002623CD" w:rsidRPr="00BC4ED7" w:rsidRDefault="00000000" w:rsidP="00BC4ED7">
      <w:pPr>
        <w:pStyle w:val="CodeBlock"/>
      </w:pPr>
      <w:r w:rsidRPr="00BC4ED7">
        <w:t xml:space="preserve">  https://truststore.pki.rds.amazonaws.com/ap</w:t>
      </w:r>
      <w:r w:rsidR="00DD7985" w:rsidRPr="00BC4ED7">
        <w:t>-</w:t>
      </w:r>
      <w:r w:rsidRPr="00BC4ED7">
        <w:t>southeast</w:t>
      </w:r>
      <w:r w:rsidR="00DD7985" w:rsidRPr="00BC4ED7">
        <w:t>-</w:t>
      </w:r>
      <w:r w:rsidRPr="00BC4ED7">
        <w:t>2/ap</w:t>
      </w:r>
      <w:r w:rsidR="00DD7985" w:rsidRPr="00BC4ED7">
        <w:t>-</w:t>
      </w:r>
      <w:r w:rsidRPr="00BC4ED7">
        <w:t>southeast</w:t>
      </w:r>
      <w:r w:rsidR="00DD7985" w:rsidRPr="00BC4ED7">
        <w:t>-</w:t>
      </w:r>
      <w:r w:rsidRPr="00BC4ED7">
        <w:t>2</w:t>
      </w:r>
      <w:r w:rsidR="00DD7985" w:rsidRPr="00BC4ED7">
        <w:t>-</w:t>
      </w:r>
      <w:r w:rsidRPr="00BC4ED7">
        <w:t>bundle.pem</w:t>
      </w:r>
    </w:p>
    <w:p w14:paraId="3BD155EB" w14:textId="59D725B1" w:rsidR="002623CD" w:rsidRDefault="00000000">
      <w:pPr>
        <w:spacing w:after="120" w:line="276" w:lineRule="auto"/>
      </w:pPr>
      <w:r>
        <w:t>Because wp</w:t>
      </w:r>
      <w:r w:rsidR="00DD7985">
        <w:t>-</w:t>
      </w:r>
      <w:proofErr w:type="spellStart"/>
      <w:r>
        <w:t>config.php</w:t>
      </w:r>
      <w:proofErr w:type="spellEnd"/>
      <w:r>
        <w:t xml:space="preserve"> was inside the archive, the restored instance was already configured to reach RDS with TLS enabled </w:t>
      </w:r>
      <w:r w:rsidR="00DD7985">
        <w:t>-</w:t>
      </w:r>
      <w:r>
        <w:t xml:space="preserve"> no manual reconfiguration was needed. The second instance served the same content, including the post created after the migration, because both instances read the same external database. This is the practical demonstration that the compute layer had become stateless and interchangeable, which is the precondition for the Auto Scaling Group built in Task 3.3.</w:t>
      </w:r>
    </w:p>
    <w:p w14:paraId="17273E31" w14:textId="77777777" w:rsidR="005D69DE" w:rsidRDefault="008E02FA" w:rsidP="005D69DE">
      <w:pPr>
        <w:keepNext/>
        <w:spacing w:after="120" w:line="276" w:lineRule="auto"/>
        <w:jc w:val="center"/>
      </w:pPr>
      <w:r w:rsidRPr="008E02FA">
        <w:rPr>
          <w:noProof/>
        </w:rPr>
        <w:drawing>
          <wp:inline distT="0" distB="0" distL="0" distR="0" wp14:anchorId="37D294F7" wp14:editId="5AF1268C">
            <wp:extent cx="6163310" cy="3322320"/>
            <wp:effectExtent l="0" t="0" r="8890" b="0"/>
            <wp:docPr id="44292893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F402224" w14:textId="553C1D5F" w:rsidR="008E02FA" w:rsidRDefault="005D69DE" w:rsidP="008E02FA">
      <w:pPr>
        <w:pStyle w:val="Caption"/>
        <w:jc w:val="center"/>
      </w:pPr>
      <w:r>
        <w:t xml:space="preserve">Figure </w:t>
      </w:r>
      <w:fldSimple w:instr=" SEQ Figure \* ARABIC ">
        <w:r w:rsidR="00410320">
          <w:rPr>
            <w:noProof/>
          </w:rPr>
          <w:t>36</w:t>
        </w:r>
      </w:fldSimple>
      <w:r>
        <w:t xml:space="preserve">: </w:t>
      </w:r>
      <w:r w:rsidRPr="0024044E">
        <w:t>EC2 console showing both instances running, allowing the IP addresses in the preceding figures to be cross-referenced.</w:t>
      </w:r>
    </w:p>
    <w:p w14:paraId="2905E231" w14:textId="77777777" w:rsidR="007D2BD9" w:rsidRDefault="008E02FA" w:rsidP="007D2BD9">
      <w:pPr>
        <w:keepNext/>
        <w:spacing w:after="200"/>
        <w:jc w:val="center"/>
      </w:pPr>
      <w:r>
        <w:rPr>
          <w:i/>
          <w:iCs/>
          <w:noProof/>
          <w:color w:val="404040"/>
          <w:sz w:val="19"/>
          <w:szCs w:val="19"/>
        </w:rPr>
        <w:lastRenderedPageBreak/>
        <w:drawing>
          <wp:inline distT="0" distB="0" distL="0" distR="0" wp14:anchorId="1F52A376" wp14:editId="7313D577">
            <wp:extent cx="6144895" cy="3314700"/>
            <wp:effectExtent l="0" t="0" r="8255" b="0"/>
            <wp:docPr id="30900625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0A005E56" w14:textId="30D81A50" w:rsidR="008E02FA" w:rsidRDefault="007D2BD9" w:rsidP="007D2BD9">
      <w:pPr>
        <w:pStyle w:val="Caption"/>
        <w:jc w:val="center"/>
      </w:pPr>
      <w:r>
        <w:t xml:space="preserve">Figure </w:t>
      </w:r>
      <w:fldSimple w:instr=" SEQ Figure \* ARABIC ">
        <w:r w:rsidR="00410320">
          <w:rPr>
            <w:noProof/>
          </w:rPr>
          <w:t>37</w:t>
        </w:r>
      </w:fldSimple>
      <w:r>
        <w:t xml:space="preserve">: </w:t>
      </w:r>
      <w:r w:rsidRPr="00104041">
        <w:t xml:space="preserve">Restore in progress on the second instance: </w:t>
      </w:r>
      <w:proofErr w:type="spellStart"/>
      <w:r w:rsidRPr="00104041">
        <w:t>aws</w:t>
      </w:r>
      <w:proofErr w:type="spellEnd"/>
      <w:r w:rsidRPr="00104041">
        <w:t xml:space="preserve"> s3 cp download and tar extraction into the document root.</w:t>
      </w:r>
    </w:p>
    <w:p w14:paraId="4BC29054" w14:textId="4898BDC8" w:rsidR="008E02FA" w:rsidRDefault="008E02FA" w:rsidP="007D2BD9">
      <w:pPr>
        <w:pStyle w:val="Caption"/>
      </w:pPr>
    </w:p>
    <w:p w14:paraId="659A7DB1" w14:textId="77777777" w:rsidR="00AF054F" w:rsidRDefault="00AF054F" w:rsidP="00AF054F">
      <w:pPr>
        <w:keepNext/>
        <w:spacing w:after="200"/>
        <w:jc w:val="center"/>
      </w:pPr>
      <w:r w:rsidRPr="00AF054F">
        <w:rPr>
          <w:noProof/>
        </w:rPr>
        <w:drawing>
          <wp:inline distT="0" distB="0" distL="0" distR="0" wp14:anchorId="6FBFFEC4" wp14:editId="38E3249D">
            <wp:extent cx="6163310" cy="3322320"/>
            <wp:effectExtent l="0" t="0" r="8890" b="0"/>
            <wp:docPr id="116823758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50A15BD" w14:textId="0EF79CE9" w:rsidR="00AF054F" w:rsidRDefault="00AF054F" w:rsidP="00AF054F">
      <w:pPr>
        <w:pStyle w:val="Caption"/>
        <w:jc w:val="center"/>
      </w:pPr>
      <w:r>
        <w:t xml:space="preserve">Figure </w:t>
      </w:r>
      <w:fldSimple w:instr=" SEQ Figure \* ARABIC ">
        <w:r w:rsidR="00410320">
          <w:rPr>
            <w:noProof/>
          </w:rPr>
          <w:t>38</w:t>
        </w:r>
      </w:fldSimple>
      <w:r>
        <w:t xml:space="preserve">: </w:t>
      </w:r>
      <w:r w:rsidRPr="002E0216">
        <w:t>The restored WordPress site served from the second instance public IP, showing content identical to the original.</w:t>
      </w:r>
    </w:p>
    <w:p w14:paraId="20BD7432" w14:textId="679B151B" w:rsidR="0047287C" w:rsidRDefault="0047287C"/>
    <w:p w14:paraId="75A5134D" w14:textId="77777777" w:rsidR="00697BCB" w:rsidRDefault="00697BCB"/>
    <w:p w14:paraId="7F0340C9" w14:textId="77777777" w:rsidR="00697BCB" w:rsidRDefault="00697BCB"/>
    <w:p w14:paraId="17CFD7D6" w14:textId="77777777" w:rsidR="00697BCB" w:rsidRDefault="00697BCB"/>
    <w:p w14:paraId="1C126A29" w14:textId="77777777" w:rsidR="00697BCB" w:rsidRDefault="00697BCB"/>
    <w:p w14:paraId="1C65D505" w14:textId="77777777" w:rsidR="00697BCB" w:rsidRDefault="00697BCB"/>
    <w:p w14:paraId="221F9097" w14:textId="77777777" w:rsidR="00697BCB" w:rsidRDefault="00697BCB"/>
    <w:p w14:paraId="23A992C2" w14:textId="4C0B21AE" w:rsidR="002623CD" w:rsidRDefault="00000000">
      <w:pPr>
        <w:pStyle w:val="Heading1"/>
        <w:spacing w:before="360" w:after="160"/>
      </w:pPr>
      <w:bookmarkStart w:id="56" w:name="_Toc239881241"/>
      <w:bookmarkStart w:id="57" w:name="_Toc239882101"/>
      <w:r>
        <w:rPr>
          <w:b/>
          <w:bCs/>
          <w:color w:val="1F3864"/>
        </w:rPr>
        <w:lastRenderedPageBreak/>
        <w:t xml:space="preserve">5. Task 3.3 </w:t>
      </w:r>
      <w:r w:rsidR="00DD7985">
        <w:rPr>
          <w:b/>
          <w:bCs/>
          <w:color w:val="1F3864"/>
        </w:rPr>
        <w:t>-</w:t>
      </w:r>
      <w:r>
        <w:rPr>
          <w:b/>
          <w:bCs/>
          <w:color w:val="1F3864"/>
        </w:rPr>
        <w:t xml:space="preserve"> Distinction Level: Load Balancing and Auto Scaling</w:t>
      </w:r>
      <w:bookmarkEnd w:id="56"/>
      <w:bookmarkEnd w:id="57"/>
    </w:p>
    <w:p w14:paraId="3B6FDC77" w14:textId="77777777" w:rsidR="002623CD" w:rsidRDefault="00000000">
      <w:pPr>
        <w:spacing w:after="120" w:line="276" w:lineRule="auto"/>
      </w:pPr>
      <w:r>
        <w:t>Objective: create an EC2 Launch Template containing the instance configuration and a user data startup script; provision an Application Load Balancer across at least two Availability Zones; and create an Auto Scaling Group attached to the ALB target group with fixed capacity across multiple zones.</w:t>
      </w:r>
    </w:p>
    <w:p w14:paraId="4D699FB7" w14:textId="12598F01" w:rsidR="002623CD" w:rsidRDefault="00000000">
      <w:pPr>
        <w:pStyle w:val="Heading2"/>
        <w:spacing w:before="280" w:after="120"/>
      </w:pPr>
      <w:bookmarkStart w:id="58" w:name="_Toc239881242"/>
      <w:bookmarkStart w:id="59" w:name="_Toc239882102"/>
      <w:r>
        <w:rPr>
          <w:b/>
          <w:bCs/>
          <w:color w:val="2E5496"/>
        </w:rPr>
        <w:t>5.1 Three</w:t>
      </w:r>
      <w:r w:rsidR="00DD7985">
        <w:rPr>
          <w:b/>
          <w:bCs/>
          <w:color w:val="2E5496"/>
        </w:rPr>
        <w:t>-</w:t>
      </w:r>
      <w:r>
        <w:rPr>
          <w:b/>
          <w:bCs/>
          <w:color w:val="2E5496"/>
        </w:rPr>
        <w:t>Tier Security Group Refactor</w:t>
      </w:r>
      <w:bookmarkEnd w:id="58"/>
      <w:bookmarkEnd w:id="59"/>
    </w:p>
    <w:p w14:paraId="68210B31" w14:textId="7EFCA6C9" w:rsidR="002623CD" w:rsidRDefault="00000000">
      <w:pPr>
        <w:spacing w:after="120" w:line="276" w:lineRule="auto"/>
      </w:pPr>
      <w:r>
        <w:t>The default launch</w:t>
      </w:r>
      <w:r w:rsidR="00DD7985">
        <w:t>-</w:t>
      </w:r>
      <w:r>
        <w:t>wizard</w:t>
      </w:r>
      <w:r w:rsidR="00DD7985">
        <w:t>-</w:t>
      </w:r>
      <w:r>
        <w:t>1 group could not support a load</w:t>
      </w:r>
      <w:r w:rsidR="00DD7985">
        <w:t>-</w:t>
      </w:r>
      <w:r>
        <w:t>balanced design, because it opened HTTP to the entire internet. Introducing an ALB while leaving instances directly reachable would have created a bypass path around the load balancer. Three purpose</w:t>
      </w:r>
      <w:r w:rsidR="00DD7985">
        <w:t>-</w:t>
      </w:r>
      <w:r>
        <w:t>built groups were created: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0"/>
        <w:gridCol w:w="2160"/>
        <w:gridCol w:w="2520"/>
        <w:gridCol w:w="2280"/>
      </w:tblGrid>
      <w:tr w:rsidR="002623CD" w14:paraId="40825694" w14:textId="77777777">
        <w:trPr>
          <w:tblHeader/>
        </w:trPr>
        <w:tc>
          <w:tcPr>
            <w:tcW w:w="2640" w:type="dxa"/>
            <w:shd w:val="clear" w:color="auto" w:fill="2E5496"/>
            <w:tcMar>
              <w:top w:w="80" w:type="dxa"/>
              <w:left w:w="120" w:type="dxa"/>
              <w:bottom w:w="80" w:type="dxa"/>
              <w:right w:w="120" w:type="dxa"/>
            </w:tcMar>
          </w:tcPr>
          <w:p w14:paraId="56B73D3A" w14:textId="77777777" w:rsidR="002623CD" w:rsidRDefault="00000000">
            <w:pPr>
              <w:spacing w:line="260" w:lineRule="auto"/>
            </w:pPr>
            <w:r>
              <w:rPr>
                <w:b/>
                <w:bCs/>
                <w:color w:val="FFFFFF"/>
                <w:sz w:val="20"/>
                <w:szCs w:val="20"/>
              </w:rPr>
              <w:t>Security group</w:t>
            </w:r>
          </w:p>
        </w:tc>
        <w:tc>
          <w:tcPr>
            <w:tcW w:w="2160" w:type="dxa"/>
            <w:shd w:val="clear" w:color="auto" w:fill="2E5496"/>
            <w:tcMar>
              <w:top w:w="80" w:type="dxa"/>
              <w:left w:w="120" w:type="dxa"/>
              <w:bottom w:w="80" w:type="dxa"/>
              <w:right w:w="120" w:type="dxa"/>
            </w:tcMar>
          </w:tcPr>
          <w:p w14:paraId="4EB4BF86" w14:textId="77777777" w:rsidR="002623CD" w:rsidRDefault="00000000">
            <w:pPr>
              <w:spacing w:line="260" w:lineRule="auto"/>
            </w:pPr>
            <w:r>
              <w:rPr>
                <w:b/>
                <w:bCs/>
                <w:color w:val="FFFFFF"/>
                <w:sz w:val="20"/>
                <w:szCs w:val="20"/>
              </w:rPr>
              <w:t>Inbound</w:t>
            </w:r>
          </w:p>
        </w:tc>
        <w:tc>
          <w:tcPr>
            <w:tcW w:w="2520" w:type="dxa"/>
            <w:shd w:val="clear" w:color="auto" w:fill="2E5496"/>
            <w:tcMar>
              <w:top w:w="80" w:type="dxa"/>
              <w:left w:w="120" w:type="dxa"/>
              <w:bottom w:w="80" w:type="dxa"/>
              <w:right w:w="120" w:type="dxa"/>
            </w:tcMar>
          </w:tcPr>
          <w:p w14:paraId="07244F46" w14:textId="77777777" w:rsidR="002623CD" w:rsidRDefault="00000000">
            <w:pPr>
              <w:spacing w:line="260" w:lineRule="auto"/>
            </w:pPr>
            <w:r>
              <w:rPr>
                <w:b/>
                <w:bCs/>
                <w:color w:val="FFFFFF"/>
                <w:sz w:val="20"/>
                <w:szCs w:val="20"/>
              </w:rPr>
              <w:t>Source</w:t>
            </w:r>
          </w:p>
        </w:tc>
        <w:tc>
          <w:tcPr>
            <w:tcW w:w="2280" w:type="dxa"/>
            <w:shd w:val="clear" w:color="auto" w:fill="2E5496"/>
            <w:tcMar>
              <w:top w:w="80" w:type="dxa"/>
              <w:left w:w="120" w:type="dxa"/>
              <w:bottom w:w="80" w:type="dxa"/>
              <w:right w:w="120" w:type="dxa"/>
            </w:tcMar>
          </w:tcPr>
          <w:p w14:paraId="1701F0DF" w14:textId="77777777" w:rsidR="002623CD" w:rsidRDefault="00000000">
            <w:pPr>
              <w:spacing w:line="260" w:lineRule="auto"/>
            </w:pPr>
            <w:r>
              <w:rPr>
                <w:b/>
                <w:bCs/>
                <w:color w:val="FFFFFF"/>
                <w:sz w:val="20"/>
                <w:szCs w:val="20"/>
              </w:rPr>
              <w:t>Tier</w:t>
            </w:r>
          </w:p>
        </w:tc>
      </w:tr>
      <w:tr w:rsidR="002623CD" w14:paraId="68BCA49F" w14:textId="77777777">
        <w:tc>
          <w:tcPr>
            <w:tcW w:w="2640" w:type="dxa"/>
            <w:tcMar>
              <w:top w:w="80" w:type="dxa"/>
              <w:left w:w="120" w:type="dxa"/>
              <w:bottom w:w="80" w:type="dxa"/>
              <w:right w:w="120" w:type="dxa"/>
            </w:tcMar>
          </w:tcPr>
          <w:p w14:paraId="6340551D" w14:textId="2227CDDE"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alb</w:t>
            </w:r>
            <w:r w:rsidR="00DD7985">
              <w:rPr>
                <w:rFonts w:ascii="Consolas" w:eastAsia="Consolas" w:hAnsi="Consolas" w:cs="Consolas"/>
                <w:sz w:val="18"/>
                <w:szCs w:val="18"/>
              </w:rPr>
              <w:t>-</w:t>
            </w:r>
            <w:r>
              <w:rPr>
                <w:rFonts w:ascii="Consolas" w:eastAsia="Consolas" w:hAnsi="Consolas" w:cs="Consolas"/>
                <w:sz w:val="18"/>
                <w:szCs w:val="18"/>
              </w:rPr>
              <w:t>sg</w:t>
            </w:r>
          </w:p>
        </w:tc>
        <w:tc>
          <w:tcPr>
            <w:tcW w:w="2160" w:type="dxa"/>
            <w:tcMar>
              <w:top w:w="80" w:type="dxa"/>
              <w:left w:w="120" w:type="dxa"/>
              <w:bottom w:w="80" w:type="dxa"/>
              <w:right w:w="120" w:type="dxa"/>
            </w:tcMar>
          </w:tcPr>
          <w:p w14:paraId="360E2236" w14:textId="77777777" w:rsidR="002623CD" w:rsidRDefault="00000000">
            <w:pPr>
              <w:spacing w:line="260" w:lineRule="auto"/>
            </w:pPr>
            <w:r>
              <w:rPr>
                <w:sz w:val="20"/>
                <w:szCs w:val="20"/>
              </w:rPr>
              <w:t>HTTP 80, HTTPS 443</w:t>
            </w:r>
          </w:p>
        </w:tc>
        <w:tc>
          <w:tcPr>
            <w:tcW w:w="2520" w:type="dxa"/>
            <w:tcMar>
              <w:top w:w="80" w:type="dxa"/>
              <w:left w:w="120" w:type="dxa"/>
              <w:bottom w:w="80" w:type="dxa"/>
              <w:right w:w="120" w:type="dxa"/>
            </w:tcMar>
          </w:tcPr>
          <w:p w14:paraId="574341F0" w14:textId="77777777" w:rsidR="002623CD" w:rsidRDefault="00000000">
            <w:pPr>
              <w:spacing w:line="260" w:lineRule="auto"/>
            </w:pPr>
            <w:r>
              <w:rPr>
                <w:sz w:val="20"/>
                <w:szCs w:val="20"/>
              </w:rPr>
              <w:t>0.0.0.0/0</w:t>
            </w:r>
          </w:p>
        </w:tc>
        <w:tc>
          <w:tcPr>
            <w:tcW w:w="2280" w:type="dxa"/>
            <w:tcMar>
              <w:top w:w="80" w:type="dxa"/>
              <w:left w:w="120" w:type="dxa"/>
              <w:bottom w:w="80" w:type="dxa"/>
              <w:right w:w="120" w:type="dxa"/>
            </w:tcMar>
          </w:tcPr>
          <w:p w14:paraId="4A45899A" w14:textId="77777777" w:rsidR="002623CD" w:rsidRDefault="00000000">
            <w:pPr>
              <w:spacing w:line="260" w:lineRule="auto"/>
            </w:pPr>
            <w:r>
              <w:rPr>
                <w:sz w:val="20"/>
                <w:szCs w:val="20"/>
              </w:rPr>
              <w:t>Public edge</w:t>
            </w:r>
          </w:p>
        </w:tc>
      </w:tr>
      <w:tr w:rsidR="002623CD" w14:paraId="0177AFC6" w14:textId="77777777">
        <w:tc>
          <w:tcPr>
            <w:tcW w:w="2640" w:type="dxa"/>
            <w:shd w:val="clear" w:color="auto" w:fill="F2F5FA"/>
            <w:tcMar>
              <w:top w:w="80" w:type="dxa"/>
              <w:left w:w="120" w:type="dxa"/>
              <w:bottom w:w="80" w:type="dxa"/>
              <w:right w:w="120" w:type="dxa"/>
            </w:tcMar>
          </w:tcPr>
          <w:p w14:paraId="28045323" w14:textId="379B3E9C"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w:t>
            </w:r>
          </w:p>
        </w:tc>
        <w:tc>
          <w:tcPr>
            <w:tcW w:w="2160" w:type="dxa"/>
            <w:shd w:val="clear" w:color="auto" w:fill="F2F5FA"/>
            <w:tcMar>
              <w:top w:w="80" w:type="dxa"/>
              <w:left w:w="120" w:type="dxa"/>
              <w:bottom w:w="80" w:type="dxa"/>
              <w:right w:w="120" w:type="dxa"/>
            </w:tcMar>
          </w:tcPr>
          <w:p w14:paraId="48F6245B" w14:textId="77777777" w:rsidR="002623CD" w:rsidRDefault="00000000">
            <w:pPr>
              <w:spacing w:line="260" w:lineRule="auto"/>
            </w:pPr>
            <w:r>
              <w:rPr>
                <w:sz w:val="20"/>
                <w:szCs w:val="20"/>
              </w:rPr>
              <w:t>HTTP 80</w:t>
            </w:r>
          </w:p>
        </w:tc>
        <w:tc>
          <w:tcPr>
            <w:tcW w:w="2520" w:type="dxa"/>
            <w:shd w:val="clear" w:color="auto" w:fill="F2F5FA"/>
            <w:tcMar>
              <w:top w:w="80" w:type="dxa"/>
              <w:left w:w="120" w:type="dxa"/>
              <w:bottom w:w="80" w:type="dxa"/>
              <w:right w:w="120" w:type="dxa"/>
            </w:tcMar>
          </w:tcPr>
          <w:p w14:paraId="25DD8B34" w14:textId="6FDC1B01"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alb</w:t>
            </w:r>
            <w:r w:rsidR="00DD7985">
              <w:rPr>
                <w:rFonts w:ascii="Consolas" w:eastAsia="Consolas" w:hAnsi="Consolas" w:cs="Consolas"/>
                <w:sz w:val="18"/>
                <w:szCs w:val="18"/>
              </w:rPr>
              <w:t>-</w:t>
            </w:r>
            <w:r>
              <w:rPr>
                <w:rFonts w:ascii="Consolas" w:eastAsia="Consolas" w:hAnsi="Consolas" w:cs="Consolas"/>
                <w:sz w:val="18"/>
                <w:szCs w:val="18"/>
              </w:rPr>
              <w:t>sg</w:t>
            </w:r>
          </w:p>
        </w:tc>
        <w:tc>
          <w:tcPr>
            <w:tcW w:w="2280" w:type="dxa"/>
            <w:shd w:val="clear" w:color="auto" w:fill="F2F5FA"/>
            <w:tcMar>
              <w:top w:w="80" w:type="dxa"/>
              <w:left w:w="120" w:type="dxa"/>
              <w:bottom w:w="80" w:type="dxa"/>
              <w:right w:w="120" w:type="dxa"/>
            </w:tcMar>
          </w:tcPr>
          <w:p w14:paraId="3F32230E" w14:textId="77777777" w:rsidR="002623CD" w:rsidRDefault="00000000">
            <w:pPr>
              <w:spacing w:line="260" w:lineRule="auto"/>
            </w:pPr>
            <w:r>
              <w:rPr>
                <w:sz w:val="20"/>
                <w:szCs w:val="20"/>
              </w:rPr>
              <w:t>Application</w:t>
            </w:r>
          </w:p>
        </w:tc>
      </w:tr>
      <w:tr w:rsidR="002623CD" w14:paraId="3D41FD64" w14:textId="77777777">
        <w:tc>
          <w:tcPr>
            <w:tcW w:w="2640" w:type="dxa"/>
            <w:tcMar>
              <w:top w:w="80" w:type="dxa"/>
              <w:left w:w="120" w:type="dxa"/>
              <w:bottom w:w="80" w:type="dxa"/>
              <w:right w:w="120" w:type="dxa"/>
            </w:tcMar>
          </w:tcPr>
          <w:p w14:paraId="679EF0AE" w14:textId="610B3E61"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w:t>
            </w:r>
          </w:p>
        </w:tc>
        <w:tc>
          <w:tcPr>
            <w:tcW w:w="2160" w:type="dxa"/>
            <w:tcMar>
              <w:top w:w="80" w:type="dxa"/>
              <w:left w:w="120" w:type="dxa"/>
              <w:bottom w:w="80" w:type="dxa"/>
              <w:right w:w="120" w:type="dxa"/>
            </w:tcMar>
          </w:tcPr>
          <w:p w14:paraId="5784346D" w14:textId="77777777" w:rsidR="002623CD" w:rsidRDefault="00000000">
            <w:pPr>
              <w:spacing w:line="260" w:lineRule="auto"/>
            </w:pPr>
            <w:r>
              <w:rPr>
                <w:sz w:val="20"/>
                <w:szCs w:val="20"/>
              </w:rPr>
              <w:t>SSH 22 (removed at 3.4)</w:t>
            </w:r>
          </w:p>
        </w:tc>
        <w:tc>
          <w:tcPr>
            <w:tcW w:w="2520" w:type="dxa"/>
            <w:tcMar>
              <w:top w:w="80" w:type="dxa"/>
              <w:left w:w="120" w:type="dxa"/>
              <w:bottom w:w="80" w:type="dxa"/>
              <w:right w:w="120" w:type="dxa"/>
            </w:tcMar>
          </w:tcPr>
          <w:p w14:paraId="05DC3083" w14:textId="77777777" w:rsidR="002623CD" w:rsidRDefault="00000000">
            <w:pPr>
              <w:spacing w:line="260" w:lineRule="auto"/>
            </w:pPr>
            <w:r>
              <w:rPr>
                <w:sz w:val="20"/>
                <w:szCs w:val="20"/>
              </w:rPr>
              <w:t>My IP</w:t>
            </w:r>
          </w:p>
        </w:tc>
        <w:tc>
          <w:tcPr>
            <w:tcW w:w="2280" w:type="dxa"/>
            <w:tcMar>
              <w:top w:w="80" w:type="dxa"/>
              <w:left w:w="120" w:type="dxa"/>
              <w:bottom w:w="80" w:type="dxa"/>
              <w:right w:w="120" w:type="dxa"/>
            </w:tcMar>
          </w:tcPr>
          <w:p w14:paraId="6B3DCF2E" w14:textId="77777777" w:rsidR="002623CD" w:rsidRDefault="00000000">
            <w:pPr>
              <w:spacing w:line="260" w:lineRule="auto"/>
            </w:pPr>
            <w:r>
              <w:rPr>
                <w:sz w:val="20"/>
                <w:szCs w:val="20"/>
              </w:rPr>
              <w:t>Administrative</w:t>
            </w:r>
          </w:p>
        </w:tc>
      </w:tr>
      <w:tr w:rsidR="002623CD" w14:paraId="31604321" w14:textId="77777777">
        <w:tc>
          <w:tcPr>
            <w:tcW w:w="2640" w:type="dxa"/>
            <w:shd w:val="clear" w:color="auto" w:fill="F2F5FA"/>
            <w:tcMar>
              <w:top w:w="80" w:type="dxa"/>
              <w:left w:w="120" w:type="dxa"/>
              <w:bottom w:w="80" w:type="dxa"/>
              <w:right w:w="120" w:type="dxa"/>
            </w:tcMar>
          </w:tcPr>
          <w:p w14:paraId="27A2AB8A" w14:textId="4AA4F6D6"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rds</w:t>
            </w:r>
            <w:r w:rsidR="00DD7985">
              <w:rPr>
                <w:rFonts w:ascii="Consolas" w:eastAsia="Consolas" w:hAnsi="Consolas" w:cs="Consolas"/>
                <w:sz w:val="18"/>
                <w:szCs w:val="18"/>
              </w:rPr>
              <w:t>-</w:t>
            </w:r>
            <w:r>
              <w:rPr>
                <w:rFonts w:ascii="Consolas" w:eastAsia="Consolas" w:hAnsi="Consolas" w:cs="Consolas"/>
                <w:sz w:val="18"/>
                <w:szCs w:val="18"/>
              </w:rPr>
              <w:t>sg</w:t>
            </w:r>
          </w:p>
        </w:tc>
        <w:tc>
          <w:tcPr>
            <w:tcW w:w="2160" w:type="dxa"/>
            <w:shd w:val="clear" w:color="auto" w:fill="F2F5FA"/>
            <w:tcMar>
              <w:top w:w="80" w:type="dxa"/>
              <w:left w:w="120" w:type="dxa"/>
              <w:bottom w:w="80" w:type="dxa"/>
              <w:right w:w="120" w:type="dxa"/>
            </w:tcMar>
          </w:tcPr>
          <w:p w14:paraId="269B882E" w14:textId="77777777" w:rsidR="002623CD" w:rsidRDefault="00000000">
            <w:pPr>
              <w:spacing w:line="260" w:lineRule="auto"/>
            </w:pPr>
            <w:r>
              <w:rPr>
                <w:sz w:val="20"/>
                <w:szCs w:val="20"/>
              </w:rPr>
              <w:t>MySQL 3306</w:t>
            </w:r>
          </w:p>
        </w:tc>
        <w:tc>
          <w:tcPr>
            <w:tcW w:w="2520" w:type="dxa"/>
            <w:shd w:val="clear" w:color="auto" w:fill="F2F5FA"/>
            <w:tcMar>
              <w:top w:w="80" w:type="dxa"/>
              <w:left w:w="120" w:type="dxa"/>
              <w:bottom w:w="80" w:type="dxa"/>
              <w:right w:w="120" w:type="dxa"/>
            </w:tcMar>
          </w:tcPr>
          <w:p w14:paraId="37C40548" w14:textId="44D17D98"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w:t>
            </w:r>
          </w:p>
        </w:tc>
        <w:tc>
          <w:tcPr>
            <w:tcW w:w="2280" w:type="dxa"/>
            <w:shd w:val="clear" w:color="auto" w:fill="F2F5FA"/>
            <w:tcMar>
              <w:top w:w="80" w:type="dxa"/>
              <w:left w:w="120" w:type="dxa"/>
              <w:bottom w:w="80" w:type="dxa"/>
              <w:right w:w="120" w:type="dxa"/>
            </w:tcMar>
          </w:tcPr>
          <w:p w14:paraId="760B7A50" w14:textId="77777777" w:rsidR="002623CD" w:rsidRDefault="00000000">
            <w:pPr>
              <w:spacing w:line="260" w:lineRule="auto"/>
            </w:pPr>
            <w:r>
              <w:rPr>
                <w:sz w:val="20"/>
                <w:szCs w:val="20"/>
              </w:rPr>
              <w:t>Data</w:t>
            </w:r>
          </w:p>
        </w:tc>
      </w:tr>
    </w:tbl>
    <w:p w14:paraId="54FC0A66" w14:textId="4BF90E8E" w:rsidR="002623CD" w:rsidRDefault="00000000">
      <w:pPr>
        <w:spacing w:after="120" w:line="276" w:lineRule="auto"/>
      </w:pPr>
      <w:r>
        <w:t>An additional inbound rule was added to swe40006</w:t>
      </w:r>
      <w:r w:rsidR="00DD7985">
        <w:t>-</w:t>
      </w:r>
      <w:r>
        <w:t>rds</w:t>
      </w:r>
      <w:r w:rsidR="00DD7985">
        <w:t>-</w:t>
      </w:r>
      <w:r>
        <w:t>sg permitting 3306 from swe40006</w:t>
      </w:r>
      <w:r w:rsidR="00DD7985">
        <w:t>-</w:t>
      </w:r>
      <w:r>
        <w:t>web</w:t>
      </w:r>
      <w:r w:rsidR="00DD7985">
        <w:t>-</w:t>
      </w:r>
      <w:r>
        <w:t>sg, so that Auto Scaling Group instances could reach the database. Omitting this step produces a site that loads its static assets correctly but fails with a database connection error, which is a misleading symptom.</w:t>
      </w:r>
    </w:p>
    <w:p w14:paraId="1638BCAD" w14:textId="2C6873F7" w:rsidR="00BE7068" w:rsidRDefault="00000000">
      <w:pPr>
        <w:spacing w:after="120" w:line="276" w:lineRule="auto"/>
      </w:pPr>
      <w:r>
        <w:t xml:space="preserve">Each rule references the security group of the tier immediately above it. The result is that no instance is reachable from the internet, and the database is reachable only from the application tier </w:t>
      </w:r>
      <w:r w:rsidR="00DD7985">
        <w:t>-</w:t>
      </w:r>
      <w:r>
        <w:t xml:space="preserve"> defence in depth expressed as configuration rather than as a firewall appliance.</w:t>
      </w:r>
    </w:p>
    <w:p w14:paraId="392C65D8" w14:textId="77777777" w:rsidR="00BE7068" w:rsidRDefault="00BE7068" w:rsidP="00BE7068">
      <w:pPr>
        <w:keepNext/>
        <w:spacing w:after="200"/>
        <w:jc w:val="center"/>
      </w:pPr>
      <w:r>
        <w:rPr>
          <w:i/>
          <w:iCs/>
          <w:noProof/>
          <w:color w:val="404040"/>
          <w:sz w:val="19"/>
          <w:szCs w:val="19"/>
        </w:rPr>
        <w:drawing>
          <wp:inline distT="0" distB="0" distL="0" distR="0" wp14:anchorId="6B66EEA4" wp14:editId="247C127C">
            <wp:extent cx="6144895" cy="3314700"/>
            <wp:effectExtent l="0" t="0" r="8255" b="0"/>
            <wp:docPr id="205059998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023AAFD9" w14:textId="499CC01B" w:rsidR="002623CD" w:rsidRPr="00BE7068" w:rsidRDefault="00BE7068" w:rsidP="00BE7068">
      <w:pPr>
        <w:pStyle w:val="Caption"/>
        <w:jc w:val="center"/>
      </w:pPr>
      <w:r>
        <w:t xml:space="preserve">Figure </w:t>
      </w:r>
      <w:fldSimple w:instr=" SEQ Figure \* ARABIC ">
        <w:r w:rsidR="00410320">
          <w:rPr>
            <w:noProof/>
          </w:rPr>
          <w:t>39</w:t>
        </w:r>
      </w:fldSimple>
      <w:r>
        <w:t xml:space="preserve">: </w:t>
      </w:r>
      <w:r w:rsidRPr="00B906A9">
        <w:t>All three security groups listed in the EC2 console.</w:t>
      </w:r>
    </w:p>
    <w:p w14:paraId="2C58032A" w14:textId="77777777" w:rsidR="00BE7068" w:rsidRDefault="00BE7068" w:rsidP="00BE7068">
      <w:pPr>
        <w:keepNext/>
        <w:spacing w:after="200"/>
        <w:jc w:val="center"/>
      </w:pPr>
      <w:r>
        <w:rPr>
          <w:i/>
          <w:iCs/>
          <w:noProof/>
          <w:color w:val="404040"/>
          <w:sz w:val="19"/>
          <w:szCs w:val="19"/>
        </w:rPr>
        <w:lastRenderedPageBreak/>
        <w:drawing>
          <wp:inline distT="0" distB="0" distL="0" distR="0" wp14:anchorId="680DA2B6" wp14:editId="4E1F5E93">
            <wp:extent cx="6144895" cy="3314700"/>
            <wp:effectExtent l="0" t="0" r="8255" b="0"/>
            <wp:docPr id="51015074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2828A70B" w14:textId="68D03254" w:rsidR="00BE7068" w:rsidRDefault="00BE7068" w:rsidP="00BE7068">
      <w:pPr>
        <w:pStyle w:val="Caption"/>
        <w:jc w:val="center"/>
      </w:pPr>
      <w:r>
        <w:t xml:space="preserve">Figure </w:t>
      </w:r>
      <w:fldSimple w:instr=" SEQ Figure \* ARABIC ">
        <w:r w:rsidR="00410320">
          <w:rPr>
            <w:noProof/>
          </w:rPr>
          <w:t>40</w:t>
        </w:r>
      </w:fldSimple>
      <w:r>
        <w:t xml:space="preserve">: </w:t>
      </w:r>
      <w:r w:rsidRPr="0083217D">
        <w:t>Inbound rules of swe40006-web-sg showing HTTP sourced from the ALB security group rather than from the internet.</w:t>
      </w:r>
    </w:p>
    <w:p w14:paraId="2078DC78" w14:textId="77777777" w:rsidR="002623CD" w:rsidRDefault="00000000">
      <w:pPr>
        <w:pStyle w:val="Heading2"/>
        <w:spacing w:before="280" w:after="120"/>
      </w:pPr>
      <w:bookmarkStart w:id="60" w:name="_Toc239881243"/>
      <w:bookmarkStart w:id="61" w:name="_Toc239882103"/>
      <w:r>
        <w:rPr>
          <w:b/>
          <w:bCs/>
          <w:color w:val="2E5496"/>
        </w:rPr>
        <w:t>5.2 Target Group and Health Check Design</w:t>
      </w:r>
      <w:bookmarkEnd w:id="60"/>
      <w:bookmarkEnd w:id="61"/>
    </w:p>
    <w:p w14:paraId="57AEA9C2" w14:textId="3064F43E" w:rsidR="002623CD" w:rsidRDefault="00000000">
      <w:pPr>
        <w:spacing w:after="120" w:line="276" w:lineRule="auto"/>
      </w:pPr>
      <w:r>
        <w:t>A target group, swe40006</w:t>
      </w:r>
      <w:r w:rsidR="00DD7985">
        <w:t>-</w:t>
      </w:r>
      <w:r>
        <w:t>tg, was created for HTTP on port 80 with no targets registered manually. Manual registration was deliberately avoided: the Auto Scaling Group registers and deregisters targets automatically, and a manually registered instance would remain outside the group's management, never replaced on failure and permanently unhealthy once stopped.</w:t>
      </w:r>
    </w:p>
    <w:p w14:paraId="62B350DD" w14:textId="77777777" w:rsidR="002623CD" w:rsidRDefault="00000000">
      <w:pPr>
        <w:spacing w:after="120" w:line="276" w:lineRule="auto"/>
      </w:pPr>
      <w:r>
        <w:t>The health check path was set to /health.html rather than the default /. This is the most consequential single setting in this section. WordPress responds to a request for / with an HTTP 302 redirect, and the target group's default success code is 200. Left at the default, every target is marked unhealthy, the Auto Scaling Group terminates and replaces them in a loop, and the ALB returns 503 to all traffic. Pointing the health check at a static file returning a flat 200 decouples infrastructure health checking from application routing behaviour.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1800"/>
        <w:gridCol w:w="4680"/>
      </w:tblGrid>
      <w:tr w:rsidR="002623CD" w14:paraId="1D4C3C9D" w14:textId="77777777">
        <w:trPr>
          <w:tblHeader/>
        </w:trPr>
        <w:tc>
          <w:tcPr>
            <w:tcW w:w="3120" w:type="dxa"/>
            <w:shd w:val="clear" w:color="auto" w:fill="2E5496"/>
            <w:tcMar>
              <w:top w:w="80" w:type="dxa"/>
              <w:left w:w="120" w:type="dxa"/>
              <w:bottom w:w="80" w:type="dxa"/>
              <w:right w:w="120" w:type="dxa"/>
            </w:tcMar>
          </w:tcPr>
          <w:p w14:paraId="143222E0" w14:textId="77777777" w:rsidR="002623CD" w:rsidRDefault="00000000">
            <w:pPr>
              <w:spacing w:line="260" w:lineRule="auto"/>
            </w:pPr>
            <w:r>
              <w:rPr>
                <w:b/>
                <w:bCs/>
                <w:color w:val="FFFFFF"/>
                <w:sz w:val="20"/>
                <w:szCs w:val="20"/>
              </w:rPr>
              <w:t>Health check setting</w:t>
            </w:r>
          </w:p>
        </w:tc>
        <w:tc>
          <w:tcPr>
            <w:tcW w:w="1800" w:type="dxa"/>
            <w:shd w:val="clear" w:color="auto" w:fill="2E5496"/>
            <w:tcMar>
              <w:top w:w="80" w:type="dxa"/>
              <w:left w:w="120" w:type="dxa"/>
              <w:bottom w:w="80" w:type="dxa"/>
              <w:right w:w="120" w:type="dxa"/>
            </w:tcMar>
          </w:tcPr>
          <w:p w14:paraId="6270B720" w14:textId="77777777" w:rsidR="002623CD" w:rsidRDefault="00000000">
            <w:pPr>
              <w:spacing w:line="260" w:lineRule="auto"/>
            </w:pPr>
            <w:r>
              <w:rPr>
                <w:b/>
                <w:bCs/>
                <w:color w:val="FFFFFF"/>
                <w:sz w:val="20"/>
                <w:szCs w:val="20"/>
              </w:rPr>
              <w:t>Value</w:t>
            </w:r>
          </w:p>
        </w:tc>
        <w:tc>
          <w:tcPr>
            <w:tcW w:w="4680" w:type="dxa"/>
            <w:shd w:val="clear" w:color="auto" w:fill="2E5496"/>
            <w:tcMar>
              <w:top w:w="80" w:type="dxa"/>
              <w:left w:w="120" w:type="dxa"/>
              <w:bottom w:w="80" w:type="dxa"/>
              <w:right w:w="120" w:type="dxa"/>
            </w:tcMar>
          </w:tcPr>
          <w:p w14:paraId="192E38F8" w14:textId="77777777" w:rsidR="002623CD" w:rsidRDefault="00000000">
            <w:pPr>
              <w:spacing w:line="260" w:lineRule="auto"/>
            </w:pPr>
            <w:r>
              <w:rPr>
                <w:b/>
                <w:bCs/>
                <w:color w:val="FFFFFF"/>
                <w:sz w:val="20"/>
                <w:szCs w:val="20"/>
              </w:rPr>
              <w:t>Rationale</w:t>
            </w:r>
          </w:p>
        </w:tc>
      </w:tr>
      <w:tr w:rsidR="002623CD" w14:paraId="4F68DD94" w14:textId="77777777">
        <w:tc>
          <w:tcPr>
            <w:tcW w:w="3120" w:type="dxa"/>
            <w:tcMar>
              <w:top w:w="80" w:type="dxa"/>
              <w:left w:w="120" w:type="dxa"/>
              <w:bottom w:w="80" w:type="dxa"/>
              <w:right w:w="120" w:type="dxa"/>
            </w:tcMar>
          </w:tcPr>
          <w:p w14:paraId="10BE278F" w14:textId="77777777" w:rsidR="002623CD" w:rsidRDefault="00000000">
            <w:pPr>
              <w:spacing w:line="260" w:lineRule="auto"/>
            </w:pPr>
            <w:r>
              <w:rPr>
                <w:sz w:val="20"/>
                <w:szCs w:val="20"/>
              </w:rPr>
              <w:t>Path</w:t>
            </w:r>
          </w:p>
        </w:tc>
        <w:tc>
          <w:tcPr>
            <w:tcW w:w="1800" w:type="dxa"/>
            <w:tcMar>
              <w:top w:w="80" w:type="dxa"/>
              <w:left w:w="120" w:type="dxa"/>
              <w:bottom w:w="80" w:type="dxa"/>
              <w:right w:w="120" w:type="dxa"/>
            </w:tcMar>
          </w:tcPr>
          <w:p w14:paraId="6A00483A" w14:textId="77777777" w:rsidR="002623CD" w:rsidRDefault="00000000">
            <w:pPr>
              <w:spacing w:line="260" w:lineRule="auto"/>
            </w:pPr>
            <w:r>
              <w:rPr>
                <w:rFonts w:ascii="Consolas" w:eastAsia="Consolas" w:hAnsi="Consolas" w:cs="Consolas"/>
                <w:sz w:val="18"/>
                <w:szCs w:val="18"/>
              </w:rPr>
              <w:t>/health.html</w:t>
            </w:r>
          </w:p>
        </w:tc>
        <w:tc>
          <w:tcPr>
            <w:tcW w:w="4680" w:type="dxa"/>
            <w:tcMar>
              <w:top w:w="80" w:type="dxa"/>
              <w:left w:w="120" w:type="dxa"/>
              <w:bottom w:w="80" w:type="dxa"/>
              <w:right w:w="120" w:type="dxa"/>
            </w:tcMar>
          </w:tcPr>
          <w:p w14:paraId="27DFCA83" w14:textId="77777777" w:rsidR="002623CD" w:rsidRDefault="00000000">
            <w:pPr>
              <w:spacing w:line="260" w:lineRule="auto"/>
            </w:pPr>
            <w:r>
              <w:rPr>
                <w:sz w:val="20"/>
                <w:szCs w:val="20"/>
              </w:rPr>
              <w:t>Static 200 response, independent of WordPress redirect logic</w:t>
            </w:r>
          </w:p>
        </w:tc>
      </w:tr>
      <w:tr w:rsidR="002623CD" w14:paraId="680A063D" w14:textId="77777777">
        <w:tc>
          <w:tcPr>
            <w:tcW w:w="3120" w:type="dxa"/>
            <w:shd w:val="clear" w:color="auto" w:fill="F2F5FA"/>
            <w:tcMar>
              <w:top w:w="80" w:type="dxa"/>
              <w:left w:w="120" w:type="dxa"/>
              <w:bottom w:w="80" w:type="dxa"/>
              <w:right w:w="120" w:type="dxa"/>
            </w:tcMar>
          </w:tcPr>
          <w:p w14:paraId="05095661" w14:textId="77777777" w:rsidR="002623CD" w:rsidRDefault="00000000">
            <w:pPr>
              <w:spacing w:line="260" w:lineRule="auto"/>
            </w:pPr>
            <w:r>
              <w:rPr>
                <w:sz w:val="20"/>
                <w:szCs w:val="20"/>
              </w:rPr>
              <w:t>Healthy threshold</w:t>
            </w:r>
          </w:p>
        </w:tc>
        <w:tc>
          <w:tcPr>
            <w:tcW w:w="1800" w:type="dxa"/>
            <w:shd w:val="clear" w:color="auto" w:fill="F2F5FA"/>
            <w:tcMar>
              <w:top w:w="80" w:type="dxa"/>
              <w:left w:w="120" w:type="dxa"/>
              <w:bottom w:w="80" w:type="dxa"/>
              <w:right w:w="120" w:type="dxa"/>
            </w:tcMar>
          </w:tcPr>
          <w:p w14:paraId="52437206" w14:textId="77777777" w:rsidR="002623CD" w:rsidRDefault="00000000">
            <w:pPr>
              <w:spacing w:line="260" w:lineRule="auto"/>
            </w:pPr>
            <w:r>
              <w:rPr>
                <w:sz w:val="20"/>
                <w:szCs w:val="20"/>
              </w:rPr>
              <w:t>2</w:t>
            </w:r>
          </w:p>
        </w:tc>
        <w:tc>
          <w:tcPr>
            <w:tcW w:w="4680" w:type="dxa"/>
            <w:shd w:val="clear" w:color="auto" w:fill="F2F5FA"/>
            <w:tcMar>
              <w:top w:w="80" w:type="dxa"/>
              <w:left w:w="120" w:type="dxa"/>
              <w:bottom w:w="80" w:type="dxa"/>
              <w:right w:w="120" w:type="dxa"/>
            </w:tcMar>
          </w:tcPr>
          <w:p w14:paraId="007A1F29" w14:textId="77777777" w:rsidR="002623CD" w:rsidRDefault="00000000">
            <w:pPr>
              <w:spacing w:line="260" w:lineRule="auto"/>
            </w:pPr>
            <w:r>
              <w:rPr>
                <w:sz w:val="20"/>
                <w:szCs w:val="20"/>
              </w:rPr>
              <w:t>Two consecutive successes before receiving traffic</w:t>
            </w:r>
          </w:p>
        </w:tc>
      </w:tr>
      <w:tr w:rsidR="002623CD" w14:paraId="3FDFEB79" w14:textId="77777777">
        <w:tc>
          <w:tcPr>
            <w:tcW w:w="3120" w:type="dxa"/>
            <w:tcMar>
              <w:top w:w="80" w:type="dxa"/>
              <w:left w:w="120" w:type="dxa"/>
              <w:bottom w:w="80" w:type="dxa"/>
              <w:right w:w="120" w:type="dxa"/>
            </w:tcMar>
          </w:tcPr>
          <w:p w14:paraId="639E41A7" w14:textId="77777777" w:rsidR="002623CD" w:rsidRDefault="00000000">
            <w:pPr>
              <w:spacing w:line="260" w:lineRule="auto"/>
            </w:pPr>
            <w:r>
              <w:rPr>
                <w:sz w:val="20"/>
                <w:szCs w:val="20"/>
              </w:rPr>
              <w:t>Unhealthy threshold</w:t>
            </w:r>
          </w:p>
        </w:tc>
        <w:tc>
          <w:tcPr>
            <w:tcW w:w="1800" w:type="dxa"/>
            <w:tcMar>
              <w:top w:w="80" w:type="dxa"/>
              <w:left w:w="120" w:type="dxa"/>
              <w:bottom w:w="80" w:type="dxa"/>
              <w:right w:w="120" w:type="dxa"/>
            </w:tcMar>
          </w:tcPr>
          <w:p w14:paraId="494993C3" w14:textId="77777777" w:rsidR="002623CD" w:rsidRDefault="00000000">
            <w:pPr>
              <w:spacing w:line="260" w:lineRule="auto"/>
            </w:pPr>
            <w:r>
              <w:rPr>
                <w:sz w:val="20"/>
                <w:szCs w:val="20"/>
              </w:rPr>
              <w:t>2</w:t>
            </w:r>
          </w:p>
        </w:tc>
        <w:tc>
          <w:tcPr>
            <w:tcW w:w="4680" w:type="dxa"/>
            <w:tcMar>
              <w:top w:w="80" w:type="dxa"/>
              <w:left w:w="120" w:type="dxa"/>
              <w:bottom w:w="80" w:type="dxa"/>
              <w:right w:w="120" w:type="dxa"/>
            </w:tcMar>
          </w:tcPr>
          <w:p w14:paraId="26B66F7E" w14:textId="77777777" w:rsidR="002623CD" w:rsidRDefault="00000000">
            <w:pPr>
              <w:spacing w:line="260" w:lineRule="auto"/>
            </w:pPr>
            <w:r>
              <w:rPr>
                <w:sz w:val="20"/>
                <w:szCs w:val="20"/>
              </w:rPr>
              <w:t>Fast detection of a failed instance</w:t>
            </w:r>
          </w:p>
        </w:tc>
      </w:tr>
      <w:tr w:rsidR="002623CD" w14:paraId="2196D7D1" w14:textId="77777777">
        <w:tc>
          <w:tcPr>
            <w:tcW w:w="3120" w:type="dxa"/>
            <w:shd w:val="clear" w:color="auto" w:fill="F2F5FA"/>
            <w:tcMar>
              <w:top w:w="80" w:type="dxa"/>
              <w:left w:w="120" w:type="dxa"/>
              <w:bottom w:w="80" w:type="dxa"/>
              <w:right w:w="120" w:type="dxa"/>
            </w:tcMar>
          </w:tcPr>
          <w:p w14:paraId="0C594B5D" w14:textId="77777777" w:rsidR="002623CD" w:rsidRDefault="00000000">
            <w:pPr>
              <w:spacing w:line="260" w:lineRule="auto"/>
            </w:pPr>
            <w:r>
              <w:rPr>
                <w:sz w:val="20"/>
                <w:szCs w:val="20"/>
              </w:rPr>
              <w:t>Timeout / Interval</w:t>
            </w:r>
          </w:p>
        </w:tc>
        <w:tc>
          <w:tcPr>
            <w:tcW w:w="1800" w:type="dxa"/>
            <w:shd w:val="clear" w:color="auto" w:fill="F2F5FA"/>
            <w:tcMar>
              <w:top w:w="80" w:type="dxa"/>
              <w:left w:w="120" w:type="dxa"/>
              <w:bottom w:w="80" w:type="dxa"/>
              <w:right w:w="120" w:type="dxa"/>
            </w:tcMar>
          </w:tcPr>
          <w:p w14:paraId="58ACF06C" w14:textId="77777777" w:rsidR="002623CD" w:rsidRDefault="00000000">
            <w:pPr>
              <w:spacing w:line="260" w:lineRule="auto"/>
            </w:pPr>
            <w:r>
              <w:rPr>
                <w:sz w:val="20"/>
                <w:szCs w:val="20"/>
              </w:rPr>
              <w:t>5 s / 10 s</w:t>
            </w:r>
          </w:p>
        </w:tc>
        <w:tc>
          <w:tcPr>
            <w:tcW w:w="4680" w:type="dxa"/>
            <w:shd w:val="clear" w:color="auto" w:fill="F2F5FA"/>
            <w:tcMar>
              <w:top w:w="80" w:type="dxa"/>
              <w:left w:w="120" w:type="dxa"/>
              <w:bottom w:w="80" w:type="dxa"/>
              <w:right w:w="120" w:type="dxa"/>
            </w:tcMar>
          </w:tcPr>
          <w:p w14:paraId="7D903D91" w14:textId="77777777" w:rsidR="002623CD" w:rsidRDefault="00000000">
            <w:pPr>
              <w:spacing w:line="260" w:lineRule="auto"/>
            </w:pPr>
            <w:r>
              <w:rPr>
                <w:sz w:val="20"/>
                <w:szCs w:val="20"/>
              </w:rPr>
              <w:t>Detects failure within roughly 20 seconds</w:t>
            </w:r>
          </w:p>
        </w:tc>
      </w:tr>
      <w:tr w:rsidR="002623CD" w14:paraId="22450E63" w14:textId="77777777">
        <w:tc>
          <w:tcPr>
            <w:tcW w:w="3120" w:type="dxa"/>
            <w:tcMar>
              <w:top w:w="80" w:type="dxa"/>
              <w:left w:w="120" w:type="dxa"/>
              <w:bottom w:w="80" w:type="dxa"/>
              <w:right w:w="120" w:type="dxa"/>
            </w:tcMar>
          </w:tcPr>
          <w:p w14:paraId="32E23562" w14:textId="77777777" w:rsidR="002623CD" w:rsidRDefault="00000000">
            <w:pPr>
              <w:spacing w:line="260" w:lineRule="auto"/>
            </w:pPr>
            <w:r>
              <w:rPr>
                <w:sz w:val="20"/>
                <w:szCs w:val="20"/>
              </w:rPr>
              <w:t>Success codes</w:t>
            </w:r>
          </w:p>
        </w:tc>
        <w:tc>
          <w:tcPr>
            <w:tcW w:w="1800" w:type="dxa"/>
            <w:tcMar>
              <w:top w:w="80" w:type="dxa"/>
              <w:left w:w="120" w:type="dxa"/>
              <w:bottom w:w="80" w:type="dxa"/>
              <w:right w:w="120" w:type="dxa"/>
            </w:tcMar>
          </w:tcPr>
          <w:p w14:paraId="2B26BCE1" w14:textId="77777777" w:rsidR="002623CD" w:rsidRDefault="00000000">
            <w:pPr>
              <w:spacing w:line="260" w:lineRule="auto"/>
            </w:pPr>
            <w:r>
              <w:rPr>
                <w:sz w:val="20"/>
                <w:szCs w:val="20"/>
              </w:rPr>
              <w:t>200</w:t>
            </w:r>
          </w:p>
        </w:tc>
        <w:tc>
          <w:tcPr>
            <w:tcW w:w="4680" w:type="dxa"/>
            <w:tcMar>
              <w:top w:w="80" w:type="dxa"/>
              <w:left w:w="120" w:type="dxa"/>
              <w:bottom w:w="80" w:type="dxa"/>
              <w:right w:w="120" w:type="dxa"/>
            </w:tcMar>
          </w:tcPr>
          <w:p w14:paraId="0828DA22" w14:textId="77777777" w:rsidR="002623CD" w:rsidRDefault="00000000">
            <w:pPr>
              <w:spacing w:line="260" w:lineRule="auto"/>
            </w:pPr>
            <w:r>
              <w:rPr>
                <w:sz w:val="20"/>
                <w:szCs w:val="20"/>
              </w:rPr>
              <w:t>Explicitly excludes 3xx responses</w:t>
            </w:r>
          </w:p>
        </w:tc>
      </w:tr>
    </w:tbl>
    <w:p w14:paraId="2268A6C7" w14:textId="77777777" w:rsidR="00BE7068" w:rsidRDefault="00BE7068" w:rsidP="00BE7068">
      <w:pPr>
        <w:keepNext/>
        <w:spacing w:after="200"/>
        <w:jc w:val="center"/>
      </w:pPr>
      <w:r w:rsidRPr="00BE7068">
        <w:rPr>
          <w:noProof/>
        </w:rPr>
        <w:lastRenderedPageBreak/>
        <w:drawing>
          <wp:inline distT="0" distB="0" distL="0" distR="0" wp14:anchorId="0A496883" wp14:editId="6AD024C4">
            <wp:extent cx="6163310" cy="3322320"/>
            <wp:effectExtent l="0" t="0" r="8890" b="0"/>
            <wp:docPr id="102036128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07080C24" w14:textId="41720740" w:rsidR="00BE7068" w:rsidRDefault="00BE7068" w:rsidP="00BE7068">
      <w:pPr>
        <w:pStyle w:val="Caption"/>
        <w:jc w:val="center"/>
      </w:pPr>
      <w:r>
        <w:t xml:space="preserve">Figure </w:t>
      </w:r>
      <w:fldSimple w:instr=" SEQ Figure \* ARABIC ">
        <w:r w:rsidR="00410320">
          <w:rPr>
            <w:noProof/>
          </w:rPr>
          <w:t>41</w:t>
        </w:r>
      </w:fldSimple>
      <w:r>
        <w:t>: Created target group</w:t>
      </w:r>
    </w:p>
    <w:p w14:paraId="52E31282" w14:textId="77777777" w:rsidR="00BE7068" w:rsidRDefault="00BE7068" w:rsidP="00BE7068">
      <w:pPr>
        <w:keepNext/>
        <w:jc w:val="center"/>
      </w:pPr>
      <w:r w:rsidRPr="00BE7068">
        <w:rPr>
          <w:noProof/>
        </w:rPr>
        <w:drawing>
          <wp:inline distT="0" distB="0" distL="0" distR="0" wp14:anchorId="3DB29385" wp14:editId="3C141E03">
            <wp:extent cx="6163310" cy="3322320"/>
            <wp:effectExtent l="0" t="0" r="8890" b="0"/>
            <wp:docPr id="134107957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245F396D" w14:textId="009BB2A7" w:rsidR="00BE7068" w:rsidRPr="00BE7068" w:rsidRDefault="00BE7068" w:rsidP="00BE7068">
      <w:pPr>
        <w:pStyle w:val="Caption"/>
        <w:jc w:val="center"/>
      </w:pPr>
      <w:r>
        <w:t xml:space="preserve">Figure </w:t>
      </w:r>
      <w:fldSimple w:instr=" SEQ Figure \* ARABIC ">
        <w:r w:rsidR="00410320">
          <w:rPr>
            <w:noProof/>
          </w:rPr>
          <w:t>42</w:t>
        </w:r>
      </w:fldSimple>
      <w:r>
        <w:t xml:space="preserve">: </w:t>
      </w:r>
      <w:r w:rsidRPr="00C72C84">
        <w:t>Target group health check configuration showing path /health.html and the threshold settings.</w:t>
      </w:r>
    </w:p>
    <w:p w14:paraId="66710D8D" w14:textId="77777777" w:rsidR="002623CD" w:rsidRDefault="00000000">
      <w:pPr>
        <w:pStyle w:val="Heading2"/>
        <w:spacing w:before="280" w:after="120"/>
      </w:pPr>
      <w:bookmarkStart w:id="62" w:name="_Toc239881244"/>
      <w:bookmarkStart w:id="63" w:name="_Toc239882104"/>
      <w:r>
        <w:rPr>
          <w:b/>
          <w:bCs/>
          <w:color w:val="2E5496"/>
        </w:rPr>
        <w:t>5.3 Application Load Balancer</w:t>
      </w:r>
      <w:bookmarkEnd w:id="62"/>
      <w:bookmarkEnd w:id="63"/>
    </w:p>
    <w:p w14:paraId="1A21C154" w14:textId="79F0A393" w:rsidR="002623CD" w:rsidRDefault="00000000">
      <w:pPr>
        <w:spacing w:after="120" w:line="276" w:lineRule="auto"/>
      </w:pPr>
      <w:r>
        <w:t>An internet</w:t>
      </w:r>
      <w:r w:rsidR="00DD7985">
        <w:t>-</w:t>
      </w:r>
      <w:r>
        <w:t>facing Application Load Balancer, swe40006</w:t>
      </w:r>
      <w:r w:rsidR="00DD7985">
        <w:t>-</w:t>
      </w:r>
      <w:r>
        <w:t>alb, was provisioned across two Availability Zones (ap</w:t>
      </w:r>
      <w:r w:rsidR="00DD7985">
        <w:t>-</w:t>
      </w:r>
      <w:r>
        <w:t>southeast</w:t>
      </w:r>
      <w:r w:rsidR="00DD7985">
        <w:t>-</w:t>
      </w:r>
      <w:r>
        <w:t>2a and ap</w:t>
      </w:r>
      <w:r w:rsidR="00DD7985">
        <w:t>-</w:t>
      </w:r>
      <w:r>
        <w:t>southeast</w:t>
      </w:r>
      <w:r w:rsidR="00DD7985">
        <w:t>-</w:t>
      </w:r>
      <w:r>
        <w:t>2b) with a single HTTP listener on port 80 forwarding to swe40006</w:t>
      </w:r>
      <w:r w:rsidR="00DD7985">
        <w:t>-</w:t>
      </w:r>
      <w:r>
        <w:t>tg, and attached to swe40006</w:t>
      </w:r>
      <w:r w:rsidR="00DD7985">
        <w:t>-</w:t>
      </w:r>
      <w:r>
        <w:t>alb</w:t>
      </w:r>
      <w:r w:rsidR="00DD7985">
        <w:t>-</w:t>
      </w:r>
      <w:r>
        <w:t>sg.</w:t>
      </w:r>
    </w:p>
    <w:p w14:paraId="1E75B3CE" w14:textId="7B21D3EA" w:rsidR="002623CD" w:rsidRPr="006A1999" w:rsidRDefault="00000000" w:rsidP="006A1999">
      <w:pPr>
        <w:spacing w:after="120" w:line="276" w:lineRule="auto"/>
      </w:pPr>
      <w:r>
        <w:t>Mapping the ALB across two Availability Zones is what makes the multi</w:t>
      </w:r>
      <w:r w:rsidR="00DD7985">
        <w:t>-</w:t>
      </w:r>
      <w:r>
        <w:t>zone requirement meaningful. An ALB provisions load balancer nodes in each mapped subnet; with only one zone mapped, an Availability Zone failure would take the load balancer offline regardless of how many instances were running elsewhere.</w:t>
      </w:r>
    </w:p>
    <w:p w14:paraId="7ED5D362" w14:textId="77777777" w:rsidR="006A1999" w:rsidRDefault="006A1999" w:rsidP="006A1999">
      <w:pPr>
        <w:keepNext/>
        <w:spacing w:after="200"/>
        <w:jc w:val="center"/>
      </w:pPr>
      <w:r>
        <w:rPr>
          <w:i/>
          <w:iCs/>
          <w:noProof/>
          <w:color w:val="404040"/>
          <w:sz w:val="19"/>
          <w:szCs w:val="19"/>
        </w:rPr>
        <w:lastRenderedPageBreak/>
        <w:drawing>
          <wp:inline distT="0" distB="0" distL="0" distR="0" wp14:anchorId="7AB87FA1" wp14:editId="5BCBB67C">
            <wp:extent cx="6144895" cy="3314700"/>
            <wp:effectExtent l="0" t="0" r="8255" b="0"/>
            <wp:docPr id="207909217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1345A5BE" w14:textId="05A88E67" w:rsidR="006A1999" w:rsidRDefault="006A1999" w:rsidP="006A1999">
      <w:pPr>
        <w:pStyle w:val="Caption"/>
        <w:jc w:val="center"/>
      </w:pPr>
      <w:r>
        <w:t xml:space="preserve">Figure </w:t>
      </w:r>
      <w:fldSimple w:instr=" SEQ Figure \* ARABIC ">
        <w:r w:rsidR="00410320">
          <w:rPr>
            <w:noProof/>
          </w:rPr>
          <w:t>43</w:t>
        </w:r>
      </w:fldSimple>
      <w:r>
        <w:t xml:space="preserve">: </w:t>
      </w:r>
      <w:r w:rsidRPr="005248B3">
        <w:t>ALB details showing State: Active, internet-facing scheme, and both mapped Availability Zones.</w:t>
      </w:r>
    </w:p>
    <w:p w14:paraId="1686C711" w14:textId="77777777" w:rsidR="00C94850" w:rsidRDefault="00C94850" w:rsidP="00C94850">
      <w:pPr>
        <w:keepNext/>
      </w:pPr>
      <w:r>
        <w:rPr>
          <w:noProof/>
        </w:rPr>
        <w:drawing>
          <wp:inline distT="0" distB="0" distL="0" distR="0" wp14:anchorId="4AE7758D" wp14:editId="3C70E92C">
            <wp:extent cx="6144895" cy="3314700"/>
            <wp:effectExtent l="0" t="0" r="8255" b="0"/>
            <wp:docPr id="103424369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096C7394" w14:textId="35D15BA7" w:rsidR="00C94850" w:rsidRPr="00C94850" w:rsidRDefault="00C94850" w:rsidP="00C94850">
      <w:pPr>
        <w:pStyle w:val="Caption"/>
        <w:jc w:val="center"/>
      </w:pPr>
      <w:r>
        <w:t xml:space="preserve">Figure </w:t>
      </w:r>
      <w:fldSimple w:instr=" SEQ Figure \* ARABIC ">
        <w:r w:rsidR="00410320">
          <w:rPr>
            <w:noProof/>
          </w:rPr>
          <w:t>44</w:t>
        </w:r>
      </w:fldSimple>
      <w:r>
        <w:t>: Associate Security Group</w:t>
      </w:r>
    </w:p>
    <w:p w14:paraId="247FA813" w14:textId="77777777" w:rsidR="002623CD" w:rsidRDefault="00000000">
      <w:pPr>
        <w:pStyle w:val="Heading2"/>
        <w:spacing w:before="280" w:after="120"/>
      </w:pPr>
      <w:bookmarkStart w:id="64" w:name="_Toc239881245"/>
      <w:bookmarkStart w:id="65" w:name="_Toc239882105"/>
      <w:r>
        <w:rPr>
          <w:b/>
          <w:bCs/>
          <w:color w:val="2E5496"/>
        </w:rPr>
        <w:t>5.4 Preparing the Golden AMI</w:t>
      </w:r>
      <w:bookmarkEnd w:id="64"/>
      <w:bookmarkEnd w:id="65"/>
    </w:p>
    <w:p w14:paraId="505FAA42" w14:textId="77777777" w:rsidR="002623CD" w:rsidRDefault="00000000">
      <w:pPr>
        <w:spacing w:after="120" w:line="276" w:lineRule="auto"/>
      </w:pPr>
      <w:r>
        <w:t>Before imaging, two changes were made to the source instance. The health check endpoint was created, and WordPress was reconfigured to use the ALB DNS name as its canonical address:</w:t>
      </w:r>
    </w:p>
    <w:p w14:paraId="01137927" w14:textId="77777777" w:rsidR="002623CD" w:rsidRPr="006546BD" w:rsidRDefault="00000000" w:rsidP="006546BD">
      <w:pPr>
        <w:pStyle w:val="CodeBlock"/>
      </w:pPr>
      <w:r w:rsidRPr="006546BD">
        <w:t>echo "OK" | sudo tee /var/www/html/health.html</w:t>
      </w:r>
    </w:p>
    <w:p w14:paraId="631B721B" w14:textId="6A71AFA2" w:rsidR="002623CD" w:rsidRPr="006546BD" w:rsidRDefault="00000000" w:rsidP="006546BD">
      <w:pPr>
        <w:pStyle w:val="CodeBlock"/>
      </w:pPr>
      <w:r w:rsidRPr="006546BD">
        <w:t xml:space="preserve">curl </w:t>
      </w:r>
      <w:r w:rsidR="00DD7985" w:rsidRPr="006546BD">
        <w:t>-</w:t>
      </w:r>
      <w:r w:rsidRPr="006546BD">
        <w:t>I http://localhost/health.html   # expect HTTP/1.1 200 OK</w:t>
      </w:r>
    </w:p>
    <w:p w14:paraId="2EF564B4" w14:textId="683461E8" w:rsidR="002623CD" w:rsidRPr="006546BD" w:rsidRDefault="00000000" w:rsidP="006546BD">
      <w:pPr>
        <w:pStyle w:val="CodeBlock"/>
      </w:pPr>
      <w:r w:rsidRPr="006546BD">
        <w:t xml:space="preserve">define( 'WP_HOME',    </w:t>
      </w:r>
      <w:r w:rsidR="006546BD">
        <w:t>‘htpp://</w:t>
      </w:r>
      <w:r w:rsidR="006546BD" w:rsidRPr="006546BD">
        <w:t>swe40006-alb-447325225.ap-southeast-2.elb.amazonaws.com</w:t>
      </w:r>
      <w:r w:rsidRPr="006546BD">
        <w:t>' );</w:t>
      </w:r>
    </w:p>
    <w:p w14:paraId="17252C1A" w14:textId="0FD9A627" w:rsidR="002623CD" w:rsidRPr="006546BD" w:rsidRDefault="00000000" w:rsidP="006546BD">
      <w:pPr>
        <w:pStyle w:val="CodeBlock"/>
      </w:pPr>
      <w:r w:rsidRPr="006546BD">
        <w:t>define( 'WP_SITEURL', 'http://</w:t>
      </w:r>
      <w:r w:rsidR="006546BD" w:rsidRPr="006546BD">
        <w:t>swe40006-alb-447325225.ap-southeast-2.elb.amazonaws.com</w:t>
      </w:r>
      <w:r w:rsidRPr="006546BD">
        <w:t>' );</w:t>
      </w:r>
    </w:p>
    <w:p w14:paraId="0819ABB4" w14:textId="77777777" w:rsidR="002623CD" w:rsidRPr="006546BD" w:rsidRDefault="00000000" w:rsidP="006546BD">
      <w:pPr>
        <w:pStyle w:val="CodeBlock"/>
      </w:pPr>
      <w:r w:rsidRPr="006546BD">
        <w:t xml:space="preserve"> </w:t>
      </w:r>
    </w:p>
    <w:p w14:paraId="5BDCCC17" w14:textId="77777777" w:rsidR="002623CD" w:rsidRPr="006546BD" w:rsidRDefault="00000000" w:rsidP="006546BD">
      <w:pPr>
        <w:pStyle w:val="CodeBlock"/>
      </w:pPr>
      <w:r w:rsidRPr="006546BD">
        <w:t>/* Trust the protocol forwarded by the load balancer */</w:t>
      </w:r>
    </w:p>
    <w:p w14:paraId="408E74EF" w14:textId="77777777" w:rsidR="002623CD" w:rsidRPr="006546BD" w:rsidRDefault="00000000" w:rsidP="006546BD">
      <w:pPr>
        <w:pStyle w:val="CodeBlock"/>
      </w:pPr>
      <w:r w:rsidRPr="006546BD">
        <w:t>if ( isset( $_SERVER['HTTP_X_FORWARDED_PROTO'] )</w:t>
      </w:r>
    </w:p>
    <w:p w14:paraId="3428C1DA" w14:textId="77777777" w:rsidR="002623CD" w:rsidRDefault="00000000">
      <w:pPr>
        <w:pBdr>
          <w:top w:val="single" w:sz="2" w:space="2" w:color="F2F2F2"/>
          <w:left w:val="single" w:sz="12" w:space="6" w:color="8EAADB"/>
          <w:bottom w:val="single" w:sz="2" w:space="2" w:color="F2F2F2"/>
          <w:right w:val="single" w:sz="2" w:space="2" w:color="F2F2F2"/>
        </w:pBdr>
        <w:shd w:val="clear" w:color="auto" w:fill="F2F2F2"/>
        <w:ind w:left="200" w:right="200"/>
      </w:pPr>
      <w:r>
        <w:rPr>
          <w:rFonts w:ascii="Consolas" w:eastAsia="Consolas" w:hAnsi="Consolas" w:cs="Consolas"/>
          <w:sz w:val="18"/>
          <w:szCs w:val="18"/>
        </w:rPr>
        <w:lastRenderedPageBreak/>
        <w:t xml:space="preserve">     &amp;&amp; $_SERVER['HTTP_X_FORWARDED_PROTO'] === '</w:t>
      </w:r>
      <w:proofErr w:type="spellStart"/>
      <w:r>
        <w:rPr>
          <w:rFonts w:ascii="Consolas" w:eastAsia="Consolas" w:hAnsi="Consolas" w:cs="Consolas"/>
          <w:sz w:val="18"/>
          <w:szCs w:val="18"/>
        </w:rPr>
        <w:t>https'</w:t>
      </w:r>
      <w:proofErr w:type="spellEnd"/>
      <w:r>
        <w:rPr>
          <w:rFonts w:ascii="Consolas" w:eastAsia="Consolas" w:hAnsi="Consolas" w:cs="Consolas"/>
          <w:sz w:val="18"/>
          <w:szCs w:val="18"/>
        </w:rPr>
        <w:t xml:space="preserve"> ) {</w:t>
      </w:r>
    </w:p>
    <w:p w14:paraId="1AA1978C" w14:textId="77777777" w:rsidR="002623CD" w:rsidRDefault="00000000">
      <w:pPr>
        <w:pBdr>
          <w:top w:val="single" w:sz="2" w:space="2" w:color="F2F2F2"/>
          <w:left w:val="single" w:sz="12" w:space="6" w:color="8EAADB"/>
          <w:bottom w:val="single" w:sz="2" w:space="2" w:color="F2F2F2"/>
          <w:right w:val="single" w:sz="2" w:space="2" w:color="F2F2F2"/>
        </w:pBdr>
        <w:shd w:val="clear" w:color="auto" w:fill="F2F2F2"/>
        <w:ind w:left="200" w:right="200"/>
      </w:pPr>
      <w:r>
        <w:rPr>
          <w:rFonts w:ascii="Consolas" w:eastAsia="Consolas" w:hAnsi="Consolas" w:cs="Consolas"/>
          <w:sz w:val="18"/>
          <w:szCs w:val="18"/>
        </w:rPr>
        <w:t xml:space="preserve">    $_SERVER['HTTPS'] = 'on';</w:t>
      </w:r>
    </w:p>
    <w:p w14:paraId="443F970C" w14:textId="77777777" w:rsidR="002623CD" w:rsidRDefault="00000000">
      <w:pPr>
        <w:pBdr>
          <w:top w:val="single" w:sz="2" w:space="2" w:color="F2F2F2"/>
          <w:left w:val="single" w:sz="12" w:space="6" w:color="8EAADB"/>
          <w:bottom w:val="single" w:sz="2" w:space="2" w:color="F2F2F2"/>
          <w:right w:val="single" w:sz="2" w:space="2" w:color="F2F2F2"/>
        </w:pBdr>
        <w:shd w:val="clear" w:color="auto" w:fill="F2F2F2"/>
        <w:spacing w:after="160"/>
        <w:ind w:left="200" w:right="200"/>
      </w:pPr>
      <w:r>
        <w:rPr>
          <w:rFonts w:ascii="Consolas" w:eastAsia="Consolas" w:hAnsi="Consolas" w:cs="Consolas"/>
          <w:sz w:val="18"/>
          <w:szCs w:val="18"/>
        </w:rPr>
        <w:t>}</w:t>
      </w:r>
    </w:p>
    <w:p w14:paraId="5692823F" w14:textId="4F53F2B4" w:rsidR="002623CD" w:rsidRDefault="00000000">
      <w:pPr>
        <w:spacing w:after="120" w:line="276" w:lineRule="auto"/>
      </w:pPr>
      <w:r>
        <w:t xml:space="preserve">WordPress stores its canonical URL in the database, in the </w:t>
      </w:r>
      <w:proofErr w:type="spellStart"/>
      <w:r>
        <w:t>wp_options</w:t>
      </w:r>
      <w:proofErr w:type="spellEnd"/>
      <w:r>
        <w:t xml:space="preserve"> </w:t>
      </w:r>
      <w:proofErr w:type="spellStart"/>
      <w:r>
        <w:t>siteurl</w:t>
      </w:r>
      <w:proofErr w:type="spellEnd"/>
      <w:r>
        <w:t xml:space="preserve"> and home rows. Because every instance shares one database, a database</w:t>
      </w:r>
      <w:r w:rsidR="00DD7985">
        <w:t>-</w:t>
      </w:r>
      <w:r>
        <w:t>stored instance IP would cause all instances to redirect visitors to whichever single instance was configured last. Defining WP_HOME and WP_SITEURL in wp</w:t>
      </w:r>
      <w:r w:rsidR="00DD7985">
        <w:t>-</w:t>
      </w:r>
      <w:proofErr w:type="spellStart"/>
      <w:r>
        <w:t>config.php</w:t>
      </w:r>
      <w:proofErr w:type="spellEnd"/>
      <w:r>
        <w:t xml:space="preserve"> overrides the stored values at runtime, and because the constants live in the configuration file they are baked into the AMI and inherited identically by every instance the Auto Scaling Group launches.</w:t>
      </w:r>
    </w:p>
    <w:p w14:paraId="4D9B9163" w14:textId="3E4C31F0" w:rsidR="002623CD" w:rsidRDefault="00000000">
      <w:pPr>
        <w:spacing w:after="120" w:line="276" w:lineRule="auto"/>
      </w:pPr>
      <w:r>
        <w:t>The X</w:t>
      </w:r>
      <w:r w:rsidR="00DD7985">
        <w:t>-</w:t>
      </w:r>
      <w:r>
        <w:t>Forwarded</w:t>
      </w:r>
      <w:r w:rsidR="00DD7985">
        <w:t>-</w:t>
      </w:r>
      <w:r>
        <w:t>Proto handling was added in anticipation of TLS termination at the load balancer. When an ALB terminates HTTPS it forwards plain HTTP to the target, so PHP sees an insecure request and WordPress generates http:// URLs, producing mixed</w:t>
      </w:r>
      <w:r w:rsidR="00DD7985">
        <w:t>-</w:t>
      </w:r>
      <w:r>
        <w:t>content warnings. The conditional makes the application aware of the original protocol.</w:t>
      </w:r>
    </w:p>
    <w:p w14:paraId="058E6D44" w14:textId="77777777" w:rsidR="00885933" w:rsidRDefault="00885933" w:rsidP="00885933">
      <w:pPr>
        <w:keepNext/>
        <w:spacing w:after="120" w:line="276" w:lineRule="auto"/>
        <w:jc w:val="center"/>
      </w:pPr>
      <w:r>
        <w:rPr>
          <w:noProof/>
        </w:rPr>
        <w:drawing>
          <wp:inline distT="0" distB="0" distL="0" distR="0" wp14:anchorId="18DE0DC8" wp14:editId="73815D70">
            <wp:extent cx="6417736" cy="2944585"/>
            <wp:effectExtent l="0" t="0" r="2540" b="8255"/>
            <wp:docPr id="132414446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b="14943"/>
                    <a:stretch>
                      <a:fillRect/>
                    </a:stretch>
                  </pic:blipFill>
                  <pic:spPr bwMode="auto">
                    <a:xfrm>
                      <a:off x="0" y="0"/>
                      <a:ext cx="6421511" cy="2946317"/>
                    </a:xfrm>
                    <a:prstGeom prst="rect">
                      <a:avLst/>
                    </a:prstGeom>
                    <a:noFill/>
                    <a:ln>
                      <a:noFill/>
                    </a:ln>
                    <a:extLst>
                      <a:ext uri="{53640926-AAD7-44D8-BBD7-CCE9431645EC}">
                        <a14:shadowObscured xmlns:a14="http://schemas.microsoft.com/office/drawing/2010/main"/>
                      </a:ext>
                    </a:extLst>
                  </pic:spPr>
                </pic:pic>
              </a:graphicData>
            </a:graphic>
          </wp:inline>
        </w:drawing>
      </w:r>
    </w:p>
    <w:p w14:paraId="630C6FC9" w14:textId="45F04467" w:rsidR="00885933" w:rsidRDefault="00885933" w:rsidP="00885933">
      <w:pPr>
        <w:pStyle w:val="Caption"/>
        <w:jc w:val="center"/>
      </w:pPr>
      <w:r>
        <w:t xml:space="preserve">Figure </w:t>
      </w:r>
      <w:fldSimple w:instr=" SEQ Figure \* ARABIC ">
        <w:r w:rsidR="00410320">
          <w:rPr>
            <w:noProof/>
          </w:rPr>
          <w:t>45</w:t>
        </w:r>
      </w:fldSimple>
      <w:r>
        <w:t xml:space="preserve">: </w:t>
      </w:r>
      <w:r w:rsidRPr="0057107F">
        <w:t>Figure 35: curl -I returning HTTP 200 for /health.html</w:t>
      </w:r>
      <w:r>
        <w:t xml:space="preserve"> (lost the screenshot for wp-</w:t>
      </w:r>
      <w:proofErr w:type="spellStart"/>
      <w:r>
        <w:t>config.php</w:t>
      </w:r>
      <w:proofErr w:type="spellEnd"/>
      <w:r>
        <w:t xml:space="preserve"> constants)</w:t>
      </w:r>
    </w:p>
    <w:p w14:paraId="334D8286" w14:textId="76AA21D8" w:rsidR="00885933" w:rsidRDefault="00000000" w:rsidP="00D830C7">
      <w:pPr>
        <w:spacing w:after="120" w:line="276" w:lineRule="auto"/>
      </w:pPr>
      <w:r>
        <w:t>An AMI named swe40006</w:t>
      </w:r>
      <w:r w:rsidR="00DD7985">
        <w:t>-</w:t>
      </w:r>
      <w:r>
        <w:t>wordpress</w:t>
      </w:r>
      <w:r w:rsidR="00DD7985">
        <w:t>-</w:t>
      </w:r>
      <w:r>
        <w:t>ami was then created from the instance, with the reboot option left enabled to guarantee a filesystem</w:t>
      </w:r>
      <w:r w:rsidR="00DD7985">
        <w:t>-</w:t>
      </w:r>
      <w:r>
        <w:t>consistent image.</w:t>
      </w:r>
    </w:p>
    <w:p w14:paraId="43CF1A3B" w14:textId="77777777" w:rsidR="009343C1" w:rsidRDefault="009343C1" w:rsidP="009343C1">
      <w:pPr>
        <w:keepNext/>
      </w:pPr>
      <w:r>
        <w:rPr>
          <w:noProof/>
        </w:rPr>
        <w:lastRenderedPageBreak/>
        <w:drawing>
          <wp:inline distT="0" distB="0" distL="0" distR="0" wp14:anchorId="7D73EEAC" wp14:editId="78BB0C80">
            <wp:extent cx="6144895" cy="3314700"/>
            <wp:effectExtent l="0" t="0" r="8255" b="0"/>
            <wp:docPr id="196692280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44895" cy="3314700"/>
                    </a:xfrm>
                    <a:prstGeom prst="rect">
                      <a:avLst/>
                    </a:prstGeom>
                    <a:noFill/>
                    <a:ln>
                      <a:noFill/>
                    </a:ln>
                  </pic:spPr>
                </pic:pic>
              </a:graphicData>
            </a:graphic>
          </wp:inline>
        </w:drawing>
      </w:r>
    </w:p>
    <w:p w14:paraId="6710C481" w14:textId="1203F424" w:rsidR="009343C1" w:rsidRPr="009343C1" w:rsidRDefault="009343C1" w:rsidP="00D830C7">
      <w:pPr>
        <w:pStyle w:val="Caption"/>
        <w:jc w:val="center"/>
      </w:pPr>
      <w:r>
        <w:t xml:space="preserve">Figure </w:t>
      </w:r>
      <w:fldSimple w:instr=" SEQ Figure \* ARABIC ">
        <w:r w:rsidR="00410320">
          <w:rPr>
            <w:noProof/>
          </w:rPr>
          <w:t>46</w:t>
        </w:r>
      </w:fldSimple>
      <w:r>
        <w:t xml:space="preserve">: </w:t>
      </w:r>
      <w:r w:rsidR="00D830C7" w:rsidRPr="000F702E">
        <w:t xml:space="preserve">EC2 AMIs console showing swe40006-wordpress-ami </w:t>
      </w:r>
      <w:r w:rsidR="00D830C7">
        <w:t xml:space="preserve">showing </w:t>
      </w:r>
      <w:r>
        <w:t xml:space="preserve">AMI </w:t>
      </w:r>
      <w:r w:rsidRPr="00057B83">
        <w:t>status Available and its AMI ID.</w:t>
      </w:r>
    </w:p>
    <w:p w14:paraId="092EF884" w14:textId="38CD4B52" w:rsidR="002623CD" w:rsidRDefault="00000000">
      <w:pPr>
        <w:pStyle w:val="Heading3"/>
        <w:spacing w:before="200" w:after="100"/>
      </w:pPr>
      <w:bookmarkStart w:id="66" w:name="_Toc239881246"/>
      <w:r>
        <w:rPr>
          <w:b/>
          <w:bCs/>
          <w:color w:val="44546A"/>
          <w:sz w:val="23"/>
          <w:szCs w:val="23"/>
        </w:rPr>
        <w:t>5.4.1 Golden AMI Versus Boot</w:t>
      </w:r>
      <w:r w:rsidR="00DD7985">
        <w:rPr>
          <w:b/>
          <w:bCs/>
          <w:color w:val="44546A"/>
          <w:sz w:val="23"/>
          <w:szCs w:val="23"/>
        </w:rPr>
        <w:t>-</w:t>
      </w:r>
      <w:r>
        <w:rPr>
          <w:b/>
          <w:bCs/>
          <w:color w:val="44546A"/>
          <w:sz w:val="23"/>
          <w:szCs w:val="23"/>
        </w:rPr>
        <w:t>Time Provisioning</w:t>
      </w:r>
      <w:bookmarkEnd w:id="66"/>
    </w:p>
    <w:p w14:paraId="6A009EAA" w14:textId="77777777" w:rsidR="002623CD" w:rsidRDefault="00000000">
      <w:pPr>
        <w:spacing w:after="120" w:line="276" w:lineRule="auto"/>
      </w:pPr>
      <w:r>
        <w:t>Two provisioning strategies were available. A minimal base AMI combined with a long user data script would install Apache, PHP and WordPress at every boot. The golden AMI approach bakes the fully configured application into an immutable image.</w:t>
      </w:r>
    </w:p>
    <w:p w14:paraId="34D3E13C" w14:textId="68DF1AE2" w:rsidR="002623CD" w:rsidRDefault="00000000">
      <w:pPr>
        <w:spacing w:after="120" w:line="276" w:lineRule="auto"/>
      </w:pPr>
      <w:r>
        <w:t>The golden AMI was chosen. Instances boot in roughly sixty seconds rather than three to five minutes, which matters directly for scaling responsiveness and for how quickly the Auto Scaling Group can replace a failed instance. It also removes a class of failure: a boot</w:t>
      </w:r>
      <w:r w:rsidR="00DD7985">
        <w:t>-</w:t>
      </w:r>
      <w:r>
        <w:t>time script that installs packages can fail midway if a repository is unreachable, producing an instance that is running but broken. The trade</w:t>
      </w:r>
      <w:r w:rsidR="00DD7985">
        <w:t>-</w:t>
      </w:r>
      <w:r>
        <w:t>off is that the image must be rebuilt for every application change, and the image is a versioned artefact that must be managed. For a deployment of this size the trade</w:t>
      </w:r>
      <w:r w:rsidR="00DD7985">
        <w:t>-</w:t>
      </w:r>
      <w:r>
        <w:t>off favours the AMI; for a rapidly changing application it would favour boot</w:t>
      </w:r>
      <w:r w:rsidR="00DD7985">
        <w:t>-</w:t>
      </w:r>
      <w:r>
        <w:t>time provisioning or a container image.</w:t>
      </w:r>
    </w:p>
    <w:p w14:paraId="3F748FD7" w14:textId="77777777" w:rsidR="002623CD" w:rsidRDefault="00000000">
      <w:pPr>
        <w:pStyle w:val="Heading2"/>
        <w:spacing w:before="280" w:after="120"/>
      </w:pPr>
      <w:bookmarkStart w:id="67" w:name="_Toc239881247"/>
      <w:bookmarkStart w:id="68" w:name="_Toc239882106"/>
      <w:r>
        <w:rPr>
          <w:b/>
          <w:bCs/>
          <w:color w:val="2E5496"/>
        </w:rPr>
        <w:t>5.5 Launch Template</w:t>
      </w:r>
      <w:bookmarkEnd w:id="67"/>
      <w:bookmarkEnd w:id="68"/>
    </w:p>
    <w:p w14:paraId="75BF0B29" w14:textId="786FE4CF" w:rsidR="002623CD" w:rsidRDefault="00000000">
      <w:pPr>
        <w:spacing w:after="120" w:line="276" w:lineRule="auto"/>
      </w:pPr>
      <w:r>
        <w:t>A launch template, swe40006</w:t>
      </w:r>
      <w:r w:rsidR="00DD7985">
        <w:t>-</w:t>
      </w:r>
      <w:r>
        <w:t>launch</w:t>
      </w:r>
      <w:r w:rsidR="00DD7985">
        <w:t>-</w:t>
      </w:r>
      <w:r>
        <w:t>template, encapsulates the full instance specification so that the Auto Scaling Group can produce identical instances on demand.</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6360"/>
      </w:tblGrid>
      <w:tr w:rsidR="002623CD" w14:paraId="5BFC4507" w14:textId="77777777">
        <w:trPr>
          <w:tblHeader/>
        </w:trPr>
        <w:tc>
          <w:tcPr>
            <w:tcW w:w="3240" w:type="dxa"/>
            <w:shd w:val="clear" w:color="auto" w:fill="2E5496"/>
            <w:tcMar>
              <w:top w:w="80" w:type="dxa"/>
              <w:left w:w="120" w:type="dxa"/>
              <w:bottom w:w="80" w:type="dxa"/>
              <w:right w:w="120" w:type="dxa"/>
            </w:tcMar>
          </w:tcPr>
          <w:p w14:paraId="3D1C1EDA" w14:textId="77777777" w:rsidR="002623CD" w:rsidRDefault="00000000">
            <w:pPr>
              <w:spacing w:line="260" w:lineRule="auto"/>
            </w:pPr>
            <w:r>
              <w:rPr>
                <w:b/>
                <w:bCs/>
                <w:color w:val="FFFFFF"/>
                <w:sz w:val="20"/>
                <w:szCs w:val="20"/>
              </w:rPr>
              <w:t>Setting</w:t>
            </w:r>
          </w:p>
        </w:tc>
        <w:tc>
          <w:tcPr>
            <w:tcW w:w="6360" w:type="dxa"/>
            <w:shd w:val="clear" w:color="auto" w:fill="2E5496"/>
            <w:tcMar>
              <w:top w:w="80" w:type="dxa"/>
              <w:left w:w="120" w:type="dxa"/>
              <w:bottom w:w="80" w:type="dxa"/>
              <w:right w:w="120" w:type="dxa"/>
            </w:tcMar>
          </w:tcPr>
          <w:p w14:paraId="7AD86DE1" w14:textId="77777777" w:rsidR="002623CD" w:rsidRDefault="00000000">
            <w:pPr>
              <w:spacing w:line="260" w:lineRule="auto"/>
            </w:pPr>
            <w:r>
              <w:rPr>
                <w:b/>
                <w:bCs/>
                <w:color w:val="FFFFFF"/>
                <w:sz w:val="20"/>
                <w:szCs w:val="20"/>
              </w:rPr>
              <w:t>Value</w:t>
            </w:r>
          </w:p>
        </w:tc>
      </w:tr>
      <w:tr w:rsidR="002623CD" w14:paraId="37944838" w14:textId="77777777">
        <w:tc>
          <w:tcPr>
            <w:tcW w:w="3240" w:type="dxa"/>
            <w:tcMar>
              <w:top w:w="80" w:type="dxa"/>
              <w:left w:w="120" w:type="dxa"/>
              <w:bottom w:w="80" w:type="dxa"/>
              <w:right w:w="120" w:type="dxa"/>
            </w:tcMar>
          </w:tcPr>
          <w:p w14:paraId="77F0F3C8" w14:textId="77777777" w:rsidR="002623CD" w:rsidRDefault="00000000">
            <w:pPr>
              <w:spacing w:line="260" w:lineRule="auto"/>
            </w:pPr>
            <w:r>
              <w:rPr>
                <w:sz w:val="20"/>
                <w:szCs w:val="20"/>
              </w:rPr>
              <w:t>AMI</w:t>
            </w:r>
          </w:p>
        </w:tc>
        <w:tc>
          <w:tcPr>
            <w:tcW w:w="6360" w:type="dxa"/>
            <w:tcMar>
              <w:top w:w="80" w:type="dxa"/>
              <w:left w:w="120" w:type="dxa"/>
              <w:bottom w:w="80" w:type="dxa"/>
              <w:right w:w="120" w:type="dxa"/>
            </w:tcMar>
          </w:tcPr>
          <w:p w14:paraId="71C5427A" w14:textId="43AED79C"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wordpress</w:t>
            </w:r>
            <w:r w:rsidR="00DD7985">
              <w:rPr>
                <w:rFonts w:ascii="Consolas" w:eastAsia="Consolas" w:hAnsi="Consolas" w:cs="Consolas"/>
                <w:sz w:val="18"/>
                <w:szCs w:val="18"/>
              </w:rPr>
              <w:t>-</w:t>
            </w:r>
            <w:r>
              <w:rPr>
                <w:rFonts w:ascii="Consolas" w:eastAsia="Consolas" w:hAnsi="Consolas" w:cs="Consolas"/>
                <w:sz w:val="18"/>
                <w:szCs w:val="18"/>
              </w:rPr>
              <w:t>ami</w:t>
            </w:r>
          </w:p>
        </w:tc>
      </w:tr>
      <w:tr w:rsidR="002623CD" w14:paraId="456B7185" w14:textId="77777777">
        <w:tc>
          <w:tcPr>
            <w:tcW w:w="3240" w:type="dxa"/>
            <w:shd w:val="clear" w:color="auto" w:fill="F2F5FA"/>
            <w:tcMar>
              <w:top w:w="80" w:type="dxa"/>
              <w:left w:w="120" w:type="dxa"/>
              <w:bottom w:w="80" w:type="dxa"/>
              <w:right w:w="120" w:type="dxa"/>
            </w:tcMar>
          </w:tcPr>
          <w:p w14:paraId="4EA35699" w14:textId="77777777" w:rsidR="002623CD" w:rsidRDefault="00000000">
            <w:pPr>
              <w:spacing w:line="260" w:lineRule="auto"/>
            </w:pPr>
            <w:r>
              <w:rPr>
                <w:sz w:val="20"/>
                <w:szCs w:val="20"/>
              </w:rPr>
              <w:t>Instance type</w:t>
            </w:r>
          </w:p>
        </w:tc>
        <w:tc>
          <w:tcPr>
            <w:tcW w:w="6360" w:type="dxa"/>
            <w:shd w:val="clear" w:color="auto" w:fill="F2F5FA"/>
            <w:tcMar>
              <w:top w:w="80" w:type="dxa"/>
              <w:left w:w="120" w:type="dxa"/>
              <w:bottom w:w="80" w:type="dxa"/>
              <w:right w:w="120" w:type="dxa"/>
            </w:tcMar>
          </w:tcPr>
          <w:p w14:paraId="6B3E05A5" w14:textId="77777777" w:rsidR="002623CD" w:rsidRDefault="00000000">
            <w:pPr>
              <w:spacing w:line="260" w:lineRule="auto"/>
            </w:pPr>
            <w:r>
              <w:rPr>
                <w:sz w:val="20"/>
                <w:szCs w:val="20"/>
              </w:rPr>
              <w:t>t3.micro</w:t>
            </w:r>
          </w:p>
        </w:tc>
      </w:tr>
      <w:tr w:rsidR="002623CD" w14:paraId="27CE1FDF" w14:textId="77777777">
        <w:tc>
          <w:tcPr>
            <w:tcW w:w="3240" w:type="dxa"/>
            <w:tcMar>
              <w:top w:w="80" w:type="dxa"/>
              <w:left w:w="120" w:type="dxa"/>
              <w:bottom w:w="80" w:type="dxa"/>
              <w:right w:w="120" w:type="dxa"/>
            </w:tcMar>
          </w:tcPr>
          <w:p w14:paraId="45EEC86B" w14:textId="77777777" w:rsidR="002623CD" w:rsidRDefault="00000000">
            <w:pPr>
              <w:spacing w:line="260" w:lineRule="auto"/>
            </w:pPr>
            <w:r>
              <w:rPr>
                <w:sz w:val="20"/>
                <w:szCs w:val="20"/>
              </w:rPr>
              <w:t>Security group</w:t>
            </w:r>
          </w:p>
        </w:tc>
        <w:tc>
          <w:tcPr>
            <w:tcW w:w="6360" w:type="dxa"/>
            <w:tcMar>
              <w:top w:w="80" w:type="dxa"/>
              <w:left w:w="120" w:type="dxa"/>
              <w:bottom w:w="80" w:type="dxa"/>
              <w:right w:w="120" w:type="dxa"/>
            </w:tcMar>
          </w:tcPr>
          <w:p w14:paraId="748B8730" w14:textId="6C19D5E7"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web</w:t>
            </w:r>
            <w:r w:rsidR="00DD7985">
              <w:rPr>
                <w:rFonts w:ascii="Consolas" w:eastAsia="Consolas" w:hAnsi="Consolas" w:cs="Consolas"/>
                <w:sz w:val="18"/>
                <w:szCs w:val="18"/>
              </w:rPr>
              <w:t>-</w:t>
            </w:r>
            <w:r>
              <w:rPr>
                <w:rFonts w:ascii="Consolas" w:eastAsia="Consolas" w:hAnsi="Consolas" w:cs="Consolas"/>
                <w:sz w:val="18"/>
                <w:szCs w:val="18"/>
              </w:rPr>
              <w:t>sg</w:t>
            </w:r>
          </w:p>
        </w:tc>
      </w:tr>
      <w:tr w:rsidR="002623CD" w14:paraId="638EA6D4" w14:textId="77777777">
        <w:tc>
          <w:tcPr>
            <w:tcW w:w="3240" w:type="dxa"/>
            <w:shd w:val="clear" w:color="auto" w:fill="F2F5FA"/>
            <w:tcMar>
              <w:top w:w="80" w:type="dxa"/>
              <w:left w:w="120" w:type="dxa"/>
              <w:bottom w:w="80" w:type="dxa"/>
              <w:right w:w="120" w:type="dxa"/>
            </w:tcMar>
          </w:tcPr>
          <w:p w14:paraId="29A962FD" w14:textId="77777777" w:rsidR="002623CD" w:rsidRDefault="00000000">
            <w:pPr>
              <w:spacing w:line="260" w:lineRule="auto"/>
            </w:pPr>
            <w:r>
              <w:rPr>
                <w:sz w:val="20"/>
                <w:szCs w:val="20"/>
              </w:rPr>
              <w:t>IAM instance profile</w:t>
            </w:r>
          </w:p>
        </w:tc>
        <w:tc>
          <w:tcPr>
            <w:tcW w:w="6360" w:type="dxa"/>
            <w:shd w:val="clear" w:color="auto" w:fill="F2F5FA"/>
            <w:tcMar>
              <w:top w:w="80" w:type="dxa"/>
              <w:left w:w="120" w:type="dxa"/>
              <w:bottom w:w="80" w:type="dxa"/>
              <w:right w:w="120" w:type="dxa"/>
            </w:tcMar>
          </w:tcPr>
          <w:p w14:paraId="6247477E" w14:textId="7A136E88"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ec2</w:t>
            </w:r>
            <w:r w:rsidR="00DD7985">
              <w:rPr>
                <w:rFonts w:ascii="Consolas" w:eastAsia="Consolas" w:hAnsi="Consolas" w:cs="Consolas"/>
                <w:sz w:val="18"/>
                <w:szCs w:val="18"/>
              </w:rPr>
              <w:t>-</w:t>
            </w:r>
            <w:r>
              <w:rPr>
                <w:rFonts w:ascii="Consolas" w:eastAsia="Consolas" w:hAnsi="Consolas" w:cs="Consolas"/>
                <w:sz w:val="18"/>
                <w:szCs w:val="18"/>
              </w:rPr>
              <w:t>s3</w:t>
            </w:r>
            <w:r w:rsidR="00DD7985">
              <w:rPr>
                <w:rFonts w:ascii="Consolas" w:eastAsia="Consolas" w:hAnsi="Consolas" w:cs="Consolas"/>
                <w:sz w:val="18"/>
                <w:szCs w:val="18"/>
              </w:rPr>
              <w:t>-</w:t>
            </w:r>
            <w:r>
              <w:rPr>
                <w:rFonts w:ascii="Consolas" w:eastAsia="Consolas" w:hAnsi="Consolas" w:cs="Consolas"/>
                <w:sz w:val="18"/>
                <w:szCs w:val="18"/>
              </w:rPr>
              <w:t>role</w:t>
            </w:r>
          </w:p>
        </w:tc>
      </w:tr>
      <w:tr w:rsidR="002623CD" w14:paraId="7AB63BEE" w14:textId="77777777">
        <w:tc>
          <w:tcPr>
            <w:tcW w:w="3240" w:type="dxa"/>
            <w:tcMar>
              <w:top w:w="80" w:type="dxa"/>
              <w:left w:w="120" w:type="dxa"/>
              <w:bottom w:w="80" w:type="dxa"/>
              <w:right w:w="120" w:type="dxa"/>
            </w:tcMar>
          </w:tcPr>
          <w:p w14:paraId="72A30F18" w14:textId="77777777" w:rsidR="002623CD" w:rsidRDefault="00000000">
            <w:pPr>
              <w:spacing w:line="260" w:lineRule="auto"/>
            </w:pPr>
            <w:r>
              <w:rPr>
                <w:sz w:val="20"/>
                <w:szCs w:val="20"/>
              </w:rPr>
              <w:t>Subnet</w:t>
            </w:r>
          </w:p>
        </w:tc>
        <w:tc>
          <w:tcPr>
            <w:tcW w:w="6360" w:type="dxa"/>
            <w:tcMar>
              <w:top w:w="80" w:type="dxa"/>
              <w:left w:w="120" w:type="dxa"/>
              <w:bottom w:w="80" w:type="dxa"/>
              <w:right w:w="120" w:type="dxa"/>
            </w:tcMar>
          </w:tcPr>
          <w:p w14:paraId="74870420" w14:textId="3F8512C3" w:rsidR="002623CD" w:rsidRDefault="00000000">
            <w:pPr>
              <w:spacing w:line="260" w:lineRule="auto"/>
            </w:pPr>
            <w:r>
              <w:rPr>
                <w:sz w:val="20"/>
                <w:szCs w:val="20"/>
              </w:rPr>
              <w:t xml:space="preserve">Not specified </w:t>
            </w:r>
            <w:r w:rsidR="00DD7985">
              <w:rPr>
                <w:sz w:val="20"/>
                <w:szCs w:val="20"/>
              </w:rPr>
              <w:t>-</w:t>
            </w:r>
            <w:r>
              <w:rPr>
                <w:sz w:val="20"/>
                <w:szCs w:val="20"/>
              </w:rPr>
              <w:t xml:space="preserve"> controlled by the Auto Scaling Group so it can balance across zones</w:t>
            </w:r>
          </w:p>
        </w:tc>
      </w:tr>
      <w:tr w:rsidR="002623CD" w14:paraId="6C1F19F5" w14:textId="77777777">
        <w:tc>
          <w:tcPr>
            <w:tcW w:w="3240" w:type="dxa"/>
            <w:shd w:val="clear" w:color="auto" w:fill="F2F5FA"/>
            <w:tcMar>
              <w:top w:w="80" w:type="dxa"/>
              <w:left w:w="120" w:type="dxa"/>
              <w:bottom w:w="80" w:type="dxa"/>
              <w:right w:w="120" w:type="dxa"/>
            </w:tcMar>
          </w:tcPr>
          <w:p w14:paraId="3C26007D" w14:textId="77777777" w:rsidR="002623CD" w:rsidRDefault="00000000">
            <w:pPr>
              <w:spacing w:line="260" w:lineRule="auto"/>
            </w:pPr>
            <w:r>
              <w:rPr>
                <w:sz w:val="20"/>
                <w:szCs w:val="20"/>
              </w:rPr>
              <w:t>Metadata version</w:t>
            </w:r>
          </w:p>
        </w:tc>
        <w:tc>
          <w:tcPr>
            <w:tcW w:w="6360" w:type="dxa"/>
            <w:shd w:val="clear" w:color="auto" w:fill="F2F5FA"/>
            <w:tcMar>
              <w:top w:w="80" w:type="dxa"/>
              <w:left w:w="120" w:type="dxa"/>
              <w:bottom w:w="80" w:type="dxa"/>
              <w:right w:w="120" w:type="dxa"/>
            </w:tcMar>
          </w:tcPr>
          <w:p w14:paraId="18ED8BF6" w14:textId="77777777" w:rsidR="002623CD" w:rsidRDefault="00000000">
            <w:pPr>
              <w:spacing w:line="260" w:lineRule="auto"/>
            </w:pPr>
            <w:r>
              <w:rPr>
                <w:sz w:val="20"/>
                <w:szCs w:val="20"/>
              </w:rPr>
              <w:t>IMDSv2 (token required)</w:t>
            </w:r>
          </w:p>
        </w:tc>
      </w:tr>
    </w:tbl>
    <w:p w14:paraId="0033B1B0" w14:textId="267F0F2A" w:rsidR="002623CD" w:rsidRDefault="00000000">
      <w:pPr>
        <w:spacing w:after="120" w:line="276" w:lineRule="auto"/>
      </w:pPr>
      <w:r>
        <w:t>The subnet was deliberately omitted from the template. Pinning a subnet in the template would tie every instance to one Availability Zone and silently defeat the multi</w:t>
      </w:r>
      <w:r w:rsidR="00DD7985">
        <w:t>-</w:t>
      </w:r>
      <w:r>
        <w:t xml:space="preserve">zone requirement, because the Auto Scaling </w:t>
      </w:r>
      <w:r>
        <w:lastRenderedPageBreak/>
        <w:t>Group would be unable to distribute instances. IMDSv2 was enforced because token</w:t>
      </w:r>
      <w:r w:rsidR="00DD7985">
        <w:t>-</w:t>
      </w:r>
      <w:r>
        <w:t>based metadata access mitigates server</w:t>
      </w:r>
      <w:r w:rsidR="00DD7985">
        <w:t>-</w:t>
      </w:r>
      <w:r>
        <w:t>side request forgery attacks that could otherwise be used to read the instance role credentials.</w:t>
      </w:r>
    </w:p>
    <w:p w14:paraId="5A344CC8" w14:textId="00B7D000" w:rsidR="002623CD" w:rsidRDefault="00000000">
      <w:pPr>
        <w:spacing w:after="120" w:line="276" w:lineRule="auto"/>
      </w:pPr>
      <w:r>
        <w:t>The user data script performs per</w:t>
      </w:r>
      <w:r w:rsidR="00DD7985">
        <w:t>-</w:t>
      </w:r>
      <w:r>
        <w:t>boot configuration that cannot be baked into an image:</w:t>
      </w:r>
    </w:p>
    <w:p w14:paraId="23727611" w14:textId="77777777" w:rsidR="002623CD" w:rsidRPr="0066335F" w:rsidRDefault="00000000" w:rsidP="0066335F">
      <w:pPr>
        <w:pStyle w:val="CodeBlock"/>
      </w:pPr>
      <w:r w:rsidRPr="0066335F">
        <w:t>#!/bin/bash</w:t>
      </w:r>
    </w:p>
    <w:p w14:paraId="79283121" w14:textId="08DD59FC" w:rsidR="002623CD" w:rsidRPr="0066335F" w:rsidRDefault="00000000" w:rsidP="0066335F">
      <w:pPr>
        <w:pStyle w:val="CodeBlock"/>
      </w:pPr>
      <w:r w:rsidRPr="0066335F">
        <w:t xml:space="preserve">systemctl enable </w:t>
      </w:r>
      <w:r w:rsidR="00DD7985" w:rsidRPr="0066335F">
        <w:t>--</w:t>
      </w:r>
      <w:r w:rsidRPr="0066335F">
        <w:t>now httpd</w:t>
      </w:r>
    </w:p>
    <w:p w14:paraId="15F1BFB8" w14:textId="77777777" w:rsidR="002623CD" w:rsidRPr="0066335F" w:rsidRDefault="00000000" w:rsidP="0066335F">
      <w:pPr>
        <w:pStyle w:val="CodeBlock"/>
      </w:pPr>
      <w:r w:rsidRPr="0066335F">
        <w:t xml:space="preserve"> </w:t>
      </w:r>
    </w:p>
    <w:p w14:paraId="7654ABB7" w14:textId="77777777" w:rsidR="002623CD" w:rsidRPr="0066335F" w:rsidRDefault="00000000" w:rsidP="0066335F">
      <w:pPr>
        <w:pStyle w:val="CodeBlock"/>
      </w:pPr>
      <w:r w:rsidRPr="0066335F">
        <w:t># RDS TLS trust store</w:t>
      </w:r>
    </w:p>
    <w:p w14:paraId="294C7C53" w14:textId="77F1D520" w:rsidR="002623CD" w:rsidRPr="0066335F" w:rsidRDefault="00000000" w:rsidP="0066335F">
      <w:pPr>
        <w:pStyle w:val="CodeBlock"/>
      </w:pPr>
      <w:r w:rsidRPr="0066335F">
        <w:t xml:space="preserve">curl </w:t>
      </w:r>
      <w:r w:rsidR="00DD7985" w:rsidRPr="0066335F">
        <w:t>-</w:t>
      </w:r>
      <w:r w:rsidRPr="0066335F">
        <w:t xml:space="preserve">s </w:t>
      </w:r>
      <w:r w:rsidR="00DD7985" w:rsidRPr="0066335F">
        <w:t>-</w:t>
      </w:r>
      <w:r w:rsidRPr="0066335F">
        <w:t>o /home/ec2</w:t>
      </w:r>
      <w:r w:rsidR="00DD7985" w:rsidRPr="0066335F">
        <w:t>-</w:t>
      </w:r>
      <w:r w:rsidRPr="0066335F">
        <w:t>user/rds</w:t>
      </w:r>
      <w:r w:rsidR="00DD7985" w:rsidRPr="0066335F">
        <w:t>-</w:t>
      </w:r>
      <w:r w:rsidRPr="0066335F">
        <w:t>ca.pem \</w:t>
      </w:r>
    </w:p>
    <w:p w14:paraId="764A44E8" w14:textId="2BDC89F8" w:rsidR="002623CD" w:rsidRPr="0066335F" w:rsidRDefault="00000000" w:rsidP="0066335F">
      <w:pPr>
        <w:pStyle w:val="CodeBlock"/>
      </w:pPr>
      <w:r w:rsidRPr="0066335F">
        <w:t xml:space="preserve">  https://truststore.pki.rds.amazonaws.com/ap</w:t>
      </w:r>
      <w:r w:rsidR="00DD7985" w:rsidRPr="0066335F">
        <w:t>-</w:t>
      </w:r>
      <w:r w:rsidRPr="0066335F">
        <w:t>southeast</w:t>
      </w:r>
      <w:r w:rsidR="00DD7985" w:rsidRPr="0066335F">
        <w:t>-</w:t>
      </w:r>
      <w:r w:rsidRPr="0066335F">
        <w:t>2/ap</w:t>
      </w:r>
      <w:r w:rsidR="00DD7985" w:rsidRPr="0066335F">
        <w:t>-</w:t>
      </w:r>
      <w:r w:rsidRPr="0066335F">
        <w:t>southeast</w:t>
      </w:r>
      <w:r w:rsidR="00DD7985" w:rsidRPr="0066335F">
        <w:t>-</w:t>
      </w:r>
      <w:r w:rsidRPr="0066335F">
        <w:t>2</w:t>
      </w:r>
      <w:r w:rsidR="00DD7985" w:rsidRPr="0066335F">
        <w:t>-</w:t>
      </w:r>
      <w:r w:rsidRPr="0066335F">
        <w:t>bundle.pem</w:t>
      </w:r>
    </w:p>
    <w:p w14:paraId="1A42606F" w14:textId="77777777" w:rsidR="002623CD" w:rsidRPr="0066335F" w:rsidRDefault="00000000" w:rsidP="0066335F">
      <w:pPr>
        <w:pStyle w:val="CodeBlock"/>
      </w:pPr>
      <w:r w:rsidRPr="0066335F">
        <w:t xml:space="preserve"> </w:t>
      </w:r>
    </w:p>
    <w:p w14:paraId="7F7A4861" w14:textId="77777777" w:rsidR="002623CD" w:rsidRPr="0066335F" w:rsidRDefault="00000000" w:rsidP="0066335F">
      <w:pPr>
        <w:pStyle w:val="CodeBlock"/>
      </w:pPr>
      <w:r w:rsidRPr="0066335F">
        <w:t># ALB health check endpoint</w:t>
      </w:r>
    </w:p>
    <w:p w14:paraId="1137AB13" w14:textId="77777777" w:rsidR="002623CD" w:rsidRPr="0066335F" w:rsidRDefault="00000000" w:rsidP="0066335F">
      <w:pPr>
        <w:pStyle w:val="CodeBlock"/>
      </w:pPr>
      <w:r w:rsidRPr="0066335F">
        <w:t>echo "OK" &gt; /var/www/html/health.html</w:t>
      </w:r>
    </w:p>
    <w:p w14:paraId="1FAAB8DE" w14:textId="77777777" w:rsidR="002623CD" w:rsidRPr="0066335F" w:rsidRDefault="00000000" w:rsidP="0066335F">
      <w:pPr>
        <w:pStyle w:val="CodeBlock"/>
      </w:pPr>
      <w:r w:rsidRPr="0066335F">
        <w:t xml:space="preserve"> </w:t>
      </w:r>
    </w:p>
    <w:p w14:paraId="7382E2A1" w14:textId="5EBBC5C8" w:rsidR="002623CD" w:rsidRPr="0066335F" w:rsidRDefault="00000000" w:rsidP="0066335F">
      <w:pPr>
        <w:pStyle w:val="CodeBlock"/>
      </w:pPr>
      <w:r w:rsidRPr="0066335F">
        <w:t># Identity page, using IMDSv2 token</w:t>
      </w:r>
      <w:r w:rsidR="00DD7985" w:rsidRPr="0066335F">
        <w:t>-</w:t>
      </w:r>
      <w:r w:rsidRPr="0066335F">
        <w:t>based metadata access</w:t>
      </w:r>
    </w:p>
    <w:p w14:paraId="7F3D2D5A" w14:textId="557BC57C" w:rsidR="002623CD" w:rsidRPr="0066335F" w:rsidRDefault="00000000" w:rsidP="0066335F">
      <w:pPr>
        <w:pStyle w:val="CodeBlock"/>
      </w:pPr>
      <w:r w:rsidRPr="0066335F">
        <w:t xml:space="preserve">TOKEN=$(curl </w:t>
      </w:r>
      <w:r w:rsidR="00DD7985" w:rsidRPr="0066335F">
        <w:t>-</w:t>
      </w:r>
      <w:r w:rsidRPr="0066335F">
        <w:t>sX PUT "http://169.254.169.254/latest/api/token" \</w:t>
      </w:r>
    </w:p>
    <w:p w14:paraId="6901C111" w14:textId="21836EE1" w:rsidR="002623CD" w:rsidRPr="0066335F" w:rsidRDefault="00000000" w:rsidP="0066335F">
      <w:pPr>
        <w:pStyle w:val="CodeBlock"/>
      </w:pPr>
      <w:r w:rsidRPr="0066335F">
        <w:t xml:space="preserve">  </w:t>
      </w:r>
      <w:r w:rsidR="00DD7985" w:rsidRPr="0066335F">
        <w:t>-</w:t>
      </w:r>
      <w:r w:rsidRPr="0066335F">
        <w:t>H "X</w:t>
      </w:r>
      <w:r w:rsidR="00DD7985" w:rsidRPr="0066335F">
        <w:t>-</w:t>
      </w:r>
      <w:r w:rsidRPr="0066335F">
        <w:t>aws</w:t>
      </w:r>
      <w:r w:rsidR="00DD7985" w:rsidRPr="0066335F">
        <w:t>-</w:t>
      </w:r>
      <w:r w:rsidRPr="0066335F">
        <w:t>ec2</w:t>
      </w:r>
      <w:r w:rsidR="00DD7985" w:rsidRPr="0066335F">
        <w:t>-</w:t>
      </w:r>
      <w:r w:rsidRPr="0066335F">
        <w:t>metadata</w:t>
      </w:r>
      <w:r w:rsidR="00DD7985" w:rsidRPr="0066335F">
        <w:t>-</w:t>
      </w:r>
      <w:r w:rsidRPr="0066335F">
        <w:t>token</w:t>
      </w:r>
      <w:r w:rsidR="00DD7985" w:rsidRPr="0066335F">
        <w:t>-</w:t>
      </w:r>
      <w:r w:rsidRPr="0066335F">
        <w:t>ttl</w:t>
      </w:r>
      <w:r w:rsidR="00DD7985" w:rsidRPr="0066335F">
        <w:t>-</w:t>
      </w:r>
      <w:r w:rsidRPr="0066335F">
        <w:t>seconds: 21600")</w:t>
      </w:r>
    </w:p>
    <w:p w14:paraId="03588E42" w14:textId="16452AD4" w:rsidR="002623CD" w:rsidRPr="0066335F" w:rsidRDefault="00000000" w:rsidP="0066335F">
      <w:pPr>
        <w:pStyle w:val="CodeBlock"/>
      </w:pPr>
      <w:r w:rsidRPr="0066335F">
        <w:t xml:space="preserve">IID=$(curl </w:t>
      </w:r>
      <w:r w:rsidR="00DD7985" w:rsidRPr="0066335F">
        <w:t>-</w:t>
      </w:r>
      <w:r w:rsidRPr="0066335F">
        <w:t xml:space="preserve">s </w:t>
      </w:r>
      <w:r w:rsidR="00DD7985" w:rsidRPr="0066335F">
        <w:t>-</w:t>
      </w:r>
      <w:r w:rsidRPr="0066335F">
        <w:t>H "X</w:t>
      </w:r>
      <w:r w:rsidR="00DD7985" w:rsidRPr="0066335F">
        <w:t>-</w:t>
      </w:r>
      <w:r w:rsidRPr="0066335F">
        <w:t>aws</w:t>
      </w:r>
      <w:r w:rsidR="00DD7985" w:rsidRPr="0066335F">
        <w:t>-</w:t>
      </w:r>
      <w:r w:rsidRPr="0066335F">
        <w:t>ec2</w:t>
      </w:r>
      <w:r w:rsidR="00DD7985" w:rsidRPr="0066335F">
        <w:t>-</w:t>
      </w:r>
      <w:r w:rsidRPr="0066335F">
        <w:t>metadata</w:t>
      </w:r>
      <w:r w:rsidR="00DD7985" w:rsidRPr="0066335F">
        <w:t>-</w:t>
      </w:r>
      <w:r w:rsidRPr="0066335F">
        <w:t>token: $TOKEN" \</w:t>
      </w:r>
    </w:p>
    <w:p w14:paraId="77562EB9" w14:textId="373AF93E" w:rsidR="002623CD" w:rsidRPr="0066335F" w:rsidRDefault="00000000" w:rsidP="0066335F">
      <w:pPr>
        <w:pStyle w:val="CodeBlock"/>
      </w:pPr>
      <w:r w:rsidRPr="0066335F">
        <w:t xml:space="preserve">  http://169.254.169.254/latest/meta</w:t>
      </w:r>
      <w:r w:rsidR="00DD7985" w:rsidRPr="0066335F">
        <w:t>-</w:t>
      </w:r>
      <w:r w:rsidRPr="0066335F">
        <w:t>data/instance</w:t>
      </w:r>
      <w:r w:rsidR="00DD7985" w:rsidRPr="0066335F">
        <w:t>-</w:t>
      </w:r>
      <w:r w:rsidRPr="0066335F">
        <w:t>id)</w:t>
      </w:r>
    </w:p>
    <w:p w14:paraId="404B6A9D" w14:textId="56F8FBA5" w:rsidR="002623CD" w:rsidRPr="0066335F" w:rsidRDefault="00000000" w:rsidP="0066335F">
      <w:pPr>
        <w:pStyle w:val="CodeBlock"/>
      </w:pPr>
      <w:r w:rsidRPr="0066335F">
        <w:t xml:space="preserve">AZ=$(curl </w:t>
      </w:r>
      <w:r w:rsidR="00DD7985" w:rsidRPr="0066335F">
        <w:t>-</w:t>
      </w:r>
      <w:r w:rsidRPr="0066335F">
        <w:t xml:space="preserve">s </w:t>
      </w:r>
      <w:r w:rsidR="00DD7985" w:rsidRPr="0066335F">
        <w:t>-</w:t>
      </w:r>
      <w:r w:rsidRPr="0066335F">
        <w:t>H "X</w:t>
      </w:r>
      <w:r w:rsidR="00DD7985" w:rsidRPr="0066335F">
        <w:t>-</w:t>
      </w:r>
      <w:r w:rsidRPr="0066335F">
        <w:t>aws</w:t>
      </w:r>
      <w:r w:rsidR="00DD7985" w:rsidRPr="0066335F">
        <w:t>-</w:t>
      </w:r>
      <w:r w:rsidRPr="0066335F">
        <w:t>ec2</w:t>
      </w:r>
      <w:r w:rsidR="00DD7985" w:rsidRPr="0066335F">
        <w:t>-</w:t>
      </w:r>
      <w:r w:rsidRPr="0066335F">
        <w:t>metadata</w:t>
      </w:r>
      <w:r w:rsidR="00DD7985" w:rsidRPr="0066335F">
        <w:t>-</w:t>
      </w:r>
      <w:r w:rsidRPr="0066335F">
        <w:t>token: $TOKEN" \</w:t>
      </w:r>
    </w:p>
    <w:p w14:paraId="2845E92C" w14:textId="142D93BB" w:rsidR="002623CD" w:rsidRPr="0066335F" w:rsidRDefault="00000000" w:rsidP="0066335F">
      <w:pPr>
        <w:pStyle w:val="CodeBlock"/>
      </w:pPr>
      <w:r w:rsidRPr="0066335F">
        <w:t xml:space="preserve">  http://169.254.169.254/latest/meta</w:t>
      </w:r>
      <w:r w:rsidR="00DD7985" w:rsidRPr="0066335F">
        <w:t>-</w:t>
      </w:r>
      <w:r w:rsidRPr="0066335F">
        <w:t>data/placement/availability</w:t>
      </w:r>
      <w:r w:rsidR="00DD7985" w:rsidRPr="0066335F">
        <w:t>-</w:t>
      </w:r>
      <w:r w:rsidRPr="0066335F">
        <w:t>zone)</w:t>
      </w:r>
    </w:p>
    <w:p w14:paraId="1D0EF230" w14:textId="77777777" w:rsidR="002623CD" w:rsidRPr="0066335F" w:rsidRDefault="00000000" w:rsidP="0066335F">
      <w:pPr>
        <w:pStyle w:val="CodeBlock"/>
      </w:pPr>
      <w:r w:rsidRPr="0066335F">
        <w:t xml:space="preserve"> </w:t>
      </w:r>
    </w:p>
    <w:p w14:paraId="616DCD90" w14:textId="77777777" w:rsidR="002623CD" w:rsidRPr="0066335F" w:rsidRDefault="00000000" w:rsidP="0066335F">
      <w:pPr>
        <w:pStyle w:val="CodeBlock"/>
      </w:pPr>
      <w:r w:rsidRPr="0066335F">
        <w:t>cat &gt; /var/www/html/instance.html &lt;&lt; EOF</w:t>
      </w:r>
    </w:p>
    <w:p w14:paraId="4C73FB02" w14:textId="2F568E35" w:rsidR="002623CD" w:rsidRPr="0066335F" w:rsidRDefault="00000000" w:rsidP="0066335F">
      <w:pPr>
        <w:pStyle w:val="CodeBlock"/>
      </w:pPr>
      <w:r w:rsidRPr="0066335F">
        <w:t>&lt;html&gt;&lt;body style="font</w:t>
      </w:r>
      <w:r w:rsidR="00DD7985" w:rsidRPr="0066335F">
        <w:t>-</w:t>
      </w:r>
      <w:r w:rsidRPr="0066335F">
        <w:t>family:sans</w:t>
      </w:r>
      <w:r w:rsidR="00DD7985" w:rsidRPr="0066335F">
        <w:t>-</w:t>
      </w:r>
      <w:r w:rsidRPr="0066335F">
        <w:t>serif;padding:2rem"&gt;</w:t>
      </w:r>
    </w:p>
    <w:p w14:paraId="18715292" w14:textId="075E5781" w:rsidR="002623CD" w:rsidRPr="0066335F" w:rsidRDefault="00000000" w:rsidP="0066335F">
      <w:pPr>
        <w:pStyle w:val="CodeBlock"/>
      </w:pPr>
      <w:r w:rsidRPr="0066335F">
        <w:t xml:space="preserve">&lt;h1&gt;SWE40006 </w:t>
      </w:r>
      <w:r w:rsidR="00DD7985" w:rsidRPr="0066335F">
        <w:t>-</w:t>
      </w:r>
      <w:r w:rsidRPr="0066335F">
        <w:t xml:space="preserve"> Served by&lt;/h1&gt;</w:t>
      </w:r>
    </w:p>
    <w:p w14:paraId="4E797285" w14:textId="77777777" w:rsidR="002623CD" w:rsidRPr="0066335F" w:rsidRDefault="00000000" w:rsidP="0066335F">
      <w:pPr>
        <w:pStyle w:val="CodeBlock"/>
      </w:pPr>
      <w:r w:rsidRPr="0066335F">
        <w:t>&lt;p&gt;&lt;b&gt;Instance ID:&lt;/b&gt; $IID&lt;/p&gt;</w:t>
      </w:r>
    </w:p>
    <w:p w14:paraId="242B3D19" w14:textId="77777777" w:rsidR="002623CD" w:rsidRPr="0066335F" w:rsidRDefault="00000000" w:rsidP="0066335F">
      <w:pPr>
        <w:pStyle w:val="CodeBlock"/>
      </w:pPr>
      <w:r w:rsidRPr="0066335F">
        <w:t>&lt;p&gt;&lt;b&gt;Availability Zone:&lt;/b&gt; $AZ&lt;/p&gt;</w:t>
      </w:r>
    </w:p>
    <w:p w14:paraId="29D3A753" w14:textId="77777777" w:rsidR="002623CD" w:rsidRPr="0066335F" w:rsidRDefault="00000000" w:rsidP="0066335F">
      <w:pPr>
        <w:pStyle w:val="CodeBlock"/>
      </w:pPr>
      <w:r w:rsidRPr="0066335F">
        <w:t>&lt;p&gt;&lt;b&gt;Booted:&lt;/b&gt; $(date)&lt;/p&gt;</w:t>
      </w:r>
    </w:p>
    <w:p w14:paraId="37C6DA51" w14:textId="77777777" w:rsidR="002623CD" w:rsidRPr="0066335F" w:rsidRDefault="00000000" w:rsidP="0066335F">
      <w:pPr>
        <w:pStyle w:val="CodeBlock"/>
      </w:pPr>
      <w:r w:rsidRPr="0066335F">
        <w:t>&lt;/body&gt;&lt;/html&gt;</w:t>
      </w:r>
    </w:p>
    <w:p w14:paraId="62B233FC" w14:textId="77777777" w:rsidR="002623CD" w:rsidRPr="0066335F" w:rsidRDefault="00000000" w:rsidP="0066335F">
      <w:pPr>
        <w:pStyle w:val="CodeBlock"/>
      </w:pPr>
      <w:r w:rsidRPr="0066335F">
        <w:t>EOF</w:t>
      </w:r>
    </w:p>
    <w:p w14:paraId="69812D3A" w14:textId="77777777" w:rsidR="002623CD" w:rsidRPr="0066335F" w:rsidRDefault="00000000" w:rsidP="0066335F">
      <w:pPr>
        <w:pStyle w:val="CodeBlock"/>
      </w:pPr>
      <w:r w:rsidRPr="0066335F">
        <w:t xml:space="preserve"> </w:t>
      </w:r>
    </w:p>
    <w:p w14:paraId="1BB0EC61" w14:textId="0EEF55A5" w:rsidR="002623CD" w:rsidRPr="0066335F" w:rsidRDefault="00000000" w:rsidP="0066335F">
      <w:pPr>
        <w:pStyle w:val="CodeBlock"/>
      </w:pPr>
      <w:r w:rsidRPr="0066335F">
        <w:t xml:space="preserve">chown </w:t>
      </w:r>
      <w:r w:rsidR="00DD7985" w:rsidRPr="0066335F">
        <w:t>-</w:t>
      </w:r>
      <w:r w:rsidRPr="0066335F">
        <w:t>R apache:apache /var/www/html</w:t>
      </w:r>
    </w:p>
    <w:p w14:paraId="6D6904B3" w14:textId="77777777" w:rsidR="002623CD" w:rsidRPr="0066335F" w:rsidRDefault="00000000" w:rsidP="0066335F">
      <w:pPr>
        <w:pStyle w:val="CodeBlock"/>
      </w:pPr>
      <w:r w:rsidRPr="0066335F">
        <w:t>systemctl restart httpd</w:t>
      </w:r>
    </w:p>
    <w:p w14:paraId="70E64175" w14:textId="77777777" w:rsidR="002623CD" w:rsidRDefault="00000000">
      <w:pPr>
        <w:spacing w:after="120" w:line="276" w:lineRule="auto"/>
      </w:pPr>
      <w:r>
        <w:t>The instance.html page is a diagnostic endpoint written specifically for this task. It queries the instance metadata service at boot and renders the instance ID and Availability Zone of whichever instance served the request, which converts load distribution from an assumption into something directly observable in a browser.</w:t>
      </w:r>
    </w:p>
    <w:p w14:paraId="56BF22D0" w14:textId="77777777" w:rsidR="0075517E" w:rsidRDefault="0075517E" w:rsidP="0075517E">
      <w:pPr>
        <w:keepNext/>
        <w:spacing w:after="120" w:line="276" w:lineRule="auto"/>
      </w:pPr>
      <w:r w:rsidRPr="0075517E">
        <w:rPr>
          <w:noProof/>
        </w:rPr>
        <w:lastRenderedPageBreak/>
        <w:drawing>
          <wp:inline distT="0" distB="0" distL="0" distR="0" wp14:anchorId="59A8017B" wp14:editId="3BF5582A">
            <wp:extent cx="6163310" cy="3322320"/>
            <wp:effectExtent l="0" t="0" r="8890" b="0"/>
            <wp:docPr id="52335141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4052C8AE" w14:textId="1D918897" w:rsidR="0075517E" w:rsidRDefault="0075517E" w:rsidP="0075517E">
      <w:pPr>
        <w:pStyle w:val="Caption"/>
        <w:jc w:val="center"/>
      </w:pPr>
      <w:r>
        <w:t xml:space="preserve">Figure </w:t>
      </w:r>
      <w:fldSimple w:instr=" SEQ Figure \* ARABIC ">
        <w:r w:rsidR="00410320">
          <w:rPr>
            <w:noProof/>
          </w:rPr>
          <w:t>47</w:t>
        </w:r>
      </w:fldSimple>
      <w:r w:rsidRPr="00C903BD">
        <w:t>: Launch template summary showing the AMI, instance type, security group and IAM instance profile.</w:t>
      </w:r>
    </w:p>
    <w:p w14:paraId="5C2789CD" w14:textId="77777777" w:rsidR="0075517E" w:rsidRDefault="0075517E" w:rsidP="0075517E">
      <w:pPr>
        <w:keepNext/>
        <w:spacing w:after="200"/>
        <w:jc w:val="center"/>
      </w:pPr>
      <w:r w:rsidRPr="0075517E">
        <w:rPr>
          <w:noProof/>
        </w:rPr>
        <w:drawing>
          <wp:inline distT="0" distB="0" distL="0" distR="0" wp14:anchorId="5CF78069" wp14:editId="37365F5E">
            <wp:extent cx="6163310" cy="3322320"/>
            <wp:effectExtent l="0" t="0" r="8890" b="0"/>
            <wp:docPr id="57590404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60676831" w14:textId="5B7EFC77" w:rsidR="0075517E" w:rsidRDefault="0075517E" w:rsidP="0075517E">
      <w:pPr>
        <w:pStyle w:val="Caption"/>
        <w:jc w:val="center"/>
      </w:pPr>
      <w:r>
        <w:t xml:space="preserve">Figure </w:t>
      </w:r>
      <w:fldSimple w:instr=" SEQ Figure \* ARABIC ">
        <w:r w:rsidR="00410320">
          <w:rPr>
            <w:noProof/>
          </w:rPr>
          <w:t>48</w:t>
        </w:r>
      </w:fldSimple>
      <w:r w:rsidRPr="00083AA1">
        <w:t>: Launch template user data script as stored in the template version.</w:t>
      </w:r>
    </w:p>
    <w:p w14:paraId="2DC119C6" w14:textId="77777777" w:rsidR="002623CD" w:rsidRDefault="00000000">
      <w:pPr>
        <w:pStyle w:val="Heading2"/>
        <w:spacing w:before="280" w:after="120"/>
      </w:pPr>
      <w:bookmarkStart w:id="69" w:name="_Toc239881248"/>
      <w:bookmarkStart w:id="70" w:name="_Toc239882107"/>
      <w:r>
        <w:rPr>
          <w:b/>
          <w:bCs/>
          <w:color w:val="2E5496"/>
        </w:rPr>
        <w:t>5.6 Auto Scaling Group</w:t>
      </w:r>
      <w:bookmarkEnd w:id="69"/>
      <w:bookmarkEnd w:id="70"/>
    </w:p>
    <w:p w14:paraId="64067E4B" w14:textId="5B4C3F07" w:rsidR="002623CD" w:rsidRDefault="00000000">
      <w:pPr>
        <w:spacing w:after="120" w:line="276" w:lineRule="auto"/>
      </w:pPr>
      <w:r>
        <w:t>An Auto Scaling Group, swe40006</w:t>
      </w:r>
      <w:r w:rsidR="00DD7985">
        <w:t>-</w:t>
      </w:r>
      <w:r>
        <w:t>asg, was created from the launch template with the following configuration:</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80"/>
        <w:gridCol w:w="1800"/>
        <w:gridCol w:w="4320"/>
      </w:tblGrid>
      <w:tr w:rsidR="002623CD" w14:paraId="4E5E3C50" w14:textId="77777777">
        <w:trPr>
          <w:tblHeader/>
        </w:trPr>
        <w:tc>
          <w:tcPr>
            <w:tcW w:w="3480" w:type="dxa"/>
            <w:shd w:val="clear" w:color="auto" w:fill="2E5496"/>
            <w:tcMar>
              <w:top w:w="80" w:type="dxa"/>
              <w:left w:w="120" w:type="dxa"/>
              <w:bottom w:w="80" w:type="dxa"/>
              <w:right w:w="120" w:type="dxa"/>
            </w:tcMar>
          </w:tcPr>
          <w:p w14:paraId="6827FA61" w14:textId="77777777" w:rsidR="002623CD" w:rsidRDefault="00000000">
            <w:pPr>
              <w:spacing w:line="260" w:lineRule="auto"/>
            </w:pPr>
            <w:r>
              <w:rPr>
                <w:b/>
                <w:bCs/>
                <w:color w:val="FFFFFF"/>
                <w:sz w:val="20"/>
                <w:szCs w:val="20"/>
              </w:rPr>
              <w:t>Setting</w:t>
            </w:r>
          </w:p>
        </w:tc>
        <w:tc>
          <w:tcPr>
            <w:tcW w:w="1800" w:type="dxa"/>
            <w:shd w:val="clear" w:color="auto" w:fill="2E5496"/>
            <w:tcMar>
              <w:top w:w="80" w:type="dxa"/>
              <w:left w:w="120" w:type="dxa"/>
              <w:bottom w:w="80" w:type="dxa"/>
              <w:right w:w="120" w:type="dxa"/>
            </w:tcMar>
          </w:tcPr>
          <w:p w14:paraId="60BD5419" w14:textId="77777777" w:rsidR="002623CD" w:rsidRDefault="00000000">
            <w:pPr>
              <w:spacing w:line="260" w:lineRule="auto"/>
            </w:pPr>
            <w:r>
              <w:rPr>
                <w:b/>
                <w:bCs/>
                <w:color w:val="FFFFFF"/>
                <w:sz w:val="20"/>
                <w:szCs w:val="20"/>
              </w:rPr>
              <w:t>Value</w:t>
            </w:r>
          </w:p>
        </w:tc>
        <w:tc>
          <w:tcPr>
            <w:tcW w:w="4320" w:type="dxa"/>
            <w:shd w:val="clear" w:color="auto" w:fill="2E5496"/>
            <w:tcMar>
              <w:top w:w="80" w:type="dxa"/>
              <w:left w:w="120" w:type="dxa"/>
              <w:bottom w:w="80" w:type="dxa"/>
              <w:right w:w="120" w:type="dxa"/>
            </w:tcMar>
          </w:tcPr>
          <w:p w14:paraId="5A501C65" w14:textId="77777777" w:rsidR="002623CD" w:rsidRDefault="00000000">
            <w:pPr>
              <w:spacing w:line="260" w:lineRule="auto"/>
            </w:pPr>
            <w:r>
              <w:rPr>
                <w:b/>
                <w:bCs/>
                <w:color w:val="FFFFFF"/>
                <w:sz w:val="20"/>
                <w:szCs w:val="20"/>
              </w:rPr>
              <w:t>Rationale</w:t>
            </w:r>
          </w:p>
        </w:tc>
      </w:tr>
      <w:tr w:rsidR="002623CD" w14:paraId="68603724" w14:textId="77777777">
        <w:tc>
          <w:tcPr>
            <w:tcW w:w="3480" w:type="dxa"/>
            <w:tcMar>
              <w:top w:w="80" w:type="dxa"/>
              <w:left w:w="120" w:type="dxa"/>
              <w:bottom w:w="80" w:type="dxa"/>
              <w:right w:w="120" w:type="dxa"/>
            </w:tcMar>
          </w:tcPr>
          <w:p w14:paraId="103C98F0" w14:textId="77777777" w:rsidR="002623CD" w:rsidRDefault="00000000">
            <w:pPr>
              <w:spacing w:line="260" w:lineRule="auto"/>
            </w:pPr>
            <w:r>
              <w:rPr>
                <w:sz w:val="20"/>
                <w:szCs w:val="20"/>
              </w:rPr>
              <w:t>Availability Zones</w:t>
            </w:r>
          </w:p>
        </w:tc>
        <w:tc>
          <w:tcPr>
            <w:tcW w:w="1800" w:type="dxa"/>
            <w:tcMar>
              <w:top w:w="80" w:type="dxa"/>
              <w:left w:w="120" w:type="dxa"/>
              <w:bottom w:w="80" w:type="dxa"/>
              <w:right w:w="120" w:type="dxa"/>
            </w:tcMar>
          </w:tcPr>
          <w:p w14:paraId="7FC3FAC9" w14:textId="77777777" w:rsidR="002623CD" w:rsidRDefault="00000000">
            <w:pPr>
              <w:spacing w:line="260" w:lineRule="auto"/>
            </w:pPr>
            <w:r>
              <w:rPr>
                <w:sz w:val="20"/>
                <w:szCs w:val="20"/>
              </w:rPr>
              <w:t>2a and 2b</w:t>
            </w:r>
          </w:p>
        </w:tc>
        <w:tc>
          <w:tcPr>
            <w:tcW w:w="4320" w:type="dxa"/>
            <w:tcMar>
              <w:top w:w="80" w:type="dxa"/>
              <w:left w:w="120" w:type="dxa"/>
              <w:bottom w:w="80" w:type="dxa"/>
              <w:right w:w="120" w:type="dxa"/>
            </w:tcMar>
          </w:tcPr>
          <w:p w14:paraId="1C78FBCA" w14:textId="77777777" w:rsidR="002623CD" w:rsidRDefault="00000000">
            <w:pPr>
              <w:spacing w:line="260" w:lineRule="auto"/>
            </w:pPr>
            <w:r>
              <w:rPr>
                <w:sz w:val="20"/>
                <w:szCs w:val="20"/>
              </w:rPr>
              <w:t>Matches the ALB zone mapping; instances distributed across both</w:t>
            </w:r>
          </w:p>
        </w:tc>
      </w:tr>
      <w:tr w:rsidR="002623CD" w14:paraId="5889FC95" w14:textId="77777777">
        <w:tc>
          <w:tcPr>
            <w:tcW w:w="3480" w:type="dxa"/>
            <w:shd w:val="clear" w:color="auto" w:fill="F2F5FA"/>
            <w:tcMar>
              <w:top w:w="80" w:type="dxa"/>
              <w:left w:w="120" w:type="dxa"/>
              <w:bottom w:w="80" w:type="dxa"/>
              <w:right w:w="120" w:type="dxa"/>
            </w:tcMar>
          </w:tcPr>
          <w:p w14:paraId="4E305A36" w14:textId="77777777" w:rsidR="002623CD" w:rsidRDefault="00000000">
            <w:pPr>
              <w:spacing w:line="260" w:lineRule="auto"/>
            </w:pPr>
            <w:r>
              <w:rPr>
                <w:sz w:val="20"/>
                <w:szCs w:val="20"/>
              </w:rPr>
              <w:t>Desired / Min / Max</w:t>
            </w:r>
          </w:p>
        </w:tc>
        <w:tc>
          <w:tcPr>
            <w:tcW w:w="1800" w:type="dxa"/>
            <w:shd w:val="clear" w:color="auto" w:fill="F2F5FA"/>
            <w:tcMar>
              <w:top w:w="80" w:type="dxa"/>
              <w:left w:w="120" w:type="dxa"/>
              <w:bottom w:w="80" w:type="dxa"/>
              <w:right w:w="120" w:type="dxa"/>
            </w:tcMar>
          </w:tcPr>
          <w:p w14:paraId="3001A64E" w14:textId="77777777" w:rsidR="002623CD" w:rsidRDefault="00000000">
            <w:pPr>
              <w:spacing w:line="260" w:lineRule="auto"/>
            </w:pPr>
            <w:r>
              <w:rPr>
                <w:sz w:val="20"/>
                <w:szCs w:val="20"/>
              </w:rPr>
              <w:t>2 / 2 / 4</w:t>
            </w:r>
          </w:p>
        </w:tc>
        <w:tc>
          <w:tcPr>
            <w:tcW w:w="4320" w:type="dxa"/>
            <w:shd w:val="clear" w:color="auto" w:fill="F2F5FA"/>
            <w:tcMar>
              <w:top w:w="80" w:type="dxa"/>
              <w:left w:w="120" w:type="dxa"/>
              <w:bottom w:w="80" w:type="dxa"/>
              <w:right w:w="120" w:type="dxa"/>
            </w:tcMar>
          </w:tcPr>
          <w:p w14:paraId="4A55CC43" w14:textId="77777777" w:rsidR="002623CD" w:rsidRDefault="00000000">
            <w:pPr>
              <w:spacing w:line="260" w:lineRule="auto"/>
            </w:pPr>
            <w:r>
              <w:rPr>
                <w:sz w:val="20"/>
                <w:szCs w:val="20"/>
              </w:rPr>
              <w:t>Fixed capacity as specified by the task</w:t>
            </w:r>
          </w:p>
        </w:tc>
      </w:tr>
      <w:tr w:rsidR="002623CD" w14:paraId="1DA8948B" w14:textId="77777777">
        <w:tc>
          <w:tcPr>
            <w:tcW w:w="3480" w:type="dxa"/>
            <w:tcMar>
              <w:top w:w="80" w:type="dxa"/>
              <w:left w:w="120" w:type="dxa"/>
              <w:bottom w:w="80" w:type="dxa"/>
              <w:right w:w="120" w:type="dxa"/>
            </w:tcMar>
          </w:tcPr>
          <w:p w14:paraId="40ABBC97" w14:textId="77777777" w:rsidR="002623CD" w:rsidRDefault="00000000">
            <w:pPr>
              <w:spacing w:line="260" w:lineRule="auto"/>
            </w:pPr>
            <w:r>
              <w:rPr>
                <w:sz w:val="20"/>
                <w:szCs w:val="20"/>
              </w:rPr>
              <w:lastRenderedPageBreak/>
              <w:t>Target group</w:t>
            </w:r>
          </w:p>
        </w:tc>
        <w:tc>
          <w:tcPr>
            <w:tcW w:w="1800" w:type="dxa"/>
            <w:tcMar>
              <w:top w:w="80" w:type="dxa"/>
              <w:left w:w="120" w:type="dxa"/>
              <w:bottom w:w="80" w:type="dxa"/>
              <w:right w:w="120" w:type="dxa"/>
            </w:tcMar>
          </w:tcPr>
          <w:p w14:paraId="176ECC3E" w14:textId="79C944FA" w:rsidR="002623CD" w:rsidRDefault="00000000">
            <w:pPr>
              <w:spacing w:line="260" w:lineRule="auto"/>
            </w:pPr>
            <w:r>
              <w:rPr>
                <w:rFonts w:ascii="Consolas" w:eastAsia="Consolas" w:hAnsi="Consolas" w:cs="Consolas"/>
                <w:sz w:val="18"/>
                <w:szCs w:val="18"/>
              </w:rPr>
              <w:t>swe40006</w:t>
            </w:r>
            <w:r w:rsidR="00DD7985">
              <w:rPr>
                <w:rFonts w:ascii="Consolas" w:eastAsia="Consolas" w:hAnsi="Consolas" w:cs="Consolas"/>
                <w:sz w:val="18"/>
                <w:szCs w:val="18"/>
              </w:rPr>
              <w:t>-</w:t>
            </w:r>
            <w:r>
              <w:rPr>
                <w:rFonts w:ascii="Consolas" w:eastAsia="Consolas" w:hAnsi="Consolas" w:cs="Consolas"/>
                <w:sz w:val="18"/>
                <w:szCs w:val="18"/>
              </w:rPr>
              <w:t>tg</w:t>
            </w:r>
          </w:p>
        </w:tc>
        <w:tc>
          <w:tcPr>
            <w:tcW w:w="4320" w:type="dxa"/>
            <w:tcMar>
              <w:top w:w="80" w:type="dxa"/>
              <w:left w:w="120" w:type="dxa"/>
              <w:bottom w:w="80" w:type="dxa"/>
              <w:right w:w="120" w:type="dxa"/>
            </w:tcMar>
          </w:tcPr>
          <w:p w14:paraId="109E22C5" w14:textId="77777777" w:rsidR="002623CD" w:rsidRDefault="00000000">
            <w:pPr>
              <w:spacing w:line="260" w:lineRule="auto"/>
            </w:pPr>
            <w:r>
              <w:rPr>
                <w:sz w:val="20"/>
                <w:szCs w:val="20"/>
              </w:rPr>
              <w:t>Instances registered and deregistered automatically</w:t>
            </w:r>
          </w:p>
        </w:tc>
      </w:tr>
      <w:tr w:rsidR="002623CD" w14:paraId="1D8E9B10" w14:textId="77777777">
        <w:tc>
          <w:tcPr>
            <w:tcW w:w="3480" w:type="dxa"/>
            <w:shd w:val="clear" w:color="auto" w:fill="F2F5FA"/>
            <w:tcMar>
              <w:top w:w="80" w:type="dxa"/>
              <w:left w:w="120" w:type="dxa"/>
              <w:bottom w:w="80" w:type="dxa"/>
              <w:right w:w="120" w:type="dxa"/>
            </w:tcMar>
          </w:tcPr>
          <w:p w14:paraId="67575C14" w14:textId="77777777" w:rsidR="002623CD" w:rsidRDefault="00000000">
            <w:pPr>
              <w:spacing w:line="260" w:lineRule="auto"/>
            </w:pPr>
            <w:r>
              <w:rPr>
                <w:sz w:val="20"/>
                <w:szCs w:val="20"/>
              </w:rPr>
              <w:t>Health check type</w:t>
            </w:r>
          </w:p>
        </w:tc>
        <w:tc>
          <w:tcPr>
            <w:tcW w:w="1800" w:type="dxa"/>
            <w:shd w:val="clear" w:color="auto" w:fill="F2F5FA"/>
            <w:tcMar>
              <w:top w:w="80" w:type="dxa"/>
              <w:left w:w="120" w:type="dxa"/>
              <w:bottom w:w="80" w:type="dxa"/>
              <w:right w:w="120" w:type="dxa"/>
            </w:tcMar>
          </w:tcPr>
          <w:p w14:paraId="1D746554" w14:textId="77777777" w:rsidR="002623CD" w:rsidRDefault="00000000">
            <w:pPr>
              <w:spacing w:line="260" w:lineRule="auto"/>
            </w:pPr>
            <w:r>
              <w:rPr>
                <w:sz w:val="20"/>
                <w:szCs w:val="20"/>
              </w:rPr>
              <w:t>ELB (in addition to EC2)</w:t>
            </w:r>
          </w:p>
        </w:tc>
        <w:tc>
          <w:tcPr>
            <w:tcW w:w="4320" w:type="dxa"/>
            <w:shd w:val="clear" w:color="auto" w:fill="F2F5FA"/>
            <w:tcMar>
              <w:top w:w="80" w:type="dxa"/>
              <w:left w:w="120" w:type="dxa"/>
              <w:bottom w:w="80" w:type="dxa"/>
              <w:right w:w="120" w:type="dxa"/>
            </w:tcMar>
          </w:tcPr>
          <w:p w14:paraId="155FF6E0" w14:textId="77777777" w:rsidR="002623CD" w:rsidRDefault="00000000">
            <w:pPr>
              <w:spacing w:line="260" w:lineRule="auto"/>
            </w:pPr>
            <w:r>
              <w:rPr>
                <w:sz w:val="20"/>
                <w:szCs w:val="20"/>
              </w:rPr>
              <w:t>Replaces instances that fail the application health check, not only those whose VM has failed</w:t>
            </w:r>
          </w:p>
        </w:tc>
      </w:tr>
      <w:tr w:rsidR="002623CD" w14:paraId="2C35914E" w14:textId="77777777">
        <w:tc>
          <w:tcPr>
            <w:tcW w:w="3480" w:type="dxa"/>
            <w:tcMar>
              <w:top w:w="80" w:type="dxa"/>
              <w:left w:w="120" w:type="dxa"/>
              <w:bottom w:w="80" w:type="dxa"/>
              <w:right w:w="120" w:type="dxa"/>
            </w:tcMar>
          </w:tcPr>
          <w:p w14:paraId="02DF6452" w14:textId="77777777" w:rsidR="002623CD" w:rsidRDefault="00000000">
            <w:pPr>
              <w:spacing w:line="260" w:lineRule="auto"/>
            </w:pPr>
            <w:r>
              <w:rPr>
                <w:sz w:val="20"/>
                <w:szCs w:val="20"/>
              </w:rPr>
              <w:t>Health check grace period</w:t>
            </w:r>
          </w:p>
        </w:tc>
        <w:tc>
          <w:tcPr>
            <w:tcW w:w="1800" w:type="dxa"/>
            <w:tcMar>
              <w:top w:w="80" w:type="dxa"/>
              <w:left w:w="120" w:type="dxa"/>
              <w:bottom w:w="80" w:type="dxa"/>
              <w:right w:w="120" w:type="dxa"/>
            </w:tcMar>
          </w:tcPr>
          <w:p w14:paraId="4F185769" w14:textId="77777777" w:rsidR="002623CD" w:rsidRDefault="00000000">
            <w:pPr>
              <w:spacing w:line="260" w:lineRule="auto"/>
            </w:pPr>
            <w:r>
              <w:rPr>
                <w:sz w:val="20"/>
                <w:szCs w:val="20"/>
              </w:rPr>
              <w:t>300 seconds</w:t>
            </w:r>
          </w:p>
        </w:tc>
        <w:tc>
          <w:tcPr>
            <w:tcW w:w="4320" w:type="dxa"/>
            <w:tcMar>
              <w:top w:w="80" w:type="dxa"/>
              <w:left w:w="120" w:type="dxa"/>
              <w:bottom w:w="80" w:type="dxa"/>
              <w:right w:w="120" w:type="dxa"/>
            </w:tcMar>
          </w:tcPr>
          <w:p w14:paraId="73DE24C5" w14:textId="77777777" w:rsidR="002623CD" w:rsidRDefault="00000000">
            <w:pPr>
              <w:spacing w:line="260" w:lineRule="auto"/>
            </w:pPr>
            <w:r>
              <w:rPr>
                <w:sz w:val="20"/>
                <w:szCs w:val="20"/>
              </w:rPr>
              <w:t>Allows boot and Apache start before health checking begins</w:t>
            </w:r>
          </w:p>
        </w:tc>
      </w:tr>
      <w:tr w:rsidR="002623CD" w14:paraId="75AEAB3C" w14:textId="77777777">
        <w:tc>
          <w:tcPr>
            <w:tcW w:w="3480" w:type="dxa"/>
            <w:shd w:val="clear" w:color="auto" w:fill="F2F5FA"/>
            <w:tcMar>
              <w:top w:w="80" w:type="dxa"/>
              <w:left w:w="120" w:type="dxa"/>
              <w:bottom w:w="80" w:type="dxa"/>
              <w:right w:w="120" w:type="dxa"/>
            </w:tcMar>
          </w:tcPr>
          <w:p w14:paraId="1E141B01" w14:textId="77777777" w:rsidR="002623CD" w:rsidRDefault="00000000">
            <w:pPr>
              <w:spacing w:line="260" w:lineRule="auto"/>
            </w:pPr>
            <w:r>
              <w:rPr>
                <w:sz w:val="20"/>
                <w:szCs w:val="20"/>
              </w:rPr>
              <w:t>Scaling policies</w:t>
            </w:r>
          </w:p>
        </w:tc>
        <w:tc>
          <w:tcPr>
            <w:tcW w:w="1800" w:type="dxa"/>
            <w:shd w:val="clear" w:color="auto" w:fill="F2F5FA"/>
            <w:tcMar>
              <w:top w:w="80" w:type="dxa"/>
              <w:left w:w="120" w:type="dxa"/>
              <w:bottom w:w="80" w:type="dxa"/>
              <w:right w:w="120" w:type="dxa"/>
            </w:tcMar>
          </w:tcPr>
          <w:p w14:paraId="045CBBA6" w14:textId="77777777" w:rsidR="002623CD" w:rsidRDefault="00000000">
            <w:pPr>
              <w:spacing w:line="260" w:lineRule="auto"/>
            </w:pPr>
            <w:r>
              <w:rPr>
                <w:sz w:val="20"/>
                <w:szCs w:val="20"/>
              </w:rPr>
              <w:t>None</w:t>
            </w:r>
          </w:p>
        </w:tc>
        <w:tc>
          <w:tcPr>
            <w:tcW w:w="4320" w:type="dxa"/>
            <w:shd w:val="clear" w:color="auto" w:fill="F2F5FA"/>
            <w:tcMar>
              <w:top w:w="80" w:type="dxa"/>
              <w:left w:w="120" w:type="dxa"/>
              <w:bottom w:w="80" w:type="dxa"/>
              <w:right w:w="120" w:type="dxa"/>
            </w:tcMar>
          </w:tcPr>
          <w:p w14:paraId="74979150" w14:textId="77777777" w:rsidR="002623CD" w:rsidRDefault="00000000">
            <w:pPr>
              <w:spacing w:line="260" w:lineRule="auto"/>
            </w:pPr>
            <w:r>
              <w:rPr>
                <w:sz w:val="20"/>
                <w:szCs w:val="20"/>
              </w:rPr>
              <w:t>Task specifies fixed capacity; automatic scaling deliberately out of scope</w:t>
            </w:r>
          </w:p>
        </w:tc>
      </w:tr>
    </w:tbl>
    <w:p w14:paraId="48EC22B2" w14:textId="71ED63D5" w:rsidR="002623CD" w:rsidRDefault="00000000">
      <w:pPr>
        <w:spacing w:after="120" w:line="276" w:lineRule="auto"/>
      </w:pPr>
      <w:r>
        <w:t>Enabling ELB health checks alongside the default EC2 health checks is the significant choice here. EC2 health checks assess only hypervisor</w:t>
      </w:r>
      <w:r w:rsidR="00DD7985">
        <w:t>-</w:t>
      </w:r>
      <w:r>
        <w:t>level instance status; an instance whose Apache process had crashed would pass an EC2 health check indefinitely while serving nothing. With ELB health checks enabled, the Auto Scaling Group acts on the same signal the load balancer uses, so application</w:t>
      </w:r>
      <w:r w:rsidR="00DD7985">
        <w:t>-</w:t>
      </w:r>
      <w:r>
        <w:t>level failure triggers replacement.</w:t>
      </w:r>
    </w:p>
    <w:p w14:paraId="43CF3BF2" w14:textId="35228DCA" w:rsidR="002623CD" w:rsidRDefault="001D145B" w:rsidP="008F6906">
      <w:pPr>
        <w:spacing w:after="120" w:line="276" w:lineRule="auto"/>
      </w:pPr>
      <w:r>
        <w:rPr>
          <w:noProof/>
        </w:rPr>
        <mc:AlternateContent>
          <mc:Choice Requires="wps">
            <w:drawing>
              <wp:anchor distT="0" distB="0" distL="114300" distR="114300" simplePos="0" relativeHeight="251673600" behindDoc="0" locked="0" layoutInCell="1" allowOverlap="1" wp14:anchorId="27022AC9" wp14:editId="280D4FA2">
                <wp:simplePos x="0" y="0"/>
                <wp:positionH relativeFrom="column">
                  <wp:posOffset>-693420</wp:posOffset>
                </wp:positionH>
                <wp:positionV relativeFrom="paragraph">
                  <wp:posOffset>4766310</wp:posOffset>
                </wp:positionV>
                <wp:extent cx="7543800" cy="635"/>
                <wp:effectExtent l="0" t="0" r="0" b="0"/>
                <wp:wrapTopAndBottom/>
                <wp:docPr id="305784359" name="Text Box 1"/>
                <wp:cNvGraphicFramePr/>
                <a:graphic xmlns:a="http://schemas.openxmlformats.org/drawingml/2006/main">
                  <a:graphicData uri="http://schemas.microsoft.com/office/word/2010/wordprocessingShape">
                    <wps:wsp>
                      <wps:cNvSpPr txBox="1"/>
                      <wps:spPr>
                        <a:xfrm>
                          <a:off x="0" y="0"/>
                          <a:ext cx="7543800" cy="635"/>
                        </a:xfrm>
                        <a:prstGeom prst="rect">
                          <a:avLst/>
                        </a:prstGeom>
                        <a:solidFill>
                          <a:prstClr val="white"/>
                        </a:solidFill>
                        <a:ln>
                          <a:noFill/>
                        </a:ln>
                      </wps:spPr>
                      <wps:txbx>
                        <w:txbxContent>
                          <w:p w14:paraId="393EF571" w14:textId="3EF715F4" w:rsidR="001D145B" w:rsidRPr="009D7884" w:rsidRDefault="001D145B" w:rsidP="001D145B">
                            <w:pPr>
                              <w:pStyle w:val="Caption"/>
                              <w:jc w:val="center"/>
                              <w:rPr>
                                <w:noProof/>
                                <w:sz w:val="22"/>
                                <w:szCs w:val="22"/>
                              </w:rPr>
                            </w:pPr>
                            <w:r>
                              <w:t xml:space="preserve">Figure </w:t>
                            </w:r>
                            <w:fldSimple w:instr=" SEQ Figure \* ARABIC ">
                              <w:r w:rsidR="00410320">
                                <w:rPr>
                                  <w:noProof/>
                                </w:rPr>
                                <w:t>49</w:t>
                              </w:r>
                            </w:fldSimple>
                            <w:r w:rsidRPr="00036D7C">
                              <w:t>: Auto Scaling Group details showing desired 2, minimum 2, maximum 4, and both Availability Zones.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022AC9" id="_x0000_s1028" type="#_x0000_t202" style="position:absolute;margin-left:-54.6pt;margin-top:375.3pt;width:59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GuD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en649Xt1MKSYrdXF3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" stroked="f">
                <v:textbox style="mso-fit-shape-to-text:t" inset="0,0,0,0">
                  <w:txbxContent>
                    <w:p w14:paraId="393EF571" w14:textId="3EF715F4" w:rsidR="001D145B" w:rsidRPr="009D7884" w:rsidRDefault="001D145B" w:rsidP="001D145B">
                      <w:pPr>
                        <w:pStyle w:val="Caption"/>
                        <w:jc w:val="center"/>
                        <w:rPr>
                          <w:noProof/>
                          <w:sz w:val="22"/>
                          <w:szCs w:val="22"/>
                        </w:rPr>
                      </w:pPr>
                      <w:r>
                        <w:t xml:space="preserve">Figure </w:t>
                      </w:r>
                      <w:fldSimple w:instr=" SEQ Figure \* ARABIC ">
                        <w:r w:rsidR="00410320">
                          <w:rPr>
                            <w:noProof/>
                          </w:rPr>
                          <w:t>49</w:t>
                        </w:r>
                      </w:fldSimple>
                      <w:r w:rsidRPr="00036D7C">
                        <w:t>: Auto Scaling Group details showing desired 2, minimum 2, maximum 4, and both Availability Zones.</w:t>
                      </w:r>
                    </w:p>
                  </w:txbxContent>
                </v:textbox>
                <w10:wrap type="topAndBottom"/>
              </v:shape>
            </w:pict>
          </mc:Fallback>
        </mc:AlternateContent>
      </w:r>
      <w:r w:rsidRPr="001D145B">
        <w:rPr>
          <w:noProof/>
        </w:rPr>
        <w:drawing>
          <wp:anchor distT="0" distB="0" distL="114300" distR="114300" simplePos="0" relativeHeight="251671552" behindDoc="0" locked="0" layoutInCell="1" allowOverlap="1" wp14:anchorId="56F16A3E" wp14:editId="6AF335FC">
            <wp:simplePos x="0" y="0"/>
            <wp:positionH relativeFrom="margin">
              <wp:posOffset>-693420</wp:posOffset>
            </wp:positionH>
            <wp:positionV relativeFrom="paragraph">
              <wp:posOffset>643255</wp:posOffset>
            </wp:positionV>
            <wp:extent cx="7543800" cy="4065905"/>
            <wp:effectExtent l="0" t="0" r="0" b="0"/>
            <wp:wrapTopAndBottom/>
            <wp:docPr id="985124922"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7543800" cy="4065905"/>
                    </a:xfrm>
                    <a:prstGeom prst="rect">
                      <a:avLst/>
                    </a:prstGeom>
                    <a:noFill/>
                    <a:ln>
                      <a:noFill/>
                    </a:ln>
                  </pic:spPr>
                </pic:pic>
              </a:graphicData>
            </a:graphic>
            <wp14:sizeRelH relativeFrom="margin">
              <wp14:pctWidth>0</wp14:pctWidth>
            </wp14:sizeRelH>
            <wp14:sizeRelV relativeFrom="margin">
              <wp14:pctHeight>0</wp14:pctHeight>
            </wp14:sizeRelV>
          </wp:anchor>
        </w:drawing>
      </w:r>
      <w:r>
        <w:t>A minimum of two rather than one was chosen so that the group survives an instance replacement without a service gap. With a minimum of one, the interval between terminating a failed instance and its replacement passing health checks is a complete outage.</w:t>
      </w:r>
    </w:p>
    <w:p w14:paraId="60785DE1" w14:textId="17418C84" w:rsidR="00840C28" w:rsidRDefault="00175E91" w:rsidP="00840C28">
      <w:pPr>
        <w:keepNext/>
        <w:spacing w:after="200"/>
        <w:jc w:val="center"/>
      </w:pPr>
      <w:r w:rsidRPr="00175E91">
        <w:rPr>
          <w:i/>
          <w:iCs/>
          <w:noProof/>
          <w:color w:val="404040"/>
          <w:sz w:val="19"/>
          <w:szCs w:val="19"/>
        </w:rPr>
        <w:lastRenderedPageBreak/>
        <w:drawing>
          <wp:inline distT="0" distB="0" distL="0" distR="0" wp14:anchorId="3BB870B0" wp14:editId="1EE59117">
            <wp:extent cx="6163310" cy="3322320"/>
            <wp:effectExtent l="0" t="0" r="8890" b="0"/>
            <wp:docPr id="1984943534"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75FDA4B7" w14:textId="77A0950D" w:rsidR="002623CD" w:rsidRPr="0002537F" w:rsidRDefault="00840C28" w:rsidP="0002537F">
      <w:pPr>
        <w:pStyle w:val="Caption"/>
        <w:jc w:val="center"/>
      </w:pPr>
      <w:r>
        <w:t xml:space="preserve">Figure </w:t>
      </w:r>
      <w:fldSimple w:instr=" SEQ Figure \* ARABIC ">
        <w:r w:rsidR="00410320">
          <w:rPr>
            <w:noProof/>
          </w:rPr>
          <w:t>50</w:t>
        </w:r>
      </w:fldSimple>
      <w:r>
        <w:t>: Two instances</w:t>
      </w:r>
      <w:r w:rsidR="00175E91">
        <w:t xml:space="preserve"> in Service</w:t>
      </w:r>
      <w:r w:rsidR="00431D9F">
        <w:t xml:space="preserve"> </w:t>
      </w:r>
      <w:r w:rsidR="00DC7E02">
        <w:t>and Healthy</w:t>
      </w:r>
      <w:r>
        <w:t xml:space="preserve"> Status created by ASG</w:t>
      </w:r>
    </w:p>
    <w:p w14:paraId="4C6BE2ED" w14:textId="77777777" w:rsidR="0002537F" w:rsidRDefault="0002537F" w:rsidP="0002537F">
      <w:pPr>
        <w:keepNext/>
        <w:spacing w:after="200"/>
        <w:jc w:val="center"/>
      </w:pPr>
      <w:r w:rsidRPr="0002537F">
        <w:rPr>
          <w:noProof/>
        </w:rPr>
        <w:drawing>
          <wp:inline distT="0" distB="0" distL="0" distR="0" wp14:anchorId="1E5CFAA6" wp14:editId="5C8D9A33">
            <wp:extent cx="6163310" cy="3322320"/>
            <wp:effectExtent l="0" t="0" r="8890" b="0"/>
            <wp:docPr id="176279180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7BD05E41" w14:textId="463432B4" w:rsidR="0002537F" w:rsidRDefault="0002537F" w:rsidP="0002537F">
      <w:pPr>
        <w:pStyle w:val="Caption"/>
        <w:jc w:val="center"/>
      </w:pPr>
      <w:r>
        <w:t xml:space="preserve">Figure </w:t>
      </w:r>
      <w:fldSimple w:instr=" SEQ Figure \* ARABIC ">
        <w:r w:rsidR="00410320">
          <w:rPr>
            <w:noProof/>
          </w:rPr>
          <w:t>51</w:t>
        </w:r>
      </w:fldSimple>
      <w:r>
        <w:t xml:space="preserve">: </w:t>
      </w:r>
      <w:r w:rsidR="00A2735A">
        <w:t>Both instances showing in EC2 Instances</w:t>
      </w:r>
    </w:p>
    <w:p w14:paraId="1EA4F55B" w14:textId="77777777" w:rsidR="002623CD" w:rsidRDefault="00000000">
      <w:pPr>
        <w:pStyle w:val="Heading2"/>
        <w:spacing w:before="280" w:after="120"/>
      </w:pPr>
      <w:bookmarkStart w:id="71" w:name="_Toc239881249"/>
      <w:bookmarkStart w:id="72" w:name="_Toc239882108"/>
      <w:r>
        <w:rPr>
          <w:b/>
          <w:bCs/>
          <w:color w:val="2E5496"/>
        </w:rPr>
        <w:t>5.7 Verification</w:t>
      </w:r>
      <w:bookmarkEnd w:id="71"/>
      <w:bookmarkEnd w:id="72"/>
    </w:p>
    <w:p w14:paraId="396574E8" w14:textId="77777777" w:rsidR="002623CD" w:rsidRDefault="00000000">
      <w:pPr>
        <w:pStyle w:val="Heading3"/>
        <w:spacing w:before="200" w:after="100"/>
      </w:pPr>
      <w:bookmarkStart w:id="73" w:name="_Toc239881250"/>
      <w:r>
        <w:rPr>
          <w:b/>
          <w:bCs/>
          <w:color w:val="44546A"/>
          <w:sz w:val="23"/>
          <w:szCs w:val="23"/>
        </w:rPr>
        <w:t>5.7.1 Application Availability Through the Load Balancer</w:t>
      </w:r>
      <w:bookmarkEnd w:id="73"/>
    </w:p>
    <w:p w14:paraId="0442C1C0" w14:textId="77777777" w:rsidR="002623CD" w:rsidRDefault="00000000">
      <w:pPr>
        <w:spacing w:after="120" w:line="276" w:lineRule="auto"/>
      </w:pPr>
      <w:r>
        <w:t>The WordPress site was confirmed to serve correctly through the ALB DNS name, including content created before and after the RDS migration.</w:t>
      </w:r>
    </w:p>
    <w:p w14:paraId="60101841" w14:textId="77777777" w:rsidR="00FA6190" w:rsidRDefault="00FA6190" w:rsidP="00FA6190">
      <w:pPr>
        <w:keepNext/>
        <w:spacing w:after="120" w:line="276" w:lineRule="auto"/>
      </w:pPr>
      <w:r>
        <w:rPr>
          <w:noProof/>
        </w:rPr>
        <w:lastRenderedPageBreak/>
        <w:drawing>
          <wp:inline distT="0" distB="0" distL="0" distR="0" wp14:anchorId="34580C88" wp14:editId="55189BE4">
            <wp:extent cx="6142990" cy="3311525"/>
            <wp:effectExtent l="0" t="0" r="0" b="3175"/>
            <wp:docPr id="108126639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268381A6" w14:textId="2488B0BE" w:rsidR="00FA6190" w:rsidRDefault="00FA6190" w:rsidP="00FA6190">
      <w:pPr>
        <w:pStyle w:val="Caption"/>
        <w:jc w:val="center"/>
      </w:pPr>
      <w:r>
        <w:t xml:space="preserve">Figure </w:t>
      </w:r>
      <w:fldSimple w:instr=" SEQ Figure \* ARABIC ">
        <w:r w:rsidR="00410320">
          <w:rPr>
            <w:noProof/>
          </w:rPr>
          <w:t>52</w:t>
        </w:r>
      </w:fldSimple>
      <w:r w:rsidRPr="00DE254C">
        <w:t>: WordPress site loading via the ALB DNS name, visible in the browser address bar.</w:t>
      </w:r>
    </w:p>
    <w:p w14:paraId="7632AD30" w14:textId="77777777" w:rsidR="002623CD" w:rsidRDefault="00000000">
      <w:pPr>
        <w:pStyle w:val="Heading3"/>
        <w:spacing w:before="200" w:after="100"/>
      </w:pPr>
      <w:bookmarkStart w:id="74" w:name="_Toc239881251"/>
      <w:r>
        <w:rPr>
          <w:b/>
          <w:bCs/>
          <w:color w:val="44546A"/>
          <w:sz w:val="23"/>
          <w:szCs w:val="23"/>
        </w:rPr>
        <w:t>5.7.2 Traffic Distribution Across Instances and Zones</w:t>
      </w:r>
      <w:bookmarkEnd w:id="74"/>
    </w:p>
    <w:p w14:paraId="112B0E2A" w14:textId="77777777" w:rsidR="002623CD" w:rsidRDefault="00000000">
      <w:pPr>
        <w:spacing w:after="120" w:line="276" w:lineRule="auto"/>
      </w:pPr>
      <w:r>
        <w:t>The instance identity endpoint was requested repeatedly to observe request distribution:</w:t>
      </w:r>
    </w:p>
    <w:p w14:paraId="3BCB2152" w14:textId="77777777" w:rsidR="002623CD" w:rsidRPr="004655F0" w:rsidRDefault="00000000" w:rsidP="004655F0">
      <w:pPr>
        <w:pStyle w:val="CodeBlock"/>
      </w:pPr>
      <w:r w:rsidRPr="004655F0">
        <w:t>for i in {1..8}; do</w:t>
      </w:r>
    </w:p>
    <w:p w14:paraId="7ACA2C3D" w14:textId="7549D687" w:rsidR="002623CD" w:rsidRPr="004655F0" w:rsidRDefault="00000000" w:rsidP="004655F0">
      <w:pPr>
        <w:pStyle w:val="CodeBlock"/>
      </w:pPr>
      <w:r w:rsidRPr="004655F0">
        <w:t xml:space="preserve">  curl </w:t>
      </w:r>
      <w:r w:rsidR="00DD7985" w:rsidRPr="004655F0">
        <w:t>-</w:t>
      </w:r>
      <w:r w:rsidRPr="004655F0">
        <w:t>s http://&lt;ALB</w:t>
      </w:r>
      <w:r w:rsidR="00DD7985" w:rsidRPr="004655F0">
        <w:t>-</w:t>
      </w:r>
      <w:r w:rsidRPr="004655F0">
        <w:t xml:space="preserve">DNS&gt;/instance.html | grep </w:t>
      </w:r>
      <w:r w:rsidR="00DD7985" w:rsidRPr="004655F0">
        <w:t>-</w:t>
      </w:r>
      <w:r w:rsidRPr="004655F0">
        <w:t>E "Instance ID|Zone"</w:t>
      </w:r>
    </w:p>
    <w:p w14:paraId="39101E1E" w14:textId="7B54C0EE" w:rsidR="002623CD" w:rsidRPr="004655F0" w:rsidRDefault="00000000" w:rsidP="004655F0">
      <w:pPr>
        <w:pStyle w:val="CodeBlock"/>
      </w:pPr>
      <w:r w:rsidRPr="004655F0">
        <w:t xml:space="preserve">  echo "</w:t>
      </w:r>
      <w:r w:rsidR="00DD7985" w:rsidRPr="004655F0">
        <w:t>---</w:t>
      </w:r>
      <w:r w:rsidRPr="004655F0">
        <w:t>"</w:t>
      </w:r>
    </w:p>
    <w:p w14:paraId="3A60256A" w14:textId="77777777" w:rsidR="002623CD" w:rsidRPr="004655F0" w:rsidRDefault="00000000" w:rsidP="004655F0">
      <w:pPr>
        <w:pStyle w:val="CodeBlock"/>
      </w:pPr>
      <w:r w:rsidRPr="004655F0">
        <w:t>done</w:t>
      </w:r>
    </w:p>
    <w:p w14:paraId="1588160C" w14:textId="77777777" w:rsidR="002623CD" w:rsidRDefault="00000000">
      <w:pPr>
        <w:spacing w:after="120" w:line="276" w:lineRule="auto"/>
      </w:pPr>
      <w:r>
        <w:t>Responses alternated between two distinct instance IDs in two distinct Availability Zones, confirming the ALB was distributing requests across both zones rather than favouring one.</w:t>
      </w:r>
    </w:p>
    <w:p w14:paraId="080632CF" w14:textId="77777777" w:rsidR="00751906" w:rsidRDefault="00751906" w:rsidP="00751906">
      <w:pPr>
        <w:keepNext/>
        <w:spacing w:after="120" w:line="276" w:lineRule="auto"/>
      </w:pPr>
      <w:r w:rsidRPr="00751906">
        <w:rPr>
          <w:noProof/>
        </w:rPr>
        <w:drawing>
          <wp:inline distT="0" distB="0" distL="0" distR="0" wp14:anchorId="3E5CAED8" wp14:editId="0F8F1808">
            <wp:extent cx="6163310" cy="3321050"/>
            <wp:effectExtent l="0" t="0" r="8890" b="0"/>
            <wp:docPr id="114137357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63310" cy="3321050"/>
                    </a:xfrm>
                    <a:prstGeom prst="rect">
                      <a:avLst/>
                    </a:prstGeom>
                    <a:noFill/>
                    <a:ln>
                      <a:noFill/>
                    </a:ln>
                  </pic:spPr>
                </pic:pic>
              </a:graphicData>
            </a:graphic>
          </wp:inline>
        </w:drawing>
      </w:r>
    </w:p>
    <w:p w14:paraId="3822FA0A" w14:textId="2AE25C05" w:rsidR="00751906" w:rsidRDefault="00751906" w:rsidP="00751906">
      <w:pPr>
        <w:pStyle w:val="Caption"/>
      </w:pPr>
      <w:r>
        <w:t xml:space="preserve">Figure </w:t>
      </w:r>
      <w:fldSimple w:instr=" SEQ Figure \* ARABIC ">
        <w:r w:rsidR="00410320">
          <w:rPr>
            <w:noProof/>
          </w:rPr>
          <w:t>53</w:t>
        </w:r>
      </w:fldSimple>
      <w:r>
        <w:t xml:space="preserve">: </w:t>
      </w:r>
      <w:r w:rsidRPr="00766929">
        <w:t>Repeated requests to /instance.html returning two different instance IDs in two different Availability Zones.</w:t>
      </w:r>
    </w:p>
    <w:p w14:paraId="6D37C50B" w14:textId="77777777" w:rsidR="00751906" w:rsidRDefault="00751906">
      <w:pPr>
        <w:pStyle w:val="Heading3"/>
        <w:spacing w:before="200" w:after="100"/>
        <w:rPr>
          <w:b/>
          <w:bCs/>
          <w:color w:val="44546A"/>
          <w:sz w:val="23"/>
          <w:szCs w:val="23"/>
        </w:rPr>
      </w:pPr>
    </w:p>
    <w:p w14:paraId="2FE93748" w14:textId="6D68EC22" w:rsidR="002623CD" w:rsidRDefault="00000000">
      <w:pPr>
        <w:pStyle w:val="Heading3"/>
        <w:spacing w:before="200" w:after="100"/>
      </w:pPr>
      <w:bookmarkStart w:id="75" w:name="_Toc239881252"/>
      <w:r>
        <w:rPr>
          <w:b/>
          <w:bCs/>
          <w:color w:val="44546A"/>
          <w:sz w:val="23"/>
          <w:szCs w:val="23"/>
        </w:rPr>
        <w:lastRenderedPageBreak/>
        <w:t>5.7.3 Self</w:t>
      </w:r>
      <w:r w:rsidR="00DD7985">
        <w:rPr>
          <w:b/>
          <w:bCs/>
          <w:color w:val="44546A"/>
          <w:sz w:val="23"/>
          <w:szCs w:val="23"/>
        </w:rPr>
        <w:t>-</w:t>
      </w:r>
      <w:r>
        <w:rPr>
          <w:b/>
          <w:bCs/>
          <w:color w:val="44546A"/>
          <w:sz w:val="23"/>
          <w:szCs w:val="23"/>
        </w:rPr>
        <w:t>Healing Under Instance Failure</w:t>
      </w:r>
      <w:bookmarkEnd w:id="75"/>
    </w:p>
    <w:p w14:paraId="20FA7F9A" w14:textId="77777777" w:rsidR="002623CD" w:rsidRDefault="00000000">
      <w:pPr>
        <w:spacing w:after="120" w:line="276" w:lineRule="auto"/>
      </w:pPr>
      <w:r>
        <w:t>An instance failure was simulated by terminating one Auto Scaling Group member directly from the EC2 console. The group detected the capacity shortfall and launched a replacement without intervention, and the site remained available throughout because the second instance continued to serve traffic.</w:t>
      </w:r>
    </w:p>
    <w:p w14:paraId="0F2CAB04" w14:textId="77777777" w:rsidR="00FD7055" w:rsidRDefault="00FD7055" w:rsidP="00FD7055">
      <w:pPr>
        <w:keepNext/>
      </w:pPr>
      <w:r>
        <w:rPr>
          <w:noProof/>
        </w:rPr>
        <w:drawing>
          <wp:inline distT="0" distB="0" distL="0" distR="0" wp14:anchorId="44AE23AF" wp14:editId="11394B24">
            <wp:extent cx="6142990" cy="3311525"/>
            <wp:effectExtent l="0" t="0" r="0" b="3175"/>
            <wp:docPr id="1165123821"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5BB4CB5F" w14:textId="5B874C82" w:rsidR="00FD7055" w:rsidRDefault="00FD7055" w:rsidP="00FD7055">
      <w:pPr>
        <w:pStyle w:val="Caption"/>
        <w:jc w:val="center"/>
      </w:pPr>
      <w:r>
        <w:t xml:space="preserve">Figure </w:t>
      </w:r>
      <w:fldSimple w:instr=" SEQ Figure \* ARABIC ">
        <w:r w:rsidR="00410320">
          <w:rPr>
            <w:noProof/>
          </w:rPr>
          <w:t>54</w:t>
        </w:r>
      </w:fldSimple>
      <w:r>
        <w:t>: Instance Terminated</w:t>
      </w:r>
    </w:p>
    <w:p w14:paraId="53A391CA" w14:textId="77777777" w:rsidR="00146F8B" w:rsidRDefault="00146F8B" w:rsidP="00146F8B">
      <w:pPr>
        <w:keepNext/>
      </w:pPr>
      <w:r>
        <w:rPr>
          <w:noProof/>
        </w:rPr>
        <w:drawing>
          <wp:inline distT="0" distB="0" distL="0" distR="0" wp14:anchorId="132A75FA" wp14:editId="33CF101B">
            <wp:extent cx="6142990" cy="3311525"/>
            <wp:effectExtent l="0" t="0" r="0" b="3175"/>
            <wp:docPr id="187852791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1C28477E" w14:textId="5D332B70" w:rsidR="00146F8B" w:rsidRDefault="00146F8B" w:rsidP="00146F8B">
      <w:pPr>
        <w:pStyle w:val="Caption"/>
        <w:jc w:val="center"/>
      </w:pPr>
      <w:r>
        <w:t xml:space="preserve">Figure </w:t>
      </w:r>
      <w:fldSimple w:instr=" SEQ Figure \* ARABIC ">
        <w:r w:rsidR="00410320">
          <w:rPr>
            <w:noProof/>
          </w:rPr>
          <w:t>55</w:t>
        </w:r>
      </w:fldSimple>
      <w:r w:rsidRPr="00740CC3">
        <w:t>: ASG Activity history showing the instance termination followed by an automatic launch of a replacement instance.</w:t>
      </w:r>
    </w:p>
    <w:p w14:paraId="04834A0E" w14:textId="77777777" w:rsidR="001E1432" w:rsidRDefault="001E1432" w:rsidP="001E1432">
      <w:pPr>
        <w:keepNext/>
      </w:pPr>
      <w:r>
        <w:rPr>
          <w:noProof/>
        </w:rPr>
        <w:lastRenderedPageBreak/>
        <w:drawing>
          <wp:inline distT="0" distB="0" distL="0" distR="0" wp14:anchorId="2D2D7772" wp14:editId="6163E019">
            <wp:extent cx="6142990" cy="3311525"/>
            <wp:effectExtent l="0" t="0" r="0" b="3175"/>
            <wp:docPr id="146331769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7A17F122" w14:textId="0BC03DB6" w:rsidR="001E1432" w:rsidRPr="001E1432" w:rsidRDefault="001E1432" w:rsidP="001E1432">
      <w:pPr>
        <w:pStyle w:val="Caption"/>
        <w:jc w:val="center"/>
      </w:pPr>
      <w:r>
        <w:t xml:space="preserve">Figure </w:t>
      </w:r>
      <w:fldSimple w:instr=" SEQ Figure \* ARABIC ">
        <w:r w:rsidR="00410320">
          <w:rPr>
            <w:noProof/>
          </w:rPr>
          <w:t>56</w:t>
        </w:r>
      </w:fldSimple>
      <w:r w:rsidRPr="00A95325">
        <w:t>: Target group returned to two healthy targets, one of which is a new instance ID.</w:t>
      </w:r>
    </w:p>
    <w:p w14:paraId="4316E948" w14:textId="77777777" w:rsidR="002623CD" w:rsidRDefault="00000000">
      <w:pPr>
        <w:pStyle w:val="Heading3"/>
        <w:spacing w:before="200" w:after="100"/>
      </w:pPr>
      <w:bookmarkStart w:id="76" w:name="_Toc239881253"/>
      <w:r>
        <w:rPr>
          <w:b/>
          <w:bCs/>
          <w:color w:val="44546A"/>
          <w:sz w:val="23"/>
          <w:szCs w:val="23"/>
        </w:rPr>
        <w:t>5.7.4 Shared State Across Instances</w:t>
      </w:r>
      <w:bookmarkEnd w:id="76"/>
    </w:p>
    <w:p w14:paraId="696ACD81" w14:textId="00115D3A" w:rsidR="002623CD" w:rsidRPr="00910805" w:rsidRDefault="00000000" w:rsidP="00910805">
      <w:pPr>
        <w:spacing w:after="120" w:line="276" w:lineRule="auto"/>
      </w:pPr>
      <w:r>
        <w:t>A new post was published through the ALB and then observed while being served by a different instance than the one that handled the write. The post was present, because both instances read from the same RDS database. This confirms the Credit</w:t>
      </w:r>
      <w:r w:rsidR="00DD7985">
        <w:t>-</w:t>
      </w:r>
      <w:r>
        <w:t>level migration was a genuine prerequisite: with the Pass</w:t>
      </w:r>
      <w:r w:rsidR="00DD7985">
        <w:t>-</w:t>
      </w:r>
      <w:r>
        <w:t>level local database, each instance would have held its own isolated copy and content would have appeared and disappeared depending on which instance served the request.</w:t>
      </w:r>
    </w:p>
    <w:p w14:paraId="30B0B03F" w14:textId="77777777" w:rsidR="00910805" w:rsidRDefault="00910805" w:rsidP="00910805">
      <w:pPr>
        <w:keepNext/>
        <w:spacing w:after="200"/>
        <w:jc w:val="center"/>
      </w:pPr>
      <w:r w:rsidRPr="00910805">
        <w:rPr>
          <w:noProof/>
        </w:rPr>
        <w:drawing>
          <wp:inline distT="0" distB="0" distL="0" distR="0" wp14:anchorId="708785C8" wp14:editId="32228FEB">
            <wp:extent cx="6163310" cy="3649980"/>
            <wp:effectExtent l="0" t="0" r="8890" b="7620"/>
            <wp:docPr id="157388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84602" name=""/>
                    <pic:cNvPicPr/>
                  </pic:nvPicPr>
                  <pic:blipFill>
                    <a:blip r:embed="rId69"/>
                    <a:stretch>
                      <a:fillRect/>
                    </a:stretch>
                  </pic:blipFill>
                  <pic:spPr>
                    <a:xfrm>
                      <a:off x="0" y="0"/>
                      <a:ext cx="6163310" cy="3649980"/>
                    </a:xfrm>
                    <a:prstGeom prst="rect">
                      <a:avLst/>
                    </a:prstGeom>
                  </pic:spPr>
                </pic:pic>
              </a:graphicData>
            </a:graphic>
          </wp:inline>
        </w:drawing>
      </w:r>
    </w:p>
    <w:p w14:paraId="77F726A7" w14:textId="2FE50B69" w:rsidR="00910805" w:rsidRDefault="00910805" w:rsidP="00910805">
      <w:pPr>
        <w:pStyle w:val="Caption"/>
        <w:jc w:val="center"/>
      </w:pPr>
      <w:r>
        <w:t xml:space="preserve">Figure </w:t>
      </w:r>
      <w:fldSimple w:instr=" SEQ Figure \* ARABIC ">
        <w:r w:rsidR="00410320">
          <w:rPr>
            <w:noProof/>
          </w:rPr>
          <w:t>57</w:t>
        </w:r>
      </w:fldSimple>
      <w:r w:rsidRPr="00AA27A5">
        <w:t>: New post visible via the ALB while /instance.html reports a different instance ID than the one used to create it.</w:t>
      </w:r>
    </w:p>
    <w:p w14:paraId="4D331DE5" w14:textId="77777777" w:rsidR="00560F55" w:rsidRPr="00560F55" w:rsidRDefault="00560F55" w:rsidP="00560F55"/>
    <w:p w14:paraId="415AB3FE" w14:textId="77777777" w:rsidR="002623CD" w:rsidRDefault="00000000">
      <w:pPr>
        <w:pStyle w:val="Heading3"/>
        <w:spacing w:before="200" w:after="100"/>
      </w:pPr>
      <w:bookmarkStart w:id="77" w:name="_Toc239881254"/>
      <w:r>
        <w:rPr>
          <w:b/>
          <w:bCs/>
          <w:color w:val="44546A"/>
          <w:sz w:val="23"/>
          <w:szCs w:val="23"/>
        </w:rPr>
        <w:lastRenderedPageBreak/>
        <w:t>5.7.5 Network Isolation of Instances</w:t>
      </w:r>
      <w:bookmarkEnd w:id="77"/>
    </w:p>
    <w:p w14:paraId="3BC5D482" w14:textId="77777777" w:rsidR="004F14A4" w:rsidRDefault="00000000" w:rsidP="009D69D8">
      <w:pPr>
        <w:spacing w:after="120" w:line="276" w:lineRule="auto"/>
      </w:pPr>
      <w:r>
        <w:t>Direct access to an instance public IP was tested and timed out, while the same instance responded to a request on localhost with HTTP 200. This confirms that the web server was healthy and that the failure was the security group correctly denying direct internet access, forcing all traffic through the load balancer.</w:t>
      </w:r>
    </w:p>
    <w:p w14:paraId="1E28E8D0" w14:textId="77777777" w:rsidR="00426CE4" w:rsidRDefault="009D69D8" w:rsidP="00426CE4">
      <w:pPr>
        <w:keepNext/>
        <w:spacing w:after="120" w:line="276" w:lineRule="auto"/>
      </w:pPr>
      <w:r w:rsidRPr="009D69D8">
        <w:rPr>
          <w:noProof/>
        </w:rPr>
        <w:drawing>
          <wp:inline distT="0" distB="0" distL="0" distR="0" wp14:anchorId="7957EA4F" wp14:editId="6A230633">
            <wp:extent cx="6163310" cy="3649980"/>
            <wp:effectExtent l="0" t="0" r="8890" b="7620"/>
            <wp:docPr id="7024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29281" name=""/>
                    <pic:cNvPicPr/>
                  </pic:nvPicPr>
                  <pic:blipFill>
                    <a:blip r:embed="rId70"/>
                    <a:stretch>
                      <a:fillRect/>
                    </a:stretch>
                  </pic:blipFill>
                  <pic:spPr>
                    <a:xfrm>
                      <a:off x="0" y="0"/>
                      <a:ext cx="6163310" cy="3649980"/>
                    </a:xfrm>
                    <a:prstGeom prst="rect">
                      <a:avLst/>
                    </a:prstGeom>
                  </pic:spPr>
                </pic:pic>
              </a:graphicData>
            </a:graphic>
          </wp:inline>
        </w:drawing>
      </w:r>
    </w:p>
    <w:p w14:paraId="645A9D2A" w14:textId="75776C4C" w:rsidR="002623CD" w:rsidRDefault="00426CE4" w:rsidP="00426CE4">
      <w:pPr>
        <w:pStyle w:val="Caption"/>
        <w:jc w:val="center"/>
      </w:pPr>
      <w:r>
        <w:t xml:space="preserve">Figure </w:t>
      </w:r>
      <w:fldSimple w:instr=" SEQ Figure \* ARABIC ">
        <w:r w:rsidR="00410320">
          <w:rPr>
            <w:noProof/>
          </w:rPr>
          <w:t>58</w:t>
        </w:r>
      </w:fldSimple>
      <w:r>
        <w:t>: public IP of instance timed out</w:t>
      </w:r>
    </w:p>
    <w:p w14:paraId="7AA3D8EB" w14:textId="77777777" w:rsidR="009D69D8" w:rsidRDefault="009D69D8" w:rsidP="009D69D8">
      <w:pPr>
        <w:spacing w:after="120" w:line="276" w:lineRule="auto"/>
      </w:pPr>
    </w:p>
    <w:p w14:paraId="0AE8036E" w14:textId="77777777" w:rsidR="009D69D8" w:rsidRDefault="009D69D8" w:rsidP="009D69D8">
      <w:pPr>
        <w:spacing w:after="120" w:line="276" w:lineRule="auto"/>
      </w:pPr>
    </w:p>
    <w:p w14:paraId="109CEA55" w14:textId="77777777" w:rsidR="009D69D8" w:rsidRDefault="009D69D8" w:rsidP="009D69D8">
      <w:pPr>
        <w:spacing w:after="120" w:line="276" w:lineRule="auto"/>
      </w:pPr>
    </w:p>
    <w:p w14:paraId="17C6AC04" w14:textId="77777777" w:rsidR="009D69D8" w:rsidRDefault="009D69D8" w:rsidP="009D69D8">
      <w:pPr>
        <w:spacing w:after="120" w:line="276" w:lineRule="auto"/>
      </w:pPr>
    </w:p>
    <w:p w14:paraId="439EC6C2" w14:textId="77777777" w:rsidR="009D69D8" w:rsidRDefault="009D69D8" w:rsidP="009D69D8">
      <w:pPr>
        <w:spacing w:after="120" w:line="276" w:lineRule="auto"/>
      </w:pPr>
    </w:p>
    <w:p w14:paraId="6C27A93A" w14:textId="77777777" w:rsidR="009D69D8" w:rsidRDefault="009D69D8" w:rsidP="009D69D8">
      <w:pPr>
        <w:spacing w:after="120" w:line="276" w:lineRule="auto"/>
      </w:pPr>
    </w:p>
    <w:p w14:paraId="01CB0A31" w14:textId="77777777" w:rsidR="009D69D8" w:rsidRDefault="009D69D8" w:rsidP="009D69D8">
      <w:pPr>
        <w:spacing w:after="120" w:line="276" w:lineRule="auto"/>
      </w:pPr>
    </w:p>
    <w:p w14:paraId="419B0BF9" w14:textId="77777777" w:rsidR="009D69D8" w:rsidRDefault="009D69D8" w:rsidP="009D69D8">
      <w:pPr>
        <w:spacing w:after="120" w:line="276" w:lineRule="auto"/>
      </w:pPr>
    </w:p>
    <w:p w14:paraId="3D66E80C" w14:textId="77777777" w:rsidR="009D69D8" w:rsidRDefault="009D69D8" w:rsidP="009D69D8">
      <w:pPr>
        <w:spacing w:after="120" w:line="276" w:lineRule="auto"/>
      </w:pPr>
    </w:p>
    <w:p w14:paraId="33DF8628" w14:textId="77777777" w:rsidR="009D69D8" w:rsidRDefault="009D69D8" w:rsidP="009D69D8">
      <w:pPr>
        <w:spacing w:after="120" w:line="276" w:lineRule="auto"/>
      </w:pPr>
    </w:p>
    <w:p w14:paraId="17D7A734" w14:textId="77777777" w:rsidR="009D69D8" w:rsidRDefault="009D69D8" w:rsidP="009D69D8">
      <w:pPr>
        <w:spacing w:after="120" w:line="276" w:lineRule="auto"/>
      </w:pPr>
    </w:p>
    <w:p w14:paraId="50586E1E" w14:textId="77777777" w:rsidR="009D69D8" w:rsidRDefault="009D69D8" w:rsidP="009D69D8">
      <w:pPr>
        <w:spacing w:after="120" w:line="276" w:lineRule="auto"/>
      </w:pPr>
    </w:p>
    <w:p w14:paraId="0B30A6DC" w14:textId="77777777" w:rsidR="009D69D8" w:rsidRDefault="009D69D8" w:rsidP="009D69D8">
      <w:pPr>
        <w:spacing w:after="120" w:line="276" w:lineRule="auto"/>
      </w:pPr>
    </w:p>
    <w:p w14:paraId="2CE7D7E8" w14:textId="77777777" w:rsidR="009D69D8" w:rsidRDefault="009D69D8" w:rsidP="009D69D8">
      <w:pPr>
        <w:spacing w:after="120" w:line="276" w:lineRule="auto"/>
      </w:pPr>
    </w:p>
    <w:p w14:paraId="32BE8B89" w14:textId="77777777" w:rsidR="009D69D8" w:rsidRDefault="009D69D8" w:rsidP="009D69D8">
      <w:pPr>
        <w:spacing w:after="120" w:line="276" w:lineRule="auto"/>
      </w:pPr>
    </w:p>
    <w:p w14:paraId="621E4060" w14:textId="77777777" w:rsidR="009D69D8" w:rsidRDefault="009D69D8" w:rsidP="009D69D8">
      <w:pPr>
        <w:spacing w:after="120" w:line="276" w:lineRule="auto"/>
      </w:pPr>
    </w:p>
    <w:p w14:paraId="034C434E" w14:textId="418AABC8" w:rsidR="002623CD" w:rsidRDefault="00000000">
      <w:pPr>
        <w:pStyle w:val="Heading1"/>
        <w:spacing w:before="360" w:after="160"/>
      </w:pPr>
      <w:bookmarkStart w:id="78" w:name="_Toc239881255"/>
      <w:bookmarkStart w:id="79" w:name="_Toc239882109"/>
      <w:r>
        <w:rPr>
          <w:b/>
          <w:bCs/>
          <w:color w:val="1F3864"/>
        </w:rPr>
        <w:lastRenderedPageBreak/>
        <w:t xml:space="preserve">6. Task 3.4 </w:t>
      </w:r>
      <w:r w:rsidR="00DD7985">
        <w:rPr>
          <w:b/>
          <w:bCs/>
          <w:color w:val="1F3864"/>
        </w:rPr>
        <w:t>-</w:t>
      </w:r>
      <w:r>
        <w:rPr>
          <w:b/>
          <w:bCs/>
          <w:color w:val="1F3864"/>
        </w:rPr>
        <w:t xml:space="preserve"> High Distinction Level: Monitoring and Secure Management</w:t>
      </w:r>
      <w:bookmarkEnd w:id="78"/>
      <w:bookmarkEnd w:id="79"/>
    </w:p>
    <w:p w14:paraId="1FBEC228" w14:textId="77777777" w:rsidR="002623CD" w:rsidRDefault="00000000">
      <w:pPr>
        <w:spacing w:after="120" w:line="276" w:lineRule="auto"/>
      </w:pPr>
      <w:r>
        <w:t>Objective: create a CloudWatch alarm on a simple metric such as CPU utilisation exceeding 70%, with an SNS topic delivering email notification; and enable AWS Systems Manager Session Manager for terminal access through the AWS Console without public SSH access or an open port 22.</w:t>
      </w:r>
    </w:p>
    <w:p w14:paraId="742B428F" w14:textId="77777777" w:rsidR="002623CD" w:rsidRDefault="00000000">
      <w:pPr>
        <w:pStyle w:val="Heading2"/>
        <w:spacing w:before="280" w:after="120"/>
      </w:pPr>
      <w:bookmarkStart w:id="80" w:name="_Toc239881256"/>
      <w:bookmarkStart w:id="81" w:name="_Toc239882110"/>
      <w:r>
        <w:rPr>
          <w:b/>
          <w:bCs/>
          <w:color w:val="2E5496"/>
        </w:rPr>
        <w:t>6.1 SNS Topic and Subscription</w:t>
      </w:r>
      <w:bookmarkEnd w:id="80"/>
      <w:bookmarkEnd w:id="81"/>
    </w:p>
    <w:p w14:paraId="3AA56A7A" w14:textId="5E3693F7" w:rsidR="002623CD" w:rsidRDefault="00000000">
      <w:pPr>
        <w:spacing w:after="120" w:line="276" w:lineRule="auto"/>
      </w:pPr>
      <w:r>
        <w:t>A standard SNS topic, swe40006</w:t>
      </w:r>
      <w:r w:rsidR="00DD7985">
        <w:t>-</w:t>
      </w:r>
      <w:r>
        <w:t xml:space="preserve">alerts, was created with an email subscription. The subscription was confirmed by following the link in the AWS confirmation email; until confirmation, a subscription remains in </w:t>
      </w:r>
      <w:proofErr w:type="spellStart"/>
      <w:r>
        <w:t>PendingConfirmation</w:t>
      </w:r>
      <w:proofErr w:type="spellEnd"/>
      <w:r>
        <w:t xml:space="preserve"> state and silently discards all messages, which is a common cause of alarms appearing to fire without notification.</w:t>
      </w:r>
    </w:p>
    <w:p w14:paraId="0FC7F74F" w14:textId="77777777" w:rsidR="004E5B38" w:rsidRDefault="004E5B38" w:rsidP="004E5B38">
      <w:pPr>
        <w:keepNext/>
        <w:spacing w:after="120" w:line="276" w:lineRule="auto"/>
        <w:jc w:val="center"/>
      </w:pPr>
      <w:r>
        <w:rPr>
          <w:noProof/>
        </w:rPr>
        <w:drawing>
          <wp:inline distT="0" distB="0" distL="0" distR="0" wp14:anchorId="23E6C23A" wp14:editId="53399BB7">
            <wp:extent cx="6142990" cy="3311525"/>
            <wp:effectExtent l="0" t="0" r="0" b="3175"/>
            <wp:docPr id="201287426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0B1BC063" w14:textId="234C5B3E" w:rsidR="004E5B38" w:rsidRDefault="004E5B38" w:rsidP="004E5B38">
      <w:pPr>
        <w:pStyle w:val="Caption"/>
        <w:jc w:val="center"/>
      </w:pPr>
      <w:r>
        <w:t xml:space="preserve">Figure </w:t>
      </w:r>
      <w:fldSimple w:instr=" SEQ Figure \* ARABIC ">
        <w:r w:rsidR="00410320">
          <w:rPr>
            <w:noProof/>
          </w:rPr>
          <w:t>59</w:t>
        </w:r>
      </w:fldSimple>
      <w:r>
        <w:t>: Created the alert in Amazon SNS portal</w:t>
      </w:r>
    </w:p>
    <w:p w14:paraId="76F28DFA" w14:textId="77777777" w:rsidR="002623CD" w:rsidRDefault="00000000">
      <w:pPr>
        <w:spacing w:after="120" w:line="276" w:lineRule="auto"/>
      </w:pPr>
      <w:r>
        <w:t>A test message was published to the topic before the alarm was wired to it, isolating notification delivery from alarm logic so that a later failure could be attributed unambiguously.</w:t>
      </w:r>
    </w:p>
    <w:p w14:paraId="6C46D238" w14:textId="77777777" w:rsidR="004E5B38" w:rsidRDefault="004E5B38" w:rsidP="004E5B38">
      <w:pPr>
        <w:keepNext/>
        <w:spacing w:after="120" w:line="276" w:lineRule="auto"/>
      </w:pPr>
      <w:r>
        <w:rPr>
          <w:noProof/>
        </w:rPr>
        <w:lastRenderedPageBreak/>
        <w:drawing>
          <wp:inline distT="0" distB="0" distL="0" distR="0" wp14:anchorId="061A6D5E" wp14:editId="7024EA33">
            <wp:extent cx="6142990" cy="3311525"/>
            <wp:effectExtent l="0" t="0" r="0" b="3175"/>
            <wp:docPr id="1310322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23B64695" w14:textId="21583515" w:rsidR="002623CD" w:rsidRDefault="004E5B38" w:rsidP="00FB5C2D">
      <w:pPr>
        <w:pStyle w:val="Caption"/>
        <w:jc w:val="center"/>
      </w:pPr>
      <w:r>
        <w:t xml:space="preserve">Figure </w:t>
      </w:r>
      <w:fldSimple w:instr=" SEQ Figure \* ARABIC ">
        <w:r w:rsidR="00410320">
          <w:rPr>
            <w:noProof/>
          </w:rPr>
          <w:t>60</w:t>
        </w:r>
      </w:fldSimple>
      <w:r w:rsidRPr="00741B9D">
        <w:t>: SNS topic swe40006-alerts showing the email subscription</w:t>
      </w:r>
      <w:r w:rsidR="00342FC3">
        <w:t>(to my student email)</w:t>
      </w:r>
      <w:r w:rsidRPr="00741B9D">
        <w:t xml:space="preserve"> with status Confirmed.</w:t>
      </w:r>
    </w:p>
    <w:p w14:paraId="596F6856" w14:textId="77777777" w:rsidR="001C3BB5" w:rsidRPr="001C3BB5" w:rsidRDefault="001C3BB5" w:rsidP="001C3BB5"/>
    <w:p w14:paraId="30A3CB5C" w14:textId="77777777" w:rsidR="00373D3E" w:rsidRDefault="00373D3E" w:rsidP="00373D3E">
      <w:pPr>
        <w:keepNext/>
      </w:pPr>
      <w:r>
        <w:rPr>
          <w:noProof/>
        </w:rPr>
        <w:drawing>
          <wp:inline distT="0" distB="0" distL="0" distR="0" wp14:anchorId="78340733" wp14:editId="61AA02E0">
            <wp:extent cx="6158764" cy="3979984"/>
            <wp:effectExtent l="0" t="0" r="0" b="1905"/>
            <wp:docPr id="8198235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1" b="-185"/>
                    <a:stretch>
                      <a:fillRect/>
                    </a:stretch>
                  </pic:blipFill>
                  <pic:spPr bwMode="auto">
                    <a:xfrm>
                      <a:off x="0" y="0"/>
                      <a:ext cx="6160770" cy="3981280"/>
                    </a:xfrm>
                    <a:prstGeom prst="rect">
                      <a:avLst/>
                    </a:prstGeom>
                    <a:noFill/>
                    <a:ln>
                      <a:noFill/>
                    </a:ln>
                    <a:extLst>
                      <a:ext uri="{53640926-AAD7-44D8-BBD7-CCE9431645EC}">
                        <a14:shadowObscured xmlns:a14="http://schemas.microsoft.com/office/drawing/2010/main"/>
                      </a:ext>
                    </a:extLst>
                  </pic:spPr>
                </pic:pic>
              </a:graphicData>
            </a:graphic>
          </wp:inline>
        </w:drawing>
      </w:r>
    </w:p>
    <w:p w14:paraId="01C5F8A5" w14:textId="12744A05" w:rsidR="00373D3E" w:rsidRDefault="00373D3E" w:rsidP="00373D3E">
      <w:pPr>
        <w:pStyle w:val="Caption"/>
        <w:jc w:val="center"/>
      </w:pPr>
      <w:r>
        <w:t xml:space="preserve">Figure </w:t>
      </w:r>
      <w:fldSimple w:instr=" SEQ Figure \* ARABIC ">
        <w:r w:rsidR="00410320">
          <w:rPr>
            <w:noProof/>
          </w:rPr>
          <w:t>61</w:t>
        </w:r>
      </w:fldSimple>
      <w:r>
        <w:t>: Tested email alert</w:t>
      </w:r>
    </w:p>
    <w:p w14:paraId="7DE1850C" w14:textId="77777777" w:rsidR="0014555C" w:rsidRDefault="0014555C" w:rsidP="0014555C"/>
    <w:p w14:paraId="3326A263" w14:textId="77777777" w:rsidR="0014555C" w:rsidRDefault="0014555C" w:rsidP="0014555C"/>
    <w:p w14:paraId="6169B3F1" w14:textId="77777777" w:rsidR="0014555C" w:rsidRDefault="0014555C" w:rsidP="0014555C"/>
    <w:p w14:paraId="4FF1DA39" w14:textId="77777777" w:rsidR="0014555C" w:rsidRDefault="0014555C" w:rsidP="0014555C"/>
    <w:p w14:paraId="7268AB79" w14:textId="77777777" w:rsidR="0014555C" w:rsidRDefault="0014555C" w:rsidP="0014555C"/>
    <w:p w14:paraId="22BE7C20" w14:textId="77777777" w:rsidR="002623CD" w:rsidRDefault="00000000">
      <w:pPr>
        <w:pStyle w:val="Heading2"/>
        <w:spacing w:before="280" w:after="120"/>
      </w:pPr>
      <w:bookmarkStart w:id="82" w:name="_Toc239881257"/>
      <w:bookmarkStart w:id="83" w:name="_Toc239882111"/>
      <w:r>
        <w:rPr>
          <w:b/>
          <w:bCs/>
          <w:color w:val="2E5496"/>
        </w:rPr>
        <w:lastRenderedPageBreak/>
        <w:t>6.2 CloudWatch Alarm Design</w:t>
      </w:r>
      <w:bookmarkEnd w:id="82"/>
      <w:bookmarkEnd w:id="83"/>
    </w:p>
    <w:p w14:paraId="00ACA1BC" w14:textId="77777777" w:rsidR="002623CD" w:rsidRDefault="00000000">
      <w:pPr>
        <w:spacing w:after="120" w:line="276" w:lineRule="auto"/>
      </w:pPr>
      <w:r>
        <w:t xml:space="preserve">The alarm monitors </w:t>
      </w:r>
      <w:proofErr w:type="spellStart"/>
      <w:r>
        <w:t>CPUUtilization</w:t>
      </w:r>
      <w:proofErr w:type="spellEnd"/>
      <w:r>
        <w:t xml:space="preserve"> dimensioned by Auto Scaling Group rather than by instance ID.</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8"/>
        <w:gridCol w:w="3350"/>
        <w:gridCol w:w="4820"/>
      </w:tblGrid>
      <w:tr w:rsidR="002623CD" w14:paraId="4CE4F251" w14:textId="77777777" w:rsidTr="000971D2">
        <w:trPr>
          <w:tblHeader/>
        </w:trPr>
        <w:tc>
          <w:tcPr>
            <w:tcW w:w="1748" w:type="dxa"/>
            <w:shd w:val="clear" w:color="auto" w:fill="2E5496"/>
            <w:tcMar>
              <w:top w:w="80" w:type="dxa"/>
              <w:left w:w="120" w:type="dxa"/>
              <w:bottom w:w="80" w:type="dxa"/>
              <w:right w:w="120" w:type="dxa"/>
            </w:tcMar>
          </w:tcPr>
          <w:p w14:paraId="79C54F0F" w14:textId="77777777" w:rsidR="002623CD" w:rsidRDefault="00000000">
            <w:pPr>
              <w:spacing w:line="260" w:lineRule="auto"/>
            </w:pPr>
            <w:r>
              <w:rPr>
                <w:b/>
                <w:bCs/>
                <w:color w:val="FFFFFF"/>
                <w:sz w:val="20"/>
                <w:szCs w:val="20"/>
              </w:rPr>
              <w:t>Setting</w:t>
            </w:r>
          </w:p>
        </w:tc>
        <w:tc>
          <w:tcPr>
            <w:tcW w:w="3350" w:type="dxa"/>
            <w:shd w:val="clear" w:color="auto" w:fill="2E5496"/>
            <w:tcMar>
              <w:top w:w="80" w:type="dxa"/>
              <w:left w:w="120" w:type="dxa"/>
              <w:bottom w:w="80" w:type="dxa"/>
              <w:right w:w="120" w:type="dxa"/>
            </w:tcMar>
          </w:tcPr>
          <w:p w14:paraId="2176E146" w14:textId="77777777" w:rsidR="002623CD" w:rsidRDefault="00000000">
            <w:pPr>
              <w:spacing w:line="260" w:lineRule="auto"/>
            </w:pPr>
            <w:r>
              <w:rPr>
                <w:b/>
                <w:bCs/>
                <w:color w:val="FFFFFF"/>
                <w:sz w:val="20"/>
                <w:szCs w:val="20"/>
              </w:rPr>
              <w:t>Value</w:t>
            </w:r>
          </w:p>
        </w:tc>
        <w:tc>
          <w:tcPr>
            <w:tcW w:w="4820" w:type="dxa"/>
            <w:shd w:val="clear" w:color="auto" w:fill="2E5496"/>
            <w:tcMar>
              <w:top w:w="80" w:type="dxa"/>
              <w:left w:w="120" w:type="dxa"/>
              <w:bottom w:w="80" w:type="dxa"/>
              <w:right w:w="120" w:type="dxa"/>
            </w:tcMar>
          </w:tcPr>
          <w:p w14:paraId="68ACEBF5" w14:textId="77777777" w:rsidR="002623CD" w:rsidRDefault="00000000">
            <w:pPr>
              <w:spacing w:line="260" w:lineRule="auto"/>
            </w:pPr>
            <w:r>
              <w:rPr>
                <w:b/>
                <w:bCs/>
                <w:color w:val="FFFFFF"/>
                <w:sz w:val="20"/>
                <w:szCs w:val="20"/>
              </w:rPr>
              <w:t>Rationale</w:t>
            </w:r>
          </w:p>
        </w:tc>
      </w:tr>
      <w:tr w:rsidR="002623CD" w14:paraId="0577C939" w14:textId="77777777" w:rsidTr="000971D2">
        <w:tc>
          <w:tcPr>
            <w:tcW w:w="1748" w:type="dxa"/>
            <w:tcMar>
              <w:top w:w="80" w:type="dxa"/>
              <w:left w:w="120" w:type="dxa"/>
              <w:bottom w:w="80" w:type="dxa"/>
              <w:right w:w="120" w:type="dxa"/>
            </w:tcMar>
          </w:tcPr>
          <w:p w14:paraId="0630DEE0" w14:textId="77777777" w:rsidR="002623CD" w:rsidRDefault="00000000">
            <w:pPr>
              <w:spacing w:line="260" w:lineRule="auto"/>
            </w:pPr>
            <w:r>
              <w:rPr>
                <w:sz w:val="20"/>
                <w:szCs w:val="20"/>
              </w:rPr>
              <w:t>Metric</w:t>
            </w:r>
          </w:p>
        </w:tc>
        <w:tc>
          <w:tcPr>
            <w:tcW w:w="3350" w:type="dxa"/>
            <w:tcMar>
              <w:top w:w="80" w:type="dxa"/>
              <w:left w:w="120" w:type="dxa"/>
              <w:bottom w:w="80" w:type="dxa"/>
              <w:right w:w="120" w:type="dxa"/>
            </w:tcMar>
          </w:tcPr>
          <w:p w14:paraId="1BE2FBDD" w14:textId="77777777" w:rsidR="002623CD" w:rsidRDefault="00000000">
            <w:pPr>
              <w:spacing w:line="260" w:lineRule="auto"/>
            </w:pPr>
            <w:proofErr w:type="spellStart"/>
            <w:r>
              <w:rPr>
                <w:sz w:val="20"/>
                <w:szCs w:val="20"/>
              </w:rPr>
              <w:t>CPUUtilization</w:t>
            </w:r>
            <w:proofErr w:type="spellEnd"/>
            <w:r>
              <w:rPr>
                <w:sz w:val="20"/>
                <w:szCs w:val="20"/>
              </w:rPr>
              <w:t xml:space="preserve"> by ASG</w:t>
            </w:r>
          </w:p>
        </w:tc>
        <w:tc>
          <w:tcPr>
            <w:tcW w:w="4820" w:type="dxa"/>
            <w:tcMar>
              <w:top w:w="80" w:type="dxa"/>
              <w:left w:w="120" w:type="dxa"/>
              <w:bottom w:w="80" w:type="dxa"/>
              <w:right w:w="120" w:type="dxa"/>
            </w:tcMar>
          </w:tcPr>
          <w:p w14:paraId="6DE50182" w14:textId="21A99A74" w:rsidR="002623CD" w:rsidRDefault="00000000">
            <w:pPr>
              <w:spacing w:line="260" w:lineRule="auto"/>
            </w:pPr>
            <w:r>
              <w:rPr>
                <w:sz w:val="20"/>
                <w:szCs w:val="20"/>
              </w:rPr>
              <w:t>Survives instance replacement; an instance</w:t>
            </w:r>
            <w:r w:rsidR="00DD7985">
              <w:rPr>
                <w:sz w:val="20"/>
                <w:szCs w:val="20"/>
              </w:rPr>
              <w:t>-</w:t>
            </w:r>
            <w:r>
              <w:rPr>
                <w:sz w:val="20"/>
                <w:szCs w:val="20"/>
              </w:rPr>
              <w:t>scoped alarm would break when the ASG replaces a member</w:t>
            </w:r>
          </w:p>
        </w:tc>
      </w:tr>
      <w:tr w:rsidR="002623CD" w14:paraId="22757A99" w14:textId="77777777" w:rsidTr="000971D2">
        <w:tc>
          <w:tcPr>
            <w:tcW w:w="1748" w:type="dxa"/>
            <w:shd w:val="clear" w:color="auto" w:fill="F2F5FA"/>
            <w:tcMar>
              <w:top w:w="80" w:type="dxa"/>
              <w:left w:w="120" w:type="dxa"/>
              <w:bottom w:w="80" w:type="dxa"/>
              <w:right w:w="120" w:type="dxa"/>
            </w:tcMar>
          </w:tcPr>
          <w:p w14:paraId="5F6F3FE2" w14:textId="77777777" w:rsidR="002623CD" w:rsidRDefault="00000000">
            <w:pPr>
              <w:spacing w:line="260" w:lineRule="auto"/>
            </w:pPr>
            <w:r>
              <w:rPr>
                <w:sz w:val="20"/>
                <w:szCs w:val="20"/>
              </w:rPr>
              <w:t>Statistic / Period</w:t>
            </w:r>
          </w:p>
        </w:tc>
        <w:tc>
          <w:tcPr>
            <w:tcW w:w="3350" w:type="dxa"/>
            <w:shd w:val="clear" w:color="auto" w:fill="F2F5FA"/>
            <w:tcMar>
              <w:top w:w="80" w:type="dxa"/>
              <w:left w:w="120" w:type="dxa"/>
              <w:bottom w:w="80" w:type="dxa"/>
              <w:right w:w="120" w:type="dxa"/>
            </w:tcMar>
          </w:tcPr>
          <w:p w14:paraId="49F2B970" w14:textId="77777777" w:rsidR="002623CD" w:rsidRDefault="00000000">
            <w:pPr>
              <w:spacing w:line="260" w:lineRule="auto"/>
            </w:pPr>
            <w:r>
              <w:rPr>
                <w:sz w:val="20"/>
                <w:szCs w:val="20"/>
              </w:rPr>
              <w:t>Average / 5 minutes</w:t>
            </w:r>
          </w:p>
        </w:tc>
        <w:tc>
          <w:tcPr>
            <w:tcW w:w="4820" w:type="dxa"/>
            <w:shd w:val="clear" w:color="auto" w:fill="F2F5FA"/>
            <w:tcMar>
              <w:top w:w="80" w:type="dxa"/>
              <w:left w:w="120" w:type="dxa"/>
              <w:bottom w:w="80" w:type="dxa"/>
              <w:right w:w="120" w:type="dxa"/>
            </w:tcMar>
          </w:tcPr>
          <w:p w14:paraId="7FC0CC95" w14:textId="4B551B03" w:rsidR="002623CD" w:rsidRDefault="00000000">
            <w:pPr>
              <w:spacing w:line="260" w:lineRule="auto"/>
            </w:pPr>
            <w:r>
              <w:rPr>
                <w:sz w:val="20"/>
                <w:szCs w:val="20"/>
              </w:rPr>
              <w:t>Basic monitoring publishes at 5</w:t>
            </w:r>
            <w:r w:rsidR="00DD7985">
              <w:rPr>
                <w:sz w:val="20"/>
                <w:szCs w:val="20"/>
              </w:rPr>
              <w:t>-</w:t>
            </w:r>
            <w:r>
              <w:rPr>
                <w:sz w:val="20"/>
                <w:szCs w:val="20"/>
              </w:rPr>
              <w:t>minute intervals; 1</w:t>
            </w:r>
            <w:r w:rsidR="00DD7985">
              <w:rPr>
                <w:sz w:val="20"/>
                <w:szCs w:val="20"/>
              </w:rPr>
              <w:t>-</w:t>
            </w:r>
            <w:r>
              <w:rPr>
                <w:sz w:val="20"/>
                <w:szCs w:val="20"/>
              </w:rPr>
              <w:t>minute resolution requires paid detailed monitoring</w:t>
            </w:r>
          </w:p>
        </w:tc>
      </w:tr>
      <w:tr w:rsidR="002623CD" w14:paraId="3B9A78A5" w14:textId="77777777" w:rsidTr="000971D2">
        <w:tc>
          <w:tcPr>
            <w:tcW w:w="1748" w:type="dxa"/>
            <w:tcMar>
              <w:top w:w="80" w:type="dxa"/>
              <w:left w:w="120" w:type="dxa"/>
              <w:bottom w:w="80" w:type="dxa"/>
              <w:right w:w="120" w:type="dxa"/>
            </w:tcMar>
          </w:tcPr>
          <w:p w14:paraId="0FED0CD6" w14:textId="77777777" w:rsidR="002623CD" w:rsidRDefault="00000000">
            <w:pPr>
              <w:spacing w:line="260" w:lineRule="auto"/>
            </w:pPr>
            <w:r>
              <w:rPr>
                <w:sz w:val="20"/>
                <w:szCs w:val="20"/>
              </w:rPr>
              <w:t>Threshold</w:t>
            </w:r>
          </w:p>
        </w:tc>
        <w:tc>
          <w:tcPr>
            <w:tcW w:w="3350" w:type="dxa"/>
            <w:tcMar>
              <w:top w:w="80" w:type="dxa"/>
              <w:left w:w="120" w:type="dxa"/>
              <w:bottom w:w="80" w:type="dxa"/>
              <w:right w:w="120" w:type="dxa"/>
            </w:tcMar>
          </w:tcPr>
          <w:p w14:paraId="14122BA3" w14:textId="77777777" w:rsidR="002623CD" w:rsidRDefault="00000000">
            <w:pPr>
              <w:spacing w:line="260" w:lineRule="auto"/>
            </w:pPr>
            <w:r>
              <w:rPr>
                <w:sz w:val="20"/>
                <w:szCs w:val="20"/>
              </w:rPr>
              <w:t>&gt; 70%</w:t>
            </w:r>
          </w:p>
        </w:tc>
        <w:tc>
          <w:tcPr>
            <w:tcW w:w="4820" w:type="dxa"/>
            <w:tcMar>
              <w:top w:w="80" w:type="dxa"/>
              <w:left w:w="120" w:type="dxa"/>
              <w:bottom w:w="80" w:type="dxa"/>
              <w:right w:w="120" w:type="dxa"/>
            </w:tcMar>
          </w:tcPr>
          <w:p w14:paraId="1820C10B" w14:textId="77777777" w:rsidR="002623CD" w:rsidRDefault="00000000">
            <w:pPr>
              <w:spacing w:line="260" w:lineRule="auto"/>
            </w:pPr>
            <w:r>
              <w:rPr>
                <w:sz w:val="20"/>
                <w:szCs w:val="20"/>
              </w:rPr>
              <w:t>As specified by the task</w:t>
            </w:r>
          </w:p>
        </w:tc>
      </w:tr>
      <w:tr w:rsidR="002623CD" w14:paraId="12F21C43" w14:textId="77777777" w:rsidTr="000971D2">
        <w:tc>
          <w:tcPr>
            <w:tcW w:w="1748" w:type="dxa"/>
            <w:shd w:val="clear" w:color="auto" w:fill="F2F5FA"/>
            <w:tcMar>
              <w:top w:w="80" w:type="dxa"/>
              <w:left w:w="120" w:type="dxa"/>
              <w:bottom w:w="80" w:type="dxa"/>
              <w:right w:w="120" w:type="dxa"/>
            </w:tcMar>
          </w:tcPr>
          <w:p w14:paraId="30132DE1" w14:textId="77777777" w:rsidR="002623CD" w:rsidRDefault="00000000">
            <w:pPr>
              <w:spacing w:line="260" w:lineRule="auto"/>
            </w:pPr>
            <w:r>
              <w:rPr>
                <w:sz w:val="20"/>
                <w:szCs w:val="20"/>
              </w:rPr>
              <w:t>Datapoints to alarm</w:t>
            </w:r>
          </w:p>
        </w:tc>
        <w:tc>
          <w:tcPr>
            <w:tcW w:w="3350" w:type="dxa"/>
            <w:shd w:val="clear" w:color="auto" w:fill="F2F5FA"/>
            <w:tcMar>
              <w:top w:w="80" w:type="dxa"/>
              <w:left w:w="120" w:type="dxa"/>
              <w:bottom w:w="80" w:type="dxa"/>
              <w:right w:w="120" w:type="dxa"/>
            </w:tcMar>
          </w:tcPr>
          <w:p w14:paraId="6AD3E5B4" w14:textId="77777777" w:rsidR="002623CD" w:rsidRDefault="00000000">
            <w:pPr>
              <w:spacing w:line="260" w:lineRule="auto"/>
            </w:pPr>
            <w:r>
              <w:rPr>
                <w:sz w:val="20"/>
                <w:szCs w:val="20"/>
              </w:rPr>
              <w:t>1 out of 1</w:t>
            </w:r>
          </w:p>
        </w:tc>
        <w:tc>
          <w:tcPr>
            <w:tcW w:w="4820" w:type="dxa"/>
            <w:shd w:val="clear" w:color="auto" w:fill="F2F5FA"/>
            <w:tcMar>
              <w:top w:w="80" w:type="dxa"/>
              <w:left w:w="120" w:type="dxa"/>
              <w:bottom w:w="80" w:type="dxa"/>
              <w:right w:w="120" w:type="dxa"/>
            </w:tcMar>
          </w:tcPr>
          <w:p w14:paraId="5E2029D8" w14:textId="77777777" w:rsidR="002623CD" w:rsidRDefault="00000000">
            <w:pPr>
              <w:spacing w:line="260" w:lineRule="auto"/>
            </w:pPr>
            <w:r>
              <w:rPr>
                <w:sz w:val="20"/>
                <w:szCs w:val="20"/>
              </w:rPr>
              <w:t>Immediate response, accepting some sensitivity to transient spikes</w:t>
            </w:r>
          </w:p>
        </w:tc>
      </w:tr>
      <w:tr w:rsidR="002623CD" w14:paraId="5E601DE6" w14:textId="77777777" w:rsidTr="000971D2">
        <w:tc>
          <w:tcPr>
            <w:tcW w:w="1748" w:type="dxa"/>
            <w:tcMar>
              <w:top w:w="80" w:type="dxa"/>
              <w:left w:w="120" w:type="dxa"/>
              <w:bottom w:w="80" w:type="dxa"/>
              <w:right w:w="120" w:type="dxa"/>
            </w:tcMar>
          </w:tcPr>
          <w:p w14:paraId="6D32F32E" w14:textId="77777777" w:rsidR="002623CD" w:rsidRDefault="00000000">
            <w:pPr>
              <w:spacing w:line="260" w:lineRule="auto"/>
            </w:pPr>
            <w:r>
              <w:rPr>
                <w:sz w:val="20"/>
                <w:szCs w:val="20"/>
              </w:rPr>
              <w:t>Missing data</w:t>
            </w:r>
          </w:p>
        </w:tc>
        <w:tc>
          <w:tcPr>
            <w:tcW w:w="3350" w:type="dxa"/>
            <w:tcMar>
              <w:top w:w="80" w:type="dxa"/>
              <w:left w:w="120" w:type="dxa"/>
              <w:bottom w:w="80" w:type="dxa"/>
              <w:right w:w="120" w:type="dxa"/>
            </w:tcMar>
          </w:tcPr>
          <w:p w14:paraId="56A8186E" w14:textId="77777777" w:rsidR="002623CD" w:rsidRDefault="00000000">
            <w:pPr>
              <w:spacing w:line="260" w:lineRule="auto"/>
            </w:pPr>
            <w:r>
              <w:rPr>
                <w:sz w:val="20"/>
                <w:szCs w:val="20"/>
              </w:rPr>
              <w:t>Treated as missing</w:t>
            </w:r>
          </w:p>
        </w:tc>
        <w:tc>
          <w:tcPr>
            <w:tcW w:w="4820" w:type="dxa"/>
            <w:tcMar>
              <w:top w:w="80" w:type="dxa"/>
              <w:left w:w="120" w:type="dxa"/>
              <w:bottom w:w="80" w:type="dxa"/>
              <w:right w:w="120" w:type="dxa"/>
            </w:tcMar>
          </w:tcPr>
          <w:p w14:paraId="09BE2362" w14:textId="77777777" w:rsidR="002623CD" w:rsidRDefault="00000000">
            <w:pPr>
              <w:spacing w:line="260" w:lineRule="auto"/>
            </w:pPr>
            <w:r>
              <w:rPr>
                <w:sz w:val="20"/>
                <w:szCs w:val="20"/>
              </w:rPr>
              <w:t>Avoids spurious state changes during instance replacement</w:t>
            </w:r>
          </w:p>
        </w:tc>
      </w:tr>
      <w:tr w:rsidR="002623CD" w14:paraId="55D28CD8" w14:textId="77777777" w:rsidTr="000971D2">
        <w:tc>
          <w:tcPr>
            <w:tcW w:w="1748" w:type="dxa"/>
            <w:shd w:val="clear" w:color="auto" w:fill="F2F5FA"/>
            <w:tcMar>
              <w:top w:w="80" w:type="dxa"/>
              <w:left w:w="120" w:type="dxa"/>
              <w:bottom w:w="80" w:type="dxa"/>
              <w:right w:w="120" w:type="dxa"/>
            </w:tcMar>
          </w:tcPr>
          <w:p w14:paraId="2867DC58" w14:textId="77777777" w:rsidR="002623CD" w:rsidRDefault="00000000">
            <w:pPr>
              <w:spacing w:line="260" w:lineRule="auto"/>
            </w:pPr>
            <w:r>
              <w:rPr>
                <w:sz w:val="20"/>
                <w:szCs w:val="20"/>
              </w:rPr>
              <w:t>Actions</w:t>
            </w:r>
          </w:p>
        </w:tc>
        <w:tc>
          <w:tcPr>
            <w:tcW w:w="3350" w:type="dxa"/>
            <w:shd w:val="clear" w:color="auto" w:fill="F2F5FA"/>
            <w:tcMar>
              <w:top w:w="80" w:type="dxa"/>
              <w:left w:w="120" w:type="dxa"/>
              <w:bottom w:w="80" w:type="dxa"/>
              <w:right w:w="120" w:type="dxa"/>
            </w:tcMar>
          </w:tcPr>
          <w:p w14:paraId="337CE300" w14:textId="092BE1CE" w:rsidR="002623CD" w:rsidRDefault="00000000">
            <w:pPr>
              <w:spacing w:line="260" w:lineRule="auto"/>
            </w:pPr>
            <w:r>
              <w:rPr>
                <w:rFonts w:ascii="Consolas" w:eastAsia="Consolas" w:hAnsi="Consolas" w:cs="Consolas"/>
                <w:sz w:val="18"/>
                <w:szCs w:val="18"/>
              </w:rPr>
              <w:t xml:space="preserve">ALARM and OK </w:t>
            </w:r>
            <w:r w:rsidR="0030227A" w:rsidRPr="0030227A">
              <w:rPr>
                <w:rFonts w:ascii="Consolas" w:eastAsia="Consolas" w:hAnsi="Consolas" w:cs="Consolas"/>
                <w:sz w:val="18"/>
                <w:szCs w:val="18"/>
              </w:rPr>
              <w:sym w:font="Wingdings" w:char="F0E0"/>
            </w:r>
            <w:r>
              <w:rPr>
                <w:rFonts w:ascii="Consolas" w:eastAsia="Consolas" w:hAnsi="Consolas" w:cs="Consolas"/>
                <w:sz w:val="18"/>
                <w:szCs w:val="18"/>
              </w:rPr>
              <w:t xml:space="preserve"> swe40006</w:t>
            </w:r>
            <w:r w:rsidR="00DD7985">
              <w:rPr>
                <w:rFonts w:ascii="Consolas" w:eastAsia="Consolas" w:hAnsi="Consolas" w:cs="Consolas"/>
                <w:sz w:val="18"/>
                <w:szCs w:val="18"/>
              </w:rPr>
              <w:t>-</w:t>
            </w:r>
            <w:r>
              <w:rPr>
                <w:rFonts w:ascii="Consolas" w:eastAsia="Consolas" w:hAnsi="Consolas" w:cs="Consolas"/>
                <w:sz w:val="18"/>
                <w:szCs w:val="18"/>
              </w:rPr>
              <w:t>alerts</w:t>
            </w:r>
          </w:p>
        </w:tc>
        <w:tc>
          <w:tcPr>
            <w:tcW w:w="4820" w:type="dxa"/>
            <w:shd w:val="clear" w:color="auto" w:fill="F2F5FA"/>
            <w:tcMar>
              <w:top w:w="80" w:type="dxa"/>
              <w:left w:w="120" w:type="dxa"/>
              <w:bottom w:w="80" w:type="dxa"/>
              <w:right w:w="120" w:type="dxa"/>
            </w:tcMar>
          </w:tcPr>
          <w:p w14:paraId="591D5855" w14:textId="77777777" w:rsidR="002623CD" w:rsidRDefault="00000000">
            <w:pPr>
              <w:spacing w:line="260" w:lineRule="auto"/>
            </w:pPr>
            <w:r>
              <w:rPr>
                <w:sz w:val="20"/>
                <w:szCs w:val="20"/>
              </w:rPr>
              <w:t>Recovery notification included so the alarm reports resolution as well as onset</w:t>
            </w:r>
          </w:p>
        </w:tc>
      </w:tr>
    </w:tbl>
    <w:p w14:paraId="09721DC1" w14:textId="466C146E" w:rsidR="002623CD" w:rsidRDefault="00000000">
      <w:pPr>
        <w:spacing w:after="120" w:line="276" w:lineRule="auto"/>
      </w:pPr>
      <w:r>
        <w:t>Dimensioning by Auto Scaling Group is the correct choice for an auto</w:t>
      </w:r>
      <w:r w:rsidR="00DD7985">
        <w:t>-</w:t>
      </w:r>
      <w:r>
        <w:t>scaled fleet and is a direct consequence of the Task 3.3 architecture. It has a measurable consequence for testing: because the metric is an average across the group, load applied to a single instance of two produces roughly 50% group utilisation and never crosses the threshold. Load was therefore applied to both instances simultaneously.</w:t>
      </w:r>
    </w:p>
    <w:p w14:paraId="2A111DB8" w14:textId="77777777" w:rsidR="00335F19" w:rsidRDefault="00335F19" w:rsidP="00335F19">
      <w:pPr>
        <w:keepNext/>
        <w:spacing w:after="120" w:line="276" w:lineRule="auto"/>
      </w:pPr>
      <w:r w:rsidRPr="00335F19">
        <w:rPr>
          <w:noProof/>
        </w:rPr>
        <w:drawing>
          <wp:inline distT="0" distB="0" distL="0" distR="0" wp14:anchorId="3CDB8654" wp14:editId="69439536">
            <wp:extent cx="6163310" cy="3322320"/>
            <wp:effectExtent l="0" t="0" r="8890" b="0"/>
            <wp:docPr id="86598660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6912E544" w14:textId="0EC4362A" w:rsidR="00335F19" w:rsidRDefault="00335F19" w:rsidP="00335F19">
      <w:pPr>
        <w:pStyle w:val="Caption"/>
        <w:jc w:val="center"/>
      </w:pPr>
      <w:r>
        <w:t xml:space="preserve">Figure </w:t>
      </w:r>
      <w:fldSimple w:instr=" SEQ Figure \* ARABIC ">
        <w:r w:rsidR="00410320">
          <w:rPr>
            <w:noProof/>
          </w:rPr>
          <w:t>62</w:t>
        </w:r>
      </w:fldSimple>
      <w:r w:rsidRPr="00D57C48">
        <w:t xml:space="preserve">: CloudWatch alarm configuration showing the ASG-dimensioned </w:t>
      </w:r>
      <w:proofErr w:type="spellStart"/>
      <w:r w:rsidRPr="00D57C48">
        <w:t>CPUUtilization</w:t>
      </w:r>
      <w:proofErr w:type="spellEnd"/>
      <w:r w:rsidRPr="00D57C48">
        <w:t xml:space="preserve"> metric</w:t>
      </w:r>
      <w:r>
        <w:t xml:space="preserve"> and </w:t>
      </w:r>
      <w:r w:rsidRPr="00D57C48">
        <w:t>70% threshold</w:t>
      </w:r>
    </w:p>
    <w:p w14:paraId="36E104E0" w14:textId="77777777" w:rsidR="007A65CF" w:rsidRDefault="007A65CF" w:rsidP="007A65CF">
      <w:pPr>
        <w:keepNext/>
      </w:pPr>
      <w:r>
        <w:rPr>
          <w:noProof/>
        </w:rPr>
        <w:lastRenderedPageBreak/>
        <w:drawing>
          <wp:inline distT="0" distB="0" distL="0" distR="0" wp14:anchorId="2D22D365" wp14:editId="1A6CFDE4">
            <wp:extent cx="6142990" cy="3311525"/>
            <wp:effectExtent l="0" t="0" r="0" b="3175"/>
            <wp:docPr id="15790926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192F8CA3" w14:textId="25031227" w:rsidR="002623CD" w:rsidRPr="0039224E" w:rsidRDefault="007A65CF" w:rsidP="0039224E">
      <w:pPr>
        <w:pStyle w:val="Caption"/>
        <w:jc w:val="center"/>
      </w:pPr>
      <w:r>
        <w:t xml:space="preserve">Figure </w:t>
      </w:r>
      <w:fldSimple w:instr=" SEQ Figure \* ARABIC ">
        <w:r w:rsidR="00410320">
          <w:rPr>
            <w:noProof/>
          </w:rPr>
          <w:t>63</w:t>
        </w:r>
      </w:fldSimple>
      <w:r>
        <w:t>: SNS Actions</w:t>
      </w:r>
      <w:r>
        <w:rPr>
          <w:noProof/>
        </w:rPr>
        <w:t xml:space="preserve"> in Cloudwatch</w:t>
      </w:r>
    </w:p>
    <w:p w14:paraId="32F8A424" w14:textId="77777777" w:rsidR="003550C0" w:rsidRDefault="003550C0" w:rsidP="003550C0">
      <w:pPr>
        <w:keepNext/>
        <w:spacing w:after="200"/>
        <w:jc w:val="center"/>
      </w:pPr>
      <w:r>
        <w:rPr>
          <w:i/>
          <w:iCs/>
          <w:noProof/>
          <w:color w:val="404040"/>
          <w:sz w:val="19"/>
          <w:szCs w:val="19"/>
        </w:rPr>
        <w:drawing>
          <wp:inline distT="0" distB="0" distL="0" distR="0" wp14:anchorId="12A67727" wp14:editId="0E0E9A1B">
            <wp:extent cx="6142990" cy="1336431"/>
            <wp:effectExtent l="0" t="0" r="0" b="0"/>
            <wp:docPr id="163043819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b="59643"/>
                    <a:stretch>
                      <a:fillRect/>
                    </a:stretch>
                  </pic:blipFill>
                  <pic:spPr bwMode="auto">
                    <a:xfrm>
                      <a:off x="0" y="0"/>
                      <a:ext cx="6142990" cy="1336431"/>
                    </a:xfrm>
                    <a:prstGeom prst="rect">
                      <a:avLst/>
                    </a:prstGeom>
                    <a:noFill/>
                    <a:ln>
                      <a:noFill/>
                    </a:ln>
                    <a:extLst>
                      <a:ext uri="{53640926-AAD7-44D8-BBD7-CCE9431645EC}">
                        <a14:shadowObscured xmlns:a14="http://schemas.microsoft.com/office/drawing/2010/main"/>
                      </a:ext>
                    </a:extLst>
                  </pic:spPr>
                </pic:pic>
              </a:graphicData>
            </a:graphic>
          </wp:inline>
        </w:drawing>
      </w:r>
    </w:p>
    <w:p w14:paraId="5E3933FB" w14:textId="0AEB2879" w:rsidR="003550C0" w:rsidRDefault="003550C0" w:rsidP="003550C0">
      <w:pPr>
        <w:pStyle w:val="Caption"/>
        <w:jc w:val="center"/>
      </w:pPr>
      <w:r>
        <w:t xml:space="preserve">Figure </w:t>
      </w:r>
      <w:fldSimple w:instr=" SEQ Figure \* ARABIC ">
        <w:r w:rsidR="00410320">
          <w:rPr>
            <w:noProof/>
          </w:rPr>
          <w:t>64</w:t>
        </w:r>
      </w:fldSimple>
      <w:r w:rsidRPr="00D67898">
        <w:t>: Alarm in the OK state prior to the load test, establishing a baseline.</w:t>
      </w:r>
    </w:p>
    <w:p w14:paraId="76EBF852" w14:textId="77777777" w:rsidR="0039224E" w:rsidRDefault="0039224E" w:rsidP="0039224E">
      <w:pPr>
        <w:keepNext/>
      </w:pPr>
      <w:r>
        <w:rPr>
          <w:noProof/>
        </w:rPr>
        <w:drawing>
          <wp:inline distT="0" distB="0" distL="0" distR="0" wp14:anchorId="7709FD91" wp14:editId="0E820C24">
            <wp:extent cx="6142990" cy="3317875"/>
            <wp:effectExtent l="0" t="0" r="0" b="0"/>
            <wp:docPr id="211527425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142990" cy="3317875"/>
                    </a:xfrm>
                    <a:prstGeom prst="rect">
                      <a:avLst/>
                    </a:prstGeom>
                    <a:noFill/>
                    <a:ln>
                      <a:noFill/>
                    </a:ln>
                  </pic:spPr>
                </pic:pic>
              </a:graphicData>
            </a:graphic>
          </wp:inline>
        </w:drawing>
      </w:r>
    </w:p>
    <w:p w14:paraId="4B593ADC" w14:textId="48BB08B9" w:rsidR="0039224E" w:rsidRPr="0039224E" w:rsidRDefault="0039224E" w:rsidP="0039224E">
      <w:pPr>
        <w:pStyle w:val="Caption"/>
        <w:jc w:val="center"/>
      </w:pPr>
      <w:r>
        <w:t xml:space="preserve">Figure </w:t>
      </w:r>
      <w:fldSimple w:instr=" SEQ Figure \* ARABIC ">
        <w:r w:rsidR="00410320">
          <w:rPr>
            <w:noProof/>
          </w:rPr>
          <w:t>65</w:t>
        </w:r>
      </w:fldSimple>
      <w:r>
        <w:t>: Received email when status is OK</w:t>
      </w:r>
    </w:p>
    <w:p w14:paraId="28DEC55A" w14:textId="77777777" w:rsidR="003550C0" w:rsidRDefault="003550C0" w:rsidP="003550C0"/>
    <w:p w14:paraId="60EDDCB2" w14:textId="77777777" w:rsidR="003550C0" w:rsidRDefault="003550C0" w:rsidP="003550C0"/>
    <w:p w14:paraId="5032FE1D" w14:textId="77777777" w:rsidR="002623CD" w:rsidRDefault="00000000">
      <w:pPr>
        <w:pStyle w:val="Heading2"/>
        <w:spacing w:before="280" w:after="120"/>
      </w:pPr>
      <w:bookmarkStart w:id="84" w:name="_Toc239881258"/>
      <w:bookmarkStart w:id="85" w:name="_Toc239882112"/>
      <w:r>
        <w:rPr>
          <w:b/>
          <w:bCs/>
          <w:color w:val="2E5496"/>
        </w:rPr>
        <w:lastRenderedPageBreak/>
        <w:t>6.3 Alarm Validation Under Synthetic Load</w:t>
      </w:r>
      <w:bookmarkEnd w:id="84"/>
      <w:bookmarkEnd w:id="85"/>
    </w:p>
    <w:p w14:paraId="4F4B8184" w14:textId="77777777" w:rsidR="002623CD" w:rsidRDefault="00000000">
      <w:pPr>
        <w:spacing w:after="120" w:line="276" w:lineRule="auto"/>
      </w:pPr>
      <w:r>
        <w:t>Two Session Manager sessions were opened, one per Auto Scaling Group instance, and each instance was identified from the metadata service before load was applied, to confirm the two sessions targeted different hosts:</w:t>
      </w:r>
    </w:p>
    <w:p w14:paraId="1EB47CC5" w14:textId="77777777" w:rsidR="002623CD" w:rsidRPr="00C15957" w:rsidRDefault="00000000" w:rsidP="00C15957">
      <w:pPr>
        <w:pStyle w:val="CodeBlock"/>
      </w:pPr>
      <w:r w:rsidRPr="00C15957">
        <w:t>whoami</w:t>
      </w:r>
    </w:p>
    <w:p w14:paraId="0D2366EA" w14:textId="630DD1EE" w:rsidR="002623CD" w:rsidRPr="00C15957" w:rsidRDefault="00000000" w:rsidP="00C15957">
      <w:pPr>
        <w:pStyle w:val="CodeBlock"/>
      </w:pPr>
      <w:r w:rsidRPr="00C15957">
        <w:t xml:space="preserve">TOKEN=$(curl </w:t>
      </w:r>
      <w:r w:rsidR="00DD7985" w:rsidRPr="00C15957">
        <w:t>-</w:t>
      </w:r>
      <w:r w:rsidRPr="00C15957">
        <w:t>sX PUT "http://169.254.169.254/latest/api/token" \</w:t>
      </w:r>
    </w:p>
    <w:p w14:paraId="222FCE37" w14:textId="7926238D" w:rsidR="002623CD" w:rsidRPr="00C15957" w:rsidRDefault="00000000" w:rsidP="00C15957">
      <w:pPr>
        <w:pStyle w:val="CodeBlock"/>
      </w:pPr>
      <w:r w:rsidRPr="00C15957">
        <w:t xml:space="preserve">  </w:t>
      </w:r>
      <w:r w:rsidR="00DD7985" w:rsidRPr="00C15957">
        <w:t>-</w:t>
      </w:r>
      <w:r w:rsidRPr="00C15957">
        <w:t>H "X</w:t>
      </w:r>
      <w:r w:rsidR="00DD7985" w:rsidRPr="00C15957">
        <w:t>-</w:t>
      </w:r>
      <w:r w:rsidRPr="00C15957">
        <w:t>aws</w:t>
      </w:r>
      <w:r w:rsidR="00DD7985" w:rsidRPr="00C15957">
        <w:t>-</w:t>
      </w:r>
      <w:r w:rsidRPr="00C15957">
        <w:t>ec2</w:t>
      </w:r>
      <w:r w:rsidR="00DD7985" w:rsidRPr="00C15957">
        <w:t>-</w:t>
      </w:r>
      <w:r w:rsidRPr="00C15957">
        <w:t>metadata</w:t>
      </w:r>
      <w:r w:rsidR="00DD7985" w:rsidRPr="00C15957">
        <w:t>-</w:t>
      </w:r>
      <w:r w:rsidRPr="00C15957">
        <w:t>token</w:t>
      </w:r>
      <w:r w:rsidR="00DD7985" w:rsidRPr="00C15957">
        <w:t>-</w:t>
      </w:r>
      <w:r w:rsidRPr="00C15957">
        <w:t>ttl</w:t>
      </w:r>
      <w:r w:rsidR="00DD7985" w:rsidRPr="00C15957">
        <w:t>-</w:t>
      </w:r>
      <w:r w:rsidRPr="00C15957">
        <w:t>seconds: 60")</w:t>
      </w:r>
    </w:p>
    <w:p w14:paraId="1F06D818" w14:textId="606FEBA2" w:rsidR="002623CD" w:rsidRPr="00C15957" w:rsidRDefault="00000000" w:rsidP="00C15957">
      <w:pPr>
        <w:pStyle w:val="CodeBlock"/>
      </w:pPr>
      <w:r w:rsidRPr="00C15957">
        <w:t xml:space="preserve">curl </w:t>
      </w:r>
      <w:r w:rsidR="00DD7985" w:rsidRPr="00C15957">
        <w:t>-</w:t>
      </w:r>
      <w:r w:rsidRPr="00C15957">
        <w:t xml:space="preserve">s </w:t>
      </w:r>
      <w:r w:rsidR="00DD7985" w:rsidRPr="00C15957">
        <w:t>-</w:t>
      </w:r>
      <w:r w:rsidRPr="00C15957">
        <w:t>H "X</w:t>
      </w:r>
      <w:r w:rsidR="00DD7985" w:rsidRPr="00C15957">
        <w:t>-</w:t>
      </w:r>
      <w:r w:rsidRPr="00C15957">
        <w:t>aws</w:t>
      </w:r>
      <w:r w:rsidR="00DD7985" w:rsidRPr="00C15957">
        <w:t>-</w:t>
      </w:r>
      <w:r w:rsidRPr="00C15957">
        <w:t>ec2</w:t>
      </w:r>
      <w:r w:rsidR="00DD7985" w:rsidRPr="00C15957">
        <w:t>-</w:t>
      </w:r>
      <w:r w:rsidRPr="00C15957">
        <w:t>metadata</w:t>
      </w:r>
      <w:r w:rsidR="00DD7985" w:rsidRPr="00C15957">
        <w:t>-</w:t>
      </w:r>
      <w:r w:rsidRPr="00C15957">
        <w:t>token: $TOKEN" \</w:t>
      </w:r>
    </w:p>
    <w:p w14:paraId="649CC877" w14:textId="64FC7388" w:rsidR="002623CD" w:rsidRPr="00C15957" w:rsidRDefault="00000000" w:rsidP="00C15957">
      <w:pPr>
        <w:pStyle w:val="CodeBlock"/>
      </w:pPr>
      <w:r w:rsidRPr="00C15957">
        <w:t xml:space="preserve">  http://169.254.169.254/latest/meta</w:t>
      </w:r>
      <w:r w:rsidR="00DD7985" w:rsidRPr="00C15957">
        <w:t>-</w:t>
      </w:r>
      <w:r w:rsidRPr="00C15957">
        <w:t>data/instance</w:t>
      </w:r>
      <w:r w:rsidR="00DD7985" w:rsidRPr="00C15957">
        <w:t>-</w:t>
      </w:r>
      <w:r w:rsidRPr="00C15957">
        <w:t>id; echo</w:t>
      </w:r>
    </w:p>
    <w:p w14:paraId="6DC35C76" w14:textId="77777777" w:rsidR="002623CD" w:rsidRPr="00C15957" w:rsidRDefault="00000000" w:rsidP="00C15957">
      <w:pPr>
        <w:pStyle w:val="CodeBlock"/>
      </w:pPr>
      <w:r w:rsidRPr="00C15957">
        <w:t>nproc</w:t>
      </w:r>
    </w:p>
    <w:p w14:paraId="7ABF15E5" w14:textId="77777777" w:rsidR="002623CD" w:rsidRDefault="00000000">
      <w:pPr>
        <w:spacing w:after="120" w:line="276" w:lineRule="auto"/>
      </w:pPr>
      <w:r>
        <w:t>Synthetic CPU load was then generated on both instances:</w:t>
      </w:r>
    </w:p>
    <w:p w14:paraId="0FB7FC4A" w14:textId="0D2E172A" w:rsidR="002623CD" w:rsidRPr="00C15957" w:rsidRDefault="00000000" w:rsidP="00C15957">
      <w:pPr>
        <w:pStyle w:val="CodeBlock"/>
      </w:pPr>
      <w:r w:rsidRPr="00C15957">
        <w:t xml:space="preserve">sudo dnf install </w:t>
      </w:r>
      <w:r w:rsidR="00DD7985" w:rsidRPr="00C15957">
        <w:t>-</w:t>
      </w:r>
      <w:r w:rsidRPr="00C15957">
        <w:t>y stress</w:t>
      </w:r>
      <w:r w:rsidR="00DD7985" w:rsidRPr="00C15957">
        <w:t>-</w:t>
      </w:r>
      <w:r w:rsidRPr="00C15957">
        <w:t>ng</w:t>
      </w:r>
    </w:p>
    <w:p w14:paraId="20564D5F" w14:textId="77777777" w:rsidR="002623CD" w:rsidRPr="00C15957" w:rsidRDefault="00000000" w:rsidP="00C15957">
      <w:pPr>
        <w:pStyle w:val="CodeBlock"/>
      </w:pPr>
      <w:r w:rsidRPr="00C15957">
        <w:t>cd /tmp</w:t>
      </w:r>
    </w:p>
    <w:p w14:paraId="29E2E89D" w14:textId="6DEA52D4" w:rsidR="002623CD" w:rsidRPr="00C15957" w:rsidRDefault="00000000" w:rsidP="00C15957">
      <w:pPr>
        <w:pStyle w:val="CodeBlock"/>
      </w:pPr>
      <w:r w:rsidRPr="00C15957">
        <w:t>stress</w:t>
      </w:r>
      <w:r w:rsidR="00DD7985" w:rsidRPr="00C15957">
        <w:t>-</w:t>
      </w:r>
      <w:r w:rsidRPr="00C15957">
        <w:t xml:space="preserve">ng </w:t>
      </w:r>
      <w:r w:rsidR="00DD7985" w:rsidRPr="00C15957">
        <w:t>--</w:t>
      </w:r>
      <w:r w:rsidRPr="00C15957">
        <w:t xml:space="preserve">cpu 0 </w:t>
      </w:r>
      <w:r w:rsidR="00DD7985" w:rsidRPr="00C15957">
        <w:t>--</w:t>
      </w:r>
      <w:r w:rsidRPr="00C15957">
        <w:t xml:space="preserve">timeout 900s </w:t>
      </w:r>
      <w:r w:rsidR="00DD7985" w:rsidRPr="00C15957">
        <w:t>--</w:t>
      </w:r>
      <w:r w:rsidRPr="00C15957">
        <w:t>metrics</w:t>
      </w:r>
      <w:r w:rsidR="00DD7985" w:rsidRPr="00C15957">
        <w:t>-</w:t>
      </w:r>
      <w:r w:rsidRPr="00C15957">
        <w:t>brief</w:t>
      </w:r>
    </w:p>
    <w:p w14:paraId="0102A43C" w14:textId="65926173" w:rsidR="002623CD" w:rsidRDefault="00DD7985">
      <w:pPr>
        <w:spacing w:after="120" w:line="276" w:lineRule="auto"/>
      </w:pPr>
      <w:r>
        <w:t>--</w:t>
      </w:r>
      <w:proofErr w:type="spellStart"/>
      <w:r>
        <w:t>cpu</w:t>
      </w:r>
      <w:proofErr w:type="spellEnd"/>
      <w:r>
        <w:t xml:space="preserve"> 0 instructs stress-ng to use all available cores, saturating both vCPUs on each t3.micro. The alarm transitioned to ALARM approximately eight to twelve minutes after load began, consistent with the five-minute metric publication interval combined with the averaging window. Load was then stopped and the alarm observed returning to OK, with a corresponding recovery email.</w:t>
      </w:r>
    </w:p>
    <w:p w14:paraId="49FA2CAB" w14:textId="77777777" w:rsidR="00DA7986" w:rsidRDefault="00DA7986" w:rsidP="00DA7986">
      <w:pPr>
        <w:keepNext/>
        <w:spacing w:after="120" w:line="276" w:lineRule="auto"/>
      </w:pPr>
      <w:r>
        <w:rPr>
          <w:noProof/>
        </w:rPr>
        <w:drawing>
          <wp:inline distT="0" distB="0" distL="0" distR="0" wp14:anchorId="22805B71" wp14:editId="7F3BC09A">
            <wp:extent cx="6142990" cy="3311525"/>
            <wp:effectExtent l="0" t="0" r="0" b="3175"/>
            <wp:docPr id="316476564"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54DD0AD6" w14:textId="79FF336C" w:rsidR="00FE1CF2" w:rsidRDefault="00DA7986" w:rsidP="00DA7986">
      <w:pPr>
        <w:pStyle w:val="Caption"/>
        <w:jc w:val="center"/>
        <w:rPr>
          <w:noProof/>
        </w:rPr>
      </w:pPr>
      <w:r>
        <w:t xml:space="preserve">Figure </w:t>
      </w:r>
      <w:fldSimple w:instr=" SEQ Figure \* ARABIC ">
        <w:r w:rsidR="00410320">
          <w:rPr>
            <w:noProof/>
          </w:rPr>
          <w:t>66</w:t>
        </w:r>
      </w:fldSimple>
      <w:r>
        <w:t>: Attached SSM required policy</w:t>
      </w:r>
      <w:r>
        <w:rPr>
          <w:noProof/>
        </w:rPr>
        <w:t xml:space="preserve"> to the IAM role</w:t>
      </w:r>
    </w:p>
    <w:p w14:paraId="67E0548D" w14:textId="77777777" w:rsidR="00DA7986" w:rsidRDefault="00DA7986" w:rsidP="00DA7986">
      <w:pPr>
        <w:keepNext/>
      </w:pPr>
      <w:r>
        <w:rPr>
          <w:noProof/>
        </w:rPr>
        <w:lastRenderedPageBreak/>
        <w:drawing>
          <wp:inline distT="0" distB="0" distL="0" distR="0" wp14:anchorId="39B4D24F" wp14:editId="167E1D6E">
            <wp:extent cx="6142990" cy="3311525"/>
            <wp:effectExtent l="0" t="0" r="0" b="3175"/>
            <wp:docPr id="52299694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0904CAD0" w14:textId="05A40D21" w:rsidR="00DA7986" w:rsidRDefault="00DA7986" w:rsidP="00DA7986">
      <w:pPr>
        <w:pStyle w:val="Caption"/>
        <w:jc w:val="center"/>
      </w:pPr>
      <w:r>
        <w:t xml:space="preserve">Figure </w:t>
      </w:r>
      <w:fldSimple w:instr=" SEQ Figure \* ARABIC ">
        <w:r w:rsidR="00410320">
          <w:rPr>
            <w:noProof/>
          </w:rPr>
          <w:t>67</w:t>
        </w:r>
      </w:fldSimple>
      <w:r>
        <w:t>: Fleet Manager showing all instances</w:t>
      </w:r>
    </w:p>
    <w:p w14:paraId="16A9E7C0" w14:textId="77777777" w:rsidR="00DA7986" w:rsidRDefault="00DA7986" w:rsidP="00DA7986">
      <w:pPr>
        <w:keepNext/>
      </w:pPr>
      <w:r>
        <w:rPr>
          <w:noProof/>
        </w:rPr>
        <w:drawing>
          <wp:inline distT="0" distB="0" distL="0" distR="0" wp14:anchorId="041A9F52" wp14:editId="654B580F">
            <wp:extent cx="6142990" cy="3311525"/>
            <wp:effectExtent l="0" t="0" r="0" b="3175"/>
            <wp:docPr id="1055058599"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3AECC642" w14:textId="5B556797" w:rsidR="00DA7986" w:rsidRDefault="00DA7986" w:rsidP="00DA7986">
      <w:pPr>
        <w:pStyle w:val="Caption"/>
      </w:pPr>
      <w:r>
        <w:t xml:space="preserve">Figure </w:t>
      </w:r>
      <w:fldSimple w:instr=" SEQ Figure \* ARABIC ">
        <w:r w:rsidR="00410320">
          <w:rPr>
            <w:noProof/>
          </w:rPr>
          <w:t>68</w:t>
        </w:r>
      </w:fldSimple>
      <w:r w:rsidRPr="0084490D">
        <w:t xml:space="preserve">: Session Manager terminal showing </w:t>
      </w:r>
      <w:proofErr w:type="spellStart"/>
      <w:r w:rsidRPr="0084490D">
        <w:t>whoami</w:t>
      </w:r>
      <w:proofErr w:type="spellEnd"/>
      <w:r w:rsidRPr="0084490D">
        <w:t xml:space="preserve"> returning </w:t>
      </w:r>
      <w:proofErr w:type="spellStart"/>
      <w:r w:rsidRPr="0084490D">
        <w:t>ssm</w:t>
      </w:r>
      <w:proofErr w:type="spellEnd"/>
      <w:r w:rsidRPr="0084490D">
        <w:t>-user and the instance ID from the metadata service.</w:t>
      </w:r>
    </w:p>
    <w:p w14:paraId="7B1901C9" w14:textId="77777777" w:rsidR="00DA7986" w:rsidRDefault="00DA7986" w:rsidP="00DA7986">
      <w:pPr>
        <w:keepNext/>
        <w:jc w:val="center"/>
      </w:pPr>
      <w:r>
        <w:rPr>
          <w:noProof/>
        </w:rPr>
        <w:lastRenderedPageBreak/>
        <w:drawing>
          <wp:inline distT="0" distB="0" distL="0" distR="0" wp14:anchorId="1E2122FD" wp14:editId="51633093">
            <wp:extent cx="6142990" cy="3311525"/>
            <wp:effectExtent l="0" t="0" r="0" b="3175"/>
            <wp:docPr id="121114870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1193CA46" w14:textId="0C470A8D" w:rsidR="00DA7986" w:rsidRDefault="00DA7986" w:rsidP="00DA7986">
      <w:pPr>
        <w:pStyle w:val="Caption"/>
        <w:jc w:val="center"/>
      </w:pPr>
      <w:r>
        <w:t xml:space="preserve">Figure </w:t>
      </w:r>
      <w:fldSimple w:instr=" SEQ Figure \* ARABIC ">
        <w:r w:rsidR="00410320">
          <w:rPr>
            <w:noProof/>
          </w:rPr>
          <w:t>69</w:t>
        </w:r>
      </w:fldSimple>
      <w:r>
        <w:t>: Running stress test ( on both instances )</w:t>
      </w:r>
    </w:p>
    <w:p w14:paraId="0ECFF68C" w14:textId="77777777" w:rsidR="00165594" w:rsidRDefault="00165594" w:rsidP="00165594">
      <w:pPr>
        <w:keepNext/>
      </w:pPr>
      <w:r>
        <w:rPr>
          <w:noProof/>
        </w:rPr>
        <w:drawing>
          <wp:inline distT="0" distB="0" distL="0" distR="0" wp14:anchorId="71B37819" wp14:editId="7F9BF8DA">
            <wp:extent cx="6142990" cy="3311525"/>
            <wp:effectExtent l="0" t="0" r="0" b="3175"/>
            <wp:docPr id="5643016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4F34335C" w14:textId="0F556858" w:rsidR="00DA7986" w:rsidRDefault="00165594" w:rsidP="00165594">
      <w:pPr>
        <w:pStyle w:val="Caption"/>
        <w:jc w:val="center"/>
      </w:pPr>
      <w:r>
        <w:t xml:space="preserve">Figure </w:t>
      </w:r>
      <w:fldSimple w:instr=" SEQ Figure \* ARABIC ">
        <w:r w:rsidR="00410320">
          <w:rPr>
            <w:noProof/>
          </w:rPr>
          <w:t>70</w:t>
        </w:r>
      </w:fldSimple>
      <w:r w:rsidRPr="008A077E">
        <w:t>: CloudWatch metric graph showing average ASG CPU utilisation rising above the 70% threshold line.</w:t>
      </w:r>
      <w:r w:rsidR="00C078FD">
        <w:t xml:space="preserve"> Alarm in alarm state</w:t>
      </w:r>
    </w:p>
    <w:p w14:paraId="2F73891E" w14:textId="77777777" w:rsidR="00C71C78" w:rsidRDefault="00C71C78" w:rsidP="00C71C78">
      <w:pPr>
        <w:keepNext/>
      </w:pPr>
      <w:r w:rsidRPr="00C71C78">
        <w:rPr>
          <w:noProof/>
        </w:rPr>
        <w:lastRenderedPageBreak/>
        <w:drawing>
          <wp:inline distT="0" distB="0" distL="0" distR="0" wp14:anchorId="77B315A9" wp14:editId="4C26D341">
            <wp:extent cx="6163310" cy="3324225"/>
            <wp:effectExtent l="0" t="0" r="8890" b="9525"/>
            <wp:docPr id="122910715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163310" cy="3324225"/>
                    </a:xfrm>
                    <a:prstGeom prst="rect">
                      <a:avLst/>
                    </a:prstGeom>
                    <a:noFill/>
                    <a:ln>
                      <a:noFill/>
                    </a:ln>
                  </pic:spPr>
                </pic:pic>
              </a:graphicData>
            </a:graphic>
          </wp:inline>
        </w:drawing>
      </w:r>
    </w:p>
    <w:p w14:paraId="2D8E2E56" w14:textId="5CF1F5EF" w:rsidR="00C71C78" w:rsidRDefault="00C71C78" w:rsidP="00C71C78">
      <w:pPr>
        <w:pStyle w:val="Caption"/>
        <w:jc w:val="center"/>
      </w:pPr>
      <w:r>
        <w:t xml:space="preserve">Figure </w:t>
      </w:r>
      <w:fldSimple w:instr=" SEQ Figure \* ARABIC ">
        <w:r w:rsidR="00410320">
          <w:rPr>
            <w:noProof/>
          </w:rPr>
          <w:t>71</w:t>
        </w:r>
      </w:fldSimple>
      <w:r w:rsidRPr="00BA03C4">
        <w:t>: Email notification received from SNS with subject line ALARM: "swe40006-high-cpu-alarm" in Asia Pacific (Sydney).</w:t>
      </w:r>
    </w:p>
    <w:p w14:paraId="5642069F" w14:textId="77777777" w:rsidR="00C71C78" w:rsidRPr="00C71C78" w:rsidRDefault="00C71C78" w:rsidP="00C71C78"/>
    <w:p w14:paraId="78E3D74C" w14:textId="77777777" w:rsidR="00C71C78" w:rsidRDefault="00C71C78" w:rsidP="00C71C78">
      <w:pPr>
        <w:keepNext/>
      </w:pPr>
      <w:r w:rsidRPr="00C71C78">
        <w:rPr>
          <w:noProof/>
        </w:rPr>
        <w:drawing>
          <wp:inline distT="0" distB="0" distL="0" distR="0" wp14:anchorId="1335BEE7" wp14:editId="19C30F91">
            <wp:extent cx="6163310" cy="3649980"/>
            <wp:effectExtent l="0" t="0" r="8890" b="7620"/>
            <wp:docPr id="107079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94293" name=""/>
                    <pic:cNvPicPr/>
                  </pic:nvPicPr>
                  <pic:blipFill>
                    <a:blip r:embed="rId84"/>
                    <a:stretch>
                      <a:fillRect/>
                    </a:stretch>
                  </pic:blipFill>
                  <pic:spPr>
                    <a:xfrm>
                      <a:off x="0" y="0"/>
                      <a:ext cx="6163310" cy="3649980"/>
                    </a:xfrm>
                    <a:prstGeom prst="rect">
                      <a:avLst/>
                    </a:prstGeom>
                  </pic:spPr>
                </pic:pic>
              </a:graphicData>
            </a:graphic>
          </wp:inline>
        </w:drawing>
      </w:r>
    </w:p>
    <w:p w14:paraId="43CDEF51" w14:textId="0F7C00AC" w:rsidR="00C078FD" w:rsidRDefault="00C71C78" w:rsidP="00C71C78">
      <w:pPr>
        <w:pStyle w:val="Caption"/>
        <w:jc w:val="center"/>
      </w:pPr>
      <w:r>
        <w:t xml:space="preserve">Figure </w:t>
      </w:r>
      <w:fldSimple w:instr=" SEQ Figure \* ARABIC ">
        <w:r w:rsidR="00410320">
          <w:rPr>
            <w:noProof/>
          </w:rPr>
          <w:t>72</w:t>
        </w:r>
      </w:fldSimple>
      <w:r>
        <w:t xml:space="preserve">: </w:t>
      </w:r>
      <w:r w:rsidRPr="0045607F">
        <w:t>History tab showing the state transition</w:t>
      </w:r>
      <w:r>
        <w:t>s</w:t>
      </w:r>
    </w:p>
    <w:p w14:paraId="00BE0952" w14:textId="77777777" w:rsidR="007951B4" w:rsidRDefault="00C71C78" w:rsidP="007951B4">
      <w:pPr>
        <w:keepNext/>
        <w:jc w:val="center"/>
      </w:pPr>
      <w:r w:rsidRPr="00C71C78">
        <w:rPr>
          <w:noProof/>
        </w:rPr>
        <w:lastRenderedPageBreak/>
        <w:drawing>
          <wp:inline distT="0" distB="0" distL="0" distR="0" wp14:anchorId="123EAD6C" wp14:editId="2464DAB3">
            <wp:extent cx="6163310" cy="3322320"/>
            <wp:effectExtent l="0" t="0" r="8890" b="0"/>
            <wp:docPr id="191712989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6163310" cy="3322320"/>
                    </a:xfrm>
                    <a:prstGeom prst="rect">
                      <a:avLst/>
                    </a:prstGeom>
                    <a:noFill/>
                    <a:ln>
                      <a:noFill/>
                    </a:ln>
                  </pic:spPr>
                </pic:pic>
              </a:graphicData>
            </a:graphic>
          </wp:inline>
        </w:drawing>
      </w:r>
    </w:p>
    <w:p w14:paraId="6097DCDF" w14:textId="7ABA8546" w:rsidR="00C71C78" w:rsidRDefault="007951B4" w:rsidP="007951B4">
      <w:pPr>
        <w:pStyle w:val="Caption"/>
        <w:jc w:val="center"/>
      </w:pPr>
      <w:r>
        <w:t xml:space="preserve">Figure </w:t>
      </w:r>
      <w:fldSimple w:instr=" SEQ Figure \* ARABIC ">
        <w:r w:rsidR="00410320">
          <w:rPr>
            <w:noProof/>
          </w:rPr>
          <w:t>73</w:t>
        </w:r>
      </w:fldSimple>
      <w:r>
        <w:t xml:space="preserve">: </w:t>
      </w:r>
      <w:r w:rsidRPr="003746A5">
        <w:t>Alarm returned to the OK state after load ceased</w:t>
      </w:r>
    </w:p>
    <w:p w14:paraId="73375BCB" w14:textId="77777777" w:rsidR="00C71C78" w:rsidRDefault="00C71C78" w:rsidP="00C71C78">
      <w:pPr>
        <w:jc w:val="center"/>
      </w:pPr>
    </w:p>
    <w:p w14:paraId="6D30D500" w14:textId="77777777" w:rsidR="007951B4" w:rsidRDefault="00C71C78" w:rsidP="007951B4">
      <w:pPr>
        <w:keepNext/>
        <w:jc w:val="center"/>
      </w:pPr>
      <w:r w:rsidRPr="00C71C78">
        <w:rPr>
          <w:noProof/>
        </w:rPr>
        <w:drawing>
          <wp:inline distT="0" distB="0" distL="0" distR="0" wp14:anchorId="098FBDF6" wp14:editId="2DC9739B">
            <wp:extent cx="6163310" cy="3324225"/>
            <wp:effectExtent l="0" t="0" r="8890" b="9525"/>
            <wp:docPr id="149023098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63310" cy="3324225"/>
                    </a:xfrm>
                    <a:prstGeom prst="rect">
                      <a:avLst/>
                    </a:prstGeom>
                    <a:noFill/>
                    <a:ln>
                      <a:noFill/>
                    </a:ln>
                  </pic:spPr>
                </pic:pic>
              </a:graphicData>
            </a:graphic>
          </wp:inline>
        </w:drawing>
      </w:r>
    </w:p>
    <w:p w14:paraId="2E0BC302" w14:textId="4D6DB6BC" w:rsidR="00C71C78" w:rsidRPr="00C71C78" w:rsidRDefault="007951B4" w:rsidP="007951B4">
      <w:pPr>
        <w:pStyle w:val="Caption"/>
        <w:jc w:val="center"/>
      </w:pPr>
      <w:r>
        <w:t xml:space="preserve">Figure </w:t>
      </w:r>
      <w:fldSimple w:instr=" SEQ Figure \* ARABIC ">
        <w:r w:rsidR="00410320">
          <w:rPr>
            <w:noProof/>
          </w:rPr>
          <w:t>74</w:t>
        </w:r>
      </w:fldSimple>
      <w:r>
        <w:t xml:space="preserve">: </w:t>
      </w:r>
      <w:r w:rsidRPr="003C5837">
        <w:t>the recovery email - demonstrating the complete ALARM to OK cycle.</w:t>
      </w:r>
    </w:p>
    <w:p w14:paraId="51345935" w14:textId="77777777" w:rsidR="002623CD" w:rsidRDefault="00000000">
      <w:pPr>
        <w:pStyle w:val="Heading2"/>
        <w:spacing w:before="280" w:after="120"/>
      </w:pPr>
      <w:bookmarkStart w:id="86" w:name="_Toc239881259"/>
      <w:bookmarkStart w:id="87" w:name="_Toc239882113"/>
      <w:r>
        <w:rPr>
          <w:b/>
          <w:bCs/>
          <w:color w:val="2E5496"/>
        </w:rPr>
        <w:t>6.4 Systems Manager Session Manager</w:t>
      </w:r>
      <w:bookmarkEnd w:id="86"/>
      <w:bookmarkEnd w:id="87"/>
    </w:p>
    <w:p w14:paraId="604F1FCB" w14:textId="77777777" w:rsidR="002623CD" w:rsidRDefault="00000000">
      <w:pPr>
        <w:pStyle w:val="Heading3"/>
        <w:spacing w:before="200" w:after="100"/>
      </w:pPr>
      <w:bookmarkStart w:id="88" w:name="_Toc239881260"/>
      <w:r>
        <w:rPr>
          <w:b/>
          <w:bCs/>
          <w:color w:val="44546A"/>
          <w:sz w:val="23"/>
          <w:szCs w:val="23"/>
        </w:rPr>
        <w:t>6.4.1 Permission Model</w:t>
      </w:r>
      <w:bookmarkEnd w:id="88"/>
    </w:p>
    <w:p w14:paraId="56838AE8" w14:textId="77777777" w:rsidR="002623CD" w:rsidRDefault="00000000">
      <w:pPr>
        <w:spacing w:after="120" w:line="276" w:lineRule="auto"/>
      </w:pPr>
      <w:r>
        <w:t>Session Manager requires no inbound network access. The SSM Agent, preinstalled on Amazon Linux 2023, establishes an outbound HTTPS connection to the Systems Manager service and holds it open; session traffic is delivered over that existing outbound channel. Authorisation is therefore an IAM problem rather than a firewall problem.</w:t>
      </w:r>
    </w:p>
    <w:p w14:paraId="0F74D029" w14:textId="55B8BBB1" w:rsidR="002623CD" w:rsidRDefault="00000000">
      <w:pPr>
        <w:spacing w:after="120" w:line="276" w:lineRule="auto"/>
      </w:pPr>
      <w:r>
        <w:lastRenderedPageBreak/>
        <w:t xml:space="preserve">The AWS managed policy </w:t>
      </w:r>
      <w:proofErr w:type="spellStart"/>
      <w:r>
        <w:t>AmazonSSMManagedInstanceCore</w:t>
      </w:r>
      <w:proofErr w:type="spellEnd"/>
      <w:r>
        <w:t xml:space="preserve"> was attached to the existing swe40006</w:t>
      </w:r>
      <w:r w:rsidR="00DD7985">
        <w:t>-</w:t>
      </w:r>
      <w:r>
        <w:t>ec2</w:t>
      </w:r>
      <w:r w:rsidR="00DD7985">
        <w:t>-</w:t>
      </w:r>
      <w:r>
        <w:t>s3</w:t>
      </w:r>
      <w:r w:rsidR="00DD7985">
        <w:t>-</w:t>
      </w:r>
      <w:r>
        <w:t>role. No new role was created and no instance was rebuilt, because the launch template already attached this role to every instance.</w:t>
      </w:r>
    </w:p>
    <w:p w14:paraId="0F625B43" w14:textId="5FDDEE88" w:rsidR="002623CD" w:rsidRDefault="00000000">
      <w:pPr>
        <w:spacing w:after="120" w:line="276" w:lineRule="auto"/>
      </w:pPr>
      <w:proofErr w:type="spellStart"/>
      <w:r>
        <w:t>AmazonSSMManagedInstanceCore</w:t>
      </w:r>
      <w:proofErr w:type="spellEnd"/>
      <w:r>
        <w:t xml:space="preserve"> was chosen in preference to </w:t>
      </w:r>
      <w:proofErr w:type="spellStart"/>
      <w:r>
        <w:t>AmazonSSMFullAccess</w:t>
      </w:r>
      <w:proofErr w:type="spellEnd"/>
      <w:r>
        <w:t xml:space="preserve">. The former grants only the API calls the agent itself requires </w:t>
      </w:r>
      <w:r w:rsidR="00DD7985">
        <w:t>-</w:t>
      </w:r>
      <w:r>
        <w:t xml:space="preserve"> instance information updates, the message delivery channels, and limited S3 access for agent updates </w:t>
      </w:r>
      <w:r w:rsidR="00DD7985">
        <w:t>-</w:t>
      </w:r>
      <w:r>
        <w:t xml:space="preserve"> and grants no ability to act on other resources in the account. </w:t>
      </w:r>
      <w:proofErr w:type="spellStart"/>
      <w:r>
        <w:t>AmazonSSMFullAccess</w:t>
      </w:r>
      <w:proofErr w:type="spellEnd"/>
      <w:r>
        <w:t xml:space="preserve"> would permit the instance to manage Systems Manager across the account, which is excessive for a credential held on an internet</w:t>
      </w:r>
      <w:r w:rsidR="00DD7985">
        <w:t>-</w:t>
      </w:r>
      <w:r>
        <w:t>facing web server.</w:t>
      </w:r>
    </w:p>
    <w:p w14:paraId="3DC5A9F9" w14:textId="77777777" w:rsidR="002623CD" w:rsidRDefault="00000000">
      <w:pPr>
        <w:pStyle w:val="Heading3"/>
        <w:spacing w:before="200" w:after="100"/>
      </w:pPr>
      <w:bookmarkStart w:id="89" w:name="_Toc239881261"/>
      <w:r>
        <w:rPr>
          <w:b/>
          <w:bCs/>
          <w:color w:val="44546A"/>
          <w:sz w:val="23"/>
          <w:szCs w:val="23"/>
        </w:rPr>
        <w:t>6.4.2 Registration and Connection</w:t>
      </w:r>
      <w:bookmarkEnd w:id="89"/>
    </w:p>
    <w:p w14:paraId="631683AE" w14:textId="77777777" w:rsidR="002623CD" w:rsidRDefault="00000000">
      <w:pPr>
        <w:spacing w:after="120" w:line="276" w:lineRule="auto"/>
      </w:pPr>
      <w:r>
        <w:t>Instances appeared in Systems Manager Fleet Manager with a ping status of Online. A session was then opened from the console and the target verified from within the session by comparing the instance ID reported by the metadata service against the console.</w:t>
      </w:r>
    </w:p>
    <w:p w14:paraId="71C69C53" w14:textId="15424B2A" w:rsidR="002623CD" w:rsidRDefault="00000000">
      <w:pPr>
        <w:spacing w:after="120" w:line="276" w:lineRule="auto"/>
      </w:pPr>
      <w:r>
        <w:t xml:space="preserve">Sessions run as the </w:t>
      </w:r>
      <w:proofErr w:type="spellStart"/>
      <w:r>
        <w:t>ssm</w:t>
      </w:r>
      <w:proofErr w:type="spellEnd"/>
      <w:r w:rsidR="00DD7985">
        <w:t>-</w:t>
      </w:r>
      <w:r>
        <w:t xml:space="preserve">user account, which is granted </w:t>
      </w:r>
      <w:proofErr w:type="spellStart"/>
      <w:r>
        <w:t>passwordless</w:t>
      </w:r>
      <w:proofErr w:type="spellEnd"/>
      <w:r>
        <w:t xml:space="preserve"> </w:t>
      </w:r>
      <w:proofErr w:type="spellStart"/>
      <w:r>
        <w:t>sudo</w:t>
      </w:r>
      <w:proofErr w:type="spellEnd"/>
      <w:r>
        <w:t>. This is a meaningful difference from SSH: the identity performing the session is an IAM principal recorded in CloudTrail, whereas an SSH login is authenticated by possession of a key file and recorded only in the instance</w:t>
      </w:r>
      <w:r w:rsidR="00DD7985">
        <w:t>-</w:t>
      </w:r>
      <w:r>
        <w:t xml:space="preserve">local system log </w:t>
      </w:r>
      <w:r w:rsidR="00DD7985">
        <w:t>-</w:t>
      </w:r>
      <w:r>
        <w:t xml:space="preserve"> a log that disappears when the Auto Scaling Group replaces the instance.</w:t>
      </w:r>
    </w:p>
    <w:p w14:paraId="458A395E" w14:textId="77777777" w:rsidR="002623CD" w:rsidRDefault="00000000">
      <w:pPr>
        <w:pStyle w:val="Heading2"/>
        <w:spacing w:before="280" w:after="120"/>
      </w:pPr>
      <w:bookmarkStart w:id="90" w:name="_Toc239881262"/>
      <w:bookmarkStart w:id="91" w:name="_Toc239882114"/>
      <w:r>
        <w:rPr>
          <w:b/>
          <w:bCs/>
          <w:color w:val="2E5496"/>
        </w:rPr>
        <w:t>6.5 Elimination of Public SSH Access</w:t>
      </w:r>
      <w:bookmarkEnd w:id="90"/>
      <w:bookmarkEnd w:id="91"/>
    </w:p>
    <w:p w14:paraId="1F3F7906" w14:textId="12EB572D" w:rsidR="002623CD" w:rsidRDefault="00000000">
      <w:pPr>
        <w:spacing w:after="120" w:line="276" w:lineRule="auto"/>
      </w:pPr>
      <w:r>
        <w:t>With Session Manager verified, the SSH rule was deleted from swe40006</w:t>
      </w:r>
      <w:r w:rsidR="00DD7985">
        <w:t>-</w:t>
      </w:r>
      <w:r>
        <w:t>web</w:t>
      </w:r>
      <w:r w:rsidR="00DD7985">
        <w:t>-</w:t>
      </w:r>
      <w:r>
        <w:t xml:space="preserve">sg, leaving a single inbound rule permitting HTTP 80 from the ALB security group. No instance in the account now accepts inbound SSH from any </w:t>
      </w:r>
      <w:r w:rsidR="00EE6B6D">
        <w:t>source. Both</w:t>
      </w:r>
      <w:r>
        <w:t xml:space="preserve"> halves of the claim were then verified rather than asserted. A TCP connection test to port 22 on an instance public IP was attempted from the </w:t>
      </w:r>
      <w:r w:rsidR="00F91674">
        <w:t>my</w:t>
      </w:r>
      <w:r>
        <w:t xml:space="preserve"> workstation and failed; a Session Manager session to the same instance succeeded immediately afterwards; and the application continued to serve through the ALB, confirming that removing SSH had no effect on availability.</w:t>
      </w:r>
    </w:p>
    <w:p w14:paraId="6112AE80" w14:textId="77777777" w:rsidR="002623CD" w:rsidRPr="004B446B" w:rsidRDefault="00000000" w:rsidP="004B446B">
      <w:pPr>
        <w:pStyle w:val="CodeBlock"/>
      </w:pPr>
      <w:r w:rsidRPr="004B446B">
        <w:t># From the local Windows workstation</w:t>
      </w:r>
    </w:p>
    <w:p w14:paraId="24BD3DBE" w14:textId="105BCFDD" w:rsidR="002623CD" w:rsidRPr="004B446B" w:rsidRDefault="00000000" w:rsidP="004B446B">
      <w:pPr>
        <w:pStyle w:val="CodeBlock"/>
      </w:pPr>
      <w:r w:rsidRPr="004B446B">
        <w:t>Test</w:t>
      </w:r>
      <w:r w:rsidR="00DD7985" w:rsidRPr="004B446B">
        <w:t>-</w:t>
      </w:r>
      <w:r w:rsidRPr="004B446B">
        <w:t xml:space="preserve">NetConnection </w:t>
      </w:r>
      <w:r w:rsidR="00DD7985" w:rsidRPr="004B446B">
        <w:t>-</w:t>
      </w:r>
      <w:r w:rsidRPr="004B446B">
        <w:t xml:space="preserve">ComputerName &lt;INSTANCE_PUBLIC_IP&gt; </w:t>
      </w:r>
      <w:r w:rsidR="00DD7985" w:rsidRPr="004B446B">
        <w:t>-</w:t>
      </w:r>
      <w:r w:rsidRPr="004B446B">
        <w:t>Port 22</w:t>
      </w:r>
    </w:p>
    <w:p w14:paraId="6A56FA03" w14:textId="25C22D9E" w:rsidR="00E5294E" w:rsidRPr="00E57139" w:rsidRDefault="00000000" w:rsidP="00E57139">
      <w:pPr>
        <w:pStyle w:val="CodeBlock"/>
      </w:pPr>
      <w:r w:rsidRPr="004B446B">
        <w:t># Expected: TcpTestSucceeded : False</w:t>
      </w:r>
    </w:p>
    <w:p w14:paraId="4A4F23BF" w14:textId="7EB92FE3" w:rsidR="00E57139" w:rsidRDefault="00E57139" w:rsidP="00E5294E">
      <w:pPr>
        <w:keepNext/>
        <w:spacing w:after="200"/>
      </w:pPr>
      <w:r>
        <w:rPr>
          <w:i/>
          <w:iCs/>
          <w:noProof/>
          <w:color w:val="404040"/>
          <w:sz w:val="19"/>
          <w:szCs w:val="19"/>
        </w:rPr>
        <w:drawing>
          <wp:inline distT="0" distB="0" distL="0" distR="0" wp14:anchorId="67A55CD9" wp14:editId="046B7F25">
            <wp:extent cx="6142990" cy="3311525"/>
            <wp:effectExtent l="0" t="0" r="0" b="3175"/>
            <wp:docPr id="571099083"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6016A0F2" w14:textId="5341C926" w:rsidR="00E57139" w:rsidRDefault="00E57139" w:rsidP="00E57139">
      <w:pPr>
        <w:pStyle w:val="Caption"/>
        <w:jc w:val="center"/>
      </w:pPr>
      <w:r>
        <w:t xml:space="preserve">Figure </w:t>
      </w:r>
      <w:fldSimple w:instr=" SEQ Figure \* ARABIC ">
        <w:r w:rsidR="00410320">
          <w:rPr>
            <w:noProof/>
          </w:rPr>
          <w:t>75</w:t>
        </w:r>
      </w:fldSimple>
      <w:r w:rsidRPr="00161C53">
        <w:t>: Inbound rules of swe40006-web-sg after the change, containing no port 22 entry.</w:t>
      </w:r>
    </w:p>
    <w:p w14:paraId="2D50CC26" w14:textId="656122B2" w:rsidR="00AC4B42" w:rsidRDefault="00AC4B42" w:rsidP="002A39D6">
      <w:pPr>
        <w:spacing w:after="200"/>
        <w:jc w:val="center"/>
      </w:pPr>
      <w:r>
        <w:rPr>
          <w:i/>
          <w:iCs/>
          <w:noProof/>
          <w:color w:val="404040"/>
          <w:sz w:val="19"/>
          <w:szCs w:val="19"/>
        </w:rPr>
        <w:lastRenderedPageBreak/>
        <w:drawing>
          <wp:inline distT="0" distB="0" distL="0" distR="0" wp14:anchorId="11B36852" wp14:editId="7968CB73">
            <wp:extent cx="6142990" cy="3311525"/>
            <wp:effectExtent l="0" t="0" r="0" b="3175"/>
            <wp:docPr id="26628447"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142990" cy="3311525"/>
                    </a:xfrm>
                    <a:prstGeom prst="rect">
                      <a:avLst/>
                    </a:prstGeom>
                    <a:noFill/>
                    <a:ln>
                      <a:noFill/>
                    </a:ln>
                  </pic:spPr>
                </pic:pic>
              </a:graphicData>
            </a:graphic>
          </wp:inline>
        </w:drawing>
      </w:r>
    </w:p>
    <w:p w14:paraId="2AA8095B" w14:textId="1D03BBBF" w:rsidR="002623CD" w:rsidRDefault="00AC4B42" w:rsidP="00AC4B42">
      <w:pPr>
        <w:pStyle w:val="Caption"/>
        <w:jc w:val="center"/>
      </w:pPr>
      <w:r>
        <w:t xml:space="preserve">Figure </w:t>
      </w:r>
      <w:fldSimple w:instr=" SEQ Figure \* ARABIC ">
        <w:r w:rsidR="00410320">
          <w:rPr>
            <w:noProof/>
          </w:rPr>
          <w:t>76</w:t>
        </w:r>
      </w:fldSimple>
      <w:r w:rsidRPr="00797FED">
        <w:t>: WordPress site still serving correctly via the ALB after port 22 removal, confirming no availability impact</w:t>
      </w:r>
    </w:p>
    <w:p w14:paraId="0B7BA979" w14:textId="77777777" w:rsidR="002623CD" w:rsidRDefault="00000000">
      <w:pPr>
        <w:pStyle w:val="Heading2"/>
        <w:spacing w:before="280" w:after="120"/>
      </w:pPr>
      <w:bookmarkStart w:id="92" w:name="_Toc239881263"/>
      <w:bookmarkStart w:id="93" w:name="_Toc239882115"/>
      <w:r>
        <w:rPr>
          <w:b/>
          <w:bCs/>
          <w:color w:val="2E5496"/>
        </w:rPr>
        <w:t>6.6 Security Posture Across the Four Levels</w:t>
      </w:r>
      <w:bookmarkEnd w:id="92"/>
      <w:bookmarkEnd w:id="93"/>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2400"/>
        <w:gridCol w:w="2400"/>
      </w:tblGrid>
      <w:tr w:rsidR="002623CD" w14:paraId="5F73EB2D" w14:textId="77777777">
        <w:trPr>
          <w:tblHeader/>
        </w:trPr>
        <w:tc>
          <w:tcPr>
            <w:tcW w:w="2400" w:type="dxa"/>
            <w:shd w:val="clear" w:color="auto" w:fill="2E5496"/>
            <w:tcMar>
              <w:top w:w="80" w:type="dxa"/>
              <w:left w:w="120" w:type="dxa"/>
              <w:bottom w:w="80" w:type="dxa"/>
              <w:right w:w="120" w:type="dxa"/>
            </w:tcMar>
          </w:tcPr>
          <w:p w14:paraId="22215064" w14:textId="77777777" w:rsidR="002623CD" w:rsidRDefault="00000000">
            <w:pPr>
              <w:spacing w:line="260" w:lineRule="auto"/>
            </w:pPr>
            <w:r>
              <w:rPr>
                <w:b/>
                <w:bCs/>
                <w:color w:val="FFFFFF"/>
                <w:sz w:val="20"/>
                <w:szCs w:val="20"/>
              </w:rPr>
              <w:t>Property</w:t>
            </w:r>
          </w:p>
        </w:tc>
        <w:tc>
          <w:tcPr>
            <w:tcW w:w="2400" w:type="dxa"/>
            <w:shd w:val="clear" w:color="auto" w:fill="2E5496"/>
            <w:tcMar>
              <w:top w:w="80" w:type="dxa"/>
              <w:left w:w="120" w:type="dxa"/>
              <w:bottom w:w="80" w:type="dxa"/>
              <w:right w:w="120" w:type="dxa"/>
            </w:tcMar>
          </w:tcPr>
          <w:p w14:paraId="7315C01A" w14:textId="77777777" w:rsidR="002623CD" w:rsidRDefault="00000000">
            <w:pPr>
              <w:spacing w:line="260" w:lineRule="auto"/>
            </w:pPr>
            <w:r>
              <w:rPr>
                <w:b/>
                <w:bCs/>
                <w:color w:val="FFFFFF"/>
                <w:sz w:val="20"/>
                <w:szCs w:val="20"/>
              </w:rPr>
              <w:t>3.1 Pass</w:t>
            </w:r>
          </w:p>
        </w:tc>
        <w:tc>
          <w:tcPr>
            <w:tcW w:w="2400" w:type="dxa"/>
            <w:shd w:val="clear" w:color="auto" w:fill="2E5496"/>
            <w:tcMar>
              <w:top w:w="80" w:type="dxa"/>
              <w:left w:w="120" w:type="dxa"/>
              <w:bottom w:w="80" w:type="dxa"/>
              <w:right w:w="120" w:type="dxa"/>
            </w:tcMar>
          </w:tcPr>
          <w:p w14:paraId="247792FE" w14:textId="77777777" w:rsidR="002623CD" w:rsidRDefault="00000000">
            <w:pPr>
              <w:spacing w:line="260" w:lineRule="auto"/>
            </w:pPr>
            <w:r>
              <w:rPr>
                <w:b/>
                <w:bCs/>
                <w:color w:val="FFFFFF"/>
                <w:sz w:val="20"/>
                <w:szCs w:val="20"/>
              </w:rPr>
              <w:t>3.3 Distinction</w:t>
            </w:r>
          </w:p>
        </w:tc>
        <w:tc>
          <w:tcPr>
            <w:tcW w:w="2400" w:type="dxa"/>
            <w:shd w:val="clear" w:color="auto" w:fill="2E5496"/>
            <w:tcMar>
              <w:top w:w="80" w:type="dxa"/>
              <w:left w:w="120" w:type="dxa"/>
              <w:bottom w:w="80" w:type="dxa"/>
              <w:right w:w="120" w:type="dxa"/>
            </w:tcMar>
          </w:tcPr>
          <w:p w14:paraId="1A4EE355" w14:textId="77777777" w:rsidR="002623CD" w:rsidRDefault="00000000">
            <w:pPr>
              <w:spacing w:line="260" w:lineRule="auto"/>
            </w:pPr>
            <w:r>
              <w:rPr>
                <w:b/>
                <w:bCs/>
                <w:color w:val="FFFFFF"/>
                <w:sz w:val="20"/>
                <w:szCs w:val="20"/>
              </w:rPr>
              <w:t>3.4 High Distinction</w:t>
            </w:r>
          </w:p>
        </w:tc>
      </w:tr>
      <w:tr w:rsidR="002623CD" w14:paraId="20C94C7B" w14:textId="77777777">
        <w:tc>
          <w:tcPr>
            <w:tcW w:w="2400" w:type="dxa"/>
            <w:tcMar>
              <w:top w:w="80" w:type="dxa"/>
              <w:left w:w="120" w:type="dxa"/>
              <w:bottom w:w="80" w:type="dxa"/>
              <w:right w:w="120" w:type="dxa"/>
            </w:tcMar>
          </w:tcPr>
          <w:p w14:paraId="7D11F922" w14:textId="77777777" w:rsidR="002623CD" w:rsidRDefault="00000000">
            <w:pPr>
              <w:spacing w:line="260" w:lineRule="auto"/>
            </w:pPr>
            <w:r>
              <w:rPr>
                <w:sz w:val="20"/>
                <w:szCs w:val="20"/>
              </w:rPr>
              <w:t>Inbound SSH</w:t>
            </w:r>
          </w:p>
        </w:tc>
        <w:tc>
          <w:tcPr>
            <w:tcW w:w="2400" w:type="dxa"/>
            <w:tcMar>
              <w:top w:w="80" w:type="dxa"/>
              <w:left w:w="120" w:type="dxa"/>
              <w:bottom w:w="80" w:type="dxa"/>
              <w:right w:w="120" w:type="dxa"/>
            </w:tcMar>
          </w:tcPr>
          <w:p w14:paraId="358F7ABF" w14:textId="77777777" w:rsidR="002623CD" w:rsidRDefault="00000000">
            <w:pPr>
              <w:spacing w:line="260" w:lineRule="auto"/>
            </w:pPr>
            <w:r>
              <w:rPr>
                <w:sz w:val="20"/>
                <w:szCs w:val="20"/>
              </w:rPr>
              <w:t>Port 22 open to 0.0.0.0/0</w:t>
            </w:r>
          </w:p>
        </w:tc>
        <w:tc>
          <w:tcPr>
            <w:tcW w:w="2400" w:type="dxa"/>
            <w:tcMar>
              <w:top w:w="80" w:type="dxa"/>
              <w:left w:w="120" w:type="dxa"/>
              <w:bottom w:w="80" w:type="dxa"/>
              <w:right w:w="120" w:type="dxa"/>
            </w:tcMar>
          </w:tcPr>
          <w:p w14:paraId="5C64D2B8" w14:textId="77777777" w:rsidR="002623CD" w:rsidRDefault="00000000">
            <w:pPr>
              <w:spacing w:line="260" w:lineRule="auto"/>
            </w:pPr>
            <w:r>
              <w:rPr>
                <w:sz w:val="20"/>
                <w:szCs w:val="20"/>
              </w:rPr>
              <w:t>Port 22 restricted to a single IP</w:t>
            </w:r>
          </w:p>
        </w:tc>
        <w:tc>
          <w:tcPr>
            <w:tcW w:w="2400" w:type="dxa"/>
            <w:tcMar>
              <w:top w:w="80" w:type="dxa"/>
              <w:left w:w="120" w:type="dxa"/>
              <w:bottom w:w="80" w:type="dxa"/>
              <w:right w:w="120" w:type="dxa"/>
            </w:tcMar>
          </w:tcPr>
          <w:p w14:paraId="22F4B4D0" w14:textId="77777777" w:rsidR="002623CD" w:rsidRDefault="00000000">
            <w:pPr>
              <w:spacing w:line="260" w:lineRule="auto"/>
            </w:pPr>
            <w:r>
              <w:rPr>
                <w:sz w:val="20"/>
                <w:szCs w:val="20"/>
              </w:rPr>
              <w:t>Port 22 absent</w:t>
            </w:r>
          </w:p>
        </w:tc>
      </w:tr>
      <w:tr w:rsidR="002623CD" w14:paraId="420B4B79" w14:textId="77777777">
        <w:tc>
          <w:tcPr>
            <w:tcW w:w="2400" w:type="dxa"/>
            <w:shd w:val="clear" w:color="auto" w:fill="F2F5FA"/>
            <w:tcMar>
              <w:top w:w="80" w:type="dxa"/>
              <w:left w:w="120" w:type="dxa"/>
              <w:bottom w:w="80" w:type="dxa"/>
              <w:right w:w="120" w:type="dxa"/>
            </w:tcMar>
          </w:tcPr>
          <w:p w14:paraId="6587D802" w14:textId="77777777" w:rsidR="002623CD" w:rsidRDefault="00000000">
            <w:pPr>
              <w:spacing w:line="260" w:lineRule="auto"/>
            </w:pPr>
            <w:r>
              <w:rPr>
                <w:sz w:val="20"/>
                <w:szCs w:val="20"/>
              </w:rPr>
              <w:t>Administrative authentication</w:t>
            </w:r>
          </w:p>
        </w:tc>
        <w:tc>
          <w:tcPr>
            <w:tcW w:w="2400" w:type="dxa"/>
            <w:shd w:val="clear" w:color="auto" w:fill="F2F5FA"/>
            <w:tcMar>
              <w:top w:w="80" w:type="dxa"/>
              <w:left w:w="120" w:type="dxa"/>
              <w:bottom w:w="80" w:type="dxa"/>
              <w:right w:w="120" w:type="dxa"/>
            </w:tcMar>
          </w:tcPr>
          <w:p w14:paraId="2776AFF3" w14:textId="77777777" w:rsidR="002623CD" w:rsidRDefault="00000000">
            <w:pPr>
              <w:spacing w:line="260" w:lineRule="auto"/>
            </w:pPr>
            <w:r>
              <w:rPr>
                <w:sz w:val="20"/>
                <w:szCs w:val="20"/>
              </w:rPr>
              <w:t>Possession of a .</w:t>
            </w:r>
            <w:proofErr w:type="spellStart"/>
            <w:r>
              <w:rPr>
                <w:sz w:val="20"/>
                <w:szCs w:val="20"/>
              </w:rPr>
              <w:t>ppk</w:t>
            </w:r>
            <w:proofErr w:type="spellEnd"/>
            <w:r>
              <w:rPr>
                <w:sz w:val="20"/>
                <w:szCs w:val="20"/>
              </w:rPr>
              <w:t xml:space="preserve"> private key file</w:t>
            </w:r>
          </w:p>
        </w:tc>
        <w:tc>
          <w:tcPr>
            <w:tcW w:w="2400" w:type="dxa"/>
            <w:shd w:val="clear" w:color="auto" w:fill="F2F5FA"/>
            <w:tcMar>
              <w:top w:w="80" w:type="dxa"/>
              <w:left w:w="120" w:type="dxa"/>
              <w:bottom w:w="80" w:type="dxa"/>
              <w:right w:w="120" w:type="dxa"/>
            </w:tcMar>
          </w:tcPr>
          <w:p w14:paraId="0F48D459" w14:textId="77777777" w:rsidR="002623CD" w:rsidRDefault="00000000">
            <w:pPr>
              <w:spacing w:line="260" w:lineRule="auto"/>
            </w:pPr>
            <w:r>
              <w:rPr>
                <w:sz w:val="20"/>
                <w:szCs w:val="20"/>
              </w:rPr>
              <w:t>Possession of a .</w:t>
            </w:r>
            <w:proofErr w:type="spellStart"/>
            <w:r>
              <w:rPr>
                <w:sz w:val="20"/>
                <w:szCs w:val="20"/>
              </w:rPr>
              <w:t>ppk</w:t>
            </w:r>
            <w:proofErr w:type="spellEnd"/>
            <w:r>
              <w:rPr>
                <w:sz w:val="20"/>
                <w:szCs w:val="20"/>
              </w:rPr>
              <w:t xml:space="preserve"> private key file</w:t>
            </w:r>
          </w:p>
        </w:tc>
        <w:tc>
          <w:tcPr>
            <w:tcW w:w="2400" w:type="dxa"/>
            <w:shd w:val="clear" w:color="auto" w:fill="F2F5FA"/>
            <w:tcMar>
              <w:top w:w="80" w:type="dxa"/>
              <w:left w:w="120" w:type="dxa"/>
              <w:bottom w:w="80" w:type="dxa"/>
              <w:right w:w="120" w:type="dxa"/>
            </w:tcMar>
          </w:tcPr>
          <w:p w14:paraId="7807105A" w14:textId="77777777" w:rsidR="002623CD" w:rsidRDefault="00000000">
            <w:pPr>
              <w:spacing w:line="260" w:lineRule="auto"/>
            </w:pPr>
            <w:r>
              <w:rPr>
                <w:sz w:val="20"/>
                <w:szCs w:val="20"/>
              </w:rPr>
              <w:t>IAM principal identity</w:t>
            </w:r>
          </w:p>
        </w:tc>
      </w:tr>
      <w:tr w:rsidR="002623CD" w14:paraId="190816B7" w14:textId="77777777">
        <w:tc>
          <w:tcPr>
            <w:tcW w:w="2400" w:type="dxa"/>
            <w:tcMar>
              <w:top w:w="80" w:type="dxa"/>
              <w:left w:w="120" w:type="dxa"/>
              <w:bottom w:w="80" w:type="dxa"/>
              <w:right w:w="120" w:type="dxa"/>
            </w:tcMar>
          </w:tcPr>
          <w:p w14:paraId="465B47AF" w14:textId="77777777" w:rsidR="002623CD" w:rsidRDefault="00000000">
            <w:pPr>
              <w:spacing w:line="260" w:lineRule="auto"/>
            </w:pPr>
            <w:r>
              <w:rPr>
                <w:sz w:val="20"/>
                <w:szCs w:val="20"/>
              </w:rPr>
              <w:t>Revoking access</w:t>
            </w:r>
          </w:p>
        </w:tc>
        <w:tc>
          <w:tcPr>
            <w:tcW w:w="2400" w:type="dxa"/>
            <w:tcMar>
              <w:top w:w="80" w:type="dxa"/>
              <w:left w:w="120" w:type="dxa"/>
              <w:bottom w:w="80" w:type="dxa"/>
              <w:right w:w="120" w:type="dxa"/>
            </w:tcMar>
          </w:tcPr>
          <w:p w14:paraId="36D9DF8A" w14:textId="77777777" w:rsidR="002623CD" w:rsidRDefault="00000000">
            <w:pPr>
              <w:spacing w:line="260" w:lineRule="auto"/>
            </w:pPr>
            <w:r>
              <w:rPr>
                <w:sz w:val="20"/>
                <w:szCs w:val="20"/>
              </w:rPr>
              <w:t>Rotate keys on every instance</w:t>
            </w:r>
          </w:p>
        </w:tc>
        <w:tc>
          <w:tcPr>
            <w:tcW w:w="2400" w:type="dxa"/>
            <w:tcMar>
              <w:top w:w="80" w:type="dxa"/>
              <w:left w:w="120" w:type="dxa"/>
              <w:bottom w:w="80" w:type="dxa"/>
              <w:right w:w="120" w:type="dxa"/>
            </w:tcMar>
          </w:tcPr>
          <w:p w14:paraId="5F61783D" w14:textId="77777777" w:rsidR="002623CD" w:rsidRDefault="00000000">
            <w:pPr>
              <w:spacing w:line="260" w:lineRule="auto"/>
            </w:pPr>
            <w:r>
              <w:rPr>
                <w:sz w:val="20"/>
                <w:szCs w:val="20"/>
              </w:rPr>
              <w:t>Rotate keys on every instance</w:t>
            </w:r>
          </w:p>
        </w:tc>
        <w:tc>
          <w:tcPr>
            <w:tcW w:w="2400" w:type="dxa"/>
            <w:tcMar>
              <w:top w:w="80" w:type="dxa"/>
              <w:left w:w="120" w:type="dxa"/>
              <w:bottom w:w="80" w:type="dxa"/>
              <w:right w:w="120" w:type="dxa"/>
            </w:tcMar>
          </w:tcPr>
          <w:p w14:paraId="394EA476" w14:textId="5C1D90B9" w:rsidR="002623CD" w:rsidRDefault="00000000">
            <w:pPr>
              <w:spacing w:line="260" w:lineRule="auto"/>
            </w:pPr>
            <w:r>
              <w:rPr>
                <w:sz w:val="20"/>
                <w:szCs w:val="20"/>
              </w:rPr>
              <w:t xml:space="preserve">Detach an IAM policy </w:t>
            </w:r>
            <w:r w:rsidR="00DD7985">
              <w:rPr>
                <w:sz w:val="20"/>
                <w:szCs w:val="20"/>
              </w:rPr>
              <w:t>-</w:t>
            </w:r>
            <w:r>
              <w:rPr>
                <w:sz w:val="20"/>
                <w:szCs w:val="20"/>
              </w:rPr>
              <w:t xml:space="preserve"> immediate and central</w:t>
            </w:r>
          </w:p>
        </w:tc>
      </w:tr>
      <w:tr w:rsidR="002623CD" w14:paraId="57048C0E" w14:textId="77777777">
        <w:tc>
          <w:tcPr>
            <w:tcW w:w="2400" w:type="dxa"/>
            <w:shd w:val="clear" w:color="auto" w:fill="F2F5FA"/>
            <w:tcMar>
              <w:top w:w="80" w:type="dxa"/>
              <w:left w:w="120" w:type="dxa"/>
              <w:bottom w:w="80" w:type="dxa"/>
              <w:right w:w="120" w:type="dxa"/>
            </w:tcMar>
          </w:tcPr>
          <w:p w14:paraId="665C27C5" w14:textId="77777777" w:rsidR="002623CD" w:rsidRDefault="00000000">
            <w:pPr>
              <w:spacing w:line="260" w:lineRule="auto"/>
            </w:pPr>
            <w:r>
              <w:rPr>
                <w:sz w:val="20"/>
                <w:szCs w:val="20"/>
              </w:rPr>
              <w:t>Audit trail</w:t>
            </w:r>
          </w:p>
        </w:tc>
        <w:tc>
          <w:tcPr>
            <w:tcW w:w="2400" w:type="dxa"/>
            <w:shd w:val="clear" w:color="auto" w:fill="F2F5FA"/>
            <w:tcMar>
              <w:top w:w="80" w:type="dxa"/>
              <w:left w:w="120" w:type="dxa"/>
              <w:bottom w:w="80" w:type="dxa"/>
              <w:right w:w="120" w:type="dxa"/>
            </w:tcMar>
          </w:tcPr>
          <w:p w14:paraId="786EA0BB" w14:textId="43B127FD" w:rsidR="002623CD" w:rsidRDefault="00000000">
            <w:pPr>
              <w:spacing w:line="260" w:lineRule="auto"/>
            </w:pPr>
            <w:r>
              <w:rPr>
                <w:sz w:val="20"/>
                <w:szCs w:val="20"/>
              </w:rPr>
              <w:t>Instance</w:t>
            </w:r>
            <w:r w:rsidR="00DD7985">
              <w:rPr>
                <w:sz w:val="20"/>
                <w:szCs w:val="20"/>
              </w:rPr>
              <w:t>-</w:t>
            </w:r>
            <w:r>
              <w:rPr>
                <w:sz w:val="20"/>
                <w:szCs w:val="20"/>
              </w:rPr>
              <w:t>local /var/log/secure, lost on termination</w:t>
            </w:r>
          </w:p>
        </w:tc>
        <w:tc>
          <w:tcPr>
            <w:tcW w:w="2400" w:type="dxa"/>
            <w:shd w:val="clear" w:color="auto" w:fill="F2F5FA"/>
            <w:tcMar>
              <w:top w:w="80" w:type="dxa"/>
              <w:left w:w="120" w:type="dxa"/>
              <w:bottom w:w="80" w:type="dxa"/>
              <w:right w:w="120" w:type="dxa"/>
            </w:tcMar>
          </w:tcPr>
          <w:p w14:paraId="471922EA" w14:textId="0F4E8B64" w:rsidR="002623CD" w:rsidRDefault="00000000">
            <w:pPr>
              <w:spacing w:line="260" w:lineRule="auto"/>
            </w:pPr>
            <w:r>
              <w:rPr>
                <w:sz w:val="20"/>
                <w:szCs w:val="20"/>
              </w:rPr>
              <w:t>Instance</w:t>
            </w:r>
            <w:r w:rsidR="00DD7985">
              <w:rPr>
                <w:sz w:val="20"/>
                <w:szCs w:val="20"/>
              </w:rPr>
              <w:t>-</w:t>
            </w:r>
            <w:r>
              <w:rPr>
                <w:sz w:val="20"/>
                <w:szCs w:val="20"/>
              </w:rPr>
              <w:t>local, lost on termination</w:t>
            </w:r>
          </w:p>
        </w:tc>
        <w:tc>
          <w:tcPr>
            <w:tcW w:w="2400" w:type="dxa"/>
            <w:shd w:val="clear" w:color="auto" w:fill="F2F5FA"/>
            <w:tcMar>
              <w:top w:w="80" w:type="dxa"/>
              <w:left w:w="120" w:type="dxa"/>
              <w:bottom w:w="80" w:type="dxa"/>
              <w:right w:w="120" w:type="dxa"/>
            </w:tcMar>
          </w:tcPr>
          <w:p w14:paraId="2A5D43F3" w14:textId="77777777" w:rsidR="002623CD" w:rsidRDefault="00000000">
            <w:pPr>
              <w:spacing w:line="260" w:lineRule="auto"/>
            </w:pPr>
            <w:r>
              <w:rPr>
                <w:sz w:val="20"/>
                <w:szCs w:val="20"/>
              </w:rPr>
              <w:t>CloudTrail, plus optional S3 session logging</w:t>
            </w:r>
          </w:p>
        </w:tc>
      </w:tr>
      <w:tr w:rsidR="002623CD" w14:paraId="02A30F96" w14:textId="77777777">
        <w:tc>
          <w:tcPr>
            <w:tcW w:w="2400" w:type="dxa"/>
            <w:tcMar>
              <w:top w:w="80" w:type="dxa"/>
              <w:left w:w="120" w:type="dxa"/>
              <w:bottom w:w="80" w:type="dxa"/>
              <w:right w:w="120" w:type="dxa"/>
            </w:tcMar>
          </w:tcPr>
          <w:p w14:paraId="647DD990" w14:textId="77777777" w:rsidR="002623CD" w:rsidRDefault="00000000">
            <w:pPr>
              <w:spacing w:line="260" w:lineRule="auto"/>
            </w:pPr>
            <w:r>
              <w:rPr>
                <w:sz w:val="20"/>
                <w:szCs w:val="20"/>
              </w:rPr>
              <w:t>Database exposure</w:t>
            </w:r>
          </w:p>
        </w:tc>
        <w:tc>
          <w:tcPr>
            <w:tcW w:w="2400" w:type="dxa"/>
            <w:tcMar>
              <w:top w:w="80" w:type="dxa"/>
              <w:left w:w="120" w:type="dxa"/>
              <w:bottom w:w="80" w:type="dxa"/>
              <w:right w:w="120" w:type="dxa"/>
            </w:tcMar>
          </w:tcPr>
          <w:p w14:paraId="4B105968" w14:textId="77777777" w:rsidR="002623CD" w:rsidRDefault="00000000">
            <w:pPr>
              <w:spacing w:line="260" w:lineRule="auto"/>
            </w:pPr>
            <w:r>
              <w:rPr>
                <w:sz w:val="20"/>
                <w:szCs w:val="20"/>
              </w:rPr>
              <w:t>Same host as the web server</w:t>
            </w:r>
          </w:p>
        </w:tc>
        <w:tc>
          <w:tcPr>
            <w:tcW w:w="2400" w:type="dxa"/>
            <w:tcMar>
              <w:top w:w="80" w:type="dxa"/>
              <w:left w:w="120" w:type="dxa"/>
              <w:bottom w:w="80" w:type="dxa"/>
              <w:right w:w="120" w:type="dxa"/>
            </w:tcMar>
          </w:tcPr>
          <w:p w14:paraId="4D42BA6E" w14:textId="44ACBB75" w:rsidR="002623CD" w:rsidRDefault="00000000">
            <w:pPr>
              <w:spacing w:line="260" w:lineRule="auto"/>
            </w:pPr>
            <w:r>
              <w:rPr>
                <w:sz w:val="20"/>
                <w:szCs w:val="20"/>
              </w:rPr>
              <w:t>Private, TLS enforced, SG</w:t>
            </w:r>
            <w:r w:rsidR="00DD7985">
              <w:rPr>
                <w:sz w:val="20"/>
                <w:szCs w:val="20"/>
              </w:rPr>
              <w:t>-</w:t>
            </w:r>
            <w:r>
              <w:rPr>
                <w:sz w:val="20"/>
                <w:szCs w:val="20"/>
              </w:rPr>
              <w:t>restricted</w:t>
            </w:r>
          </w:p>
        </w:tc>
        <w:tc>
          <w:tcPr>
            <w:tcW w:w="2400" w:type="dxa"/>
            <w:tcMar>
              <w:top w:w="80" w:type="dxa"/>
              <w:left w:w="120" w:type="dxa"/>
              <w:bottom w:w="80" w:type="dxa"/>
              <w:right w:w="120" w:type="dxa"/>
            </w:tcMar>
          </w:tcPr>
          <w:p w14:paraId="13F6EB06" w14:textId="77777777" w:rsidR="002623CD" w:rsidRDefault="00000000">
            <w:pPr>
              <w:spacing w:line="260" w:lineRule="auto"/>
            </w:pPr>
            <w:r>
              <w:rPr>
                <w:sz w:val="20"/>
                <w:szCs w:val="20"/>
              </w:rPr>
              <w:t>Unchanged</w:t>
            </w:r>
          </w:p>
        </w:tc>
      </w:tr>
      <w:tr w:rsidR="002623CD" w14:paraId="6FB47E56" w14:textId="77777777">
        <w:tc>
          <w:tcPr>
            <w:tcW w:w="2400" w:type="dxa"/>
            <w:shd w:val="clear" w:color="auto" w:fill="F2F5FA"/>
            <w:tcMar>
              <w:top w:w="80" w:type="dxa"/>
              <w:left w:w="120" w:type="dxa"/>
              <w:bottom w:w="80" w:type="dxa"/>
              <w:right w:w="120" w:type="dxa"/>
            </w:tcMar>
          </w:tcPr>
          <w:p w14:paraId="4499AF21" w14:textId="77777777" w:rsidR="002623CD" w:rsidRDefault="00000000">
            <w:pPr>
              <w:spacing w:line="260" w:lineRule="auto"/>
            </w:pPr>
            <w:r>
              <w:rPr>
                <w:sz w:val="20"/>
                <w:szCs w:val="20"/>
              </w:rPr>
              <w:t>Failure detection</w:t>
            </w:r>
          </w:p>
        </w:tc>
        <w:tc>
          <w:tcPr>
            <w:tcW w:w="2400" w:type="dxa"/>
            <w:shd w:val="clear" w:color="auto" w:fill="F2F5FA"/>
            <w:tcMar>
              <w:top w:w="80" w:type="dxa"/>
              <w:left w:w="120" w:type="dxa"/>
              <w:bottom w:w="80" w:type="dxa"/>
              <w:right w:w="120" w:type="dxa"/>
            </w:tcMar>
          </w:tcPr>
          <w:p w14:paraId="56E06353" w14:textId="77777777" w:rsidR="002623CD" w:rsidRDefault="00000000">
            <w:pPr>
              <w:spacing w:line="260" w:lineRule="auto"/>
            </w:pPr>
            <w:r>
              <w:rPr>
                <w:sz w:val="20"/>
                <w:szCs w:val="20"/>
              </w:rPr>
              <w:t>None</w:t>
            </w:r>
          </w:p>
        </w:tc>
        <w:tc>
          <w:tcPr>
            <w:tcW w:w="2400" w:type="dxa"/>
            <w:shd w:val="clear" w:color="auto" w:fill="F2F5FA"/>
            <w:tcMar>
              <w:top w:w="80" w:type="dxa"/>
              <w:left w:w="120" w:type="dxa"/>
              <w:bottom w:w="80" w:type="dxa"/>
              <w:right w:w="120" w:type="dxa"/>
            </w:tcMar>
          </w:tcPr>
          <w:p w14:paraId="794F4BED" w14:textId="77777777" w:rsidR="002623CD" w:rsidRDefault="00000000">
            <w:pPr>
              <w:spacing w:line="260" w:lineRule="auto"/>
            </w:pPr>
            <w:r>
              <w:rPr>
                <w:sz w:val="20"/>
                <w:szCs w:val="20"/>
              </w:rPr>
              <w:t>ALB health checks</w:t>
            </w:r>
          </w:p>
        </w:tc>
        <w:tc>
          <w:tcPr>
            <w:tcW w:w="2400" w:type="dxa"/>
            <w:shd w:val="clear" w:color="auto" w:fill="F2F5FA"/>
            <w:tcMar>
              <w:top w:w="80" w:type="dxa"/>
              <w:left w:w="120" w:type="dxa"/>
              <w:bottom w:w="80" w:type="dxa"/>
              <w:right w:w="120" w:type="dxa"/>
            </w:tcMar>
          </w:tcPr>
          <w:p w14:paraId="7220CF10" w14:textId="77777777" w:rsidR="002623CD" w:rsidRDefault="00000000">
            <w:pPr>
              <w:spacing w:line="260" w:lineRule="auto"/>
            </w:pPr>
            <w:r>
              <w:rPr>
                <w:sz w:val="20"/>
                <w:szCs w:val="20"/>
              </w:rPr>
              <w:t>Health checks plus CloudWatch alarm with email alerting</w:t>
            </w:r>
          </w:p>
        </w:tc>
      </w:tr>
    </w:tbl>
    <w:p w14:paraId="7A5FAE3D" w14:textId="77777777" w:rsidR="002623CD" w:rsidRDefault="00000000">
      <w:r>
        <w:br w:type="page"/>
      </w:r>
    </w:p>
    <w:p w14:paraId="43AC43E2" w14:textId="709C54C6" w:rsidR="002623CD" w:rsidRDefault="00000000">
      <w:pPr>
        <w:pStyle w:val="Heading1"/>
        <w:spacing w:before="360" w:after="160"/>
      </w:pPr>
      <w:bookmarkStart w:id="94" w:name="_Toc239881264"/>
      <w:bookmarkStart w:id="95" w:name="_Toc239882116"/>
      <w:r>
        <w:rPr>
          <w:b/>
          <w:bCs/>
          <w:color w:val="1F3864"/>
        </w:rPr>
        <w:lastRenderedPageBreak/>
        <w:t>7. Self</w:t>
      </w:r>
      <w:r w:rsidR="00DD7985">
        <w:rPr>
          <w:b/>
          <w:bCs/>
          <w:color w:val="1F3864"/>
        </w:rPr>
        <w:t>-</w:t>
      </w:r>
      <w:r>
        <w:rPr>
          <w:b/>
          <w:bCs/>
          <w:color w:val="1F3864"/>
        </w:rPr>
        <w:t>Troubleshooting Log and Analysis</w:t>
      </w:r>
      <w:bookmarkEnd w:id="94"/>
      <w:bookmarkEnd w:id="95"/>
    </w:p>
    <w:p w14:paraId="42B51A54" w14:textId="77777777" w:rsidR="002623CD" w:rsidRDefault="00000000">
      <w:pPr>
        <w:spacing w:after="120" w:line="276" w:lineRule="auto"/>
      </w:pPr>
      <w:r>
        <w:t>Eight substantive faults were encountered and resolved during the task. Each is recorded with the observed symptom, the diagnosis, the resolution applied, and the generalisable lesson. Where an easier but weaker resolution existed, it is stated along with the reason it was rejected.</w:t>
      </w:r>
    </w:p>
    <w:p w14:paraId="38BFF191" w14:textId="18153327" w:rsidR="002623CD" w:rsidRDefault="00000000">
      <w:pPr>
        <w:pStyle w:val="Heading2"/>
        <w:spacing w:before="280" w:after="120"/>
      </w:pPr>
      <w:bookmarkStart w:id="96" w:name="_Toc239881265"/>
      <w:bookmarkStart w:id="97" w:name="_Toc239882117"/>
      <w:r>
        <w:rPr>
          <w:b/>
          <w:bCs/>
          <w:color w:val="2E5496"/>
        </w:rPr>
        <w:t xml:space="preserve">7.1 MySQL Error 2005 </w:t>
      </w:r>
      <w:r w:rsidR="00DD7985">
        <w:rPr>
          <w:b/>
          <w:bCs/>
          <w:color w:val="2E5496"/>
        </w:rPr>
        <w:t>-</w:t>
      </w:r>
      <w:r>
        <w:rPr>
          <w:b/>
          <w:bCs/>
          <w:color w:val="2E5496"/>
        </w:rPr>
        <w:t xml:space="preserve"> Unknown Server Host</w:t>
      </w:r>
      <w:bookmarkEnd w:id="96"/>
      <w:bookmarkEnd w:id="97"/>
    </w:p>
    <w:p w14:paraId="36A3147A" w14:textId="77777777" w:rsidR="002623CD" w:rsidRPr="00BE5468" w:rsidRDefault="00000000" w:rsidP="00BE5468">
      <w:pPr>
        <w:pStyle w:val="CodeBlock"/>
      </w:pPr>
      <w:r w:rsidRPr="00BE5468">
        <w:t>ERROR 2005 (HY000): Unknown MySQL server host</w:t>
      </w:r>
    </w:p>
    <w:p w14:paraId="29556D21" w14:textId="3359C853" w:rsidR="002623CD" w:rsidRPr="00BE5468" w:rsidRDefault="00000000" w:rsidP="00BE5468">
      <w:pPr>
        <w:pStyle w:val="CodeBlock"/>
      </w:pPr>
      <w:r w:rsidRPr="00BE5468">
        <w:t>'swe40006</w:t>
      </w:r>
      <w:r w:rsidR="00DD7985" w:rsidRPr="00BE5468">
        <w:t>-</w:t>
      </w:r>
      <w:r w:rsidRPr="00BE5468">
        <w:t>rds.&lt;placeholder&gt;.ap</w:t>
      </w:r>
      <w:r w:rsidR="00DD7985" w:rsidRPr="00BE5468">
        <w:t>-</w:t>
      </w:r>
      <w:r w:rsidRPr="00BE5468">
        <w:t>southeast</w:t>
      </w:r>
      <w:r w:rsidR="00DD7985" w:rsidRPr="00BE5468">
        <w:t>-</w:t>
      </w:r>
      <w:r w:rsidRPr="00BE5468">
        <w:t>2.rds.amazonaws.com' (</w:t>
      </w:r>
      <w:r w:rsidR="00DD7985" w:rsidRPr="00BE5468">
        <w:t>-</w:t>
      </w:r>
      <w:r w:rsidRPr="00BE5468">
        <w:t>2)</w:t>
      </w:r>
    </w:p>
    <w:p w14:paraId="4D48588A" w14:textId="77777777" w:rsidR="002623CD" w:rsidRDefault="00000000">
      <w:pPr>
        <w:spacing w:after="120" w:line="276" w:lineRule="auto"/>
      </w:pPr>
      <w:r>
        <w:t>Symptom: the first connection attempt to RDS failed immediately, with no delay.</w:t>
      </w:r>
    </w:p>
    <w:p w14:paraId="6B797FE5" w14:textId="0166E275" w:rsidR="002623CD" w:rsidRDefault="00000000">
      <w:pPr>
        <w:spacing w:after="120" w:line="276" w:lineRule="auto"/>
      </w:pPr>
      <w:r>
        <w:t>Diagnosis: the (</w:t>
      </w:r>
      <w:r w:rsidR="00DD7985">
        <w:t>-</w:t>
      </w:r>
      <w:r>
        <w:t xml:space="preserve">2) suffix corresponds to the </w:t>
      </w:r>
      <w:proofErr w:type="spellStart"/>
      <w:r>
        <w:t>getaddrinfo</w:t>
      </w:r>
      <w:proofErr w:type="spellEnd"/>
      <w:r>
        <w:t xml:space="preserve"> return code for a name resolution failure. The failure was therefore in DNS, before any network connection was attempted </w:t>
      </w:r>
      <w:r w:rsidR="00DD7985">
        <w:t>-</w:t>
      </w:r>
      <w:r>
        <w:t xml:space="preserve"> which ruled out both the security group and the credentials. The endpoint in use was a documentation placeholder rather than the account</w:t>
      </w:r>
      <w:r w:rsidR="00DD7985">
        <w:t>-</w:t>
      </w:r>
      <w:r>
        <w:t>specific hostname; the middle component of an RDS endpoint is a randomly generated identifier unique to each account.</w:t>
      </w:r>
    </w:p>
    <w:p w14:paraId="2F2C6542" w14:textId="1CF3627B" w:rsidR="002623CD" w:rsidRDefault="00000000">
      <w:pPr>
        <w:spacing w:after="120" w:line="276" w:lineRule="auto"/>
      </w:pPr>
      <w:r>
        <w:t xml:space="preserve">Resolution: the real endpoint was copied from the RDS console Connectivity &amp; security panel. Resolution was then confirmed with </w:t>
      </w:r>
      <w:proofErr w:type="spellStart"/>
      <w:r>
        <w:t>nslookup</w:t>
      </w:r>
      <w:proofErr w:type="spellEnd"/>
      <w:r>
        <w:t xml:space="preserve">, which returned a private 172.31.x.x address </w:t>
      </w:r>
      <w:r w:rsidR="00DD7985">
        <w:t>-</w:t>
      </w:r>
      <w:r>
        <w:t xml:space="preserve"> itself a useful confirmation that Publicly accessible: No had been applied correctly.</w:t>
      </w:r>
    </w:p>
    <w:p w14:paraId="55357290" w14:textId="74F6BECC" w:rsidR="002623CD" w:rsidRDefault="00000000">
      <w:pPr>
        <w:spacing w:after="120" w:line="276" w:lineRule="auto"/>
      </w:pPr>
      <w:r>
        <w:t>Lesson: the failure mode encodes the failing layer. An immediate resolution failure, a delayed timeout and an access</w:t>
      </w:r>
      <w:r w:rsidR="00DD7985">
        <w:t>-</w:t>
      </w:r>
      <w:r>
        <w:t>denied response indicate DNS, firewall and authentication respectively, and distinguishing between them prevents time being spent on the wrong layer.</w:t>
      </w:r>
    </w:p>
    <w:p w14:paraId="7E78D321" w14:textId="2138B085" w:rsidR="002623CD" w:rsidRDefault="00000000">
      <w:pPr>
        <w:pStyle w:val="Heading2"/>
        <w:spacing w:before="280" w:after="120"/>
      </w:pPr>
      <w:bookmarkStart w:id="98" w:name="_Toc239881266"/>
      <w:bookmarkStart w:id="99" w:name="_Toc239882118"/>
      <w:r>
        <w:rPr>
          <w:b/>
          <w:bCs/>
          <w:color w:val="2E5496"/>
        </w:rPr>
        <w:t xml:space="preserve">7.2 MySQL Error 3159 </w:t>
      </w:r>
      <w:r w:rsidR="00DD7985">
        <w:rPr>
          <w:b/>
          <w:bCs/>
          <w:color w:val="2E5496"/>
        </w:rPr>
        <w:t>-</w:t>
      </w:r>
      <w:r>
        <w:rPr>
          <w:b/>
          <w:bCs/>
          <w:color w:val="2E5496"/>
        </w:rPr>
        <w:t xml:space="preserve"> Insecure Transport Prohibited</w:t>
      </w:r>
      <w:bookmarkEnd w:id="98"/>
      <w:bookmarkEnd w:id="99"/>
    </w:p>
    <w:p w14:paraId="7C488A80" w14:textId="77777777" w:rsidR="002623CD" w:rsidRPr="00872912" w:rsidRDefault="00000000" w:rsidP="00872912">
      <w:pPr>
        <w:pStyle w:val="CodeBlock"/>
      </w:pPr>
      <w:r w:rsidRPr="00872912">
        <w:t>ERROR 3159 (08004): Connections using insecure transport are prohibited</w:t>
      </w:r>
    </w:p>
    <w:p w14:paraId="05F657E6" w14:textId="16CC2D9E" w:rsidR="002623CD" w:rsidRPr="00872912" w:rsidRDefault="00000000" w:rsidP="00872912">
      <w:pPr>
        <w:pStyle w:val="CodeBlock"/>
      </w:pPr>
      <w:r w:rsidRPr="00872912">
        <w:t xml:space="preserve">while </w:t>
      </w:r>
      <w:r w:rsidR="00DD7985" w:rsidRPr="00872912">
        <w:t>--</w:t>
      </w:r>
      <w:r w:rsidRPr="00872912">
        <w:t>require_secure_transport=ON.</w:t>
      </w:r>
    </w:p>
    <w:p w14:paraId="5696CEB9" w14:textId="77777777" w:rsidR="002623CD" w:rsidRDefault="00000000">
      <w:pPr>
        <w:spacing w:after="120" w:line="276" w:lineRule="auto"/>
      </w:pPr>
      <w:r>
        <w:t>Symptom: with a valid endpoint and correct credentials, the connection was refused by the database engine.</w:t>
      </w:r>
    </w:p>
    <w:p w14:paraId="72856393" w14:textId="77777777" w:rsidR="002623CD" w:rsidRDefault="00000000">
      <w:pPr>
        <w:spacing w:after="120" w:line="276" w:lineRule="auto"/>
      </w:pPr>
      <w:r>
        <w:t xml:space="preserve">Diagnosis: current RDS default parameter groups set </w:t>
      </w:r>
      <w:proofErr w:type="spellStart"/>
      <w:r>
        <w:t>require_secure_transport</w:t>
      </w:r>
      <w:proofErr w:type="spellEnd"/>
      <w:r>
        <w:t xml:space="preserve"> = ON, rejecting any unencrypted client connection. The error is in fact positive evidence that DNS, routing, the security group and authentication were all functioning, since the server was reached and responded.</w:t>
      </w:r>
    </w:p>
    <w:p w14:paraId="0249EC7A" w14:textId="1F98BDCB" w:rsidR="002623CD" w:rsidRDefault="00000000">
      <w:pPr>
        <w:spacing w:after="120" w:line="276" w:lineRule="auto"/>
      </w:pPr>
      <w:r>
        <w:t>Resolution: the ap</w:t>
      </w:r>
      <w:r w:rsidR="00DD7985">
        <w:t>-</w:t>
      </w:r>
      <w:r>
        <w:t>southeast</w:t>
      </w:r>
      <w:r w:rsidR="00DD7985">
        <w:t>-</w:t>
      </w:r>
      <w:r>
        <w:t xml:space="preserve">2 certificate authority bundle was downloaded from the AWS trust store and supplied to all client connections via </w:t>
      </w:r>
      <w:r w:rsidR="00DD7985">
        <w:t>--</w:t>
      </w:r>
      <w:proofErr w:type="spellStart"/>
      <w:r>
        <w:t>ssl</w:t>
      </w:r>
      <w:proofErr w:type="spellEnd"/>
      <w:r w:rsidR="00DD7985">
        <w:t>-</w:t>
      </w:r>
      <w:r>
        <w:t xml:space="preserve">ca. Encryption was then confirmed rather than assumed by querying </w:t>
      </w:r>
      <w:proofErr w:type="spellStart"/>
      <w:r>
        <w:t>Ssl_cipher</w:t>
      </w:r>
      <w:proofErr w:type="spellEnd"/>
      <w:r>
        <w:t>, which returned a populated TLS cipher suite.</w:t>
      </w:r>
    </w:p>
    <w:p w14:paraId="6901B15A" w14:textId="76F4372F" w:rsidR="002623CD" w:rsidRDefault="00000000">
      <w:pPr>
        <w:spacing w:after="120" w:line="276" w:lineRule="auto"/>
      </w:pPr>
      <w:r>
        <w:t xml:space="preserve">Rejected alternative: a custom DB parameter group with </w:t>
      </w:r>
      <w:proofErr w:type="spellStart"/>
      <w:r>
        <w:t>require_secure_transport</w:t>
      </w:r>
      <w:proofErr w:type="spellEnd"/>
      <w:r>
        <w:t xml:space="preserve"> = 0 would have resolved the error in minutes. It was rejected because it disables encryption in transit for the entire database to avoid a two</w:t>
      </w:r>
      <w:r w:rsidR="00DD7985">
        <w:t>-</w:t>
      </w:r>
      <w:r>
        <w:t>line client configuration change, weakening the security posture that this task exists to demonstrate.</w:t>
      </w:r>
    </w:p>
    <w:p w14:paraId="00FDA9E9" w14:textId="77777777" w:rsidR="002623CD" w:rsidRDefault="00000000">
      <w:pPr>
        <w:spacing w:after="120" w:line="276" w:lineRule="auto"/>
      </w:pPr>
      <w:r>
        <w:t xml:space="preserve">Consequence discovered later: the same requirement applies to the application. WordPress connects via </w:t>
      </w:r>
      <w:proofErr w:type="spellStart"/>
      <w:r>
        <w:t>mysqli</w:t>
      </w:r>
      <w:proofErr w:type="spellEnd"/>
      <w:r>
        <w:t>, which does not negotiate TLS by default, and required the MYSQL_CLIENT_FLAGS constant documented in Section 4.7. Had the parameter been disabled instead, this dependency would never have surfaced.</w:t>
      </w:r>
    </w:p>
    <w:p w14:paraId="3550367F" w14:textId="77777777" w:rsidR="00051ACC" w:rsidRDefault="00051ACC">
      <w:pPr>
        <w:spacing w:after="120" w:line="276" w:lineRule="auto"/>
      </w:pPr>
    </w:p>
    <w:p w14:paraId="0F10EAFA" w14:textId="77777777" w:rsidR="00051ACC" w:rsidRDefault="00051ACC">
      <w:pPr>
        <w:spacing w:after="120" w:line="276" w:lineRule="auto"/>
      </w:pPr>
    </w:p>
    <w:p w14:paraId="63257726" w14:textId="77777777" w:rsidR="00051ACC" w:rsidRDefault="00051ACC">
      <w:pPr>
        <w:spacing w:after="120" w:line="276" w:lineRule="auto"/>
      </w:pPr>
    </w:p>
    <w:p w14:paraId="1E6BFC74" w14:textId="45CBB1F0" w:rsidR="002623CD" w:rsidRDefault="00000000">
      <w:pPr>
        <w:pStyle w:val="Heading2"/>
        <w:spacing w:before="280" w:after="120"/>
      </w:pPr>
      <w:bookmarkStart w:id="100" w:name="_Toc239881267"/>
      <w:bookmarkStart w:id="101" w:name="_Toc239882119"/>
      <w:r>
        <w:rPr>
          <w:b/>
          <w:bCs/>
          <w:color w:val="2E5496"/>
        </w:rPr>
        <w:lastRenderedPageBreak/>
        <w:t xml:space="preserve">7.3 MySQL Error 1045 </w:t>
      </w:r>
      <w:r w:rsidR="00DD7985">
        <w:rPr>
          <w:b/>
          <w:bCs/>
          <w:color w:val="2E5496"/>
        </w:rPr>
        <w:t>-</w:t>
      </w:r>
      <w:r>
        <w:rPr>
          <w:b/>
          <w:bCs/>
          <w:color w:val="2E5496"/>
        </w:rPr>
        <w:t xml:space="preserve"> Access Denied</w:t>
      </w:r>
      <w:bookmarkEnd w:id="100"/>
      <w:bookmarkEnd w:id="101"/>
    </w:p>
    <w:p w14:paraId="2FC0B972" w14:textId="77777777" w:rsidR="002623CD" w:rsidRDefault="00000000">
      <w:pPr>
        <w:spacing w:after="120" w:line="276" w:lineRule="auto"/>
      </w:pPr>
      <w:r>
        <w:t xml:space="preserve">Symptom: authentication failure when connecting as </w:t>
      </w:r>
      <w:proofErr w:type="spellStart"/>
      <w:r>
        <w:t>wp_user</w:t>
      </w:r>
      <w:proofErr w:type="spellEnd"/>
      <w:r>
        <w:t>.</w:t>
      </w:r>
    </w:p>
    <w:p w14:paraId="0F971E73" w14:textId="404F2003" w:rsidR="002623CD" w:rsidRDefault="00000000">
      <w:pPr>
        <w:spacing w:after="120" w:line="276" w:lineRule="auto"/>
      </w:pPr>
      <w:r>
        <w:t xml:space="preserve">Diagnosis: two distinct accounts exist with independent credentials </w:t>
      </w:r>
      <w:r w:rsidR="00DD7985">
        <w:t>-</w:t>
      </w:r>
      <w:r>
        <w:t xml:space="preserve"> the RDS master user admin, set during instance creation, and the application user </w:t>
      </w:r>
      <w:proofErr w:type="spellStart"/>
      <w:r>
        <w:t>wp_user</w:t>
      </w:r>
      <w:proofErr w:type="spellEnd"/>
      <w:r>
        <w:t xml:space="preserve">, created afterwards. Additionally, the </w:t>
      </w:r>
      <w:proofErr w:type="spellStart"/>
      <w:r>
        <w:t>wp_user</w:t>
      </w:r>
      <w:proofErr w:type="spellEnd"/>
      <w:r>
        <w:t xml:space="preserve"> account on the local MariaDB instance is an entirely separate account on a separate server and does not transfer with the data. The dump contains the </w:t>
      </w:r>
      <w:proofErr w:type="spellStart"/>
      <w:r>
        <w:t>wordpress_db</w:t>
      </w:r>
      <w:proofErr w:type="spellEnd"/>
      <w:r>
        <w:t xml:space="preserve"> schema, not the server's </w:t>
      </w:r>
      <w:proofErr w:type="spellStart"/>
      <w:r>
        <w:t>mysql</w:t>
      </w:r>
      <w:proofErr w:type="spellEnd"/>
      <w:r>
        <w:t xml:space="preserve"> user table.</w:t>
      </w:r>
    </w:p>
    <w:p w14:paraId="3377DD4F" w14:textId="77777777" w:rsidR="002623CD" w:rsidRDefault="00000000">
      <w:pPr>
        <w:spacing w:after="120" w:line="276" w:lineRule="auto"/>
      </w:pPr>
      <w:r>
        <w:t>Resolution: the master user connection was tested first to isolate which credential was failing, and the account list queried directly:</w:t>
      </w:r>
    </w:p>
    <w:p w14:paraId="1871F263" w14:textId="6D9E2927" w:rsidR="002623CD" w:rsidRPr="006A5861" w:rsidRDefault="00000000" w:rsidP="006A5861">
      <w:pPr>
        <w:pStyle w:val="CodeBlock"/>
      </w:pPr>
      <w:r w:rsidRPr="006A5861">
        <w:t xml:space="preserve">mysql </w:t>
      </w:r>
      <w:r w:rsidR="00DD7985" w:rsidRPr="006A5861">
        <w:t>-</w:t>
      </w:r>
      <w:r w:rsidRPr="006A5861">
        <w:t xml:space="preserve">h $RDS </w:t>
      </w:r>
      <w:r w:rsidR="00DD7985" w:rsidRPr="006A5861">
        <w:t>-</w:t>
      </w:r>
      <w:r w:rsidRPr="006A5861">
        <w:t xml:space="preserve">u admin </w:t>
      </w:r>
      <w:r w:rsidR="00DD7985" w:rsidRPr="006A5861">
        <w:t>-</w:t>
      </w:r>
      <w:r w:rsidRPr="006A5861">
        <w:t xml:space="preserve">p $SSL </w:t>
      </w:r>
      <w:r w:rsidR="00DD7985" w:rsidRPr="006A5861">
        <w:t>-</w:t>
      </w:r>
      <w:r w:rsidRPr="006A5861">
        <w:t>e \</w:t>
      </w:r>
    </w:p>
    <w:p w14:paraId="666C7127" w14:textId="77777777" w:rsidR="002623CD" w:rsidRPr="006A5861" w:rsidRDefault="00000000" w:rsidP="006A5861">
      <w:pPr>
        <w:pStyle w:val="CodeBlock"/>
      </w:pPr>
      <w:r w:rsidRPr="006A5861">
        <w:t xml:space="preserve">  "SELECT User, Host FROM mysql.user WHERE User IN ('admin','wp_user');"</w:t>
      </w:r>
    </w:p>
    <w:p w14:paraId="693DDBAA" w14:textId="77777777" w:rsidR="002623CD" w:rsidRDefault="00000000">
      <w:pPr>
        <w:spacing w:after="120" w:line="276" w:lineRule="auto"/>
      </w:pPr>
      <w:r>
        <w:t>Lesson: when two credentials could explain one failure, test the one that is independently verifiable first. This narrows the fault in a single step rather than guessing.</w:t>
      </w:r>
    </w:p>
    <w:p w14:paraId="0520FFE6" w14:textId="77777777" w:rsidR="002623CD" w:rsidRDefault="00000000">
      <w:pPr>
        <w:pStyle w:val="Heading2"/>
        <w:spacing w:before="280" w:after="120"/>
      </w:pPr>
      <w:bookmarkStart w:id="102" w:name="_Toc239881268"/>
      <w:bookmarkStart w:id="103" w:name="_Toc239882120"/>
      <w:r>
        <w:rPr>
          <w:b/>
          <w:bCs/>
          <w:color w:val="2E5496"/>
        </w:rPr>
        <w:t>7.4 Shell Metacharacter Misinterpretation</w:t>
      </w:r>
      <w:bookmarkEnd w:id="102"/>
      <w:bookmarkEnd w:id="103"/>
    </w:p>
    <w:p w14:paraId="5E05C6B0" w14:textId="795196D5" w:rsidR="002623CD" w:rsidRPr="006A5861" w:rsidRDefault="00000000" w:rsidP="006A5861">
      <w:pPr>
        <w:pStyle w:val="CodeBlock"/>
      </w:pPr>
      <w:r w:rsidRPr="006A5861">
        <w:t>$ aws s3 cp $BUCKET/backups/wordpress</w:t>
      </w:r>
      <w:r w:rsidR="00DD7985" w:rsidRPr="006A5861">
        <w:t>-</w:t>
      </w:r>
      <w:r w:rsidRPr="006A5861">
        <w:t>files</w:t>
      </w:r>
      <w:r w:rsidR="00DD7985" w:rsidRPr="006A5861">
        <w:t>-</w:t>
      </w:r>
      <w:r w:rsidRPr="006A5861">
        <w:t>&lt;DATE&gt;.tar.gz /tmp/</w:t>
      </w:r>
    </w:p>
    <w:p w14:paraId="1EA42741" w14:textId="0A713E55" w:rsidR="002623CD" w:rsidRPr="006A5861" w:rsidRDefault="00DD7985" w:rsidP="006A5861">
      <w:pPr>
        <w:pStyle w:val="CodeBlock"/>
      </w:pPr>
      <w:r w:rsidRPr="006A5861">
        <w:t>-bash: DATE: No such file or directory</w:t>
      </w:r>
    </w:p>
    <w:p w14:paraId="1A82AFDF" w14:textId="77777777" w:rsidR="002623CD" w:rsidRPr="006A5861" w:rsidRDefault="00000000" w:rsidP="006A5861">
      <w:pPr>
        <w:pStyle w:val="CodeBlock"/>
      </w:pPr>
      <w:r w:rsidRPr="006A5861">
        <w:t xml:space="preserve"> </w:t>
      </w:r>
    </w:p>
    <w:p w14:paraId="22A1CDE3" w14:textId="31F97F6F" w:rsidR="002623CD" w:rsidRPr="006A5861" w:rsidRDefault="00000000" w:rsidP="006A5861">
      <w:pPr>
        <w:pStyle w:val="CodeBlock"/>
      </w:pPr>
      <w:r w:rsidRPr="006A5861">
        <w:t xml:space="preserve">$ sudo tar </w:t>
      </w:r>
      <w:r w:rsidR="00DD7985" w:rsidRPr="006A5861">
        <w:t>-</w:t>
      </w:r>
      <w:r w:rsidRPr="006A5861">
        <w:t>xzf /tmp/wordpress</w:t>
      </w:r>
      <w:r w:rsidR="00DD7985" w:rsidRPr="006A5861">
        <w:t>-</w:t>
      </w:r>
      <w:r w:rsidRPr="006A5861">
        <w:t>files</w:t>
      </w:r>
      <w:r w:rsidR="00DD7985" w:rsidRPr="006A5861">
        <w:t>-</w:t>
      </w:r>
      <w:r w:rsidRPr="006A5861">
        <w:t>2026</w:t>
      </w:r>
      <w:r w:rsidR="00DD7985" w:rsidRPr="006A5861">
        <w:t>-</w:t>
      </w:r>
      <w:r w:rsidRPr="006A5861">
        <w:t>09</w:t>
      </w:r>
      <w:r w:rsidR="00DD7985" w:rsidRPr="006A5861">
        <w:t>-</w:t>
      </w:r>
      <w:r w:rsidRPr="006A5861">
        <w:t xml:space="preserve">08.tar.gz </w:t>
      </w:r>
      <w:r w:rsidR="00DD7985" w:rsidRPr="006A5861">
        <w:t>-</w:t>
      </w:r>
      <w:r w:rsidRPr="006A5861">
        <w:t>C /var/www/html</w:t>
      </w:r>
    </w:p>
    <w:p w14:paraId="34644912" w14:textId="77777777" w:rsidR="002623CD" w:rsidRPr="006A5861" w:rsidRDefault="00000000" w:rsidP="006A5861">
      <w:pPr>
        <w:pStyle w:val="CodeBlock"/>
      </w:pPr>
      <w:r w:rsidRPr="006A5861">
        <w:t>tar (child): Cannot open: No such file or directory</w:t>
      </w:r>
    </w:p>
    <w:p w14:paraId="0653F595" w14:textId="77777777" w:rsidR="002623CD" w:rsidRDefault="00000000">
      <w:pPr>
        <w:spacing w:after="120" w:line="276" w:lineRule="auto"/>
      </w:pPr>
      <w:r>
        <w:t>Symptom: a command copied from documentation failed, and the subsequent command failed with an apparently unrelated error.</w:t>
      </w:r>
    </w:p>
    <w:p w14:paraId="5E0117E3" w14:textId="77777777" w:rsidR="002623CD" w:rsidRDefault="00000000">
      <w:pPr>
        <w:spacing w:after="120" w:line="276" w:lineRule="auto"/>
      </w:pPr>
      <w:r>
        <w:t xml:space="preserve">Diagnosis: the angle brackets in the documented placeholder &lt;DATE&gt; are shell redirection operators. Bash interpreted &lt; as an input redirection and attempted to open a file named DATE, so the </w:t>
      </w:r>
      <w:proofErr w:type="spellStart"/>
      <w:r>
        <w:t>aws</w:t>
      </w:r>
      <w:proofErr w:type="spellEnd"/>
      <w:r>
        <w:t xml:space="preserve"> command never executed. The tar failure was a consequence rather than a separate fault: the archive had never been downloaded, so /</w:t>
      </w:r>
      <w:proofErr w:type="spellStart"/>
      <w:r>
        <w:t>tmp</w:t>
      </w:r>
      <w:proofErr w:type="spellEnd"/>
      <w:r>
        <w:t>/ was empty.</w:t>
      </w:r>
    </w:p>
    <w:p w14:paraId="6AFE5998" w14:textId="03A85927" w:rsidR="002623CD" w:rsidRDefault="00000000">
      <w:pPr>
        <w:spacing w:after="120" w:line="276" w:lineRule="auto"/>
      </w:pPr>
      <w:r>
        <w:t xml:space="preserve">Resolution: the placeholder was replaced with the actual filename. The download was then verified with ls </w:t>
      </w:r>
      <w:r w:rsidR="00DD7985">
        <w:t>-</w:t>
      </w:r>
      <w:proofErr w:type="spellStart"/>
      <w:r>
        <w:t>lh</w:t>
      </w:r>
      <w:proofErr w:type="spellEnd"/>
      <w:r>
        <w:t xml:space="preserve"> before extraction was attempted.</w:t>
      </w:r>
    </w:p>
    <w:p w14:paraId="3AC01F45" w14:textId="77777777" w:rsidR="002623CD" w:rsidRDefault="00000000">
      <w:pPr>
        <w:spacing w:after="120" w:line="276" w:lineRule="auto"/>
      </w:pPr>
      <w:r>
        <w:t>Lesson: cascading failures should be traced to the earliest error in the sequence rather than debugged individually. Verifying that each step produced its expected artefact, rather than only that it produced no error, prevents the cascade.</w:t>
      </w:r>
    </w:p>
    <w:p w14:paraId="777C6810" w14:textId="77777777" w:rsidR="002623CD" w:rsidRDefault="00000000">
      <w:pPr>
        <w:pStyle w:val="Heading2"/>
        <w:spacing w:before="280" w:after="120"/>
      </w:pPr>
      <w:bookmarkStart w:id="104" w:name="_Toc239881269"/>
      <w:bookmarkStart w:id="105" w:name="_Toc239882121"/>
      <w:r>
        <w:rPr>
          <w:b/>
          <w:bCs/>
          <w:color w:val="2E5496"/>
        </w:rPr>
        <w:t>7.5 Security Group Change Causing Loss of Access</w:t>
      </w:r>
      <w:bookmarkEnd w:id="104"/>
      <w:bookmarkEnd w:id="105"/>
    </w:p>
    <w:p w14:paraId="7AB13162" w14:textId="6F667E62" w:rsidR="002623CD" w:rsidRDefault="00000000">
      <w:pPr>
        <w:spacing w:after="120" w:line="276" w:lineRule="auto"/>
      </w:pPr>
      <w:r>
        <w:t>Symptom: immediately after moving the instance from launch</w:t>
      </w:r>
      <w:r w:rsidR="00DD7985">
        <w:t>-</w:t>
      </w:r>
      <w:r>
        <w:t>wizard</w:t>
      </w:r>
      <w:r w:rsidR="00DD7985">
        <w:t>-</w:t>
      </w:r>
      <w:r>
        <w:t>1 to swe40006</w:t>
      </w:r>
      <w:r w:rsidR="00DD7985">
        <w:t>-</w:t>
      </w:r>
      <w:r>
        <w:t>web</w:t>
      </w:r>
      <w:r w:rsidR="00DD7985">
        <w:t>-</w:t>
      </w:r>
      <w:r>
        <w:t>sg, the EC2 Instance Connect session was lost and the site became unreachable at the instance public IP.</w:t>
      </w:r>
    </w:p>
    <w:p w14:paraId="7AC07B4D" w14:textId="07F10057" w:rsidR="002623CD" w:rsidRDefault="00000000">
      <w:pPr>
        <w:spacing w:after="120" w:line="276" w:lineRule="auto"/>
      </w:pPr>
      <w:r>
        <w:t xml:space="preserve">Diagnosis: both symptoms were the new security group behaving exactly as designed. Port 80 now accepts traffic only from the ALB security group, so direct browser access is correctly refused; the browser hang is the expected symptom of a silently dropped packet rather than a rejected connection. EC2 Instance Connect originates from an AWS service address range rather than from the </w:t>
      </w:r>
      <w:r w:rsidR="00F91674">
        <w:t>my</w:t>
      </w:r>
      <w:r>
        <w:t xml:space="preserve"> workstation, so it did not match the SSH rule restricted to My IP.</w:t>
      </w:r>
    </w:p>
    <w:p w14:paraId="45473F2B" w14:textId="240D2592" w:rsidR="002623CD" w:rsidRDefault="00000000">
      <w:pPr>
        <w:spacing w:after="120" w:line="276" w:lineRule="auto"/>
      </w:pPr>
      <w:r>
        <w:t>Resolution: the AWS managed prefix list com.amazonaws.ap</w:t>
      </w:r>
      <w:r w:rsidR="00DD7985">
        <w:t>-</w:t>
      </w:r>
      <w:r>
        <w:t>southeast</w:t>
      </w:r>
      <w:r w:rsidR="00DD7985">
        <w:t>-</w:t>
      </w:r>
      <w:r>
        <w:t>2.ec2</w:t>
      </w:r>
      <w:r w:rsidR="00DD7985">
        <w:t>-</w:t>
      </w:r>
      <w:r>
        <w:t>instance</w:t>
      </w:r>
      <w:r w:rsidR="00DD7985">
        <w:t>-</w:t>
      </w:r>
      <w:r>
        <w:t>connect was added as the source of the SSH rule, restoring browser</w:t>
      </w:r>
      <w:r w:rsidR="00DD7985">
        <w:t>-</w:t>
      </w:r>
      <w:r>
        <w:t>based access without opening port 22 to the internet. Application health was verified from inside the instance using curl to localhost, which bypasses the security group entirely and confirmed Apache was serving correctly while the instance was externally unreachable.</w:t>
      </w:r>
    </w:p>
    <w:p w14:paraId="594F3ABF" w14:textId="2E83955D" w:rsidR="002623CD" w:rsidRDefault="00000000">
      <w:pPr>
        <w:spacing w:after="120" w:line="276" w:lineRule="auto"/>
      </w:pPr>
      <w:r>
        <w:lastRenderedPageBreak/>
        <w:t xml:space="preserve">Lesson: a security control functioning correctly and a fault present an identical symptom. Distinguishing them requires a test path that is not subject to the control </w:t>
      </w:r>
      <w:r w:rsidR="00DD7985">
        <w:t>-</w:t>
      </w:r>
      <w:r>
        <w:t xml:space="preserve"> in this case localhost. This incident also produced Figure 47, which is direct evidence of the network isolation the design intends.</w:t>
      </w:r>
    </w:p>
    <w:p w14:paraId="4F8DA154" w14:textId="77777777" w:rsidR="002623CD" w:rsidRDefault="00000000">
      <w:pPr>
        <w:pStyle w:val="Heading2"/>
        <w:spacing w:before="280" w:after="120"/>
      </w:pPr>
      <w:bookmarkStart w:id="106" w:name="_Toc239881270"/>
      <w:bookmarkStart w:id="107" w:name="_Toc239882122"/>
      <w:r>
        <w:rPr>
          <w:b/>
          <w:bCs/>
          <w:color w:val="2E5496"/>
        </w:rPr>
        <w:t>7.6 WordPress Canonical URL Redirection</w:t>
      </w:r>
      <w:bookmarkEnd w:id="106"/>
      <w:bookmarkEnd w:id="107"/>
    </w:p>
    <w:p w14:paraId="0772FB98" w14:textId="77777777" w:rsidR="002623CD" w:rsidRDefault="00000000">
      <w:pPr>
        <w:spacing w:after="120" w:line="276" w:lineRule="auto"/>
      </w:pPr>
      <w:r>
        <w:t>Symptom: the restored second instance redirected visitors to the original instance IP address rather than serving its own content.</w:t>
      </w:r>
    </w:p>
    <w:p w14:paraId="612AB528" w14:textId="38147610" w:rsidR="002623CD" w:rsidRDefault="00000000">
      <w:pPr>
        <w:spacing w:after="120" w:line="276" w:lineRule="auto"/>
      </w:pPr>
      <w:r>
        <w:t xml:space="preserve">Diagnosis: WordPress stores its canonical address in the database in the </w:t>
      </w:r>
      <w:proofErr w:type="spellStart"/>
      <w:r>
        <w:t>wp_options</w:t>
      </w:r>
      <w:proofErr w:type="spellEnd"/>
      <w:r>
        <w:t xml:space="preserve"> </w:t>
      </w:r>
      <w:proofErr w:type="spellStart"/>
      <w:r>
        <w:t>siteurl</w:t>
      </w:r>
      <w:proofErr w:type="spellEnd"/>
      <w:r>
        <w:t xml:space="preserve"> and home rows. Because both instances share one RDS database, both inherited the address configured during the original installation. This is not a restore fault; it is a design property of a shared</w:t>
      </w:r>
      <w:r w:rsidR="00DD7985">
        <w:t>-</w:t>
      </w:r>
      <w:r>
        <w:t>database deployment that would have affected every Auto Scaling Group instance.</w:t>
      </w:r>
    </w:p>
    <w:p w14:paraId="3E74AF8D" w14:textId="5FB1476B" w:rsidR="002623CD" w:rsidRDefault="00000000">
      <w:pPr>
        <w:spacing w:after="120" w:line="276" w:lineRule="auto"/>
      </w:pPr>
      <w:r>
        <w:t>Resolution: WP_HOME and WP_SITEURL were defined in wp</w:t>
      </w:r>
      <w:r w:rsidR="00DD7985">
        <w:t>-</w:t>
      </w:r>
      <w:proofErr w:type="spellStart"/>
      <w:r>
        <w:t>config.php</w:t>
      </w:r>
      <w:proofErr w:type="spellEnd"/>
      <w:r>
        <w:t>, which overrides the database values at runtime. At Distinction level these were permanently set to the ALB DNS name before the golden AMI was created, so all instances present a single consistent canonical address.</w:t>
      </w:r>
    </w:p>
    <w:p w14:paraId="1D7F7CE8" w14:textId="77777777" w:rsidR="002623CD" w:rsidRDefault="00000000">
      <w:pPr>
        <w:spacing w:after="120" w:line="276" w:lineRule="auto"/>
      </w:pPr>
      <w:r>
        <w:t>Lesson: state stored in a shared database becomes a coupling between otherwise independent instances. Identifying this at Credit level, when it affected two instances, avoided rediscovering it at Distinction level when it would have affected the whole fleet.</w:t>
      </w:r>
    </w:p>
    <w:p w14:paraId="257AC42E" w14:textId="77CE14C9" w:rsidR="002623CD" w:rsidRDefault="00000000">
      <w:pPr>
        <w:pStyle w:val="Heading2"/>
        <w:spacing w:before="280" w:after="120"/>
      </w:pPr>
      <w:bookmarkStart w:id="108" w:name="_Toc239881271"/>
      <w:bookmarkStart w:id="109" w:name="_Toc239882123"/>
      <w:r>
        <w:rPr>
          <w:b/>
          <w:bCs/>
          <w:color w:val="2E5496"/>
        </w:rPr>
        <w:t>7.</w:t>
      </w:r>
      <w:r w:rsidR="00210F43">
        <w:rPr>
          <w:b/>
          <w:bCs/>
          <w:color w:val="2E5496"/>
        </w:rPr>
        <w:t>7</w:t>
      </w:r>
      <w:r>
        <w:rPr>
          <w:b/>
          <w:bCs/>
          <w:color w:val="2E5496"/>
        </w:rPr>
        <w:t xml:space="preserve"> stress</w:t>
      </w:r>
      <w:r w:rsidR="00DD7985">
        <w:rPr>
          <w:b/>
          <w:bCs/>
          <w:color w:val="2E5496"/>
        </w:rPr>
        <w:t>-</w:t>
      </w:r>
      <w:r>
        <w:rPr>
          <w:b/>
          <w:bCs/>
          <w:color w:val="2E5496"/>
        </w:rPr>
        <w:t>ng Temporary Path Failure</w:t>
      </w:r>
      <w:bookmarkEnd w:id="108"/>
      <w:bookmarkEnd w:id="109"/>
    </w:p>
    <w:p w14:paraId="71C4E91B" w14:textId="7FDFDC34" w:rsidR="002623CD" w:rsidRDefault="00000000">
      <w:pPr>
        <w:pBdr>
          <w:top w:val="single" w:sz="2" w:space="2" w:color="F2F2F2"/>
          <w:left w:val="single" w:sz="12" w:space="6" w:color="8EAADB"/>
          <w:bottom w:val="single" w:sz="2" w:space="2" w:color="F2F2F2"/>
          <w:right w:val="single" w:sz="2" w:space="2" w:color="F2F2F2"/>
        </w:pBdr>
        <w:shd w:val="clear" w:color="auto" w:fill="F2F2F2"/>
        <w:spacing w:before="60" w:after="160"/>
        <w:ind w:left="200" w:right="200"/>
      </w:pPr>
      <w:r>
        <w:rPr>
          <w:rFonts w:ascii="Consolas" w:eastAsia="Consolas" w:hAnsi="Consolas" w:cs="Consolas"/>
          <w:sz w:val="18"/>
          <w:szCs w:val="18"/>
        </w:rPr>
        <w:t>aborting: temp</w:t>
      </w:r>
      <w:r w:rsidR="00DD7985">
        <w:rPr>
          <w:rFonts w:ascii="Consolas" w:eastAsia="Consolas" w:hAnsi="Consolas" w:cs="Consolas"/>
          <w:sz w:val="18"/>
          <w:szCs w:val="18"/>
        </w:rPr>
        <w:t>-</w:t>
      </w:r>
      <w:r>
        <w:rPr>
          <w:rFonts w:ascii="Consolas" w:eastAsia="Consolas" w:hAnsi="Consolas" w:cs="Consolas"/>
          <w:sz w:val="18"/>
          <w:szCs w:val="18"/>
        </w:rPr>
        <w:t>path '.' must be readable and writeable</w:t>
      </w:r>
    </w:p>
    <w:p w14:paraId="2A2FAD31" w14:textId="54D3A95D" w:rsidR="002623CD" w:rsidRDefault="00000000">
      <w:pPr>
        <w:spacing w:after="120" w:line="276" w:lineRule="auto"/>
      </w:pPr>
      <w:r>
        <w:t>Symptom: stress</w:t>
      </w:r>
      <w:r w:rsidR="00DD7985">
        <w:t>-</w:t>
      </w:r>
      <w:r>
        <w:t>ng refused to start when launched from a Session Manager session, but the same command worked over SSH.</w:t>
      </w:r>
    </w:p>
    <w:p w14:paraId="0213F85D" w14:textId="68F0DEDA" w:rsidR="002623CD" w:rsidRDefault="00000000">
      <w:pPr>
        <w:spacing w:after="120" w:line="276" w:lineRule="auto"/>
      </w:pPr>
      <w:r>
        <w:t xml:space="preserve">Diagnosis: Session Manager starts sessions as </w:t>
      </w:r>
      <w:proofErr w:type="spellStart"/>
      <w:r>
        <w:t>ssm</w:t>
      </w:r>
      <w:proofErr w:type="spellEnd"/>
      <w:r w:rsidR="00DD7985">
        <w:t>-</w:t>
      </w:r>
      <w:r>
        <w:t>user with a working directory that is not writable by that account, whereas an SSH session starts in the ec2</w:t>
      </w:r>
      <w:r w:rsidR="00DD7985">
        <w:t>-</w:t>
      </w:r>
      <w:r>
        <w:t>user home directory. stress</w:t>
      </w:r>
      <w:r w:rsidR="00DD7985">
        <w:t>-</w:t>
      </w:r>
      <w:r>
        <w:t>ng requires a writable working directory for its temporary files.</w:t>
      </w:r>
    </w:p>
    <w:p w14:paraId="532BA6CE" w14:textId="77777777" w:rsidR="002623CD" w:rsidRDefault="00000000">
      <w:pPr>
        <w:spacing w:after="120" w:line="276" w:lineRule="auto"/>
      </w:pPr>
      <w:r>
        <w:t>Resolution: the working directory was changed to /</w:t>
      </w:r>
      <w:proofErr w:type="spellStart"/>
      <w:r>
        <w:t>tmp</w:t>
      </w:r>
      <w:proofErr w:type="spellEnd"/>
      <w:r>
        <w:t xml:space="preserve"> before invocation.</w:t>
      </w:r>
    </w:p>
    <w:p w14:paraId="4CAB0E52" w14:textId="5CA449DA" w:rsidR="002623CD" w:rsidRDefault="00000000">
      <w:pPr>
        <w:spacing w:after="120" w:line="276" w:lineRule="auto"/>
      </w:pPr>
      <w:r>
        <w:t>Lesson: Session Manager is not a drop</w:t>
      </w:r>
      <w:r w:rsidR="00DD7985">
        <w:t>-</w:t>
      </w:r>
      <w:r>
        <w:t>in replacement for SSH in every respect. The identity, the working directory and the environment differ, and scripts that make assumptions about any of these need review before an SSH</w:t>
      </w:r>
      <w:r w:rsidR="00DD7985">
        <w:t>-</w:t>
      </w:r>
      <w:r>
        <w:t>based workflow is retired.</w:t>
      </w:r>
    </w:p>
    <w:p w14:paraId="59513654" w14:textId="77777777" w:rsidR="002623CD" w:rsidRDefault="00000000">
      <w:r>
        <w:br w:type="page"/>
      </w:r>
    </w:p>
    <w:p w14:paraId="1B9E2CDA" w14:textId="77777777" w:rsidR="002623CD" w:rsidRDefault="00000000">
      <w:pPr>
        <w:pStyle w:val="Heading1"/>
        <w:spacing w:before="360" w:after="160"/>
      </w:pPr>
      <w:bookmarkStart w:id="110" w:name="_Toc239881272"/>
      <w:bookmarkStart w:id="111" w:name="_Toc239882124"/>
      <w:r>
        <w:rPr>
          <w:b/>
          <w:bCs/>
          <w:color w:val="1F3864"/>
        </w:rPr>
        <w:lastRenderedPageBreak/>
        <w:t>8. Limitations and Future Work</w:t>
      </w:r>
      <w:bookmarkEnd w:id="110"/>
      <w:bookmarkEnd w:id="111"/>
    </w:p>
    <w:p w14:paraId="1E2B7619" w14:textId="77777777" w:rsidR="002623CD" w:rsidRDefault="00000000">
      <w:pPr>
        <w:spacing w:after="120" w:line="276" w:lineRule="auto"/>
      </w:pPr>
      <w:r>
        <w:t>The following limitations are known and were accepted within the scope and cost constraints of this task. They are stated explicitly because an accurate account of what a deployment does not do is as informative as an account of what it does.</w:t>
      </w:r>
    </w:p>
    <w:p w14:paraId="045E5AD4" w14:textId="77777777" w:rsidR="002623CD" w:rsidRDefault="00000000">
      <w:pPr>
        <w:pStyle w:val="Heading2"/>
        <w:spacing w:before="280" w:after="120"/>
      </w:pPr>
      <w:bookmarkStart w:id="112" w:name="_Toc239881273"/>
      <w:bookmarkStart w:id="113" w:name="_Toc239882125"/>
      <w:r>
        <w:rPr>
          <w:b/>
          <w:bCs/>
          <w:color w:val="2E5496"/>
        </w:rPr>
        <w:t>8.1 Uploaded Media Is Not Shared Between Instances</w:t>
      </w:r>
      <w:bookmarkEnd w:id="112"/>
      <w:bookmarkEnd w:id="113"/>
    </w:p>
    <w:p w14:paraId="32CF1DE8" w14:textId="3F0055D9" w:rsidR="002623CD" w:rsidRDefault="00000000">
      <w:pPr>
        <w:spacing w:after="120" w:line="276" w:lineRule="auto"/>
      </w:pPr>
      <w:r>
        <w:t>The wp</w:t>
      </w:r>
      <w:r w:rsidR="00DD7985">
        <w:t>-</w:t>
      </w:r>
      <w:r>
        <w:t>content/uploads directory resides on each instance's local EBS volume. A media file uploaded through the WordPress admin interface is written to whichever instance served that request and returns HTTP 404 when a subsequent request is routed to another instance. The file is also lost permanently when the Auto Scaling Group replaces that instance.</w:t>
      </w:r>
    </w:p>
    <w:p w14:paraId="4EBB0B2C" w14:textId="58E6EC27" w:rsidR="002623CD" w:rsidRDefault="00000000">
      <w:pPr>
        <w:spacing w:after="120" w:line="276" w:lineRule="auto"/>
      </w:pPr>
      <w:r>
        <w:t>This is the same class of problem the database migration solved, applied to a different kind of state. The appropriate remedies are an Amazon EFS file system mounted at wp</w:t>
      </w:r>
      <w:r w:rsidR="00DD7985">
        <w:t>-</w:t>
      </w:r>
      <w:r>
        <w:t>content/uploads and shared by all instances, or an S3 offload plugin that stores media in the existing bucket and rewrites URLs. EFS was not implemented because it falls outside the free tier for sustained use.</w:t>
      </w:r>
    </w:p>
    <w:p w14:paraId="78A8722B" w14:textId="77777777" w:rsidR="002623CD" w:rsidRDefault="00000000">
      <w:pPr>
        <w:pStyle w:val="Heading2"/>
        <w:spacing w:before="280" w:after="120"/>
      </w:pPr>
      <w:bookmarkStart w:id="114" w:name="_Toc239881274"/>
      <w:bookmarkStart w:id="115" w:name="_Toc239882126"/>
      <w:r>
        <w:rPr>
          <w:b/>
          <w:bCs/>
          <w:color w:val="2E5496"/>
        </w:rPr>
        <w:t>8.2 No HTTPS Termination</w:t>
      </w:r>
      <w:bookmarkEnd w:id="114"/>
      <w:bookmarkEnd w:id="115"/>
    </w:p>
    <w:p w14:paraId="7130DDFE" w14:textId="2C62047D" w:rsidR="002623CD" w:rsidRDefault="00000000">
      <w:pPr>
        <w:spacing w:after="120" w:line="276" w:lineRule="auto"/>
      </w:pPr>
      <w:r>
        <w:t xml:space="preserve">The ALB listens on HTTP port 80 only. Terminating TLS requires an ACM certificate, which requires a domain name that can be validated </w:t>
      </w:r>
      <w:r w:rsidR="00DD7985">
        <w:t>-</w:t>
      </w:r>
      <w:r>
        <w:t xml:space="preserve"> neither an ALB DNS name nor an IP address is eligible. The X</w:t>
      </w:r>
      <w:r w:rsidR="00DD7985">
        <w:t>-</w:t>
      </w:r>
      <w:r>
        <w:t>Forwarded</w:t>
      </w:r>
      <w:r w:rsidR="00DD7985">
        <w:t>-</w:t>
      </w:r>
      <w:r>
        <w:t>Proto handling is already present in wp</w:t>
      </w:r>
      <w:r w:rsidR="00DD7985">
        <w:t>-</w:t>
      </w:r>
      <w:proofErr w:type="spellStart"/>
      <w:r>
        <w:t>config.php</w:t>
      </w:r>
      <w:proofErr w:type="spellEnd"/>
      <w:r>
        <w:t>, so adding an HTTPS listener and an HTTP</w:t>
      </w:r>
      <w:r w:rsidR="00DD7985">
        <w:t>-</w:t>
      </w:r>
      <w:r>
        <w:t>to</w:t>
      </w:r>
      <w:r w:rsidR="00DD7985">
        <w:t>-</w:t>
      </w:r>
      <w:r>
        <w:t>HTTPS redirect rule would require no application change. Until then, WordPress admin credentials traverse the internet unencrypted, which is the most significant outstanding security weakness in the deployment.</w:t>
      </w:r>
    </w:p>
    <w:p w14:paraId="7AC15B92" w14:textId="77777777" w:rsidR="002623CD" w:rsidRDefault="00000000">
      <w:pPr>
        <w:pStyle w:val="Heading2"/>
        <w:spacing w:before="280" w:after="120"/>
      </w:pPr>
      <w:bookmarkStart w:id="116" w:name="_Toc239881275"/>
      <w:bookmarkStart w:id="117" w:name="_Toc239882127"/>
      <w:r>
        <w:rPr>
          <w:b/>
          <w:bCs/>
          <w:color w:val="2E5496"/>
        </w:rPr>
        <w:t>8.3 Fixed Capacity Rather Than Elastic Scaling</w:t>
      </w:r>
      <w:bookmarkEnd w:id="116"/>
      <w:bookmarkEnd w:id="117"/>
    </w:p>
    <w:p w14:paraId="66E2EB72" w14:textId="77777777" w:rsidR="002623CD" w:rsidRDefault="00000000">
      <w:pPr>
        <w:spacing w:after="120" w:line="276" w:lineRule="auto"/>
      </w:pPr>
      <w:r>
        <w:t>The Auto Scaling Group is configured with a fixed capacity of two, as specified by the task. It therefore provides high availability but not elasticity: it will not add capacity under load or remove it when idle. The CloudWatch alarm built at High Distinction level already produces exactly the signal a target tracking or step scaling policy would consume, so converting the deployment to scale automatically would be a configuration change rather than a redesign.</w:t>
      </w:r>
    </w:p>
    <w:p w14:paraId="2A6F548C" w14:textId="658B2ADF" w:rsidR="002623CD" w:rsidRDefault="00000000">
      <w:pPr>
        <w:pStyle w:val="Heading2"/>
        <w:spacing w:before="280" w:after="120"/>
      </w:pPr>
      <w:bookmarkStart w:id="118" w:name="_Toc239881276"/>
      <w:bookmarkStart w:id="119" w:name="_Toc239882128"/>
      <w:r>
        <w:rPr>
          <w:b/>
          <w:bCs/>
          <w:color w:val="2E5496"/>
        </w:rPr>
        <w:t>8.4 Single</w:t>
      </w:r>
      <w:r w:rsidR="00DD7985">
        <w:rPr>
          <w:b/>
          <w:bCs/>
          <w:color w:val="2E5496"/>
        </w:rPr>
        <w:t>-</w:t>
      </w:r>
      <w:r>
        <w:rPr>
          <w:b/>
          <w:bCs/>
          <w:color w:val="2E5496"/>
        </w:rPr>
        <w:t>AZ Database</w:t>
      </w:r>
      <w:bookmarkEnd w:id="118"/>
      <w:bookmarkEnd w:id="119"/>
    </w:p>
    <w:p w14:paraId="0C0B5A6D" w14:textId="32A216F6" w:rsidR="002623CD" w:rsidRDefault="00000000">
      <w:pPr>
        <w:spacing w:after="120" w:line="276" w:lineRule="auto"/>
      </w:pPr>
      <w:r>
        <w:t>RDS was deployed as a single instance without Multi</w:t>
      </w:r>
      <w:r w:rsidR="00DD7985">
        <w:t>-</w:t>
      </w:r>
      <w:r>
        <w:t>AZ standby, because Multi</w:t>
      </w:r>
      <w:r w:rsidR="00DD7985">
        <w:t>-</w:t>
      </w:r>
      <w:r>
        <w:t>AZ is not free tier eligible. The database is consequently the remaining single point of failure in an otherwise multi</w:t>
      </w:r>
      <w:r w:rsidR="00DD7985">
        <w:t>-</w:t>
      </w:r>
      <w:r>
        <w:t>zone architecture: the loss of its Availability Zone would take the application offline despite the load balancer and Auto Scaling Group remaining healthy. Automated backups with seven</w:t>
      </w:r>
      <w:r w:rsidR="00DD7985">
        <w:t>-</w:t>
      </w:r>
      <w:r>
        <w:t>day retention limit data loss but do not prevent an outage.</w:t>
      </w:r>
    </w:p>
    <w:p w14:paraId="2A98B9BA" w14:textId="77777777" w:rsidR="002623CD" w:rsidRDefault="00000000">
      <w:pPr>
        <w:pStyle w:val="Heading2"/>
        <w:spacing w:before="280" w:after="120"/>
      </w:pPr>
      <w:bookmarkStart w:id="120" w:name="_Toc239881277"/>
      <w:bookmarkStart w:id="121" w:name="_Toc239882129"/>
      <w:r>
        <w:rPr>
          <w:b/>
          <w:bCs/>
          <w:color w:val="2E5496"/>
        </w:rPr>
        <w:t>8.5 Manual Backups and Manual Deployment</w:t>
      </w:r>
      <w:bookmarkEnd w:id="120"/>
      <w:bookmarkEnd w:id="121"/>
    </w:p>
    <w:p w14:paraId="4019DBE7" w14:textId="52B1664F" w:rsidR="002623CD" w:rsidRDefault="00000000">
      <w:pPr>
        <w:spacing w:after="120" w:line="276" w:lineRule="auto"/>
      </w:pPr>
      <w:r>
        <w:t xml:space="preserve">Backups are executed manually and are not scheduled. A </w:t>
      </w:r>
      <w:proofErr w:type="spellStart"/>
      <w:r>
        <w:t>cron</w:t>
      </w:r>
      <w:proofErr w:type="spellEnd"/>
      <w:r>
        <w:t xml:space="preserve"> entry, an </w:t>
      </w:r>
      <w:proofErr w:type="spellStart"/>
      <w:r>
        <w:t>EventBridge</w:t>
      </w:r>
      <w:proofErr w:type="spellEnd"/>
      <w:r>
        <w:t xml:space="preserve"> rule, or AWS Backup would automate them; S3 lifecycle policies would then manage retention and archival to a lower</w:t>
      </w:r>
      <w:r w:rsidR="00DD7985">
        <w:t>-</w:t>
      </w:r>
      <w:r>
        <w:t xml:space="preserve">cost storage class. Similarly, application changes require rebuilding the AMI and refreshing the Auto Scaling Group by hand </w:t>
      </w:r>
      <w:r w:rsidR="00DD7985">
        <w:t>-</w:t>
      </w:r>
      <w:r>
        <w:t xml:space="preserve"> there is no CI/CD pipeline.</w:t>
      </w:r>
    </w:p>
    <w:p w14:paraId="2E4E8F9B" w14:textId="77777777" w:rsidR="00B971AD" w:rsidRDefault="00B971AD">
      <w:pPr>
        <w:spacing w:after="120" w:line="276" w:lineRule="auto"/>
      </w:pPr>
    </w:p>
    <w:p w14:paraId="5CCC00F8" w14:textId="77777777" w:rsidR="00B971AD" w:rsidRDefault="00B971AD">
      <w:pPr>
        <w:spacing w:after="120" w:line="276" w:lineRule="auto"/>
      </w:pPr>
    </w:p>
    <w:p w14:paraId="3B1603C3" w14:textId="77777777" w:rsidR="002623CD" w:rsidRDefault="00000000">
      <w:pPr>
        <w:pStyle w:val="Heading2"/>
        <w:spacing w:before="280" w:after="120"/>
      </w:pPr>
      <w:bookmarkStart w:id="122" w:name="_Toc239881278"/>
      <w:bookmarkStart w:id="123" w:name="_Toc239882130"/>
      <w:r>
        <w:rPr>
          <w:b/>
          <w:bCs/>
          <w:color w:val="2E5496"/>
        </w:rPr>
        <w:lastRenderedPageBreak/>
        <w:t>8.6 Infrastructure Defined Through the Console</w:t>
      </w:r>
      <w:bookmarkEnd w:id="122"/>
      <w:bookmarkEnd w:id="123"/>
    </w:p>
    <w:p w14:paraId="569B1752" w14:textId="5C1D2B38" w:rsidR="002623CD" w:rsidRDefault="00000000">
      <w:pPr>
        <w:spacing w:after="120" w:line="276" w:lineRule="auto"/>
      </w:pPr>
      <w:r>
        <w:t>All resources were created through the AWS Management Console. The configuration is therefore documented rather than declared, and reproducing the environment requires repeating the steps in this report. Expressing the stack as CloudFormation or CDK would make it version</w:t>
      </w:r>
      <w:r w:rsidR="00DD7985">
        <w:t>-</w:t>
      </w:r>
      <w:r>
        <w:t>controlled, reviewable and repeatable, and would eliminate the class of configuration drift that manual changes introduce. The parameter values recorded throughout this report were captured with that conversion in mind, and the repository accompanying this submission stores the scripts and policy documents in a form suitable for it.</w:t>
      </w:r>
    </w:p>
    <w:p w14:paraId="16DA8992" w14:textId="77777777" w:rsidR="002623CD" w:rsidRDefault="00000000">
      <w:pPr>
        <w:pStyle w:val="Heading2"/>
        <w:spacing w:before="280" w:after="120"/>
      </w:pPr>
      <w:bookmarkStart w:id="124" w:name="_Toc239881279"/>
      <w:bookmarkStart w:id="125" w:name="_Toc239882131"/>
      <w:r>
        <w:rPr>
          <w:b/>
          <w:bCs/>
          <w:color w:val="2E5496"/>
        </w:rPr>
        <w:t>8.7 Monitoring Covers Compute Only</w:t>
      </w:r>
      <w:bookmarkEnd w:id="124"/>
      <w:bookmarkEnd w:id="125"/>
    </w:p>
    <w:p w14:paraId="58DC6547" w14:textId="1B5C920D" w:rsidR="002623CD" w:rsidRDefault="00000000">
      <w:pPr>
        <w:spacing w:after="120" w:line="276" w:lineRule="auto"/>
      </w:pPr>
      <w:r>
        <w:t xml:space="preserve">CPU utilisation is a proxy metric and a weak one for a PHP application, whose failures more often manifest as memory pressure, database connection exhaustion or elevated response time. Memory and disk metrics require the CloudWatch Agent, which was not installed. There is no log aggregation </w:t>
      </w:r>
      <w:r w:rsidR="00DD7985">
        <w:t>-</w:t>
      </w:r>
      <w:r>
        <w:t xml:space="preserve"> Apache and PHP error logs remain on each instance and are lost on replacement </w:t>
      </w:r>
      <w:r w:rsidR="00DD7985">
        <w:t>-</w:t>
      </w:r>
      <w:r>
        <w:t xml:space="preserve"> and the alarm notifies without remediating.</w:t>
      </w:r>
    </w:p>
    <w:p w14:paraId="1A263A53" w14:textId="77777777" w:rsidR="002623CD" w:rsidRDefault="00000000">
      <w:r>
        <w:br w:type="page"/>
      </w:r>
    </w:p>
    <w:p w14:paraId="47983A59" w14:textId="77777777" w:rsidR="002623CD" w:rsidRDefault="00000000">
      <w:pPr>
        <w:pStyle w:val="Heading1"/>
        <w:spacing w:before="360" w:after="160"/>
      </w:pPr>
      <w:bookmarkStart w:id="126" w:name="_Toc239881280"/>
      <w:bookmarkStart w:id="127" w:name="_Toc239882132"/>
      <w:r>
        <w:rPr>
          <w:b/>
          <w:bCs/>
          <w:color w:val="1F3864"/>
        </w:rPr>
        <w:lastRenderedPageBreak/>
        <w:t>9. External Code and Script Repository</w:t>
      </w:r>
      <w:bookmarkEnd w:id="126"/>
      <w:bookmarkEnd w:id="127"/>
    </w:p>
    <w:p w14:paraId="4F4FD049" w14:textId="77777777" w:rsidR="00C47B74" w:rsidRDefault="00000000">
      <w:pPr>
        <w:spacing w:after="120" w:line="276" w:lineRule="auto"/>
      </w:pPr>
      <w:r>
        <w:t>In accordance with the submission guidelines, no full source files, database dumps or private keys are reproduced in this report. The scripts, policy documents and configuration templates produced for this task are published in a public version</w:t>
      </w:r>
      <w:r w:rsidR="00DD7985">
        <w:t>-</w:t>
      </w:r>
      <w:r>
        <w:t>controlled repository.</w:t>
      </w:r>
    </w:p>
    <w:p w14:paraId="37619466" w14:textId="65BE4451" w:rsidR="002623CD" w:rsidRDefault="00000000">
      <w:pPr>
        <w:spacing w:after="120" w:line="276" w:lineRule="auto"/>
      </w:pPr>
      <w:r>
        <w:rPr>
          <w:b/>
          <w:bCs/>
          <w:color w:val="C00000"/>
        </w:rPr>
        <w:t xml:space="preserve"> </w:t>
      </w:r>
    </w:p>
    <w:p w14:paraId="3586CC85" w14:textId="77777777" w:rsidR="002623CD" w:rsidRDefault="00000000">
      <w:pPr>
        <w:spacing w:after="120" w:line="276" w:lineRule="auto"/>
      </w:pPr>
      <w:r>
        <w:t>Repository contents: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80"/>
        <w:gridCol w:w="6120"/>
      </w:tblGrid>
      <w:tr w:rsidR="002623CD" w14:paraId="48035EB3" w14:textId="77777777">
        <w:trPr>
          <w:tblHeader/>
        </w:trPr>
        <w:tc>
          <w:tcPr>
            <w:tcW w:w="3480" w:type="dxa"/>
            <w:shd w:val="clear" w:color="auto" w:fill="2E5496"/>
            <w:tcMar>
              <w:top w:w="80" w:type="dxa"/>
              <w:left w:w="120" w:type="dxa"/>
              <w:bottom w:w="80" w:type="dxa"/>
              <w:right w:w="120" w:type="dxa"/>
            </w:tcMar>
          </w:tcPr>
          <w:p w14:paraId="0F60DE64" w14:textId="77777777" w:rsidR="002623CD" w:rsidRDefault="00000000">
            <w:pPr>
              <w:spacing w:line="260" w:lineRule="auto"/>
            </w:pPr>
            <w:r>
              <w:rPr>
                <w:b/>
                <w:bCs/>
                <w:color w:val="FFFFFF"/>
                <w:sz w:val="20"/>
                <w:szCs w:val="20"/>
              </w:rPr>
              <w:t>Path</w:t>
            </w:r>
          </w:p>
        </w:tc>
        <w:tc>
          <w:tcPr>
            <w:tcW w:w="6120" w:type="dxa"/>
            <w:shd w:val="clear" w:color="auto" w:fill="2E5496"/>
            <w:tcMar>
              <w:top w:w="80" w:type="dxa"/>
              <w:left w:w="120" w:type="dxa"/>
              <w:bottom w:w="80" w:type="dxa"/>
              <w:right w:w="120" w:type="dxa"/>
            </w:tcMar>
          </w:tcPr>
          <w:p w14:paraId="12404E2A" w14:textId="77777777" w:rsidR="002623CD" w:rsidRDefault="00000000">
            <w:pPr>
              <w:spacing w:line="260" w:lineRule="auto"/>
            </w:pPr>
            <w:r>
              <w:rPr>
                <w:b/>
                <w:bCs/>
                <w:color w:val="FFFFFF"/>
                <w:sz w:val="20"/>
                <w:szCs w:val="20"/>
              </w:rPr>
              <w:t>Purpose</w:t>
            </w:r>
          </w:p>
        </w:tc>
      </w:tr>
      <w:tr w:rsidR="002623CD" w14:paraId="360A6E3E" w14:textId="77777777">
        <w:tc>
          <w:tcPr>
            <w:tcW w:w="3480" w:type="dxa"/>
            <w:tcMar>
              <w:top w:w="80" w:type="dxa"/>
              <w:left w:w="120" w:type="dxa"/>
              <w:bottom w:w="80" w:type="dxa"/>
              <w:right w:w="120" w:type="dxa"/>
            </w:tcMar>
          </w:tcPr>
          <w:p w14:paraId="4454D0C5" w14:textId="77777777" w:rsidR="002623CD" w:rsidRDefault="00000000">
            <w:pPr>
              <w:spacing w:line="260" w:lineRule="auto"/>
            </w:pPr>
            <w:r>
              <w:rPr>
                <w:sz w:val="20"/>
                <w:szCs w:val="20"/>
              </w:rPr>
              <w:t>README.md</w:t>
            </w:r>
          </w:p>
        </w:tc>
        <w:tc>
          <w:tcPr>
            <w:tcW w:w="6120" w:type="dxa"/>
            <w:tcMar>
              <w:top w:w="80" w:type="dxa"/>
              <w:left w:w="120" w:type="dxa"/>
              <w:bottom w:w="80" w:type="dxa"/>
              <w:right w:w="120" w:type="dxa"/>
            </w:tcMar>
          </w:tcPr>
          <w:p w14:paraId="04D9E3F2" w14:textId="77777777" w:rsidR="002623CD" w:rsidRDefault="00000000">
            <w:pPr>
              <w:spacing w:line="260" w:lineRule="auto"/>
            </w:pPr>
            <w:r>
              <w:rPr>
                <w:sz w:val="20"/>
                <w:szCs w:val="20"/>
              </w:rPr>
              <w:t>Repository overview, architecture summary and usage notes</w:t>
            </w:r>
          </w:p>
        </w:tc>
      </w:tr>
      <w:tr w:rsidR="002623CD" w14:paraId="3072E326" w14:textId="77777777">
        <w:tc>
          <w:tcPr>
            <w:tcW w:w="3480" w:type="dxa"/>
            <w:shd w:val="clear" w:color="auto" w:fill="F2F5FA"/>
            <w:tcMar>
              <w:top w:w="80" w:type="dxa"/>
              <w:left w:w="120" w:type="dxa"/>
              <w:bottom w:w="80" w:type="dxa"/>
              <w:right w:w="120" w:type="dxa"/>
            </w:tcMar>
          </w:tcPr>
          <w:p w14:paraId="49340442" w14:textId="69A7A799" w:rsidR="002623CD" w:rsidRDefault="00000000">
            <w:pPr>
              <w:spacing w:line="260" w:lineRule="auto"/>
            </w:pPr>
            <w:r>
              <w:rPr>
                <w:sz w:val="20"/>
                <w:szCs w:val="20"/>
              </w:rPr>
              <w:t>scripts/user</w:t>
            </w:r>
            <w:r w:rsidR="00DD7985">
              <w:rPr>
                <w:sz w:val="20"/>
                <w:szCs w:val="20"/>
              </w:rPr>
              <w:t>-</w:t>
            </w:r>
            <w:r>
              <w:rPr>
                <w:sz w:val="20"/>
                <w:szCs w:val="20"/>
              </w:rPr>
              <w:t>data.sh</w:t>
            </w:r>
          </w:p>
        </w:tc>
        <w:tc>
          <w:tcPr>
            <w:tcW w:w="6120" w:type="dxa"/>
            <w:shd w:val="clear" w:color="auto" w:fill="F2F5FA"/>
            <w:tcMar>
              <w:top w:w="80" w:type="dxa"/>
              <w:left w:w="120" w:type="dxa"/>
              <w:bottom w:w="80" w:type="dxa"/>
              <w:right w:w="120" w:type="dxa"/>
            </w:tcMar>
          </w:tcPr>
          <w:p w14:paraId="6B94399B" w14:textId="5CE82D2E" w:rsidR="002623CD" w:rsidRDefault="00000000">
            <w:pPr>
              <w:spacing w:line="260" w:lineRule="auto"/>
            </w:pPr>
            <w:r>
              <w:rPr>
                <w:sz w:val="20"/>
                <w:szCs w:val="20"/>
              </w:rPr>
              <w:t xml:space="preserve">Launch template boot script </w:t>
            </w:r>
            <w:r w:rsidR="00DD7985">
              <w:rPr>
                <w:sz w:val="20"/>
                <w:szCs w:val="20"/>
              </w:rPr>
              <w:t>-</w:t>
            </w:r>
            <w:r>
              <w:rPr>
                <w:sz w:val="20"/>
                <w:szCs w:val="20"/>
              </w:rPr>
              <w:t xml:space="preserve"> health endpoint, TLS trust store, instance identity page</w:t>
            </w:r>
          </w:p>
        </w:tc>
      </w:tr>
      <w:tr w:rsidR="002623CD" w14:paraId="5CE0637B" w14:textId="77777777">
        <w:tc>
          <w:tcPr>
            <w:tcW w:w="3480" w:type="dxa"/>
            <w:tcMar>
              <w:top w:w="80" w:type="dxa"/>
              <w:left w:w="120" w:type="dxa"/>
              <w:bottom w:w="80" w:type="dxa"/>
              <w:right w:w="120" w:type="dxa"/>
            </w:tcMar>
          </w:tcPr>
          <w:p w14:paraId="4280FBC0" w14:textId="2016CB69" w:rsidR="002623CD" w:rsidRDefault="00000000">
            <w:pPr>
              <w:spacing w:line="260" w:lineRule="auto"/>
            </w:pPr>
            <w:r>
              <w:rPr>
                <w:sz w:val="20"/>
                <w:szCs w:val="20"/>
              </w:rPr>
              <w:t>scripts/provision</w:t>
            </w:r>
            <w:r w:rsidR="00DD7985">
              <w:rPr>
                <w:sz w:val="20"/>
                <w:szCs w:val="20"/>
              </w:rPr>
              <w:t>-</w:t>
            </w:r>
            <w:r>
              <w:rPr>
                <w:sz w:val="20"/>
                <w:szCs w:val="20"/>
              </w:rPr>
              <w:t>lamp.sh</w:t>
            </w:r>
          </w:p>
        </w:tc>
        <w:tc>
          <w:tcPr>
            <w:tcW w:w="6120" w:type="dxa"/>
            <w:tcMar>
              <w:top w:w="80" w:type="dxa"/>
              <w:left w:w="120" w:type="dxa"/>
              <w:bottom w:w="80" w:type="dxa"/>
              <w:right w:w="120" w:type="dxa"/>
            </w:tcMar>
          </w:tcPr>
          <w:p w14:paraId="6946D182" w14:textId="291EAB45" w:rsidR="002623CD" w:rsidRDefault="00000000">
            <w:pPr>
              <w:spacing w:line="260" w:lineRule="auto"/>
            </w:pPr>
            <w:r>
              <w:rPr>
                <w:sz w:val="20"/>
                <w:szCs w:val="20"/>
              </w:rPr>
              <w:t>LAMP stack installation used on the restore</w:t>
            </w:r>
            <w:r w:rsidR="00DD7985">
              <w:rPr>
                <w:sz w:val="20"/>
                <w:szCs w:val="20"/>
              </w:rPr>
              <w:t>-</w:t>
            </w:r>
            <w:r>
              <w:rPr>
                <w:sz w:val="20"/>
                <w:szCs w:val="20"/>
              </w:rPr>
              <w:t>target instance</w:t>
            </w:r>
          </w:p>
        </w:tc>
      </w:tr>
      <w:tr w:rsidR="002623CD" w14:paraId="5922885D" w14:textId="77777777">
        <w:tc>
          <w:tcPr>
            <w:tcW w:w="3480" w:type="dxa"/>
            <w:shd w:val="clear" w:color="auto" w:fill="F2F5FA"/>
            <w:tcMar>
              <w:top w:w="80" w:type="dxa"/>
              <w:left w:w="120" w:type="dxa"/>
              <w:bottom w:w="80" w:type="dxa"/>
              <w:right w:w="120" w:type="dxa"/>
            </w:tcMar>
          </w:tcPr>
          <w:p w14:paraId="27555E2C" w14:textId="0DD28D83" w:rsidR="002623CD" w:rsidRDefault="00000000">
            <w:pPr>
              <w:spacing w:line="260" w:lineRule="auto"/>
            </w:pPr>
            <w:r>
              <w:rPr>
                <w:sz w:val="20"/>
                <w:szCs w:val="20"/>
              </w:rPr>
              <w:t>scripts/backup</w:t>
            </w:r>
            <w:r w:rsidR="00DD7985">
              <w:rPr>
                <w:sz w:val="20"/>
                <w:szCs w:val="20"/>
              </w:rPr>
              <w:t>-</w:t>
            </w:r>
            <w:r>
              <w:rPr>
                <w:sz w:val="20"/>
                <w:szCs w:val="20"/>
              </w:rPr>
              <w:t>to</w:t>
            </w:r>
            <w:r w:rsidR="00DD7985">
              <w:rPr>
                <w:sz w:val="20"/>
                <w:szCs w:val="20"/>
              </w:rPr>
              <w:t>-</w:t>
            </w:r>
            <w:r>
              <w:rPr>
                <w:sz w:val="20"/>
                <w:szCs w:val="20"/>
              </w:rPr>
              <w:t>s3.sh</w:t>
            </w:r>
          </w:p>
        </w:tc>
        <w:tc>
          <w:tcPr>
            <w:tcW w:w="6120" w:type="dxa"/>
            <w:shd w:val="clear" w:color="auto" w:fill="F2F5FA"/>
            <w:tcMar>
              <w:top w:w="80" w:type="dxa"/>
              <w:left w:w="120" w:type="dxa"/>
              <w:bottom w:w="80" w:type="dxa"/>
              <w:right w:w="120" w:type="dxa"/>
            </w:tcMar>
          </w:tcPr>
          <w:p w14:paraId="110A7476" w14:textId="77777777" w:rsidR="002623CD" w:rsidRDefault="00000000">
            <w:pPr>
              <w:spacing w:line="260" w:lineRule="auto"/>
            </w:pPr>
            <w:r>
              <w:rPr>
                <w:sz w:val="20"/>
                <w:szCs w:val="20"/>
              </w:rPr>
              <w:t>Creates the application and database backups and uploads them to S3</w:t>
            </w:r>
          </w:p>
        </w:tc>
      </w:tr>
      <w:tr w:rsidR="002623CD" w14:paraId="406310CB" w14:textId="77777777">
        <w:tc>
          <w:tcPr>
            <w:tcW w:w="3480" w:type="dxa"/>
            <w:tcMar>
              <w:top w:w="80" w:type="dxa"/>
              <w:left w:w="120" w:type="dxa"/>
              <w:bottom w:w="80" w:type="dxa"/>
              <w:right w:w="120" w:type="dxa"/>
            </w:tcMar>
          </w:tcPr>
          <w:p w14:paraId="1CD64C27" w14:textId="0DB957BE" w:rsidR="002623CD" w:rsidRDefault="00000000">
            <w:pPr>
              <w:spacing w:line="260" w:lineRule="auto"/>
            </w:pPr>
            <w:r>
              <w:rPr>
                <w:sz w:val="20"/>
                <w:szCs w:val="20"/>
              </w:rPr>
              <w:t>scripts/restore</w:t>
            </w:r>
            <w:r w:rsidR="00DD7985">
              <w:rPr>
                <w:sz w:val="20"/>
                <w:szCs w:val="20"/>
              </w:rPr>
              <w:t>-</w:t>
            </w:r>
            <w:r>
              <w:rPr>
                <w:sz w:val="20"/>
                <w:szCs w:val="20"/>
              </w:rPr>
              <w:t>from</w:t>
            </w:r>
            <w:r w:rsidR="00DD7985">
              <w:rPr>
                <w:sz w:val="20"/>
                <w:szCs w:val="20"/>
              </w:rPr>
              <w:t>-</w:t>
            </w:r>
            <w:r>
              <w:rPr>
                <w:sz w:val="20"/>
                <w:szCs w:val="20"/>
              </w:rPr>
              <w:t>s3.sh</w:t>
            </w:r>
          </w:p>
        </w:tc>
        <w:tc>
          <w:tcPr>
            <w:tcW w:w="6120" w:type="dxa"/>
            <w:tcMar>
              <w:top w:w="80" w:type="dxa"/>
              <w:left w:w="120" w:type="dxa"/>
              <w:bottom w:w="80" w:type="dxa"/>
              <w:right w:w="120" w:type="dxa"/>
            </w:tcMar>
          </w:tcPr>
          <w:p w14:paraId="64342B03" w14:textId="77777777" w:rsidR="002623CD" w:rsidRDefault="00000000">
            <w:pPr>
              <w:spacing w:line="260" w:lineRule="auto"/>
            </w:pPr>
            <w:r>
              <w:rPr>
                <w:sz w:val="20"/>
                <w:szCs w:val="20"/>
              </w:rPr>
              <w:t>Downloads and restores an application backup onto a fresh instance</w:t>
            </w:r>
          </w:p>
        </w:tc>
      </w:tr>
      <w:tr w:rsidR="002623CD" w14:paraId="5441EB02" w14:textId="77777777">
        <w:tc>
          <w:tcPr>
            <w:tcW w:w="3480" w:type="dxa"/>
            <w:shd w:val="clear" w:color="auto" w:fill="F2F5FA"/>
            <w:tcMar>
              <w:top w:w="80" w:type="dxa"/>
              <w:left w:w="120" w:type="dxa"/>
              <w:bottom w:w="80" w:type="dxa"/>
              <w:right w:w="120" w:type="dxa"/>
            </w:tcMar>
          </w:tcPr>
          <w:p w14:paraId="33881B81" w14:textId="46BA5F7F" w:rsidR="002623CD" w:rsidRDefault="00000000">
            <w:pPr>
              <w:spacing w:line="260" w:lineRule="auto"/>
            </w:pPr>
            <w:proofErr w:type="spellStart"/>
            <w:r>
              <w:rPr>
                <w:sz w:val="20"/>
                <w:szCs w:val="20"/>
              </w:rPr>
              <w:t>iam</w:t>
            </w:r>
            <w:proofErr w:type="spellEnd"/>
            <w:r>
              <w:rPr>
                <w:sz w:val="20"/>
                <w:szCs w:val="20"/>
              </w:rPr>
              <w:t>/s3</w:t>
            </w:r>
            <w:r w:rsidR="00DD7985">
              <w:rPr>
                <w:sz w:val="20"/>
                <w:szCs w:val="20"/>
              </w:rPr>
              <w:t>-</w:t>
            </w:r>
            <w:r>
              <w:rPr>
                <w:sz w:val="20"/>
                <w:szCs w:val="20"/>
              </w:rPr>
              <w:t>backup</w:t>
            </w:r>
            <w:r w:rsidR="00DD7985">
              <w:rPr>
                <w:sz w:val="20"/>
                <w:szCs w:val="20"/>
              </w:rPr>
              <w:t>-</w:t>
            </w:r>
            <w:r>
              <w:rPr>
                <w:sz w:val="20"/>
                <w:szCs w:val="20"/>
              </w:rPr>
              <w:t>policy.json</w:t>
            </w:r>
          </w:p>
        </w:tc>
        <w:tc>
          <w:tcPr>
            <w:tcW w:w="6120" w:type="dxa"/>
            <w:shd w:val="clear" w:color="auto" w:fill="F2F5FA"/>
            <w:tcMar>
              <w:top w:w="80" w:type="dxa"/>
              <w:left w:w="120" w:type="dxa"/>
              <w:bottom w:w="80" w:type="dxa"/>
              <w:right w:w="120" w:type="dxa"/>
            </w:tcMar>
          </w:tcPr>
          <w:p w14:paraId="079402F3" w14:textId="334E34DD" w:rsidR="002623CD" w:rsidRDefault="00000000">
            <w:pPr>
              <w:spacing w:line="260" w:lineRule="auto"/>
            </w:pPr>
            <w:r>
              <w:rPr>
                <w:sz w:val="20"/>
                <w:szCs w:val="20"/>
              </w:rPr>
              <w:t>Least</w:t>
            </w:r>
            <w:r w:rsidR="00DD7985">
              <w:rPr>
                <w:sz w:val="20"/>
                <w:szCs w:val="20"/>
              </w:rPr>
              <w:t>-</w:t>
            </w:r>
            <w:r>
              <w:rPr>
                <w:sz w:val="20"/>
                <w:szCs w:val="20"/>
              </w:rPr>
              <w:t>privilege IAM policy attached to the instance role</w:t>
            </w:r>
          </w:p>
        </w:tc>
      </w:tr>
      <w:tr w:rsidR="002623CD" w14:paraId="1BB4BEA2" w14:textId="77777777">
        <w:tc>
          <w:tcPr>
            <w:tcW w:w="3480" w:type="dxa"/>
            <w:tcMar>
              <w:top w:w="80" w:type="dxa"/>
              <w:left w:w="120" w:type="dxa"/>
              <w:bottom w:w="80" w:type="dxa"/>
              <w:right w:w="120" w:type="dxa"/>
            </w:tcMar>
          </w:tcPr>
          <w:p w14:paraId="7FE1978B" w14:textId="5900C422" w:rsidR="002623CD" w:rsidRDefault="00000000">
            <w:pPr>
              <w:spacing w:line="260" w:lineRule="auto"/>
            </w:pPr>
            <w:r>
              <w:rPr>
                <w:sz w:val="20"/>
                <w:szCs w:val="20"/>
              </w:rPr>
              <w:t>config/wp</w:t>
            </w:r>
            <w:r w:rsidR="00DD7985">
              <w:rPr>
                <w:sz w:val="20"/>
                <w:szCs w:val="20"/>
              </w:rPr>
              <w:t>-</w:t>
            </w:r>
            <w:r>
              <w:rPr>
                <w:sz w:val="20"/>
                <w:szCs w:val="20"/>
              </w:rPr>
              <w:t>config</w:t>
            </w:r>
            <w:r w:rsidR="00DD7985">
              <w:rPr>
                <w:sz w:val="20"/>
                <w:szCs w:val="20"/>
              </w:rPr>
              <w:t>-</w:t>
            </w:r>
            <w:proofErr w:type="spellStart"/>
            <w:r>
              <w:rPr>
                <w:sz w:val="20"/>
                <w:szCs w:val="20"/>
              </w:rPr>
              <w:t>snippet.php</w:t>
            </w:r>
            <w:proofErr w:type="spellEnd"/>
          </w:p>
        </w:tc>
        <w:tc>
          <w:tcPr>
            <w:tcW w:w="6120" w:type="dxa"/>
            <w:tcMar>
              <w:top w:w="80" w:type="dxa"/>
              <w:left w:w="120" w:type="dxa"/>
              <w:bottom w:w="80" w:type="dxa"/>
              <w:right w:w="120" w:type="dxa"/>
            </w:tcMar>
          </w:tcPr>
          <w:p w14:paraId="0C7FBE50" w14:textId="48AAB948" w:rsidR="002623CD" w:rsidRDefault="00000000">
            <w:pPr>
              <w:spacing w:line="260" w:lineRule="auto"/>
            </w:pPr>
            <w:r>
              <w:rPr>
                <w:sz w:val="20"/>
                <w:szCs w:val="20"/>
              </w:rPr>
              <w:t>The added wp</w:t>
            </w:r>
            <w:r w:rsidR="00DD7985">
              <w:rPr>
                <w:sz w:val="20"/>
                <w:szCs w:val="20"/>
              </w:rPr>
              <w:t>-</w:t>
            </w:r>
            <w:proofErr w:type="spellStart"/>
            <w:r>
              <w:rPr>
                <w:sz w:val="20"/>
                <w:szCs w:val="20"/>
              </w:rPr>
              <w:t>config.php</w:t>
            </w:r>
            <w:proofErr w:type="spellEnd"/>
            <w:r>
              <w:rPr>
                <w:sz w:val="20"/>
                <w:szCs w:val="20"/>
              </w:rPr>
              <w:t xml:space="preserve"> directives, with all secrets redacted</w:t>
            </w:r>
          </w:p>
        </w:tc>
      </w:tr>
      <w:tr w:rsidR="002623CD" w14:paraId="5F407232" w14:textId="77777777">
        <w:tc>
          <w:tcPr>
            <w:tcW w:w="3480" w:type="dxa"/>
            <w:shd w:val="clear" w:color="auto" w:fill="F2F5FA"/>
            <w:tcMar>
              <w:top w:w="80" w:type="dxa"/>
              <w:left w:w="120" w:type="dxa"/>
              <w:bottom w:w="80" w:type="dxa"/>
              <w:right w:w="120" w:type="dxa"/>
            </w:tcMar>
          </w:tcPr>
          <w:p w14:paraId="00020FD7" w14:textId="77777777" w:rsidR="002623CD" w:rsidRDefault="00000000">
            <w:pPr>
              <w:spacing w:line="260" w:lineRule="auto"/>
            </w:pPr>
            <w:r>
              <w:rPr>
                <w:sz w:val="20"/>
                <w:szCs w:val="20"/>
              </w:rPr>
              <w:t>config/health.html</w:t>
            </w:r>
          </w:p>
        </w:tc>
        <w:tc>
          <w:tcPr>
            <w:tcW w:w="6120" w:type="dxa"/>
            <w:shd w:val="clear" w:color="auto" w:fill="F2F5FA"/>
            <w:tcMar>
              <w:top w:w="80" w:type="dxa"/>
              <w:left w:w="120" w:type="dxa"/>
              <w:bottom w:w="80" w:type="dxa"/>
              <w:right w:w="120" w:type="dxa"/>
            </w:tcMar>
          </w:tcPr>
          <w:p w14:paraId="6A266D6A" w14:textId="77777777" w:rsidR="002623CD" w:rsidRDefault="00000000">
            <w:pPr>
              <w:spacing w:line="260" w:lineRule="auto"/>
            </w:pPr>
            <w:r>
              <w:rPr>
                <w:sz w:val="20"/>
                <w:szCs w:val="20"/>
              </w:rPr>
              <w:t>Static ALB health check endpoint</w:t>
            </w:r>
          </w:p>
        </w:tc>
      </w:tr>
      <w:tr w:rsidR="002623CD" w14:paraId="201E922E" w14:textId="77777777">
        <w:tc>
          <w:tcPr>
            <w:tcW w:w="3480" w:type="dxa"/>
            <w:tcMar>
              <w:top w:w="80" w:type="dxa"/>
              <w:left w:w="120" w:type="dxa"/>
              <w:bottom w:w="80" w:type="dxa"/>
              <w:right w:w="120" w:type="dxa"/>
            </w:tcMar>
          </w:tcPr>
          <w:p w14:paraId="4669C513" w14:textId="77777777" w:rsidR="002623CD" w:rsidRDefault="00000000">
            <w:pPr>
              <w:spacing w:line="260" w:lineRule="auto"/>
            </w:pPr>
            <w:r>
              <w:rPr>
                <w:sz w:val="20"/>
                <w:szCs w:val="20"/>
              </w:rPr>
              <w:t>docs/architecture.md</w:t>
            </w:r>
          </w:p>
        </w:tc>
        <w:tc>
          <w:tcPr>
            <w:tcW w:w="6120" w:type="dxa"/>
            <w:tcMar>
              <w:top w:w="80" w:type="dxa"/>
              <w:left w:w="120" w:type="dxa"/>
              <w:bottom w:w="80" w:type="dxa"/>
              <w:right w:w="120" w:type="dxa"/>
            </w:tcMar>
          </w:tcPr>
          <w:p w14:paraId="62BA4CBB" w14:textId="77777777" w:rsidR="002623CD" w:rsidRDefault="00000000">
            <w:pPr>
              <w:spacing w:line="260" w:lineRule="auto"/>
            </w:pPr>
            <w:r>
              <w:rPr>
                <w:sz w:val="20"/>
                <w:szCs w:val="20"/>
              </w:rPr>
              <w:t>Resource inventory, security group matrix and network topology</w:t>
            </w:r>
          </w:p>
        </w:tc>
      </w:tr>
      <w:tr w:rsidR="002623CD" w14:paraId="6DCC0318" w14:textId="77777777">
        <w:tc>
          <w:tcPr>
            <w:tcW w:w="3480" w:type="dxa"/>
            <w:shd w:val="clear" w:color="auto" w:fill="F2F5FA"/>
            <w:tcMar>
              <w:top w:w="80" w:type="dxa"/>
              <w:left w:w="120" w:type="dxa"/>
              <w:bottom w:w="80" w:type="dxa"/>
              <w:right w:w="120" w:type="dxa"/>
            </w:tcMar>
          </w:tcPr>
          <w:p w14:paraId="4FDAA5EF" w14:textId="77777777" w:rsidR="002623CD" w:rsidRDefault="00000000">
            <w:pPr>
              <w:spacing w:line="260" w:lineRule="auto"/>
            </w:pPr>
            <w:r>
              <w:rPr>
                <w:sz w:val="20"/>
                <w:szCs w:val="20"/>
              </w:rPr>
              <w:t>docs/teardown.md</w:t>
            </w:r>
          </w:p>
        </w:tc>
        <w:tc>
          <w:tcPr>
            <w:tcW w:w="6120" w:type="dxa"/>
            <w:shd w:val="clear" w:color="auto" w:fill="F2F5FA"/>
            <w:tcMar>
              <w:top w:w="80" w:type="dxa"/>
              <w:left w:w="120" w:type="dxa"/>
              <w:bottom w:w="80" w:type="dxa"/>
              <w:right w:w="120" w:type="dxa"/>
            </w:tcMar>
          </w:tcPr>
          <w:p w14:paraId="121C96A5" w14:textId="77777777" w:rsidR="002623CD" w:rsidRDefault="00000000">
            <w:pPr>
              <w:spacing w:line="260" w:lineRule="auto"/>
            </w:pPr>
            <w:r>
              <w:rPr>
                <w:sz w:val="20"/>
                <w:szCs w:val="20"/>
              </w:rPr>
              <w:t>Ordered decommissioning procedure</w:t>
            </w:r>
          </w:p>
        </w:tc>
      </w:tr>
    </w:tbl>
    <w:p w14:paraId="469F90AD" w14:textId="176FDFB9" w:rsidR="002623CD" w:rsidRDefault="00000000">
      <w:pPr>
        <w:spacing w:after="120" w:line="276" w:lineRule="auto"/>
      </w:pPr>
      <w:r>
        <w:t>No credential, key material or database content is present in the repository. The wp</w:t>
      </w:r>
      <w:r w:rsidR="00DD7985">
        <w:t>-</w:t>
      </w:r>
      <w:proofErr w:type="spellStart"/>
      <w:r>
        <w:t>config.php</w:t>
      </w:r>
      <w:proofErr w:type="spellEnd"/>
      <w:r>
        <w:t xml:space="preserve"> snippet contains redaction markers in place of the database password, and the endpoint hostnames are given as placeholders.</w:t>
      </w:r>
    </w:p>
    <w:p w14:paraId="727E187B" w14:textId="77777777" w:rsidR="002623CD" w:rsidRDefault="00000000">
      <w:r>
        <w:br w:type="page"/>
      </w:r>
    </w:p>
    <w:p w14:paraId="6A7E2C81" w14:textId="77777777" w:rsidR="002623CD" w:rsidRDefault="00000000">
      <w:pPr>
        <w:pStyle w:val="Heading1"/>
        <w:spacing w:before="360" w:after="160"/>
      </w:pPr>
      <w:bookmarkStart w:id="128" w:name="_Toc239881281"/>
      <w:bookmarkStart w:id="129" w:name="_Toc239882133"/>
      <w:r>
        <w:rPr>
          <w:b/>
          <w:bCs/>
          <w:color w:val="1F3864"/>
        </w:rPr>
        <w:lastRenderedPageBreak/>
        <w:t>10. Generative AI Declaration</w:t>
      </w:r>
      <w:bookmarkEnd w:id="128"/>
      <w:bookmarkEnd w:id="129"/>
    </w:p>
    <w:p w14:paraId="057E3A97" w14:textId="77777777" w:rsidR="002623CD" w:rsidRDefault="00000000">
      <w:pPr>
        <w:spacing w:after="120" w:line="276" w:lineRule="auto"/>
      </w:pPr>
      <w:r>
        <w:t>This declaration is provided in accordance with Swinburne University's policy on the use of generative artificial intelligence in assessment.</w:t>
      </w:r>
    </w:p>
    <w:p w14:paraId="569A71A5" w14:textId="77777777" w:rsidR="002623CD" w:rsidRDefault="00000000">
      <w:pPr>
        <w:pStyle w:val="Heading2"/>
        <w:spacing w:before="280" w:after="120"/>
      </w:pPr>
      <w:bookmarkStart w:id="130" w:name="_Toc239881282"/>
      <w:bookmarkStart w:id="131" w:name="_Toc239882134"/>
      <w:r>
        <w:rPr>
          <w:b/>
          <w:bCs/>
          <w:color w:val="2E5496"/>
        </w:rPr>
        <w:t>10.1 Tool Used and Scope of Use</w:t>
      </w:r>
      <w:bookmarkEnd w:id="130"/>
      <w:bookmarkEnd w:id="131"/>
    </w:p>
    <w:p w14:paraId="7E06A905" w14:textId="77777777" w:rsidR="002623CD" w:rsidRDefault="00000000">
      <w:pPr>
        <w:spacing w:after="120" w:line="276" w:lineRule="auto"/>
      </w:pPr>
      <w:r>
        <w:t>A generative AI assistant (Anthropic Claude) was used during this task. Its use fell into three categories:</w:t>
      </w:r>
    </w:p>
    <w:p w14:paraId="608F1C1A" w14:textId="528F99A5" w:rsidR="002623CD" w:rsidRDefault="00000000">
      <w:pPr>
        <w:pStyle w:val="ListParagraph"/>
        <w:numPr>
          <w:ilvl w:val="0"/>
          <w:numId w:val="2"/>
        </w:numPr>
        <w:spacing w:after="80" w:line="276" w:lineRule="auto"/>
      </w:pPr>
      <w:r>
        <w:t>Procedural guidance. Task 3.1 was accompanied by a unit</w:t>
      </w:r>
      <w:r w:rsidR="00DD7985">
        <w:t>-</w:t>
      </w:r>
      <w:r>
        <w:t>provided walkthrough; Tasks 3.2 to 3.4 were not, and the assessment brief explicitly directs students to undertake self</w:t>
      </w:r>
      <w:r w:rsidR="00DD7985">
        <w:t>-</w:t>
      </w:r>
      <w:r>
        <w:t xml:space="preserve">directed research for those levels. The AI assistant was used as one research aid among the AWS documentation cited in Section 11, principally to establish the correct order of operations </w:t>
      </w:r>
      <w:r w:rsidR="00DD7985">
        <w:t>-</w:t>
      </w:r>
      <w:r>
        <w:t xml:space="preserve"> for example, that a security group should be created before the RDS instance it will be attached to, and that the ALB should be provisioned before the golden AMI is built so its DNS name can be written into the application configuration.</w:t>
      </w:r>
    </w:p>
    <w:p w14:paraId="6D35F1E0" w14:textId="77777777" w:rsidR="002623CD" w:rsidRDefault="00000000">
      <w:pPr>
        <w:pStyle w:val="ListParagraph"/>
        <w:numPr>
          <w:ilvl w:val="0"/>
          <w:numId w:val="2"/>
        </w:numPr>
        <w:spacing w:after="80" w:line="276" w:lineRule="auto"/>
      </w:pPr>
      <w:r>
        <w:t>Error diagnosis. When a command or console operation failed, the error output was described to the assistant to help identify which layer of the stack the fault occupied. Each of the eight faults recorded in Section 7 was investigated this way, then verified independently against the actual system state before any change was applied.</w:t>
      </w:r>
    </w:p>
    <w:p w14:paraId="498D15CF" w14:textId="77777777" w:rsidR="002623CD" w:rsidRDefault="00000000">
      <w:pPr>
        <w:pStyle w:val="ListParagraph"/>
        <w:numPr>
          <w:ilvl w:val="0"/>
          <w:numId w:val="2"/>
        </w:numPr>
        <w:spacing w:after="80" w:line="276" w:lineRule="auto"/>
      </w:pPr>
      <w:r>
        <w:t>Report drafting assistance. The assistant was used to help structure this document and to review written explanations for clarity.</w:t>
      </w:r>
    </w:p>
    <w:p w14:paraId="448A94B8" w14:textId="35898676" w:rsidR="002623CD" w:rsidRDefault="00000000">
      <w:pPr>
        <w:pStyle w:val="Heading2"/>
        <w:spacing w:before="280" w:after="120"/>
      </w:pPr>
      <w:bookmarkStart w:id="132" w:name="_Toc239881283"/>
      <w:bookmarkStart w:id="133" w:name="_Toc239882135"/>
      <w:r>
        <w:rPr>
          <w:b/>
          <w:bCs/>
          <w:color w:val="2E5496"/>
        </w:rPr>
        <w:t xml:space="preserve">10.2 What Was Performed by </w:t>
      </w:r>
      <w:r w:rsidR="005D6A47">
        <w:rPr>
          <w:b/>
          <w:bCs/>
          <w:color w:val="2E5496"/>
        </w:rPr>
        <w:t>me</w:t>
      </w:r>
      <w:bookmarkEnd w:id="132"/>
      <w:bookmarkEnd w:id="133"/>
    </w:p>
    <w:p w14:paraId="13782D9D" w14:textId="5137FEE0" w:rsidR="002623CD" w:rsidRDefault="00000000">
      <w:pPr>
        <w:spacing w:after="120" w:line="276" w:lineRule="auto"/>
      </w:pPr>
      <w:r>
        <w:t>Every action taken against the AWS account was performed by</w:t>
      </w:r>
      <w:r w:rsidR="004D1856">
        <w:t xml:space="preserve"> me</w:t>
      </w:r>
      <w:r>
        <w:t xml:space="preserve">. The AI assistant had no access to the AWS account, no ability to execute commands, and no visibility of the console at any point. Specifically, </w:t>
      </w:r>
      <w:r w:rsidR="002D77FF">
        <w:t xml:space="preserve">I </w:t>
      </w:r>
      <w:r>
        <w:t>personally:</w:t>
      </w:r>
    </w:p>
    <w:p w14:paraId="047AA08D" w14:textId="06105D75" w:rsidR="002623CD" w:rsidRDefault="00000000">
      <w:pPr>
        <w:pStyle w:val="ListParagraph"/>
        <w:numPr>
          <w:ilvl w:val="0"/>
          <w:numId w:val="2"/>
        </w:numPr>
        <w:spacing w:after="80" w:line="276" w:lineRule="auto"/>
      </w:pPr>
      <w:r>
        <w:t>Created the AWS account and selected and maintained the working region.</w:t>
      </w:r>
    </w:p>
    <w:p w14:paraId="6F6E03C2" w14:textId="77777777" w:rsidR="002623CD" w:rsidRDefault="00000000">
      <w:pPr>
        <w:pStyle w:val="ListParagraph"/>
        <w:numPr>
          <w:ilvl w:val="0"/>
          <w:numId w:val="2"/>
        </w:numPr>
        <w:spacing w:after="80" w:line="276" w:lineRule="auto"/>
      </w:pPr>
      <w:r>
        <w:t>Generated the key pair and launched, configured and connected to every EC2 instance.</w:t>
      </w:r>
    </w:p>
    <w:p w14:paraId="6A930EB4" w14:textId="77777777" w:rsidR="002623CD" w:rsidRDefault="00000000">
      <w:pPr>
        <w:pStyle w:val="ListParagraph"/>
        <w:numPr>
          <w:ilvl w:val="0"/>
          <w:numId w:val="2"/>
        </w:numPr>
        <w:spacing w:after="80" w:line="276" w:lineRule="auto"/>
      </w:pPr>
      <w:r>
        <w:t>Installed and configured Apache, MariaDB, PHP and WordPress, and executed every command recorded in this report.</w:t>
      </w:r>
    </w:p>
    <w:p w14:paraId="26A7F884" w14:textId="77777777" w:rsidR="002623CD" w:rsidRDefault="00000000">
      <w:pPr>
        <w:pStyle w:val="ListParagraph"/>
        <w:numPr>
          <w:ilvl w:val="0"/>
          <w:numId w:val="2"/>
        </w:numPr>
        <w:spacing w:after="80" w:line="276" w:lineRule="auto"/>
      </w:pPr>
      <w:r>
        <w:t>Designed and created all four security groups, including the decision to authorise by security group reference rather than by CIDR range.</w:t>
      </w:r>
    </w:p>
    <w:p w14:paraId="14F5B3BA" w14:textId="77777777" w:rsidR="002623CD" w:rsidRDefault="00000000">
      <w:pPr>
        <w:pStyle w:val="ListParagraph"/>
        <w:numPr>
          <w:ilvl w:val="0"/>
          <w:numId w:val="2"/>
        </w:numPr>
        <w:spacing w:after="80" w:line="276" w:lineRule="auto"/>
      </w:pPr>
      <w:r>
        <w:t>Provisioned the RDS instance, exported and imported the database, created the application user, and reconfigured the application.</w:t>
      </w:r>
    </w:p>
    <w:p w14:paraId="30FC9CE5" w14:textId="77777777" w:rsidR="002623CD" w:rsidRDefault="00000000">
      <w:pPr>
        <w:pStyle w:val="ListParagraph"/>
        <w:numPr>
          <w:ilvl w:val="0"/>
          <w:numId w:val="2"/>
        </w:numPr>
        <w:spacing w:after="80" w:line="276" w:lineRule="auto"/>
      </w:pPr>
      <w:r>
        <w:t>Created the S3 bucket, authored the IAM policy, created and attached the role, and performed the backup and restore.</w:t>
      </w:r>
    </w:p>
    <w:p w14:paraId="661BCB1D" w14:textId="77777777" w:rsidR="002623CD" w:rsidRDefault="00000000">
      <w:pPr>
        <w:pStyle w:val="ListParagraph"/>
        <w:numPr>
          <w:ilvl w:val="0"/>
          <w:numId w:val="2"/>
        </w:numPr>
        <w:spacing w:after="80" w:line="276" w:lineRule="auto"/>
      </w:pPr>
      <w:r>
        <w:t>Built the AMI, launch template, target group, load balancer and Auto Scaling Group, and performed all verification testing including the instance termination test.</w:t>
      </w:r>
    </w:p>
    <w:p w14:paraId="534C1424" w14:textId="77777777" w:rsidR="002623CD" w:rsidRDefault="00000000">
      <w:pPr>
        <w:pStyle w:val="ListParagraph"/>
        <w:numPr>
          <w:ilvl w:val="0"/>
          <w:numId w:val="2"/>
        </w:numPr>
        <w:spacing w:after="80" w:line="276" w:lineRule="auto"/>
      </w:pPr>
      <w:r>
        <w:t>Created the SNS topic and CloudWatch alarm, generated the load that triggered it, and configured Session Manager and removed public SSH access.</w:t>
      </w:r>
    </w:p>
    <w:p w14:paraId="28AD858B" w14:textId="2F6B2F95" w:rsidR="002623CD" w:rsidRDefault="00000000">
      <w:pPr>
        <w:pStyle w:val="ListParagraph"/>
        <w:numPr>
          <w:ilvl w:val="0"/>
          <w:numId w:val="2"/>
        </w:numPr>
        <w:spacing w:after="80" w:line="276" w:lineRule="auto"/>
      </w:pPr>
      <w:r>
        <w:t>Captured every screenshot in this report from</w:t>
      </w:r>
      <w:r w:rsidR="00F91674">
        <w:t xml:space="preserve"> my</w:t>
      </w:r>
      <w:r>
        <w:t xml:space="preserve"> own AWS account.</w:t>
      </w:r>
    </w:p>
    <w:p w14:paraId="3C380415" w14:textId="77777777" w:rsidR="00A83458" w:rsidRDefault="00A83458" w:rsidP="00A83458">
      <w:pPr>
        <w:spacing w:after="80" w:line="276" w:lineRule="auto"/>
      </w:pPr>
    </w:p>
    <w:p w14:paraId="5458E214" w14:textId="77777777" w:rsidR="00A83458" w:rsidRDefault="00A83458" w:rsidP="00A83458">
      <w:pPr>
        <w:spacing w:after="80" w:line="276" w:lineRule="auto"/>
      </w:pPr>
    </w:p>
    <w:p w14:paraId="10B4CEBC" w14:textId="77777777" w:rsidR="00A83458" w:rsidRDefault="00A83458" w:rsidP="00A83458">
      <w:pPr>
        <w:spacing w:after="80" w:line="276" w:lineRule="auto"/>
      </w:pPr>
    </w:p>
    <w:p w14:paraId="23E8DE85" w14:textId="77777777" w:rsidR="002623CD" w:rsidRDefault="00000000">
      <w:pPr>
        <w:pStyle w:val="Heading2"/>
        <w:spacing w:before="280" w:after="120"/>
      </w:pPr>
      <w:bookmarkStart w:id="134" w:name="_Toc239881284"/>
      <w:bookmarkStart w:id="135" w:name="_Toc239882136"/>
      <w:r>
        <w:rPr>
          <w:b/>
          <w:bCs/>
          <w:color w:val="2E5496"/>
        </w:rPr>
        <w:lastRenderedPageBreak/>
        <w:t>10.3 Verification and Independent Judgement</w:t>
      </w:r>
      <w:bookmarkEnd w:id="134"/>
      <w:bookmarkEnd w:id="135"/>
    </w:p>
    <w:p w14:paraId="37AD508F" w14:textId="28E0E3F3" w:rsidR="002623CD" w:rsidRDefault="00000000">
      <w:pPr>
        <w:spacing w:after="120" w:line="276" w:lineRule="auto"/>
      </w:pPr>
      <w:r>
        <w:t>AI</w:t>
      </w:r>
      <w:r w:rsidR="00DD7985">
        <w:t>-</w:t>
      </w:r>
      <w:r>
        <w:t>supplied guidance was treated as a starting point requiring verification, not as authoritative instruction. Several instances of this are documented in the body of this report, and are stated here explicitly because they evidence understanding rather than transcription:</w:t>
      </w:r>
    </w:p>
    <w:p w14:paraId="0EF8594A" w14:textId="4134B956" w:rsidR="002623CD" w:rsidRDefault="00000000">
      <w:pPr>
        <w:pStyle w:val="ListParagraph"/>
        <w:numPr>
          <w:ilvl w:val="0"/>
          <w:numId w:val="2"/>
        </w:numPr>
        <w:spacing w:after="80" w:line="276" w:lineRule="auto"/>
      </w:pPr>
      <w:r>
        <w:t>A suggested command contained the documentation placeholder &lt;DATE&gt;, which bash interprets as a redirection operator (Section 7.4).</w:t>
      </w:r>
      <w:r w:rsidR="00C04E9E">
        <w:t>I</w:t>
      </w:r>
      <w:r>
        <w:t xml:space="preserve"> identified the shell</w:t>
      </w:r>
      <w:r w:rsidR="00DD7985">
        <w:t>-</w:t>
      </w:r>
      <w:r>
        <w:t>level cause and corrected the command rather than reporting it as an AWS fault.</w:t>
      </w:r>
    </w:p>
    <w:p w14:paraId="68862F77" w14:textId="6A32CFA7" w:rsidR="002623CD" w:rsidRDefault="00000000">
      <w:pPr>
        <w:pStyle w:val="ListParagraph"/>
        <w:numPr>
          <w:ilvl w:val="0"/>
          <w:numId w:val="2"/>
        </w:numPr>
        <w:spacing w:after="80" w:line="276" w:lineRule="auto"/>
      </w:pPr>
      <w:r>
        <w:t>A suggested endpoint hostname was a generic example rather than the account</w:t>
      </w:r>
      <w:r w:rsidR="00DD7985">
        <w:t>-</w:t>
      </w:r>
      <w:r>
        <w:t xml:space="preserve">specific value (Section 7.1). </w:t>
      </w:r>
      <w:r w:rsidR="00C04E9E">
        <w:t>I</w:t>
      </w:r>
      <w:r>
        <w:t xml:space="preserve"> recognised the DNS</w:t>
      </w:r>
      <w:r w:rsidR="00DD7985">
        <w:t>-</w:t>
      </w:r>
      <w:r>
        <w:t>layer failure signature and retrieved the correct endpoint from the console.</w:t>
      </w:r>
    </w:p>
    <w:p w14:paraId="7ED7E249" w14:textId="65B50C89" w:rsidR="002623CD" w:rsidRDefault="00000000">
      <w:pPr>
        <w:pStyle w:val="ListParagraph"/>
        <w:numPr>
          <w:ilvl w:val="0"/>
          <w:numId w:val="2"/>
        </w:numPr>
        <w:spacing w:after="80" w:line="276" w:lineRule="auto"/>
      </w:pPr>
      <w:r>
        <w:t xml:space="preserve">When the TLS requirement was encountered, disabling </w:t>
      </w:r>
      <w:proofErr w:type="spellStart"/>
      <w:r>
        <w:t>require_secure_transport</w:t>
      </w:r>
      <w:proofErr w:type="spellEnd"/>
      <w:r>
        <w:t xml:space="preserve"> via a custom parameter group was the faster remedy. </w:t>
      </w:r>
      <w:r w:rsidR="00D95C90">
        <w:t>I</w:t>
      </w:r>
      <w:r>
        <w:t xml:space="preserve"> rejected it as a weakening of the security posture and implemented the correct client</w:t>
      </w:r>
      <w:r w:rsidR="00DD7985">
        <w:t>-</w:t>
      </w:r>
      <w:r>
        <w:t xml:space="preserve">side configuration instead, which subsequently revealed the related </w:t>
      </w:r>
      <w:proofErr w:type="spellStart"/>
      <w:r>
        <w:t>mysqli</w:t>
      </w:r>
      <w:proofErr w:type="spellEnd"/>
      <w:r>
        <w:t xml:space="preserve"> requirement in the application (Section 7.2).</w:t>
      </w:r>
    </w:p>
    <w:p w14:paraId="3B11069A" w14:textId="77777777" w:rsidR="002623CD" w:rsidRDefault="00000000">
      <w:pPr>
        <w:pStyle w:val="ListParagraph"/>
        <w:numPr>
          <w:ilvl w:val="0"/>
          <w:numId w:val="2"/>
        </w:numPr>
        <w:spacing w:after="80" w:line="276" w:lineRule="auto"/>
      </w:pPr>
      <w:r>
        <w:t>The order of operations was altered from the guidance received: Systems Manager was configured before the CloudWatch load test, so that the load could be generated through Session Manager rather than by reopening SSH access that was about to be permanently removed.</w:t>
      </w:r>
    </w:p>
    <w:p w14:paraId="173713FF" w14:textId="4F767E36" w:rsidR="002623CD" w:rsidRDefault="00000000">
      <w:pPr>
        <w:pStyle w:val="ListParagraph"/>
        <w:numPr>
          <w:ilvl w:val="0"/>
          <w:numId w:val="2"/>
        </w:numPr>
        <w:spacing w:after="80" w:line="276" w:lineRule="auto"/>
      </w:pPr>
      <w:r>
        <w:t xml:space="preserve">Where guidance offered alternatives </w:t>
      </w:r>
      <w:r w:rsidR="00DD7985">
        <w:t>-</w:t>
      </w:r>
      <w:r>
        <w:t xml:space="preserve"> access keys versus an IAM role, AmazonS3FullAccess versus a scoped custom policy, boot</w:t>
      </w:r>
      <w:r w:rsidR="00DD7985">
        <w:t>-</w:t>
      </w:r>
      <w:r>
        <w:t xml:space="preserve">time provisioning versus a golden AMI </w:t>
      </w:r>
      <w:r w:rsidR="00DD7985">
        <w:t>-</w:t>
      </w:r>
      <w:r w:rsidR="001578B7">
        <w:t xml:space="preserve"> </w:t>
      </w:r>
      <w:r w:rsidR="00E54EBD">
        <w:t>I</w:t>
      </w:r>
      <w:r>
        <w:t xml:space="preserve"> selected among them on stated technical grounds and has documented the reasoning and the trade</w:t>
      </w:r>
      <w:r w:rsidR="00DD7985">
        <w:t>-</w:t>
      </w:r>
      <w:r>
        <w:t>offs in the relevant sections.</w:t>
      </w:r>
    </w:p>
    <w:p w14:paraId="3706CD24" w14:textId="77777777" w:rsidR="002623CD" w:rsidRDefault="00000000">
      <w:pPr>
        <w:pStyle w:val="Heading2"/>
        <w:spacing w:before="280" w:after="120"/>
      </w:pPr>
      <w:bookmarkStart w:id="136" w:name="_Toc239881285"/>
      <w:bookmarkStart w:id="137" w:name="_Toc239882137"/>
      <w:r>
        <w:rPr>
          <w:b/>
          <w:bCs/>
          <w:color w:val="2E5496"/>
        </w:rPr>
        <w:t>10.4 Statement</w:t>
      </w:r>
      <w:bookmarkEnd w:id="136"/>
      <w:bookmarkEnd w:id="137"/>
    </w:p>
    <w:p w14:paraId="1AF8BE10" w14:textId="4C8BEE59" w:rsidR="002623CD" w:rsidRDefault="009E1A1A">
      <w:pPr>
        <w:spacing w:after="120" w:line="276" w:lineRule="auto"/>
      </w:pPr>
      <w:r>
        <w:t xml:space="preserve">I understand the architecture described in this report, the function and configuration of every AWS service used, and the reasoning behind each design decision recorded. All configuration was implemented, tested and verified by </w:t>
      </w:r>
      <w:r w:rsidR="006E6DD9">
        <w:t>me</w:t>
      </w:r>
      <w:r>
        <w:t>. The analysis, troubleshooting reasoning and evaluation of limitations in this report represent</w:t>
      </w:r>
      <w:r w:rsidR="006D38B9">
        <w:t xml:space="preserve">s my </w:t>
      </w:r>
      <w:r>
        <w:t xml:space="preserve">own </w:t>
      </w:r>
      <w:r w:rsidR="0042639C">
        <w:t>understanding. I</w:t>
      </w:r>
      <w:r>
        <w:t xml:space="preserve"> </w:t>
      </w:r>
      <w:r w:rsidR="0042639C">
        <w:t>accept</w:t>
      </w:r>
      <w:r>
        <w:t xml:space="preserve"> full responsibility for the accuracy of the content of this submission.</w:t>
      </w:r>
    </w:p>
    <w:p w14:paraId="53A03970" w14:textId="77777777" w:rsidR="002623CD" w:rsidRDefault="002623CD">
      <w:pPr>
        <w:spacing w:after="120"/>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480"/>
      </w:tblGrid>
      <w:tr w:rsidR="002623CD" w14:paraId="51C6FECF" w14:textId="77777777">
        <w:trPr>
          <w:tblHeader/>
        </w:trPr>
        <w:tc>
          <w:tcPr>
            <w:tcW w:w="3120" w:type="dxa"/>
            <w:shd w:val="clear" w:color="auto" w:fill="2E5496"/>
            <w:tcMar>
              <w:top w:w="80" w:type="dxa"/>
              <w:left w:w="120" w:type="dxa"/>
              <w:bottom w:w="80" w:type="dxa"/>
              <w:right w:w="120" w:type="dxa"/>
            </w:tcMar>
          </w:tcPr>
          <w:p w14:paraId="44C85E6C" w14:textId="77777777" w:rsidR="002623CD" w:rsidRDefault="00000000">
            <w:pPr>
              <w:spacing w:line="260" w:lineRule="auto"/>
            </w:pPr>
            <w:r>
              <w:rPr>
                <w:b/>
                <w:bCs/>
                <w:color w:val="FFFFFF"/>
                <w:sz w:val="20"/>
                <w:szCs w:val="20"/>
              </w:rPr>
              <w:t>Field</w:t>
            </w:r>
          </w:p>
        </w:tc>
        <w:tc>
          <w:tcPr>
            <w:tcW w:w="6480" w:type="dxa"/>
            <w:shd w:val="clear" w:color="auto" w:fill="2E5496"/>
            <w:tcMar>
              <w:top w:w="80" w:type="dxa"/>
              <w:left w:w="120" w:type="dxa"/>
              <w:bottom w:w="80" w:type="dxa"/>
              <w:right w:w="120" w:type="dxa"/>
            </w:tcMar>
          </w:tcPr>
          <w:p w14:paraId="55DB1BD1" w14:textId="77777777" w:rsidR="002623CD" w:rsidRDefault="00000000">
            <w:pPr>
              <w:spacing w:line="260" w:lineRule="auto"/>
            </w:pPr>
            <w:r>
              <w:rPr>
                <w:b/>
                <w:bCs/>
                <w:color w:val="FFFFFF"/>
                <w:sz w:val="20"/>
                <w:szCs w:val="20"/>
              </w:rPr>
              <w:t>Detail</w:t>
            </w:r>
          </w:p>
        </w:tc>
      </w:tr>
      <w:tr w:rsidR="002623CD" w14:paraId="749E2C60" w14:textId="77777777">
        <w:tc>
          <w:tcPr>
            <w:tcW w:w="3120" w:type="dxa"/>
            <w:tcMar>
              <w:top w:w="80" w:type="dxa"/>
              <w:left w:w="120" w:type="dxa"/>
              <w:bottom w:w="80" w:type="dxa"/>
              <w:right w:w="120" w:type="dxa"/>
            </w:tcMar>
          </w:tcPr>
          <w:p w14:paraId="5A2A3BE4" w14:textId="77777777" w:rsidR="002623CD" w:rsidRDefault="00000000">
            <w:pPr>
              <w:spacing w:line="260" w:lineRule="auto"/>
            </w:pPr>
            <w:r>
              <w:rPr>
                <w:sz w:val="20"/>
                <w:szCs w:val="20"/>
              </w:rPr>
              <w:t>Signed</w:t>
            </w:r>
          </w:p>
        </w:tc>
        <w:tc>
          <w:tcPr>
            <w:tcW w:w="6480" w:type="dxa"/>
            <w:tcMar>
              <w:top w:w="80" w:type="dxa"/>
              <w:left w:w="120" w:type="dxa"/>
              <w:bottom w:w="80" w:type="dxa"/>
              <w:right w:w="120" w:type="dxa"/>
            </w:tcMar>
          </w:tcPr>
          <w:p w14:paraId="21487ADD" w14:textId="345A1B84" w:rsidR="002623CD" w:rsidRDefault="00ED3914">
            <w:pPr>
              <w:spacing w:line="260" w:lineRule="auto"/>
            </w:pPr>
            <w:r>
              <w:t>Karamjot Singh</w:t>
            </w:r>
          </w:p>
        </w:tc>
      </w:tr>
      <w:tr w:rsidR="002623CD" w14:paraId="42382DAC" w14:textId="77777777">
        <w:tc>
          <w:tcPr>
            <w:tcW w:w="3120" w:type="dxa"/>
            <w:shd w:val="clear" w:color="auto" w:fill="F2F5FA"/>
            <w:tcMar>
              <w:top w:w="80" w:type="dxa"/>
              <w:left w:w="120" w:type="dxa"/>
              <w:bottom w:w="80" w:type="dxa"/>
              <w:right w:w="120" w:type="dxa"/>
            </w:tcMar>
          </w:tcPr>
          <w:p w14:paraId="731952A3" w14:textId="77777777" w:rsidR="002623CD" w:rsidRDefault="00000000">
            <w:pPr>
              <w:spacing w:line="260" w:lineRule="auto"/>
            </w:pPr>
            <w:r>
              <w:rPr>
                <w:sz w:val="20"/>
                <w:szCs w:val="20"/>
              </w:rPr>
              <w:t>Student ID</w:t>
            </w:r>
          </w:p>
        </w:tc>
        <w:tc>
          <w:tcPr>
            <w:tcW w:w="6480" w:type="dxa"/>
            <w:shd w:val="clear" w:color="auto" w:fill="F2F5FA"/>
            <w:tcMar>
              <w:top w:w="80" w:type="dxa"/>
              <w:left w:w="120" w:type="dxa"/>
              <w:bottom w:w="80" w:type="dxa"/>
              <w:right w:w="120" w:type="dxa"/>
            </w:tcMar>
          </w:tcPr>
          <w:p w14:paraId="2D84297B" w14:textId="5350A7B1" w:rsidR="002623CD" w:rsidRDefault="00000000">
            <w:pPr>
              <w:spacing w:line="260" w:lineRule="auto"/>
            </w:pPr>
            <w:r>
              <w:rPr>
                <w:sz w:val="20"/>
                <w:szCs w:val="20"/>
              </w:rPr>
              <w:t>104809887</w:t>
            </w:r>
          </w:p>
        </w:tc>
      </w:tr>
      <w:tr w:rsidR="002623CD" w14:paraId="58E16FA0" w14:textId="77777777">
        <w:tc>
          <w:tcPr>
            <w:tcW w:w="3120" w:type="dxa"/>
            <w:tcMar>
              <w:top w:w="80" w:type="dxa"/>
              <w:left w:w="120" w:type="dxa"/>
              <w:bottom w:w="80" w:type="dxa"/>
              <w:right w:w="120" w:type="dxa"/>
            </w:tcMar>
          </w:tcPr>
          <w:p w14:paraId="003CFF19" w14:textId="77777777" w:rsidR="002623CD" w:rsidRDefault="00000000">
            <w:pPr>
              <w:spacing w:line="260" w:lineRule="auto"/>
            </w:pPr>
            <w:r>
              <w:rPr>
                <w:sz w:val="20"/>
                <w:szCs w:val="20"/>
              </w:rPr>
              <w:t>Date</w:t>
            </w:r>
          </w:p>
        </w:tc>
        <w:tc>
          <w:tcPr>
            <w:tcW w:w="6480" w:type="dxa"/>
            <w:tcMar>
              <w:top w:w="80" w:type="dxa"/>
              <w:left w:w="120" w:type="dxa"/>
              <w:bottom w:w="80" w:type="dxa"/>
              <w:right w:w="120" w:type="dxa"/>
            </w:tcMar>
          </w:tcPr>
          <w:p w14:paraId="3F130CDE" w14:textId="041C8993" w:rsidR="002623CD" w:rsidRDefault="00ED3914">
            <w:pPr>
              <w:spacing w:line="260" w:lineRule="auto"/>
            </w:pPr>
            <w:r>
              <w:t>09/09/2026</w:t>
            </w:r>
          </w:p>
        </w:tc>
      </w:tr>
    </w:tbl>
    <w:p w14:paraId="5B842038" w14:textId="77777777" w:rsidR="002623CD" w:rsidRDefault="00000000">
      <w:r>
        <w:br w:type="page"/>
      </w:r>
    </w:p>
    <w:p w14:paraId="76D4EF0A" w14:textId="77777777" w:rsidR="002623CD" w:rsidRDefault="00000000">
      <w:pPr>
        <w:pStyle w:val="Heading1"/>
        <w:spacing w:before="360" w:after="160"/>
      </w:pPr>
      <w:bookmarkStart w:id="138" w:name="_Toc239881286"/>
      <w:bookmarkStart w:id="139" w:name="_Toc239882138"/>
      <w:r>
        <w:rPr>
          <w:b/>
          <w:bCs/>
          <w:color w:val="1F3864"/>
        </w:rPr>
        <w:lastRenderedPageBreak/>
        <w:t>11. References</w:t>
      </w:r>
      <w:bookmarkEnd w:id="138"/>
      <w:bookmarkEnd w:id="139"/>
    </w:p>
    <w:p w14:paraId="61E345A5" w14:textId="3DD141FF" w:rsidR="002623CD" w:rsidRDefault="00000000">
      <w:pPr>
        <w:spacing w:after="120" w:line="276" w:lineRule="auto"/>
      </w:pPr>
      <w:r>
        <w:rPr>
          <w:i/>
          <w:iCs/>
          <w:sz w:val="20"/>
          <w:szCs w:val="20"/>
        </w:rPr>
        <w:t>All AWS documentation was accessed during September 2026.</w:t>
      </w:r>
    </w:p>
    <w:p w14:paraId="66F3C440" w14:textId="1655733B" w:rsidR="002623CD" w:rsidRPr="00AE7665" w:rsidRDefault="00000000" w:rsidP="00AE7665">
      <w:pPr>
        <w:spacing w:after="120" w:line="260" w:lineRule="auto"/>
        <w:ind w:left="560" w:hanging="560"/>
        <w:rPr>
          <w:sz w:val="20"/>
          <w:szCs w:val="20"/>
        </w:rPr>
      </w:pPr>
      <w:r>
        <w:rPr>
          <w:sz w:val="20"/>
          <w:szCs w:val="20"/>
        </w:rPr>
        <w:t>[1]</w:t>
      </w:r>
      <w:r>
        <w:rPr>
          <w:sz w:val="20"/>
          <w:szCs w:val="20"/>
        </w:rPr>
        <w:tab/>
        <w:t xml:space="preserve">Amazon Web Services, "Amazon EC2 User Guide," AWS Documentation, 2026. [Online]. Available: </w:t>
      </w:r>
      <w:hyperlink r:id="rId89" w:history="1">
        <w:r w:rsidR="00AE7665" w:rsidRPr="00ED4A9B">
          <w:rPr>
            <w:rStyle w:val="Hyperlink"/>
            <w:sz w:val="20"/>
            <w:szCs w:val="20"/>
          </w:rPr>
          <w:t>https://docs.aws.amazon.com/ec2/</w:t>
        </w:r>
      </w:hyperlink>
      <w:r>
        <w:rPr>
          <w:sz w:val="20"/>
          <w:szCs w:val="20"/>
        </w:rPr>
        <w:t>.[Accessed: Sep. 2026].</w:t>
      </w:r>
    </w:p>
    <w:p w14:paraId="30BCA803" w14:textId="139D8E5F" w:rsidR="002623CD" w:rsidRDefault="00000000">
      <w:pPr>
        <w:spacing w:after="120" w:line="260" w:lineRule="auto"/>
        <w:ind w:left="560" w:hanging="560"/>
      </w:pPr>
      <w:r>
        <w:rPr>
          <w:sz w:val="20"/>
          <w:szCs w:val="20"/>
        </w:rPr>
        <w:t>[2]</w:t>
      </w:r>
      <w:r>
        <w:rPr>
          <w:sz w:val="20"/>
          <w:szCs w:val="20"/>
        </w:rPr>
        <w:tab/>
        <w:t xml:space="preserve">Amazon Web Services, "Amazon RDS User Guide," AWS Documentation, 2026. [Online]. Available: </w:t>
      </w:r>
      <w:hyperlink r:id="rId90" w:history="1">
        <w:r w:rsidR="00AE7665" w:rsidRPr="00ED4A9B">
          <w:rPr>
            <w:rStyle w:val="Hyperlink"/>
            <w:sz w:val="20"/>
            <w:szCs w:val="20"/>
          </w:rPr>
          <w:t>https://docs.aws.amazon.com/AmazonRDS/latest/User</w:t>
        </w:r>
        <w:r w:rsidR="00AE7665" w:rsidRPr="00ED4A9B">
          <w:rPr>
            <w:rStyle w:val="Hyperlink"/>
            <w:sz w:val="20"/>
            <w:szCs w:val="20"/>
          </w:rPr>
          <w:t>G</w:t>
        </w:r>
        <w:r w:rsidR="00AE7665" w:rsidRPr="00ED4A9B">
          <w:rPr>
            <w:rStyle w:val="Hyperlink"/>
            <w:sz w:val="20"/>
            <w:szCs w:val="20"/>
          </w:rPr>
          <w:t>uide/</w:t>
        </w:r>
      </w:hyperlink>
      <w:r>
        <w:rPr>
          <w:sz w:val="20"/>
          <w:szCs w:val="20"/>
        </w:rPr>
        <w:t>. [Accessed: Sep. 2026].</w:t>
      </w:r>
    </w:p>
    <w:p w14:paraId="50864FFC" w14:textId="09BBD845" w:rsidR="002623CD" w:rsidRDefault="00000000" w:rsidP="00AE7665">
      <w:pPr>
        <w:spacing w:after="120" w:line="260" w:lineRule="auto"/>
        <w:ind w:left="560" w:hanging="560"/>
      </w:pPr>
      <w:r>
        <w:rPr>
          <w:sz w:val="20"/>
          <w:szCs w:val="20"/>
        </w:rPr>
        <w:t>[3]</w:t>
      </w:r>
      <w:r>
        <w:rPr>
          <w:sz w:val="20"/>
          <w:szCs w:val="20"/>
        </w:rPr>
        <w:tab/>
        <w:t xml:space="preserve">Amazon Web Services, "Using SSL/TLS to encrypt a connection to a DB instance," Amazon RDS User Guide, 2026. [Online]. Available: </w:t>
      </w:r>
      <w:hyperlink r:id="rId91" w:history="1">
        <w:r w:rsidR="00AE7665" w:rsidRPr="00ED4A9B">
          <w:rPr>
            <w:rStyle w:val="Hyperlink"/>
            <w:sz w:val="20"/>
            <w:szCs w:val="20"/>
          </w:rPr>
          <w:t>https://docs.aws.amazon.com/Amaz</w:t>
        </w:r>
        <w:r w:rsidR="00AE7665" w:rsidRPr="00ED4A9B">
          <w:rPr>
            <w:rStyle w:val="Hyperlink"/>
            <w:sz w:val="20"/>
            <w:szCs w:val="20"/>
          </w:rPr>
          <w:t>o</w:t>
        </w:r>
        <w:r w:rsidR="00AE7665" w:rsidRPr="00ED4A9B">
          <w:rPr>
            <w:rStyle w:val="Hyperlink"/>
            <w:sz w:val="20"/>
            <w:szCs w:val="20"/>
          </w:rPr>
          <w:t>nRDS/latest/UserGuide/UsingWithRDS.SSL.html</w:t>
        </w:r>
      </w:hyperlink>
      <w:r>
        <w:rPr>
          <w:sz w:val="20"/>
          <w:szCs w:val="20"/>
        </w:rPr>
        <w:t>.</w:t>
      </w:r>
      <w:r w:rsidR="00AE7665">
        <w:rPr>
          <w:sz w:val="20"/>
          <w:szCs w:val="20"/>
        </w:rPr>
        <w:t xml:space="preserve"> </w:t>
      </w:r>
      <w:r>
        <w:rPr>
          <w:sz w:val="20"/>
          <w:szCs w:val="20"/>
        </w:rPr>
        <w:t>[Accessed: Sep. 2026].</w:t>
      </w:r>
    </w:p>
    <w:p w14:paraId="4BB748AB" w14:textId="6D68D334" w:rsidR="002623CD" w:rsidRDefault="00000000">
      <w:pPr>
        <w:spacing w:after="120" w:line="260" w:lineRule="auto"/>
        <w:ind w:left="560" w:hanging="560"/>
      </w:pPr>
      <w:r>
        <w:rPr>
          <w:sz w:val="20"/>
          <w:szCs w:val="20"/>
        </w:rPr>
        <w:t>[4]</w:t>
      </w:r>
      <w:r>
        <w:rPr>
          <w:sz w:val="20"/>
          <w:szCs w:val="20"/>
        </w:rPr>
        <w:tab/>
        <w:t xml:space="preserve">Amazon Web Services, "Amazon S3 User Guide," AWS Documentation, 2026. [Online]. Available: </w:t>
      </w:r>
      <w:hyperlink r:id="rId92" w:history="1">
        <w:r w:rsidR="00AE7665" w:rsidRPr="00ED4A9B">
          <w:rPr>
            <w:rStyle w:val="Hyperlink"/>
            <w:sz w:val="20"/>
            <w:szCs w:val="20"/>
          </w:rPr>
          <w:t>https://docs.aws.amazon.com/AmazonS3/latest/user</w:t>
        </w:r>
        <w:r w:rsidR="00AE7665" w:rsidRPr="00ED4A9B">
          <w:rPr>
            <w:rStyle w:val="Hyperlink"/>
            <w:sz w:val="20"/>
            <w:szCs w:val="20"/>
          </w:rPr>
          <w:t>g</w:t>
        </w:r>
        <w:r w:rsidR="00AE7665" w:rsidRPr="00ED4A9B">
          <w:rPr>
            <w:rStyle w:val="Hyperlink"/>
            <w:sz w:val="20"/>
            <w:szCs w:val="20"/>
          </w:rPr>
          <w:t>uide/</w:t>
        </w:r>
      </w:hyperlink>
      <w:r>
        <w:rPr>
          <w:sz w:val="20"/>
          <w:szCs w:val="20"/>
        </w:rPr>
        <w:t>. [Accessed: Sep. 2026].</w:t>
      </w:r>
    </w:p>
    <w:p w14:paraId="516BA4F5" w14:textId="1A8D80AD" w:rsidR="002623CD" w:rsidRDefault="00000000">
      <w:pPr>
        <w:spacing w:after="120" w:line="260" w:lineRule="auto"/>
        <w:ind w:left="560" w:hanging="560"/>
      </w:pPr>
      <w:r>
        <w:rPr>
          <w:sz w:val="20"/>
          <w:szCs w:val="20"/>
        </w:rPr>
        <w:t>[5]</w:t>
      </w:r>
      <w:r>
        <w:rPr>
          <w:sz w:val="20"/>
          <w:szCs w:val="20"/>
        </w:rPr>
        <w:tab/>
        <w:t xml:space="preserve">Amazon Web Services, "IAM roles for Amazon EC2," AWS Identity and Access Management User Guide, 2026. [Online]. Available: </w:t>
      </w:r>
      <w:hyperlink r:id="rId93" w:history="1">
        <w:r w:rsidR="00AE7665" w:rsidRPr="00ED4A9B">
          <w:rPr>
            <w:rStyle w:val="Hyperlink"/>
            <w:sz w:val="20"/>
            <w:szCs w:val="20"/>
          </w:rPr>
          <w:t>https://docs.aws.amazon.com/IAM/latest/UserGuide/id_roles_use_switch-r</w:t>
        </w:r>
        <w:r w:rsidR="00AE7665" w:rsidRPr="00ED4A9B">
          <w:rPr>
            <w:rStyle w:val="Hyperlink"/>
            <w:sz w:val="20"/>
            <w:szCs w:val="20"/>
          </w:rPr>
          <w:t>o</w:t>
        </w:r>
        <w:r w:rsidR="00AE7665" w:rsidRPr="00ED4A9B">
          <w:rPr>
            <w:rStyle w:val="Hyperlink"/>
            <w:sz w:val="20"/>
            <w:szCs w:val="20"/>
          </w:rPr>
          <w:t>le-ec2.html</w:t>
        </w:r>
      </w:hyperlink>
      <w:r>
        <w:rPr>
          <w:sz w:val="20"/>
          <w:szCs w:val="20"/>
        </w:rPr>
        <w:t>. [Accessed: Sep. 2026].</w:t>
      </w:r>
    </w:p>
    <w:p w14:paraId="29A426DE" w14:textId="135048CD" w:rsidR="002623CD" w:rsidRDefault="00000000">
      <w:pPr>
        <w:spacing w:after="120" w:line="260" w:lineRule="auto"/>
        <w:ind w:left="560" w:hanging="560"/>
      </w:pPr>
      <w:r>
        <w:rPr>
          <w:sz w:val="20"/>
          <w:szCs w:val="20"/>
        </w:rPr>
        <w:t>[6]</w:t>
      </w:r>
      <w:r>
        <w:rPr>
          <w:sz w:val="20"/>
          <w:szCs w:val="20"/>
        </w:rPr>
        <w:tab/>
        <w:t xml:space="preserve">Amazon Web Services, "Security best practices in IAM," AWS Identity and Access Management User Guide, 2026. [Online]. Available: </w:t>
      </w:r>
      <w:hyperlink r:id="rId94" w:history="1">
        <w:r w:rsidR="00AE7665" w:rsidRPr="00ED4A9B">
          <w:rPr>
            <w:rStyle w:val="Hyperlink"/>
            <w:sz w:val="20"/>
            <w:szCs w:val="20"/>
          </w:rPr>
          <w:t>https://docs.aws.amazon.com/IAM/latest/UserG</w:t>
        </w:r>
        <w:r w:rsidR="00AE7665" w:rsidRPr="00ED4A9B">
          <w:rPr>
            <w:rStyle w:val="Hyperlink"/>
            <w:sz w:val="20"/>
            <w:szCs w:val="20"/>
          </w:rPr>
          <w:t>u</w:t>
        </w:r>
        <w:r w:rsidR="00AE7665" w:rsidRPr="00ED4A9B">
          <w:rPr>
            <w:rStyle w:val="Hyperlink"/>
            <w:sz w:val="20"/>
            <w:szCs w:val="20"/>
          </w:rPr>
          <w:t>ide/best-practices.html</w:t>
        </w:r>
      </w:hyperlink>
      <w:r>
        <w:rPr>
          <w:sz w:val="20"/>
          <w:szCs w:val="20"/>
        </w:rPr>
        <w:t>. [Accessed: Sep. 2026].</w:t>
      </w:r>
    </w:p>
    <w:p w14:paraId="1973E0A7" w14:textId="3EC1765E" w:rsidR="002623CD" w:rsidRDefault="00000000">
      <w:pPr>
        <w:spacing w:after="120" w:line="260" w:lineRule="auto"/>
        <w:ind w:left="560" w:hanging="560"/>
      </w:pPr>
      <w:r>
        <w:rPr>
          <w:sz w:val="20"/>
          <w:szCs w:val="20"/>
        </w:rPr>
        <w:t>[7]</w:t>
      </w:r>
      <w:r>
        <w:rPr>
          <w:sz w:val="20"/>
          <w:szCs w:val="20"/>
        </w:rPr>
        <w:tab/>
        <w:t xml:space="preserve">Amazon Web Services, "Application Load Balancer User Guide," Elastic Load Balancing Documentation, 2026. [Online]. Available: </w:t>
      </w:r>
      <w:hyperlink r:id="rId95" w:history="1">
        <w:r w:rsidR="00AE7665" w:rsidRPr="00ED4A9B">
          <w:rPr>
            <w:rStyle w:val="Hyperlink"/>
            <w:sz w:val="20"/>
            <w:szCs w:val="20"/>
          </w:rPr>
          <w:t>https://docs.aws.amazon.com/elasticload</w:t>
        </w:r>
        <w:r w:rsidR="00AE7665" w:rsidRPr="00ED4A9B">
          <w:rPr>
            <w:rStyle w:val="Hyperlink"/>
            <w:sz w:val="20"/>
            <w:szCs w:val="20"/>
          </w:rPr>
          <w:t>b</w:t>
        </w:r>
        <w:r w:rsidR="00AE7665" w:rsidRPr="00ED4A9B">
          <w:rPr>
            <w:rStyle w:val="Hyperlink"/>
            <w:sz w:val="20"/>
            <w:szCs w:val="20"/>
          </w:rPr>
          <w:t>alancing/latest/application/</w:t>
        </w:r>
      </w:hyperlink>
      <w:r>
        <w:rPr>
          <w:sz w:val="20"/>
          <w:szCs w:val="20"/>
        </w:rPr>
        <w:t>. [Accessed: Sep. 2026].</w:t>
      </w:r>
    </w:p>
    <w:p w14:paraId="0D7E1D85" w14:textId="7F179E9C" w:rsidR="002623CD" w:rsidRDefault="00000000">
      <w:pPr>
        <w:spacing w:after="120" w:line="260" w:lineRule="auto"/>
        <w:ind w:left="560" w:hanging="560"/>
      </w:pPr>
      <w:r>
        <w:rPr>
          <w:sz w:val="20"/>
          <w:szCs w:val="20"/>
        </w:rPr>
        <w:t>[8]</w:t>
      </w:r>
      <w:r>
        <w:rPr>
          <w:sz w:val="20"/>
          <w:szCs w:val="20"/>
        </w:rPr>
        <w:tab/>
        <w:t xml:space="preserve">Amazon Web Services, "Amazon EC2 Auto Scaling User Guide," AWS Documentation, 2026. [Online]. Available: </w:t>
      </w:r>
      <w:hyperlink r:id="rId96" w:history="1">
        <w:r w:rsidR="00AE7665" w:rsidRPr="00ED4A9B">
          <w:rPr>
            <w:rStyle w:val="Hyperlink"/>
            <w:sz w:val="20"/>
            <w:szCs w:val="20"/>
          </w:rPr>
          <w:t>https://docs.aws.amazon.com/autoscaling/ec</w:t>
        </w:r>
        <w:r w:rsidR="00AE7665" w:rsidRPr="00ED4A9B">
          <w:rPr>
            <w:rStyle w:val="Hyperlink"/>
            <w:sz w:val="20"/>
            <w:szCs w:val="20"/>
          </w:rPr>
          <w:t>2</w:t>
        </w:r>
        <w:r w:rsidR="00AE7665" w:rsidRPr="00ED4A9B">
          <w:rPr>
            <w:rStyle w:val="Hyperlink"/>
            <w:sz w:val="20"/>
            <w:szCs w:val="20"/>
          </w:rPr>
          <w:t>/userguide/</w:t>
        </w:r>
      </w:hyperlink>
      <w:r>
        <w:rPr>
          <w:sz w:val="20"/>
          <w:szCs w:val="20"/>
        </w:rPr>
        <w:t>. [Accessed: Sep. 2026].</w:t>
      </w:r>
    </w:p>
    <w:p w14:paraId="3A3F294B" w14:textId="14060EAB" w:rsidR="002623CD" w:rsidRDefault="00000000">
      <w:pPr>
        <w:spacing w:after="120" w:line="260" w:lineRule="auto"/>
        <w:ind w:left="560" w:hanging="560"/>
      </w:pPr>
      <w:r>
        <w:rPr>
          <w:sz w:val="20"/>
          <w:szCs w:val="20"/>
        </w:rPr>
        <w:t>[9]</w:t>
      </w:r>
      <w:r>
        <w:rPr>
          <w:sz w:val="20"/>
          <w:szCs w:val="20"/>
        </w:rPr>
        <w:tab/>
        <w:t xml:space="preserve">Amazon Web Services, "Launch templates," Amazon EC2 Auto Scaling User Guide, 2026. [Online]. Available: </w:t>
      </w:r>
      <w:hyperlink r:id="rId97" w:history="1">
        <w:r w:rsidR="00AE7665" w:rsidRPr="00ED4A9B">
          <w:rPr>
            <w:rStyle w:val="Hyperlink"/>
            <w:sz w:val="20"/>
            <w:szCs w:val="20"/>
          </w:rPr>
          <w:t>https://docs.aws.amazon.com/autoscaling/ec2/use</w:t>
        </w:r>
        <w:r w:rsidR="00AE7665" w:rsidRPr="00ED4A9B">
          <w:rPr>
            <w:rStyle w:val="Hyperlink"/>
            <w:sz w:val="20"/>
            <w:szCs w:val="20"/>
          </w:rPr>
          <w:t>r</w:t>
        </w:r>
        <w:r w:rsidR="00AE7665" w:rsidRPr="00ED4A9B">
          <w:rPr>
            <w:rStyle w:val="Hyperlink"/>
            <w:sz w:val="20"/>
            <w:szCs w:val="20"/>
          </w:rPr>
          <w:t>guide/launch-templates.html</w:t>
        </w:r>
      </w:hyperlink>
      <w:r>
        <w:rPr>
          <w:sz w:val="20"/>
          <w:szCs w:val="20"/>
        </w:rPr>
        <w:t>. [Accessed: Sep. 2026].</w:t>
      </w:r>
    </w:p>
    <w:p w14:paraId="24200202" w14:textId="1700C132" w:rsidR="002623CD" w:rsidRDefault="00000000">
      <w:pPr>
        <w:spacing w:after="120" w:line="260" w:lineRule="auto"/>
        <w:ind w:left="560" w:hanging="560"/>
      </w:pPr>
      <w:r>
        <w:rPr>
          <w:sz w:val="20"/>
          <w:szCs w:val="20"/>
        </w:rPr>
        <w:t>[10]</w:t>
      </w:r>
      <w:r>
        <w:rPr>
          <w:sz w:val="20"/>
          <w:szCs w:val="20"/>
        </w:rPr>
        <w:tab/>
        <w:t xml:space="preserve">Amazon Web Services, "Amazon CloudWatch User Guide," AWS Documentation, 2026. [Online]. Available: </w:t>
      </w:r>
      <w:hyperlink r:id="rId98" w:history="1">
        <w:r w:rsidR="00AE7665" w:rsidRPr="00ED4A9B">
          <w:rPr>
            <w:rStyle w:val="Hyperlink"/>
            <w:sz w:val="20"/>
            <w:szCs w:val="20"/>
          </w:rPr>
          <w:t>https://docs.aws.amazon.com/AmazonCloudWatch/late</w:t>
        </w:r>
        <w:r w:rsidR="00AE7665" w:rsidRPr="00ED4A9B">
          <w:rPr>
            <w:rStyle w:val="Hyperlink"/>
            <w:sz w:val="20"/>
            <w:szCs w:val="20"/>
          </w:rPr>
          <w:t>s</w:t>
        </w:r>
        <w:r w:rsidR="00AE7665" w:rsidRPr="00ED4A9B">
          <w:rPr>
            <w:rStyle w:val="Hyperlink"/>
            <w:sz w:val="20"/>
            <w:szCs w:val="20"/>
          </w:rPr>
          <w:t>t/monitoring/</w:t>
        </w:r>
      </w:hyperlink>
      <w:r>
        <w:rPr>
          <w:sz w:val="20"/>
          <w:szCs w:val="20"/>
        </w:rPr>
        <w:t>. [Accessed: Sep. 2026].</w:t>
      </w:r>
    </w:p>
    <w:p w14:paraId="7AF9BF72" w14:textId="494680BA" w:rsidR="002623CD" w:rsidRDefault="00000000">
      <w:pPr>
        <w:spacing w:after="120" w:line="260" w:lineRule="auto"/>
        <w:ind w:left="560" w:hanging="560"/>
      </w:pPr>
      <w:r>
        <w:rPr>
          <w:sz w:val="20"/>
          <w:szCs w:val="20"/>
        </w:rPr>
        <w:t>[11]</w:t>
      </w:r>
      <w:r>
        <w:rPr>
          <w:sz w:val="20"/>
          <w:szCs w:val="20"/>
        </w:rPr>
        <w:tab/>
        <w:t xml:space="preserve">Amazon Web Services, "Amazon Simple Notification Service Developer Guide," AWS Documentation, 2026. [Online]. Available: </w:t>
      </w:r>
      <w:hyperlink r:id="rId99" w:history="1">
        <w:r w:rsidR="00AE7665" w:rsidRPr="00ED4A9B">
          <w:rPr>
            <w:rStyle w:val="Hyperlink"/>
            <w:sz w:val="20"/>
            <w:szCs w:val="20"/>
          </w:rPr>
          <w:t>https://docs.aws.amazon.com/sns/</w:t>
        </w:r>
        <w:r w:rsidR="00AE7665" w:rsidRPr="00ED4A9B">
          <w:rPr>
            <w:rStyle w:val="Hyperlink"/>
            <w:sz w:val="20"/>
            <w:szCs w:val="20"/>
          </w:rPr>
          <w:t>l</w:t>
        </w:r>
        <w:r w:rsidR="00AE7665" w:rsidRPr="00ED4A9B">
          <w:rPr>
            <w:rStyle w:val="Hyperlink"/>
            <w:sz w:val="20"/>
            <w:szCs w:val="20"/>
          </w:rPr>
          <w:t>atest/dg/</w:t>
        </w:r>
      </w:hyperlink>
      <w:r>
        <w:rPr>
          <w:sz w:val="20"/>
          <w:szCs w:val="20"/>
        </w:rPr>
        <w:t>. [Accessed: Sep. 2026].</w:t>
      </w:r>
    </w:p>
    <w:p w14:paraId="5A326582" w14:textId="58F3EFD9" w:rsidR="002623CD" w:rsidRDefault="00000000">
      <w:pPr>
        <w:spacing w:after="120" w:line="260" w:lineRule="auto"/>
        <w:ind w:left="560" w:hanging="560"/>
      </w:pPr>
      <w:r>
        <w:rPr>
          <w:sz w:val="20"/>
          <w:szCs w:val="20"/>
        </w:rPr>
        <w:t>[12]</w:t>
      </w:r>
      <w:r>
        <w:rPr>
          <w:sz w:val="20"/>
          <w:szCs w:val="20"/>
        </w:rPr>
        <w:tab/>
        <w:t xml:space="preserve">Amazon Web Services, "AWS Systems Manager Session Manager," AWS Systems Manager User Guide, 2026. [Online]. Available: </w:t>
      </w:r>
      <w:hyperlink r:id="rId100" w:history="1">
        <w:r w:rsidR="00AE7665" w:rsidRPr="00ED4A9B">
          <w:rPr>
            <w:rStyle w:val="Hyperlink"/>
            <w:sz w:val="20"/>
            <w:szCs w:val="20"/>
          </w:rPr>
          <w:t>https://docs.aws.amazon.com/systems-manager/latest/userguide/session-m</w:t>
        </w:r>
        <w:r w:rsidR="00AE7665" w:rsidRPr="00ED4A9B">
          <w:rPr>
            <w:rStyle w:val="Hyperlink"/>
            <w:sz w:val="20"/>
            <w:szCs w:val="20"/>
          </w:rPr>
          <w:t>a</w:t>
        </w:r>
        <w:r w:rsidR="00AE7665" w:rsidRPr="00ED4A9B">
          <w:rPr>
            <w:rStyle w:val="Hyperlink"/>
            <w:sz w:val="20"/>
            <w:szCs w:val="20"/>
          </w:rPr>
          <w:t>nager.html</w:t>
        </w:r>
      </w:hyperlink>
      <w:r>
        <w:rPr>
          <w:sz w:val="20"/>
          <w:szCs w:val="20"/>
        </w:rPr>
        <w:t>. [Accessed: Sep. 2026].</w:t>
      </w:r>
    </w:p>
    <w:p w14:paraId="5A6D180C" w14:textId="71D95E95" w:rsidR="002623CD" w:rsidRDefault="00000000">
      <w:pPr>
        <w:spacing w:after="120" w:line="260" w:lineRule="auto"/>
        <w:ind w:left="560" w:hanging="560"/>
      </w:pPr>
      <w:r>
        <w:rPr>
          <w:sz w:val="20"/>
          <w:szCs w:val="20"/>
        </w:rPr>
        <w:t>[13]</w:t>
      </w:r>
      <w:r>
        <w:rPr>
          <w:sz w:val="20"/>
          <w:szCs w:val="20"/>
        </w:rPr>
        <w:tab/>
        <w:t>Amazon Web Services, "AWS Well</w:t>
      </w:r>
      <w:r w:rsidR="00DD7985">
        <w:rPr>
          <w:sz w:val="20"/>
          <w:szCs w:val="20"/>
        </w:rPr>
        <w:t>-</w:t>
      </w:r>
      <w:r>
        <w:rPr>
          <w:sz w:val="20"/>
          <w:szCs w:val="20"/>
        </w:rPr>
        <w:t xml:space="preserve">Architected Framework: Security Pillar," AWS Whitepaper, 2026. [Online]. Available: </w:t>
      </w:r>
      <w:hyperlink r:id="rId101" w:history="1">
        <w:r w:rsidR="00AE7665" w:rsidRPr="00ED4A9B">
          <w:rPr>
            <w:rStyle w:val="Hyperlink"/>
            <w:sz w:val="20"/>
            <w:szCs w:val="20"/>
          </w:rPr>
          <w:t>https://docs.aws.amazon.com/wellarchitected/latest/sec</w:t>
        </w:r>
        <w:r w:rsidR="00AE7665" w:rsidRPr="00ED4A9B">
          <w:rPr>
            <w:rStyle w:val="Hyperlink"/>
            <w:sz w:val="20"/>
            <w:szCs w:val="20"/>
          </w:rPr>
          <w:t>u</w:t>
        </w:r>
        <w:r w:rsidR="00AE7665" w:rsidRPr="00ED4A9B">
          <w:rPr>
            <w:rStyle w:val="Hyperlink"/>
            <w:sz w:val="20"/>
            <w:szCs w:val="20"/>
          </w:rPr>
          <w:t>rity-pillar/</w:t>
        </w:r>
      </w:hyperlink>
      <w:r>
        <w:rPr>
          <w:sz w:val="20"/>
          <w:szCs w:val="20"/>
        </w:rPr>
        <w:t>. [Accessed: Sep. 2026].</w:t>
      </w:r>
    </w:p>
    <w:p w14:paraId="26406CD0" w14:textId="2A0BCACA" w:rsidR="002623CD" w:rsidRDefault="00000000">
      <w:pPr>
        <w:spacing w:after="120" w:line="260" w:lineRule="auto"/>
        <w:ind w:left="560" w:hanging="560"/>
      </w:pPr>
      <w:r>
        <w:rPr>
          <w:sz w:val="20"/>
          <w:szCs w:val="20"/>
        </w:rPr>
        <w:t>[14]</w:t>
      </w:r>
      <w:r>
        <w:rPr>
          <w:sz w:val="20"/>
          <w:szCs w:val="20"/>
        </w:rPr>
        <w:tab/>
        <w:t>Amazon Web Services, "AWS Well</w:t>
      </w:r>
      <w:r w:rsidR="00DD7985">
        <w:rPr>
          <w:sz w:val="20"/>
          <w:szCs w:val="20"/>
        </w:rPr>
        <w:t>-</w:t>
      </w:r>
      <w:r>
        <w:rPr>
          <w:sz w:val="20"/>
          <w:szCs w:val="20"/>
        </w:rPr>
        <w:t xml:space="preserve">Architected Framework: Reliability Pillar," AWS Whitepaper, 2026. [Online]. Available: </w:t>
      </w:r>
      <w:hyperlink r:id="rId102" w:history="1">
        <w:r w:rsidR="00AE7665" w:rsidRPr="00ED4A9B">
          <w:rPr>
            <w:rStyle w:val="Hyperlink"/>
            <w:sz w:val="20"/>
            <w:szCs w:val="20"/>
          </w:rPr>
          <w:t>https://docs.aws.amazon.com/wellarchit</w:t>
        </w:r>
        <w:r w:rsidR="00AE7665" w:rsidRPr="00ED4A9B">
          <w:rPr>
            <w:rStyle w:val="Hyperlink"/>
            <w:sz w:val="20"/>
            <w:szCs w:val="20"/>
          </w:rPr>
          <w:t>e</w:t>
        </w:r>
        <w:r w:rsidR="00AE7665" w:rsidRPr="00ED4A9B">
          <w:rPr>
            <w:rStyle w:val="Hyperlink"/>
            <w:sz w:val="20"/>
            <w:szCs w:val="20"/>
          </w:rPr>
          <w:t>cted/latest/reliability-pillar/</w:t>
        </w:r>
      </w:hyperlink>
      <w:r>
        <w:rPr>
          <w:sz w:val="20"/>
          <w:szCs w:val="20"/>
        </w:rPr>
        <w:t>. [Accessed: Sep. 2026].</w:t>
      </w:r>
    </w:p>
    <w:p w14:paraId="109B22FC" w14:textId="408B2745" w:rsidR="002623CD" w:rsidRDefault="00000000">
      <w:pPr>
        <w:spacing w:after="120" w:line="260" w:lineRule="auto"/>
        <w:ind w:left="560" w:hanging="560"/>
      </w:pPr>
      <w:r>
        <w:rPr>
          <w:sz w:val="20"/>
          <w:szCs w:val="20"/>
        </w:rPr>
        <w:t>[15]</w:t>
      </w:r>
      <w:r>
        <w:rPr>
          <w:sz w:val="20"/>
          <w:szCs w:val="20"/>
        </w:rPr>
        <w:tab/>
        <w:t xml:space="preserve">Amazon Web Services, "Use IMDSv2," Amazon EC2 User Guide, 2026. [Online]. Available: </w:t>
      </w:r>
      <w:hyperlink r:id="rId103" w:history="1">
        <w:r w:rsidR="00AE7665" w:rsidRPr="00ED4A9B">
          <w:rPr>
            <w:rStyle w:val="Hyperlink"/>
            <w:sz w:val="20"/>
            <w:szCs w:val="20"/>
          </w:rPr>
          <w:t>https://docs.aws.amazon.</w:t>
        </w:r>
        <w:r w:rsidR="00AE7665" w:rsidRPr="00ED4A9B">
          <w:rPr>
            <w:rStyle w:val="Hyperlink"/>
            <w:sz w:val="20"/>
            <w:szCs w:val="20"/>
          </w:rPr>
          <w:t>c</w:t>
        </w:r>
        <w:r w:rsidR="00AE7665" w:rsidRPr="00ED4A9B">
          <w:rPr>
            <w:rStyle w:val="Hyperlink"/>
            <w:sz w:val="20"/>
            <w:szCs w:val="20"/>
          </w:rPr>
          <w:t>om/AWSEC2/latest/UserGuide/configuring-instance-metadata-service.html</w:t>
        </w:r>
      </w:hyperlink>
      <w:r>
        <w:rPr>
          <w:sz w:val="20"/>
          <w:szCs w:val="20"/>
        </w:rPr>
        <w:t>.[Accessed: Sep. 2026].</w:t>
      </w:r>
    </w:p>
    <w:p w14:paraId="2A99D299" w14:textId="135FD2D2" w:rsidR="002623CD" w:rsidRPr="00AE7665" w:rsidRDefault="00000000" w:rsidP="00AE7665">
      <w:pPr>
        <w:spacing w:after="120" w:line="260" w:lineRule="auto"/>
        <w:ind w:left="560" w:hanging="560"/>
        <w:rPr>
          <w:sz w:val="20"/>
          <w:szCs w:val="20"/>
        </w:rPr>
      </w:pPr>
      <w:r>
        <w:rPr>
          <w:sz w:val="20"/>
          <w:szCs w:val="20"/>
        </w:rPr>
        <w:t>[16]</w:t>
      </w:r>
      <w:r>
        <w:rPr>
          <w:sz w:val="20"/>
          <w:szCs w:val="20"/>
        </w:rPr>
        <w:tab/>
        <w:t>WordPress.org, "Editing wp</w:t>
      </w:r>
      <w:r w:rsidR="00DD7985">
        <w:rPr>
          <w:sz w:val="20"/>
          <w:szCs w:val="20"/>
        </w:rPr>
        <w:t>-</w:t>
      </w:r>
      <w:proofErr w:type="spellStart"/>
      <w:r>
        <w:rPr>
          <w:sz w:val="20"/>
          <w:szCs w:val="20"/>
        </w:rPr>
        <w:t>config.php</w:t>
      </w:r>
      <w:proofErr w:type="spellEnd"/>
      <w:r>
        <w:rPr>
          <w:sz w:val="20"/>
          <w:szCs w:val="20"/>
        </w:rPr>
        <w:t xml:space="preserve">," WordPress Developer Resources, 2026. [Online]. Available: </w:t>
      </w:r>
      <w:hyperlink r:id="rId104" w:history="1">
        <w:r w:rsidR="00AE7665" w:rsidRPr="00ED4A9B">
          <w:rPr>
            <w:rStyle w:val="Hyperlink"/>
            <w:sz w:val="20"/>
            <w:szCs w:val="20"/>
          </w:rPr>
          <w:t>https://developer.wordpress.org/advanced-administration/wordpress/wp</w:t>
        </w:r>
        <w:r w:rsidR="00AE7665" w:rsidRPr="00ED4A9B">
          <w:rPr>
            <w:rStyle w:val="Hyperlink"/>
            <w:sz w:val="20"/>
            <w:szCs w:val="20"/>
          </w:rPr>
          <w:t>-</w:t>
        </w:r>
        <w:r w:rsidR="00AE7665" w:rsidRPr="00ED4A9B">
          <w:rPr>
            <w:rStyle w:val="Hyperlink"/>
            <w:sz w:val="20"/>
            <w:szCs w:val="20"/>
          </w:rPr>
          <w:t>config/</w:t>
        </w:r>
      </w:hyperlink>
      <w:r>
        <w:rPr>
          <w:sz w:val="20"/>
          <w:szCs w:val="20"/>
        </w:rPr>
        <w:t>. [Accessed: Sep. 2026].</w:t>
      </w:r>
    </w:p>
    <w:p w14:paraId="6A310222" w14:textId="03A1AA9C" w:rsidR="002623CD" w:rsidRPr="00AE7665" w:rsidRDefault="00000000" w:rsidP="00AE7665">
      <w:pPr>
        <w:spacing w:after="120" w:line="260" w:lineRule="auto"/>
        <w:ind w:left="560" w:hanging="560"/>
        <w:rPr>
          <w:sz w:val="20"/>
          <w:szCs w:val="20"/>
        </w:rPr>
      </w:pPr>
      <w:r>
        <w:rPr>
          <w:sz w:val="20"/>
          <w:szCs w:val="20"/>
        </w:rPr>
        <w:t>[17]</w:t>
      </w:r>
      <w:r>
        <w:rPr>
          <w:sz w:val="20"/>
          <w:szCs w:val="20"/>
        </w:rPr>
        <w:tab/>
        <w:t>MariaDB Foundation, "</w:t>
      </w:r>
      <w:proofErr w:type="spellStart"/>
      <w:r>
        <w:rPr>
          <w:sz w:val="20"/>
          <w:szCs w:val="20"/>
        </w:rPr>
        <w:t>mysqldump</w:t>
      </w:r>
      <w:proofErr w:type="spellEnd"/>
      <w:r>
        <w:rPr>
          <w:sz w:val="20"/>
          <w:szCs w:val="20"/>
        </w:rPr>
        <w:t xml:space="preserve">," MariaDB Knowledge Base, 2026. [Online]. Available: </w:t>
      </w:r>
      <w:hyperlink r:id="rId105" w:history="1">
        <w:r w:rsidR="00AE7665" w:rsidRPr="00ED4A9B">
          <w:rPr>
            <w:rStyle w:val="Hyperlink"/>
            <w:sz w:val="20"/>
            <w:szCs w:val="20"/>
          </w:rPr>
          <w:t>https://mariadb.com/kb/en/my</w:t>
        </w:r>
        <w:r w:rsidR="00AE7665" w:rsidRPr="00ED4A9B">
          <w:rPr>
            <w:rStyle w:val="Hyperlink"/>
            <w:sz w:val="20"/>
            <w:szCs w:val="20"/>
          </w:rPr>
          <w:t>s</w:t>
        </w:r>
        <w:r w:rsidR="00AE7665" w:rsidRPr="00ED4A9B">
          <w:rPr>
            <w:rStyle w:val="Hyperlink"/>
            <w:sz w:val="20"/>
            <w:szCs w:val="20"/>
          </w:rPr>
          <w:t>qldump</w:t>
        </w:r>
      </w:hyperlink>
      <w:r>
        <w:rPr>
          <w:sz w:val="20"/>
          <w:szCs w:val="20"/>
        </w:rPr>
        <w:t>/. [Accessed: Sep. 2026].</w:t>
      </w:r>
    </w:p>
    <w:p w14:paraId="752BC849" w14:textId="4E746095" w:rsidR="002623CD" w:rsidRPr="009A1009" w:rsidRDefault="00000000" w:rsidP="00AE7665">
      <w:pPr>
        <w:spacing w:after="120" w:line="260" w:lineRule="auto"/>
        <w:rPr>
          <w:sz w:val="20"/>
          <w:szCs w:val="20"/>
        </w:rPr>
      </w:pPr>
      <w:r>
        <w:rPr>
          <w:sz w:val="20"/>
          <w:szCs w:val="20"/>
        </w:rPr>
        <w:t>[18]</w:t>
      </w:r>
      <w:r>
        <w:rPr>
          <w:sz w:val="20"/>
          <w:szCs w:val="20"/>
        </w:rPr>
        <w:tab/>
        <w:t>The PHP Group, "</w:t>
      </w:r>
      <w:proofErr w:type="spellStart"/>
      <w:r>
        <w:rPr>
          <w:sz w:val="20"/>
          <w:szCs w:val="20"/>
        </w:rPr>
        <w:t>mysqli</w:t>
      </w:r>
      <w:proofErr w:type="spellEnd"/>
      <w:r>
        <w:rPr>
          <w:sz w:val="20"/>
          <w:szCs w:val="20"/>
        </w:rPr>
        <w:t>::</w:t>
      </w:r>
      <w:proofErr w:type="spellStart"/>
      <w:r>
        <w:rPr>
          <w:sz w:val="20"/>
          <w:szCs w:val="20"/>
        </w:rPr>
        <w:t>real_connect</w:t>
      </w:r>
      <w:proofErr w:type="spellEnd"/>
      <w:r>
        <w:rPr>
          <w:sz w:val="20"/>
          <w:szCs w:val="20"/>
        </w:rPr>
        <w:t xml:space="preserve"> </w:t>
      </w:r>
      <w:r w:rsidR="00DD7985">
        <w:rPr>
          <w:sz w:val="20"/>
          <w:szCs w:val="20"/>
        </w:rPr>
        <w:t>-</w:t>
      </w:r>
      <w:r>
        <w:rPr>
          <w:sz w:val="20"/>
          <w:szCs w:val="20"/>
        </w:rPr>
        <w:t xml:space="preserve"> MYSQLI_CLIENT_SSL," PHP Manual, 2026. [Online]. Available: </w:t>
      </w:r>
      <w:hyperlink r:id="rId106" w:history="1">
        <w:r w:rsidR="009A1009" w:rsidRPr="00ED4A9B">
          <w:rPr>
            <w:rStyle w:val="Hyperlink"/>
            <w:sz w:val="20"/>
            <w:szCs w:val="20"/>
          </w:rPr>
          <w:t>https://www.php.net/manual/en/mysqli.real-connect.php</w:t>
        </w:r>
      </w:hyperlink>
      <w:r>
        <w:rPr>
          <w:sz w:val="20"/>
          <w:szCs w:val="20"/>
        </w:rPr>
        <w:t>. [Accessed: Sep. 2026].</w:t>
      </w:r>
    </w:p>
    <w:p w14:paraId="5CE5501A" w14:textId="25A5293B" w:rsidR="002623CD" w:rsidRDefault="002623CD" w:rsidP="00FB2BF6">
      <w:pPr>
        <w:spacing w:after="80" w:line="276" w:lineRule="auto"/>
      </w:pPr>
    </w:p>
    <w:sectPr w:rsidR="002623CD">
      <w:headerReference w:type="default" r:id="rId107"/>
      <w:footerReference w:type="default" r:id="rId108"/>
      <w:pgSz w:w="11906" w:h="16838"/>
      <w:pgMar w:top="1100" w:right="1100" w:bottom="1100" w:left="1100" w:header="708" w:footer="708"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343">
      <wne:fci wne:fciName="InsertCaption"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B573E" w14:textId="77777777" w:rsidR="001570E8" w:rsidRDefault="001570E8">
      <w:r>
        <w:separator/>
      </w:r>
    </w:p>
  </w:endnote>
  <w:endnote w:type="continuationSeparator" w:id="0">
    <w:p w14:paraId="7C9F3C40" w14:textId="77777777" w:rsidR="001570E8" w:rsidRDefault="001570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E5408" w14:textId="77777777" w:rsidR="002623CD"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8E0F15">
      <w:rPr>
        <w:noProof/>
        <w:color w:val="808080"/>
        <w:sz w:val="18"/>
        <w:szCs w:val="18"/>
      </w:rPr>
      <w:t>1</w:t>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NUMPAGES</w:instrText>
    </w:r>
    <w:r>
      <w:rPr>
        <w:color w:val="808080"/>
        <w:sz w:val="18"/>
        <w:szCs w:val="18"/>
      </w:rPr>
      <w:fldChar w:fldCharType="separate"/>
    </w:r>
    <w:r w:rsidR="008E0F15">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E1F43" w14:textId="77777777" w:rsidR="001570E8" w:rsidRDefault="001570E8">
      <w:r>
        <w:separator/>
      </w:r>
    </w:p>
  </w:footnote>
  <w:footnote w:type="continuationSeparator" w:id="0">
    <w:p w14:paraId="37C94809" w14:textId="77777777" w:rsidR="001570E8" w:rsidRDefault="001570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81670" w14:textId="4280D6F7" w:rsidR="002623CD" w:rsidRDefault="00000000">
    <w:pPr>
      <w:pBdr>
        <w:bottom w:val="single" w:sz="6" w:space="4" w:color="BFBFBF"/>
      </w:pBdr>
      <w:spacing w:after="80"/>
      <w:jc w:val="right"/>
    </w:pPr>
    <w:r>
      <w:rPr>
        <w:color w:val="808080"/>
        <w:sz w:val="18"/>
        <w:szCs w:val="18"/>
      </w:rPr>
      <w:t xml:space="preserve">SWE40006 </w:t>
    </w:r>
    <w:r w:rsidR="00DD7985">
      <w:rPr>
        <w:color w:val="808080"/>
        <w:sz w:val="18"/>
        <w:szCs w:val="18"/>
      </w:rPr>
      <w:t>-</w:t>
    </w:r>
    <w:r>
      <w:rPr>
        <w:color w:val="808080"/>
        <w:sz w:val="18"/>
        <w:szCs w:val="18"/>
      </w:rPr>
      <w:t xml:space="preserve"> Deployment Portfolio Task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F4903"/>
    <w:multiLevelType w:val="hybridMultilevel"/>
    <w:tmpl w:val="6352AE10"/>
    <w:lvl w:ilvl="0" w:tplc="221AB538">
      <w:start w:val="1"/>
      <w:numFmt w:val="bullet"/>
      <w:lvlText w:val="●"/>
      <w:lvlJc w:val="left"/>
      <w:pPr>
        <w:ind w:left="720" w:hanging="360"/>
      </w:pPr>
    </w:lvl>
    <w:lvl w:ilvl="1" w:tplc="B6B26FDE">
      <w:start w:val="1"/>
      <w:numFmt w:val="bullet"/>
      <w:lvlText w:val="○"/>
      <w:lvlJc w:val="left"/>
      <w:pPr>
        <w:ind w:left="1440" w:hanging="360"/>
      </w:pPr>
    </w:lvl>
    <w:lvl w:ilvl="2" w:tplc="0FFA329C">
      <w:start w:val="1"/>
      <w:numFmt w:val="bullet"/>
      <w:lvlText w:val="■"/>
      <w:lvlJc w:val="left"/>
      <w:pPr>
        <w:ind w:left="2160" w:hanging="360"/>
      </w:pPr>
    </w:lvl>
    <w:lvl w:ilvl="3" w:tplc="11B81952">
      <w:start w:val="1"/>
      <w:numFmt w:val="bullet"/>
      <w:lvlText w:val="●"/>
      <w:lvlJc w:val="left"/>
      <w:pPr>
        <w:ind w:left="2880" w:hanging="360"/>
      </w:pPr>
    </w:lvl>
    <w:lvl w:ilvl="4" w:tplc="C71AC0CC">
      <w:start w:val="1"/>
      <w:numFmt w:val="bullet"/>
      <w:lvlText w:val="○"/>
      <w:lvlJc w:val="left"/>
      <w:pPr>
        <w:ind w:left="3600" w:hanging="360"/>
      </w:pPr>
    </w:lvl>
    <w:lvl w:ilvl="5" w:tplc="E70096AC">
      <w:start w:val="1"/>
      <w:numFmt w:val="bullet"/>
      <w:lvlText w:val="■"/>
      <w:lvlJc w:val="left"/>
      <w:pPr>
        <w:ind w:left="4320" w:hanging="360"/>
      </w:pPr>
    </w:lvl>
    <w:lvl w:ilvl="6" w:tplc="BB2AC91A">
      <w:start w:val="1"/>
      <w:numFmt w:val="bullet"/>
      <w:lvlText w:val="●"/>
      <w:lvlJc w:val="left"/>
      <w:pPr>
        <w:ind w:left="5040" w:hanging="360"/>
      </w:pPr>
    </w:lvl>
    <w:lvl w:ilvl="7" w:tplc="96A0FAFE">
      <w:start w:val="1"/>
      <w:numFmt w:val="bullet"/>
      <w:lvlText w:val="●"/>
      <w:lvlJc w:val="left"/>
      <w:pPr>
        <w:ind w:left="5760" w:hanging="360"/>
      </w:pPr>
    </w:lvl>
    <w:lvl w:ilvl="8" w:tplc="AD68F200">
      <w:start w:val="1"/>
      <w:numFmt w:val="bullet"/>
      <w:lvlText w:val="●"/>
      <w:lvlJc w:val="left"/>
      <w:pPr>
        <w:ind w:left="6480" w:hanging="360"/>
      </w:pPr>
    </w:lvl>
  </w:abstractNum>
  <w:abstractNum w:abstractNumId="1" w15:restartNumberingAfterBreak="0">
    <w:nsid w:val="10F660B8"/>
    <w:multiLevelType w:val="hybridMultilevel"/>
    <w:tmpl w:val="61D24AF2"/>
    <w:lvl w:ilvl="0" w:tplc="7A08EDEE">
      <w:start w:val="1"/>
      <w:numFmt w:val="decimal"/>
      <w:lvlText w:val="%1."/>
      <w:lvlJc w:val="left"/>
      <w:pPr>
        <w:ind w:left="504" w:hanging="360"/>
      </w:pPr>
    </w:lvl>
    <w:lvl w:ilvl="1" w:tplc="7B76CFAA">
      <w:numFmt w:val="decimal"/>
      <w:lvlText w:val=""/>
      <w:lvlJc w:val="left"/>
    </w:lvl>
    <w:lvl w:ilvl="2" w:tplc="4DF63C4A">
      <w:numFmt w:val="decimal"/>
      <w:lvlText w:val=""/>
      <w:lvlJc w:val="left"/>
    </w:lvl>
    <w:lvl w:ilvl="3" w:tplc="2B92F972">
      <w:numFmt w:val="decimal"/>
      <w:lvlText w:val=""/>
      <w:lvlJc w:val="left"/>
    </w:lvl>
    <w:lvl w:ilvl="4" w:tplc="13700FD0">
      <w:numFmt w:val="decimal"/>
      <w:lvlText w:val=""/>
      <w:lvlJc w:val="left"/>
    </w:lvl>
    <w:lvl w:ilvl="5" w:tplc="14324930">
      <w:numFmt w:val="decimal"/>
      <w:lvlText w:val=""/>
      <w:lvlJc w:val="left"/>
    </w:lvl>
    <w:lvl w:ilvl="6" w:tplc="1C60E5C0">
      <w:numFmt w:val="decimal"/>
      <w:lvlText w:val=""/>
      <w:lvlJc w:val="left"/>
    </w:lvl>
    <w:lvl w:ilvl="7" w:tplc="7820DC66">
      <w:numFmt w:val="decimal"/>
      <w:lvlText w:val=""/>
      <w:lvlJc w:val="left"/>
    </w:lvl>
    <w:lvl w:ilvl="8" w:tplc="CCDCD1E0">
      <w:numFmt w:val="decimal"/>
      <w:lvlText w:val=""/>
      <w:lvlJc w:val="left"/>
    </w:lvl>
  </w:abstractNum>
  <w:abstractNum w:abstractNumId="2" w15:restartNumberingAfterBreak="0">
    <w:nsid w:val="64124486"/>
    <w:multiLevelType w:val="hybridMultilevel"/>
    <w:tmpl w:val="168089A0"/>
    <w:lvl w:ilvl="0" w:tplc="2C1A66B2">
      <w:start w:val="1"/>
      <w:numFmt w:val="bullet"/>
      <w:lvlText w:val="•"/>
      <w:lvlJc w:val="left"/>
      <w:pPr>
        <w:ind w:left="504" w:hanging="288"/>
      </w:pPr>
    </w:lvl>
    <w:lvl w:ilvl="1" w:tplc="4290E806">
      <w:start w:val="1"/>
      <w:numFmt w:val="bullet"/>
      <w:lvlText w:val="◦"/>
      <w:lvlJc w:val="left"/>
      <w:pPr>
        <w:ind w:left="1008" w:hanging="288"/>
      </w:pPr>
    </w:lvl>
    <w:lvl w:ilvl="2" w:tplc="B2340CAC">
      <w:numFmt w:val="decimal"/>
      <w:lvlText w:val=""/>
      <w:lvlJc w:val="left"/>
    </w:lvl>
    <w:lvl w:ilvl="3" w:tplc="7C2AC286">
      <w:numFmt w:val="decimal"/>
      <w:lvlText w:val=""/>
      <w:lvlJc w:val="left"/>
    </w:lvl>
    <w:lvl w:ilvl="4" w:tplc="06B235BC">
      <w:numFmt w:val="decimal"/>
      <w:lvlText w:val=""/>
      <w:lvlJc w:val="left"/>
    </w:lvl>
    <w:lvl w:ilvl="5" w:tplc="EB06CF08">
      <w:numFmt w:val="decimal"/>
      <w:lvlText w:val=""/>
      <w:lvlJc w:val="left"/>
    </w:lvl>
    <w:lvl w:ilvl="6" w:tplc="E340BE60">
      <w:numFmt w:val="decimal"/>
      <w:lvlText w:val=""/>
      <w:lvlJc w:val="left"/>
    </w:lvl>
    <w:lvl w:ilvl="7" w:tplc="0024C018">
      <w:numFmt w:val="decimal"/>
      <w:lvlText w:val=""/>
      <w:lvlJc w:val="left"/>
    </w:lvl>
    <w:lvl w:ilvl="8" w:tplc="E190FE36">
      <w:numFmt w:val="decimal"/>
      <w:lvlText w:val=""/>
      <w:lvlJc w:val="left"/>
    </w:lvl>
  </w:abstractNum>
  <w:num w:numId="1" w16cid:durableId="81293376">
    <w:abstractNumId w:val="0"/>
    <w:lvlOverride w:ilvl="0">
      <w:startOverride w:val="1"/>
    </w:lvlOverride>
  </w:num>
  <w:num w:numId="2" w16cid:durableId="83035797">
    <w:abstractNumId w:val="2"/>
    <w:lvlOverride w:ilvl="0">
      <w:startOverride w:val="1"/>
    </w:lvlOverride>
  </w:num>
  <w:num w:numId="3" w16cid:durableId="19357017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3CD"/>
    <w:rsid w:val="000029E4"/>
    <w:rsid w:val="00005F1E"/>
    <w:rsid w:val="00011F84"/>
    <w:rsid w:val="0002537F"/>
    <w:rsid w:val="0004676F"/>
    <w:rsid w:val="00051ACC"/>
    <w:rsid w:val="000947DD"/>
    <w:rsid w:val="000971D2"/>
    <w:rsid w:val="000B4EF0"/>
    <w:rsid w:val="000C4F7F"/>
    <w:rsid w:val="000D09E1"/>
    <w:rsid w:val="000D0C0B"/>
    <w:rsid w:val="000D4625"/>
    <w:rsid w:val="000D6C1A"/>
    <w:rsid w:val="000D6C4B"/>
    <w:rsid w:val="000F243A"/>
    <w:rsid w:val="00112539"/>
    <w:rsid w:val="0011315E"/>
    <w:rsid w:val="00127DEF"/>
    <w:rsid w:val="0014555C"/>
    <w:rsid w:val="00146F8B"/>
    <w:rsid w:val="00150EE6"/>
    <w:rsid w:val="00153C98"/>
    <w:rsid w:val="001557F8"/>
    <w:rsid w:val="001570E8"/>
    <w:rsid w:val="001578B7"/>
    <w:rsid w:val="00160610"/>
    <w:rsid w:val="00165594"/>
    <w:rsid w:val="00166B79"/>
    <w:rsid w:val="00175E91"/>
    <w:rsid w:val="001841E6"/>
    <w:rsid w:val="00185A60"/>
    <w:rsid w:val="001900B0"/>
    <w:rsid w:val="001A3CB2"/>
    <w:rsid w:val="001A5D0D"/>
    <w:rsid w:val="001B0BBC"/>
    <w:rsid w:val="001B25C6"/>
    <w:rsid w:val="001C3BB5"/>
    <w:rsid w:val="001D0224"/>
    <w:rsid w:val="001D145B"/>
    <w:rsid w:val="001D470D"/>
    <w:rsid w:val="001D5D29"/>
    <w:rsid w:val="001E1432"/>
    <w:rsid w:val="001E48ED"/>
    <w:rsid w:val="001E5806"/>
    <w:rsid w:val="00202F93"/>
    <w:rsid w:val="00210F43"/>
    <w:rsid w:val="002214BA"/>
    <w:rsid w:val="00251557"/>
    <w:rsid w:val="002569F3"/>
    <w:rsid w:val="002576C9"/>
    <w:rsid w:val="00260340"/>
    <w:rsid w:val="002612F7"/>
    <w:rsid w:val="002623CD"/>
    <w:rsid w:val="00273385"/>
    <w:rsid w:val="0028053A"/>
    <w:rsid w:val="002A0803"/>
    <w:rsid w:val="002A39D6"/>
    <w:rsid w:val="002A3B66"/>
    <w:rsid w:val="002B37E9"/>
    <w:rsid w:val="002D77FF"/>
    <w:rsid w:val="002F4272"/>
    <w:rsid w:val="0030227A"/>
    <w:rsid w:val="00304637"/>
    <w:rsid w:val="00305B7C"/>
    <w:rsid w:val="00306928"/>
    <w:rsid w:val="00314401"/>
    <w:rsid w:val="00326047"/>
    <w:rsid w:val="00335F19"/>
    <w:rsid w:val="00342FC3"/>
    <w:rsid w:val="003450A7"/>
    <w:rsid w:val="00351194"/>
    <w:rsid w:val="003550C0"/>
    <w:rsid w:val="00361856"/>
    <w:rsid w:val="00373D3E"/>
    <w:rsid w:val="0039224E"/>
    <w:rsid w:val="00396FCD"/>
    <w:rsid w:val="003A0299"/>
    <w:rsid w:val="003C09B9"/>
    <w:rsid w:val="003C6D68"/>
    <w:rsid w:val="003E4AB3"/>
    <w:rsid w:val="003E7004"/>
    <w:rsid w:val="003F0ADD"/>
    <w:rsid w:val="003F0EFC"/>
    <w:rsid w:val="003F7BB2"/>
    <w:rsid w:val="00410320"/>
    <w:rsid w:val="0042639C"/>
    <w:rsid w:val="00426CE4"/>
    <w:rsid w:val="00431D9F"/>
    <w:rsid w:val="00441259"/>
    <w:rsid w:val="004477A4"/>
    <w:rsid w:val="0046088D"/>
    <w:rsid w:val="004655F0"/>
    <w:rsid w:val="0047287C"/>
    <w:rsid w:val="004902D0"/>
    <w:rsid w:val="00497A8C"/>
    <w:rsid w:val="004B3D1D"/>
    <w:rsid w:val="004B446B"/>
    <w:rsid w:val="004B54EE"/>
    <w:rsid w:val="004D1856"/>
    <w:rsid w:val="004E5B38"/>
    <w:rsid w:val="004F14A4"/>
    <w:rsid w:val="00503C99"/>
    <w:rsid w:val="00512CAA"/>
    <w:rsid w:val="00536C32"/>
    <w:rsid w:val="0054399C"/>
    <w:rsid w:val="00560F55"/>
    <w:rsid w:val="00564E30"/>
    <w:rsid w:val="00570CB1"/>
    <w:rsid w:val="00572E32"/>
    <w:rsid w:val="005801AB"/>
    <w:rsid w:val="005858FB"/>
    <w:rsid w:val="00586130"/>
    <w:rsid w:val="005C6E1B"/>
    <w:rsid w:val="005D5791"/>
    <w:rsid w:val="005D69DE"/>
    <w:rsid w:val="005D6A47"/>
    <w:rsid w:val="005E078E"/>
    <w:rsid w:val="005E19EA"/>
    <w:rsid w:val="005E33D0"/>
    <w:rsid w:val="005E37D3"/>
    <w:rsid w:val="005F5983"/>
    <w:rsid w:val="006134A7"/>
    <w:rsid w:val="006248D4"/>
    <w:rsid w:val="006546BD"/>
    <w:rsid w:val="0065740A"/>
    <w:rsid w:val="00661BCC"/>
    <w:rsid w:val="0066335F"/>
    <w:rsid w:val="00666A43"/>
    <w:rsid w:val="006760ED"/>
    <w:rsid w:val="00690825"/>
    <w:rsid w:val="00697BCB"/>
    <w:rsid w:val="006A1999"/>
    <w:rsid w:val="006A5861"/>
    <w:rsid w:val="006C2701"/>
    <w:rsid w:val="006C3EB1"/>
    <w:rsid w:val="006C6736"/>
    <w:rsid w:val="006D38B9"/>
    <w:rsid w:val="006D7608"/>
    <w:rsid w:val="006E6DD9"/>
    <w:rsid w:val="00701A2A"/>
    <w:rsid w:val="00703AF0"/>
    <w:rsid w:val="00751906"/>
    <w:rsid w:val="0075517E"/>
    <w:rsid w:val="007610A8"/>
    <w:rsid w:val="007951B4"/>
    <w:rsid w:val="007A3ED3"/>
    <w:rsid w:val="007A65CF"/>
    <w:rsid w:val="007C7CF8"/>
    <w:rsid w:val="007D2BD9"/>
    <w:rsid w:val="007D3310"/>
    <w:rsid w:val="007F4D16"/>
    <w:rsid w:val="00815550"/>
    <w:rsid w:val="00821556"/>
    <w:rsid w:val="00840C28"/>
    <w:rsid w:val="00844DC1"/>
    <w:rsid w:val="008576C0"/>
    <w:rsid w:val="00872912"/>
    <w:rsid w:val="00885933"/>
    <w:rsid w:val="008A719D"/>
    <w:rsid w:val="008B052E"/>
    <w:rsid w:val="008C186F"/>
    <w:rsid w:val="008C48AB"/>
    <w:rsid w:val="008E02FA"/>
    <w:rsid w:val="008E0F15"/>
    <w:rsid w:val="008F6906"/>
    <w:rsid w:val="00910805"/>
    <w:rsid w:val="00914BF8"/>
    <w:rsid w:val="0091554E"/>
    <w:rsid w:val="00925EEC"/>
    <w:rsid w:val="009343C1"/>
    <w:rsid w:val="00950967"/>
    <w:rsid w:val="00970F43"/>
    <w:rsid w:val="0099373A"/>
    <w:rsid w:val="009A1009"/>
    <w:rsid w:val="009A620D"/>
    <w:rsid w:val="009B78B4"/>
    <w:rsid w:val="009C04A3"/>
    <w:rsid w:val="009D55C3"/>
    <w:rsid w:val="009D69D8"/>
    <w:rsid w:val="009E1A1A"/>
    <w:rsid w:val="009E3D4E"/>
    <w:rsid w:val="009E7335"/>
    <w:rsid w:val="009F46B2"/>
    <w:rsid w:val="00A05CC4"/>
    <w:rsid w:val="00A06308"/>
    <w:rsid w:val="00A2735A"/>
    <w:rsid w:val="00A30D0C"/>
    <w:rsid w:val="00A43364"/>
    <w:rsid w:val="00A52951"/>
    <w:rsid w:val="00A60717"/>
    <w:rsid w:val="00A60FD5"/>
    <w:rsid w:val="00A83458"/>
    <w:rsid w:val="00A866E5"/>
    <w:rsid w:val="00AA0834"/>
    <w:rsid w:val="00AB5C07"/>
    <w:rsid w:val="00AC3BBB"/>
    <w:rsid w:val="00AC4B42"/>
    <w:rsid w:val="00AD5FFC"/>
    <w:rsid w:val="00AE52E3"/>
    <w:rsid w:val="00AE6EB7"/>
    <w:rsid w:val="00AE7665"/>
    <w:rsid w:val="00AF054F"/>
    <w:rsid w:val="00AF0742"/>
    <w:rsid w:val="00AF5CA2"/>
    <w:rsid w:val="00AF6290"/>
    <w:rsid w:val="00AF7474"/>
    <w:rsid w:val="00B26602"/>
    <w:rsid w:val="00B532AB"/>
    <w:rsid w:val="00B538FD"/>
    <w:rsid w:val="00B863E2"/>
    <w:rsid w:val="00B971AD"/>
    <w:rsid w:val="00BC4ED7"/>
    <w:rsid w:val="00BC7251"/>
    <w:rsid w:val="00BD5DE8"/>
    <w:rsid w:val="00BE5468"/>
    <w:rsid w:val="00BE7068"/>
    <w:rsid w:val="00BE7840"/>
    <w:rsid w:val="00BF10F4"/>
    <w:rsid w:val="00BF50C3"/>
    <w:rsid w:val="00C04E9E"/>
    <w:rsid w:val="00C078FD"/>
    <w:rsid w:val="00C1576B"/>
    <w:rsid w:val="00C15957"/>
    <w:rsid w:val="00C21E07"/>
    <w:rsid w:val="00C248AF"/>
    <w:rsid w:val="00C40F77"/>
    <w:rsid w:val="00C47B74"/>
    <w:rsid w:val="00C71C78"/>
    <w:rsid w:val="00C941A1"/>
    <w:rsid w:val="00C94850"/>
    <w:rsid w:val="00C9755B"/>
    <w:rsid w:val="00CC65CA"/>
    <w:rsid w:val="00CC6FC6"/>
    <w:rsid w:val="00CE76E9"/>
    <w:rsid w:val="00D04B23"/>
    <w:rsid w:val="00D06765"/>
    <w:rsid w:val="00D15021"/>
    <w:rsid w:val="00D1708F"/>
    <w:rsid w:val="00D211D4"/>
    <w:rsid w:val="00D24AE1"/>
    <w:rsid w:val="00D30FAF"/>
    <w:rsid w:val="00D311FC"/>
    <w:rsid w:val="00D55A5D"/>
    <w:rsid w:val="00D73BFE"/>
    <w:rsid w:val="00D830C7"/>
    <w:rsid w:val="00D95C90"/>
    <w:rsid w:val="00DA2660"/>
    <w:rsid w:val="00DA301D"/>
    <w:rsid w:val="00DA4A90"/>
    <w:rsid w:val="00DA4BFC"/>
    <w:rsid w:val="00DA7986"/>
    <w:rsid w:val="00DC6A43"/>
    <w:rsid w:val="00DC7E02"/>
    <w:rsid w:val="00DD2F20"/>
    <w:rsid w:val="00DD7985"/>
    <w:rsid w:val="00DF2C49"/>
    <w:rsid w:val="00E12D54"/>
    <w:rsid w:val="00E24B25"/>
    <w:rsid w:val="00E301E9"/>
    <w:rsid w:val="00E5294E"/>
    <w:rsid w:val="00E54EBD"/>
    <w:rsid w:val="00E57139"/>
    <w:rsid w:val="00EA1705"/>
    <w:rsid w:val="00EA1F7F"/>
    <w:rsid w:val="00EA307E"/>
    <w:rsid w:val="00EA7280"/>
    <w:rsid w:val="00EC6867"/>
    <w:rsid w:val="00ED3914"/>
    <w:rsid w:val="00ED5465"/>
    <w:rsid w:val="00EE042A"/>
    <w:rsid w:val="00EE6B6D"/>
    <w:rsid w:val="00F01357"/>
    <w:rsid w:val="00F017A4"/>
    <w:rsid w:val="00F1380F"/>
    <w:rsid w:val="00F246E5"/>
    <w:rsid w:val="00F35407"/>
    <w:rsid w:val="00F60629"/>
    <w:rsid w:val="00F61133"/>
    <w:rsid w:val="00F80BBA"/>
    <w:rsid w:val="00F86F88"/>
    <w:rsid w:val="00F91674"/>
    <w:rsid w:val="00F91F70"/>
    <w:rsid w:val="00FA1FE1"/>
    <w:rsid w:val="00FA2539"/>
    <w:rsid w:val="00FA49AB"/>
    <w:rsid w:val="00FA6190"/>
    <w:rsid w:val="00FA7E98"/>
    <w:rsid w:val="00FB2BF6"/>
    <w:rsid w:val="00FB4C49"/>
    <w:rsid w:val="00FB5C2D"/>
    <w:rsid w:val="00FB7A47"/>
    <w:rsid w:val="00FC129F"/>
    <w:rsid w:val="00FD7055"/>
    <w:rsid w:val="00FE1CF2"/>
    <w:rsid w:val="00FE52F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468AB"/>
  <w15:docId w15:val="{A9405747-8A1F-452C-ABF8-B39DA22A8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F4D16"/>
    <w:pPr>
      <w:tabs>
        <w:tab w:val="right" w:pos="9696"/>
      </w:tabs>
      <w:spacing w:before="360"/>
    </w:pPr>
    <w:rPr>
      <w:rFonts w:asciiTheme="minorHAnsi" w:hAnsiTheme="minorHAnsi"/>
      <w:b/>
      <w:bCs/>
      <w:caps/>
      <w:noProof/>
      <w:color w:val="153D63" w:themeColor="text2" w:themeTint="E6"/>
      <w:u w:val="single"/>
    </w:rPr>
  </w:style>
  <w:style w:type="paragraph" w:styleId="TOC2">
    <w:name w:val="toc 2"/>
    <w:basedOn w:val="Normal"/>
    <w:next w:val="Normal"/>
    <w:autoRedefine/>
    <w:uiPriority w:val="39"/>
    <w:unhideWhenUsed/>
    <w:rsid w:val="00410320"/>
    <w:pPr>
      <w:tabs>
        <w:tab w:val="right" w:pos="9696"/>
      </w:tabs>
    </w:pPr>
    <w:rPr>
      <w:rFonts w:asciiTheme="minorHAnsi" w:hAnsiTheme="minorHAnsi"/>
      <w:b/>
      <w:bCs/>
      <w:smallCaps/>
      <w:noProof/>
      <w:color w:val="4C94D8" w:themeColor="text2" w:themeTint="80"/>
    </w:rPr>
  </w:style>
  <w:style w:type="paragraph" w:styleId="TOC3">
    <w:name w:val="toc 3"/>
    <w:basedOn w:val="Normal"/>
    <w:next w:val="Normal"/>
    <w:autoRedefine/>
    <w:uiPriority w:val="39"/>
    <w:unhideWhenUsed/>
    <w:rsid w:val="008E0F15"/>
    <w:rPr>
      <w:rFonts w:asciiTheme="minorHAnsi" w:hAnsiTheme="minorHAnsi"/>
      <w:smallCaps/>
    </w:rPr>
  </w:style>
  <w:style w:type="paragraph" w:styleId="Header">
    <w:name w:val="header"/>
    <w:basedOn w:val="Normal"/>
    <w:link w:val="HeaderChar"/>
    <w:uiPriority w:val="99"/>
    <w:unhideWhenUsed/>
    <w:rsid w:val="005F5983"/>
    <w:pPr>
      <w:tabs>
        <w:tab w:val="center" w:pos="4513"/>
        <w:tab w:val="right" w:pos="9026"/>
      </w:tabs>
    </w:pPr>
  </w:style>
  <w:style w:type="character" w:customStyle="1" w:styleId="HeaderChar">
    <w:name w:val="Header Char"/>
    <w:basedOn w:val="DefaultParagraphFont"/>
    <w:link w:val="Header"/>
    <w:uiPriority w:val="99"/>
    <w:rsid w:val="005F5983"/>
  </w:style>
  <w:style w:type="paragraph" w:styleId="Footer">
    <w:name w:val="footer"/>
    <w:basedOn w:val="Normal"/>
    <w:link w:val="FooterChar"/>
    <w:uiPriority w:val="99"/>
    <w:unhideWhenUsed/>
    <w:rsid w:val="005F5983"/>
    <w:pPr>
      <w:tabs>
        <w:tab w:val="center" w:pos="4513"/>
        <w:tab w:val="right" w:pos="9026"/>
      </w:tabs>
    </w:pPr>
  </w:style>
  <w:style w:type="character" w:customStyle="1" w:styleId="FooterChar">
    <w:name w:val="Footer Char"/>
    <w:basedOn w:val="DefaultParagraphFont"/>
    <w:link w:val="Footer"/>
    <w:uiPriority w:val="99"/>
    <w:rsid w:val="005F5983"/>
  </w:style>
  <w:style w:type="paragraph" w:styleId="Caption">
    <w:name w:val="caption"/>
    <w:basedOn w:val="Normal"/>
    <w:next w:val="Normal"/>
    <w:uiPriority w:val="35"/>
    <w:unhideWhenUsed/>
    <w:qFormat/>
    <w:rsid w:val="006D7608"/>
    <w:pPr>
      <w:spacing w:after="200"/>
    </w:pPr>
    <w:rPr>
      <w:i/>
      <w:iCs/>
      <w:color w:val="0E2841" w:themeColor="text2"/>
      <w:sz w:val="18"/>
      <w:szCs w:val="18"/>
    </w:rPr>
  </w:style>
  <w:style w:type="paragraph" w:customStyle="1" w:styleId="CodeBlock">
    <w:name w:val="Code Block"/>
    <w:basedOn w:val="Normal"/>
    <w:qFormat/>
    <w:rsid w:val="009E3D4E"/>
    <w:pPr>
      <w:pBdr>
        <w:left w:val="single" w:sz="8" w:space="1" w:color="4C94D8" w:themeColor="text2" w:themeTint="80"/>
      </w:pBdr>
      <w:shd w:val="solid" w:color="D9D9D9" w:themeColor="background1" w:themeShade="D9" w:fill="D9D9D9" w:themeFill="background1" w:themeFillShade="D9"/>
      <w:spacing w:line="276" w:lineRule="auto"/>
    </w:pPr>
    <w:rPr>
      <w:rFonts w:ascii="Consolas" w:hAnsi="Consolas"/>
      <w:noProof/>
      <w:sz w:val="18"/>
    </w:rPr>
  </w:style>
  <w:style w:type="character" w:styleId="UnresolvedMention">
    <w:name w:val="Unresolved Mention"/>
    <w:basedOn w:val="DefaultParagraphFont"/>
    <w:uiPriority w:val="99"/>
    <w:semiHidden/>
    <w:unhideWhenUsed/>
    <w:rsid w:val="00EA307E"/>
    <w:rPr>
      <w:color w:val="605E5C"/>
      <w:shd w:val="clear" w:color="auto" w:fill="E1DFDD"/>
    </w:rPr>
  </w:style>
  <w:style w:type="paragraph" w:styleId="TOC4">
    <w:name w:val="toc 4"/>
    <w:basedOn w:val="Normal"/>
    <w:next w:val="Normal"/>
    <w:autoRedefine/>
    <w:uiPriority w:val="39"/>
    <w:unhideWhenUsed/>
    <w:rsid w:val="00441259"/>
    <w:rPr>
      <w:rFonts w:asciiTheme="minorHAnsi" w:hAnsiTheme="minorHAnsi"/>
    </w:rPr>
  </w:style>
  <w:style w:type="paragraph" w:styleId="TOC5">
    <w:name w:val="toc 5"/>
    <w:basedOn w:val="Normal"/>
    <w:next w:val="Normal"/>
    <w:autoRedefine/>
    <w:uiPriority w:val="39"/>
    <w:unhideWhenUsed/>
    <w:rsid w:val="00441259"/>
    <w:rPr>
      <w:rFonts w:asciiTheme="minorHAnsi" w:hAnsiTheme="minorHAnsi"/>
    </w:rPr>
  </w:style>
  <w:style w:type="paragraph" w:styleId="TOC6">
    <w:name w:val="toc 6"/>
    <w:basedOn w:val="Normal"/>
    <w:next w:val="Normal"/>
    <w:autoRedefine/>
    <w:uiPriority w:val="39"/>
    <w:unhideWhenUsed/>
    <w:rsid w:val="00441259"/>
    <w:rPr>
      <w:rFonts w:asciiTheme="minorHAnsi" w:hAnsiTheme="minorHAnsi"/>
    </w:rPr>
  </w:style>
  <w:style w:type="paragraph" w:styleId="TOC7">
    <w:name w:val="toc 7"/>
    <w:basedOn w:val="Normal"/>
    <w:next w:val="Normal"/>
    <w:autoRedefine/>
    <w:uiPriority w:val="39"/>
    <w:unhideWhenUsed/>
    <w:rsid w:val="00441259"/>
    <w:rPr>
      <w:rFonts w:asciiTheme="minorHAnsi" w:hAnsiTheme="minorHAnsi"/>
    </w:rPr>
  </w:style>
  <w:style w:type="paragraph" w:styleId="TOC8">
    <w:name w:val="toc 8"/>
    <w:basedOn w:val="Normal"/>
    <w:next w:val="Normal"/>
    <w:autoRedefine/>
    <w:uiPriority w:val="39"/>
    <w:unhideWhenUsed/>
    <w:rsid w:val="00441259"/>
    <w:rPr>
      <w:rFonts w:asciiTheme="minorHAnsi" w:hAnsiTheme="minorHAnsi"/>
    </w:rPr>
  </w:style>
  <w:style w:type="paragraph" w:styleId="TOC9">
    <w:name w:val="toc 9"/>
    <w:basedOn w:val="Normal"/>
    <w:next w:val="Normal"/>
    <w:autoRedefine/>
    <w:uiPriority w:val="39"/>
    <w:unhideWhenUsed/>
    <w:rsid w:val="00441259"/>
    <w:rPr>
      <w:rFonts w:asciiTheme="minorHAnsi" w:hAnsiTheme="minorHAnsi"/>
    </w:rPr>
  </w:style>
  <w:style w:type="character" w:styleId="FollowedHyperlink">
    <w:name w:val="FollowedHyperlink"/>
    <w:basedOn w:val="DefaultParagraphFont"/>
    <w:uiPriority w:val="99"/>
    <w:semiHidden/>
    <w:unhideWhenUsed/>
    <w:rsid w:val="00AE766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hyperlink" Target="https://docs.aws.amazon.com/ec2/" TargetMode="External"/><Relationship Id="rId16" Type="http://schemas.openxmlformats.org/officeDocument/2006/relationships/image" Target="media/image6.png"/><Relationship Id="rId107" Type="http://schemas.openxmlformats.org/officeDocument/2006/relationships/header" Target="header1.xml"/><Relationship Id="rId11" Type="http://schemas.openxmlformats.org/officeDocument/2006/relationships/hyperlink" Target="https://github.com/Karam1008/swe40006-task3-aws.git" TargetMode="Externa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yperlink" Target="https://docs.aws.amazon.com/wellarchitected/latest/reliability-pillar/" TargetMode="External"/><Relationship Id="rId5" Type="http://schemas.openxmlformats.org/officeDocument/2006/relationships/settings" Target="settings.xml"/><Relationship Id="rId90" Type="http://schemas.openxmlformats.org/officeDocument/2006/relationships/hyperlink" Target="https://docs.aws.amazon.com/AmazonRDS/latest/UserGuide/" TargetMode="External"/><Relationship Id="rId95" Type="http://schemas.openxmlformats.org/officeDocument/2006/relationships/hyperlink" Target="https://docs.aws.amazon.com/elasticloadbalancing/latest/application/"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cs.aws.amazon.com/AWSEC2/latest/UserGuide/configuring-instance-metadata-service.html" TargetMode="External"/><Relationship Id="rId108" Type="http://schemas.openxmlformats.org/officeDocument/2006/relationships/footer" Target="footer1.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hyperlink" Target="https://docs.aws.amazon.com/AmazonRDS/latest/UserGuide/UsingWithRDS.SSL.html" TargetMode="External"/><Relationship Id="rId96" Type="http://schemas.openxmlformats.org/officeDocument/2006/relationships/hyperlink" Target="https://docs.aws.amazon.com/autoscaling/ec2/userguide/" TargetMode="External"/><Relationship Id="rId1" Type="http://schemas.microsoft.com/office/2006/relationships/keyMapCustomizations" Target="customizations.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yperlink" Target="https://www.php.net/manual/en/mysqli.real-connect.php" TargetMode="External"/><Relationship Id="rId10" Type="http://schemas.openxmlformats.org/officeDocument/2006/relationships/hyperlink" Target="https://github.com/Karam1008/swe40006-task3-aws.gi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hyperlink" Target="https://docs.aws.amazon.com/IAM/latest/UserGuide/best-practices.html" TargetMode="External"/><Relationship Id="rId99" Type="http://schemas.openxmlformats.org/officeDocument/2006/relationships/hyperlink" Target="https://docs.aws.amazon.com/sns/latest/dg/" TargetMode="External"/><Relationship Id="rId101" Type="http://schemas.openxmlformats.org/officeDocument/2006/relationships/hyperlink" Target="https://docs.aws.amazon.com/wellarchitected/latest/security-pillar/" TargetMode="External"/><Relationship Id="rId4" Type="http://schemas.openxmlformats.org/officeDocument/2006/relationships/styles" Target="styles.xml"/><Relationship Id="rId9" Type="http://schemas.openxmlformats.org/officeDocument/2006/relationships/image" Target="media/image1.emf"/><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fontTable" Target="fontTable.xm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yperlink" Target="https://docs.aws.amazon.com/autoscaling/ec2/userguide/launch-templates.html" TargetMode="External"/><Relationship Id="rId104" Type="http://schemas.openxmlformats.org/officeDocument/2006/relationships/hyperlink" Target="https://developer.wordpress.org/advanced-administration/wordpress/wp-config/" TargetMode="External"/><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hyperlink" Target="https://docs.aws.amazon.com/AmazonS3/latest/userguide/" TargetMode="External"/><Relationship Id="rId2" Type="http://schemas.openxmlformats.org/officeDocument/2006/relationships/customXml" Target="../customXml/item1.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theme" Target="theme/theme1.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hyperlink" Target="https://docs.aws.amazon.com/systems-manager/latest/userguide/session-manager.html" TargetMode="External"/><Relationship Id="rId105" Type="http://schemas.openxmlformats.org/officeDocument/2006/relationships/hyperlink" Target="https://mariadb.com/kb/en/mysqldump" TargetMode="External"/><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hyperlink" Target="https://docs.aws.amazon.com/IAM/latest/UserGuide/id_roles_use_switch-role-ec2.html" TargetMode="External"/><Relationship Id="rId98" Type="http://schemas.openxmlformats.org/officeDocument/2006/relationships/hyperlink" Target="https://docs.aws.amazon.com/AmazonCloudWatch/latest/monitoring/" TargetMode="Externa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02FBFE-BDE4-4F85-939A-90795E781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64</Pages>
  <Words>12231</Words>
  <Characters>69719</Characters>
  <Application>Microsoft Office Word</Application>
  <DocSecurity>0</DocSecurity>
  <Lines>580</Lines>
  <Paragraphs>163</Paragraphs>
  <ScaleCrop>false</ScaleCrop>
  <Company/>
  <LinksUpToDate>false</LinksUpToDate>
  <CharactersWithSpaces>81787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SWE40006 Deployment Portfolio Task 3 — Cloud Application Deployment &amp; Infrastructure Scaling on AWS</dc:title>
  <dc:creator>SWE40006 Student</dc:creator>
  <dc:description>Deployment Portfolio Task 3 report, High Distinction level</dc:description>
  <cp:lastModifiedBy>. KARAMJOT SINGH</cp:lastModifiedBy>
  <cp:revision>285</cp:revision>
  <dcterms:created xsi:type="dcterms:W3CDTF">2026-09-08T06:42:00Z</dcterms:created>
  <dcterms:modified xsi:type="dcterms:W3CDTF">2026-09-09T11:42:00Z</dcterms:modified>
</cp:coreProperties>
</file>