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F48A78" w14:textId="77777777" w:rsidR="00D963DD" w:rsidRDefault="00D963DD" w:rsidP="00196B0D">
      <w:pPr>
        <w:rPr>
          <w:rFonts w:ascii="Tahoma" w:hAnsi="Tahoma" w:cs="Tahoma"/>
          <w:bCs/>
          <w:sz w:val="20"/>
          <w:szCs w:val="20"/>
          <w:lang w:val="vi-VN"/>
        </w:rPr>
      </w:pPr>
      <w:r w:rsidRPr="006A66B0">
        <w:rPr>
          <w:rFonts w:ascii="Tahoma" w:hAnsi="Tahoma" w:cs="Tahoma"/>
          <w:bCs/>
          <w:sz w:val="20"/>
          <w:szCs w:val="20"/>
          <w:lang w:val="vi-VN"/>
        </w:rPr>
        <w:t>Vạn Lý Trường Thành</w:t>
      </w:r>
    </w:p>
    <w:p w14:paraId="29710EBD" w14:textId="77777777" w:rsidR="00771E24" w:rsidRPr="006A66B0" w:rsidRDefault="00771E24" w:rsidP="00196B0D">
      <w:pPr>
        <w:rPr>
          <w:rFonts w:ascii="Tahoma" w:hAnsi="Tahoma" w:cs="Tahoma"/>
          <w:bCs/>
          <w:sz w:val="20"/>
          <w:szCs w:val="20"/>
        </w:rPr>
      </w:pPr>
    </w:p>
    <w:p w14:paraId="714F26EC" w14:textId="77777777" w:rsidR="00D963DD" w:rsidRPr="006A66B0" w:rsidRDefault="00D963DD" w:rsidP="00196B0D">
      <w:pPr>
        <w:rPr>
          <w:rFonts w:ascii="Tahoma" w:hAnsi="Tahoma" w:cs="Tahoma"/>
          <w:sz w:val="20"/>
          <w:szCs w:val="20"/>
          <w:lang w:val="vi-VN"/>
        </w:rPr>
      </w:pPr>
      <w:r w:rsidRPr="006A66B0">
        <w:rPr>
          <w:rFonts w:ascii="Tahoma" w:hAnsi="Tahoma" w:cs="Tahoma"/>
          <w:bCs/>
          <w:sz w:val="20"/>
          <w:szCs w:val="20"/>
          <w:lang w:val="vi-VN"/>
        </w:rPr>
        <w:t>Vạn Lý Trường Thành</w:t>
      </w:r>
      <w:r w:rsidRPr="006A66B0">
        <w:rPr>
          <w:rFonts w:ascii="Tahoma" w:hAnsi="Tahoma" w:cs="Tahoma"/>
          <w:sz w:val="20"/>
          <w:szCs w:val="20"/>
          <w:lang w:val="vi-VN"/>
        </w:rPr>
        <w:t xml:space="preserve"> </w:t>
      </w:r>
      <w:r w:rsidRPr="006A66B0">
        <w:rPr>
          <w:rFonts w:ascii="Tahoma" w:hAnsi="Tahoma" w:cs="Tahoma"/>
          <w:sz w:val="20"/>
          <w:szCs w:val="20"/>
        </w:rPr>
        <w:t>(</w:t>
      </w:r>
      <w:r w:rsidRPr="006A66B0">
        <w:rPr>
          <w:rFonts w:ascii="Tahoma" w:hAnsi="Tahoma" w:cs="Tahoma"/>
          <w:sz w:val="20"/>
          <w:szCs w:val="20"/>
          <w:lang w:val="vi-VN"/>
        </w:rPr>
        <w:t xml:space="preserve">có nghĩa là "Thành dài vạn dặm") là bức tường thành nổi tiếng của Trung Quốc liên tục được xây dựng bằng </w:t>
      </w:r>
      <w:r w:rsidR="00A11A95" w:rsidRPr="006A66B0">
        <w:rPr>
          <w:rFonts w:ascii="Tahoma" w:hAnsi="Tahoma" w:cs="Tahoma"/>
          <w:sz w:val="20"/>
          <w:szCs w:val="20"/>
        </w:rPr>
        <w:t>đ</w:t>
      </w:r>
      <w:r w:rsidRPr="006A66B0">
        <w:rPr>
          <w:rFonts w:ascii="Tahoma" w:hAnsi="Tahoma" w:cs="Tahoma"/>
          <w:sz w:val="20"/>
          <w:szCs w:val="20"/>
          <w:lang w:val="vi-VN"/>
        </w:rPr>
        <w:t>ất và đá từ thế kỷ 5 TCN cho tới thế kỷ 16, để bảo vệ Đế quốc Trung Quốc khỏi những cuộc tấn công của người Mông Cổ, người Turk, và những bộ tộc du mục khác đến từ những vùng hiện thuộc Mông Cổ và Mãn Châu. Một số đoạn tường thành được xây dựng từ thế kỷ thứ 5 TCN, trong đó nổi tiếng nhất là phần tường thành do Hoàng đế đầu tiên của Trung Quốc là Tần Thủy Hoàng ra lệnh xây từ năm 220 TCN và 200 TCN, nằm ở phía bắc xa hơn phần Vạn Lý Trường Thành hiện nay của Trung Quốc xây dưới thời nhà Minh, và hiện chỉ còn sót lại ít di tích.</w:t>
      </w:r>
    </w:p>
    <w:p w14:paraId="049529C5" w14:textId="77777777" w:rsidR="00D963DD" w:rsidRPr="006A66B0" w:rsidRDefault="00D963DD" w:rsidP="00196B0D">
      <w:pPr>
        <w:rPr>
          <w:rFonts w:ascii="Tahoma" w:hAnsi="Tahoma" w:cs="Tahoma"/>
          <w:sz w:val="20"/>
          <w:szCs w:val="20"/>
          <w:lang w:val="vi-VN"/>
        </w:rPr>
      </w:pPr>
      <w:r w:rsidRPr="006A66B0">
        <w:rPr>
          <w:rFonts w:ascii="Tahoma" w:hAnsi="Tahoma" w:cs="Tahoma"/>
          <w:sz w:val="20"/>
          <w:szCs w:val="20"/>
          <w:lang w:val="vi-VN"/>
        </w:rPr>
        <w:t>Bức thành trải dài 6,352 km (3,948 dặm Anh), từ Sơn Hải Quan trên bờ Biển Bột Hải ở phía đông, tại giới hạn giữa Trung Quốc bản thổ ("đất Trung Quốc gốc") và Mãn Châu, tới Lop Nur ở phần phía đông nam Khu tự trị người Duy Ngô Nhĩ tại Tân Cương</w:t>
      </w:r>
    </w:p>
    <w:p w14:paraId="69700BC2" w14:textId="77777777" w:rsidR="00D963DD" w:rsidRPr="006A66B0" w:rsidRDefault="00D963DD" w:rsidP="00196B0D">
      <w:pPr>
        <w:rPr>
          <w:rFonts w:ascii="Tahoma" w:hAnsi="Tahoma" w:cs="Tahoma"/>
          <w:sz w:val="20"/>
          <w:szCs w:val="20"/>
          <w:lang w:val="vi-VN"/>
        </w:rPr>
      </w:pPr>
      <w:r w:rsidRPr="006A66B0">
        <w:rPr>
          <w:rFonts w:ascii="Tahoma" w:hAnsi="Tahoma" w:cs="Tahoma"/>
          <w:sz w:val="20"/>
          <w:szCs w:val="20"/>
          <w:lang w:val="vi-VN"/>
        </w:rPr>
        <w:t>Vạn Lý Trường Thành được xây dựng và duy trì bởi nhiều triều đại trong nhiều khoảng thời gian trong lịch sử Trung Quốc với đoạn thành chính:</w:t>
      </w:r>
    </w:p>
    <w:p w14:paraId="0A7FFD3A" w14:textId="77777777" w:rsidR="00D963DD" w:rsidRPr="006A66B0" w:rsidRDefault="00D963DD" w:rsidP="00196B0D">
      <w:pPr>
        <w:rPr>
          <w:rFonts w:ascii="Tahoma" w:hAnsi="Tahoma" w:cs="Tahoma"/>
          <w:sz w:val="20"/>
          <w:szCs w:val="20"/>
          <w:lang w:val="vi-VN"/>
        </w:rPr>
      </w:pPr>
      <w:r w:rsidRPr="006A66B0">
        <w:rPr>
          <w:rFonts w:ascii="Tahoma" w:hAnsi="Tahoma" w:cs="Tahoma"/>
          <w:sz w:val="20"/>
          <w:szCs w:val="20"/>
          <w:lang w:val="vi-VN"/>
        </w:rPr>
        <w:t xml:space="preserve">208 Trước công nguyên (nhà Tần) </w:t>
      </w:r>
    </w:p>
    <w:p w14:paraId="6B225530" w14:textId="77777777" w:rsidR="00D963DD" w:rsidRPr="006A66B0" w:rsidRDefault="00D963DD" w:rsidP="00196B0D">
      <w:pPr>
        <w:rPr>
          <w:rFonts w:ascii="Tahoma" w:hAnsi="Tahoma" w:cs="Tahoma"/>
          <w:sz w:val="20"/>
          <w:szCs w:val="20"/>
          <w:lang w:val="vi-VN"/>
        </w:rPr>
      </w:pPr>
      <w:r w:rsidRPr="006A66B0">
        <w:rPr>
          <w:rFonts w:ascii="Tahoma" w:hAnsi="Tahoma" w:cs="Tahoma"/>
          <w:sz w:val="20"/>
          <w:szCs w:val="20"/>
          <w:lang w:val="vi-VN"/>
        </w:rPr>
        <w:t xml:space="preserve">Thế kỷ thứ 1 Trước công nguyên (nhà Hán) </w:t>
      </w:r>
    </w:p>
    <w:p w14:paraId="1F2AF858" w14:textId="77777777" w:rsidR="00D963DD" w:rsidRPr="006A66B0" w:rsidRDefault="00D963DD" w:rsidP="00196B0D">
      <w:pPr>
        <w:rPr>
          <w:rFonts w:ascii="Tahoma" w:hAnsi="Tahoma" w:cs="Tahoma"/>
          <w:sz w:val="20"/>
          <w:szCs w:val="20"/>
          <w:lang w:val="vi-VN"/>
        </w:rPr>
      </w:pPr>
      <w:r w:rsidRPr="006A66B0">
        <w:rPr>
          <w:rFonts w:ascii="Tahoma" w:hAnsi="Tahoma" w:cs="Tahoma"/>
          <w:sz w:val="20"/>
          <w:szCs w:val="20"/>
          <w:lang w:val="vi-VN"/>
        </w:rPr>
        <w:t xml:space="preserve">Thế kỷ thứ 7 (nhà Tuỳ) </w:t>
      </w:r>
    </w:p>
    <w:p w14:paraId="4E85FCA5" w14:textId="77777777" w:rsidR="00D963DD" w:rsidRPr="006A66B0" w:rsidRDefault="00D963DD" w:rsidP="00196B0D">
      <w:pPr>
        <w:rPr>
          <w:rFonts w:ascii="Tahoma" w:hAnsi="Tahoma" w:cs="Tahoma"/>
          <w:sz w:val="20"/>
          <w:szCs w:val="20"/>
          <w:lang w:val="vi-VN"/>
        </w:rPr>
      </w:pPr>
      <w:r w:rsidRPr="006A66B0">
        <w:rPr>
          <w:rFonts w:ascii="Tahoma" w:hAnsi="Tahoma" w:cs="Tahoma"/>
          <w:sz w:val="20"/>
          <w:szCs w:val="20"/>
          <w:lang w:val="vi-VN"/>
        </w:rPr>
        <w:t xml:space="preserve">1138 - 1198 (Thời Nam Tống) </w:t>
      </w:r>
    </w:p>
    <w:p w14:paraId="053A1405" w14:textId="77777777" w:rsidR="00D963DD" w:rsidRPr="006A66B0" w:rsidRDefault="00D963DD" w:rsidP="00196B0D">
      <w:pPr>
        <w:rPr>
          <w:rFonts w:ascii="Tahoma" w:hAnsi="Tahoma" w:cs="Tahoma"/>
          <w:sz w:val="20"/>
          <w:szCs w:val="20"/>
          <w:lang w:val="vi-VN"/>
        </w:rPr>
      </w:pPr>
      <w:r w:rsidRPr="006A66B0">
        <w:rPr>
          <w:rFonts w:ascii="Tahoma" w:hAnsi="Tahoma" w:cs="Tahoma"/>
          <w:sz w:val="20"/>
          <w:szCs w:val="20"/>
          <w:lang w:val="vi-VN"/>
        </w:rPr>
        <w:t>1368 - 1640 (từ vua Hồng Vũ đến vua Vạn lịch của nhà Minh)</w:t>
      </w:r>
    </w:p>
    <w:p w14:paraId="201EC1A2" w14:textId="77777777" w:rsidR="00D963DD" w:rsidRPr="006A66B0" w:rsidRDefault="00D963DD" w:rsidP="00196B0D">
      <w:pPr>
        <w:rPr>
          <w:rFonts w:ascii="Tahoma" w:hAnsi="Tahoma" w:cs="Tahoma"/>
          <w:sz w:val="20"/>
          <w:szCs w:val="20"/>
          <w:lang w:val="vi-VN"/>
        </w:rPr>
      </w:pPr>
      <w:r w:rsidRPr="006A66B0">
        <w:rPr>
          <w:rFonts w:ascii="Tahoma" w:hAnsi="Tahoma" w:cs="Tahoma"/>
          <w:sz w:val="20"/>
          <w:szCs w:val="20"/>
          <w:lang w:val="vi-VN"/>
        </w:rPr>
        <w:t>Các tin khác:</w:t>
      </w:r>
    </w:p>
    <w:p w14:paraId="56F73812" w14:textId="77777777" w:rsidR="00D963DD" w:rsidRPr="006A66B0" w:rsidRDefault="00D963DD" w:rsidP="00196B0D">
      <w:pPr>
        <w:rPr>
          <w:rFonts w:ascii="Tahoma" w:hAnsi="Tahoma" w:cs="Tahoma"/>
          <w:sz w:val="20"/>
          <w:szCs w:val="20"/>
          <w:lang w:val="vi-VN"/>
        </w:rPr>
      </w:pPr>
      <w:r w:rsidRPr="006A66B0">
        <w:rPr>
          <w:rFonts w:ascii="Tahoma" w:hAnsi="Tahoma" w:cs="Tahoma"/>
          <w:sz w:val="20"/>
          <w:szCs w:val="20"/>
          <w:lang w:val="vi-VN"/>
        </w:rPr>
        <w:t>Hơn 300 đơn vị tham gia Vietnam ICT Outlook 2007</w:t>
      </w:r>
      <w:r w:rsidR="007C2238" w:rsidRPr="006A66B0">
        <w:rPr>
          <w:rFonts w:ascii="Tahoma" w:hAnsi="Tahoma" w:cs="Tahoma"/>
          <w:sz w:val="20"/>
          <w:szCs w:val="20"/>
        </w:rPr>
        <w:t>:</w:t>
      </w:r>
      <w:r w:rsidR="006A66B0">
        <w:rPr>
          <w:rFonts w:ascii="Tahoma" w:hAnsi="Tahoma" w:cs="Tahoma"/>
          <w:sz w:val="20"/>
          <w:szCs w:val="20"/>
        </w:rPr>
        <w:tab/>
      </w:r>
      <w:r w:rsidRPr="006A66B0">
        <w:rPr>
          <w:rFonts w:ascii="Tahoma" w:hAnsi="Tahoma" w:cs="Tahoma"/>
          <w:sz w:val="20"/>
          <w:szCs w:val="20"/>
          <w:lang w:val="vi-VN"/>
        </w:rPr>
        <w:t xml:space="preserve">(06/07) </w:t>
      </w:r>
    </w:p>
    <w:p w14:paraId="652EEAAC" w14:textId="77777777" w:rsidR="00D963DD" w:rsidRPr="006A66B0" w:rsidRDefault="00D963DD" w:rsidP="00196B0D">
      <w:pPr>
        <w:rPr>
          <w:rFonts w:ascii="Tahoma" w:hAnsi="Tahoma" w:cs="Tahoma"/>
          <w:sz w:val="20"/>
          <w:szCs w:val="20"/>
          <w:lang w:val="vi-VN"/>
        </w:rPr>
      </w:pPr>
      <w:r w:rsidRPr="006A66B0">
        <w:rPr>
          <w:rFonts w:ascii="Tahoma" w:hAnsi="Tahoma" w:cs="Tahoma"/>
          <w:sz w:val="20"/>
          <w:szCs w:val="20"/>
          <w:lang w:val="vi-VN"/>
        </w:rPr>
        <w:t>Loạn thông tin vì dùng quá nhiều e-mail</w:t>
      </w:r>
      <w:r w:rsidR="007C2238" w:rsidRPr="00771E24">
        <w:rPr>
          <w:rFonts w:ascii="Tahoma" w:hAnsi="Tahoma" w:cs="Tahoma"/>
          <w:sz w:val="20"/>
          <w:szCs w:val="20"/>
          <w:lang w:val="vi-VN"/>
        </w:rPr>
        <w:t xml:space="preserve"> </w:t>
      </w:r>
      <w:r w:rsidRPr="006A66B0">
        <w:rPr>
          <w:rFonts w:ascii="Tahoma" w:hAnsi="Tahoma" w:cs="Tahoma"/>
          <w:sz w:val="20"/>
          <w:szCs w:val="20"/>
          <w:lang w:val="vi-VN"/>
        </w:rPr>
        <w:t xml:space="preserve">(06/07) </w:t>
      </w:r>
    </w:p>
    <w:p w14:paraId="53EDA40C" w14:textId="77777777" w:rsidR="00D963DD" w:rsidRPr="006A66B0" w:rsidRDefault="00D963DD" w:rsidP="00196B0D">
      <w:pPr>
        <w:rPr>
          <w:rFonts w:ascii="Tahoma" w:hAnsi="Tahoma" w:cs="Tahoma"/>
          <w:sz w:val="20"/>
          <w:szCs w:val="20"/>
          <w:lang w:val="vi-VN"/>
        </w:rPr>
      </w:pPr>
      <w:r w:rsidRPr="006A66B0">
        <w:rPr>
          <w:rFonts w:ascii="Tahoma" w:hAnsi="Tahoma" w:cs="Tahoma"/>
          <w:sz w:val="20"/>
          <w:szCs w:val="20"/>
          <w:lang w:val="vi-VN"/>
        </w:rPr>
        <w:t>Nỗi phiền toái từ thiết bị cá nhân trên máy bay</w:t>
      </w:r>
      <w:r w:rsidR="006A66B0" w:rsidRPr="006A66B0">
        <w:rPr>
          <w:rFonts w:ascii="Tahoma" w:hAnsi="Tahoma" w:cs="Tahoma"/>
          <w:sz w:val="20"/>
          <w:szCs w:val="20"/>
          <w:lang w:val="vi-VN"/>
        </w:rPr>
        <w:tab/>
      </w:r>
      <w:r w:rsidRPr="006A66B0">
        <w:rPr>
          <w:rFonts w:ascii="Tahoma" w:hAnsi="Tahoma" w:cs="Tahoma"/>
          <w:sz w:val="20"/>
          <w:szCs w:val="20"/>
          <w:lang w:val="vi-VN"/>
        </w:rPr>
        <w:t xml:space="preserve">(06/07) </w:t>
      </w:r>
    </w:p>
    <w:p w14:paraId="5EBB38D9" w14:textId="77777777" w:rsidR="00D963DD" w:rsidRPr="006A66B0" w:rsidRDefault="00D963DD" w:rsidP="00196B0D">
      <w:pPr>
        <w:rPr>
          <w:rFonts w:ascii="Tahoma" w:hAnsi="Tahoma" w:cs="Tahoma"/>
          <w:sz w:val="20"/>
          <w:szCs w:val="20"/>
          <w:lang w:val="vi-VN"/>
        </w:rPr>
      </w:pPr>
      <w:r w:rsidRPr="006A66B0">
        <w:rPr>
          <w:rFonts w:ascii="Tahoma" w:hAnsi="Tahoma" w:cs="Tahoma"/>
          <w:sz w:val="20"/>
          <w:szCs w:val="20"/>
          <w:lang w:val="vi-VN"/>
        </w:rPr>
        <w:t>Chết người vì điện thoại di động phát nổ</w:t>
      </w:r>
      <w:r w:rsidR="006A66B0" w:rsidRPr="006A66B0">
        <w:rPr>
          <w:rFonts w:ascii="Tahoma" w:hAnsi="Tahoma" w:cs="Tahoma"/>
          <w:sz w:val="20"/>
          <w:szCs w:val="20"/>
          <w:lang w:val="vi-VN"/>
        </w:rPr>
        <w:tab/>
      </w:r>
      <w:r w:rsidRPr="006A66B0">
        <w:rPr>
          <w:rFonts w:ascii="Tahoma" w:hAnsi="Tahoma" w:cs="Tahoma"/>
          <w:sz w:val="20"/>
          <w:szCs w:val="20"/>
          <w:lang w:val="vi-VN"/>
        </w:rPr>
        <w:t xml:space="preserve">(05/07) </w:t>
      </w:r>
    </w:p>
    <w:p w14:paraId="4F80CA87" w14:textId="77777777" w:rsidR="00D963DD" w:rsidRPr="006A66B0" w:rsidRDefault="00D963DD" w:rsidP="00196B0D">
      <w:pPr>
        <w:rPr>
          <w:rFonts w:ascii="Tahoma" w:hAnsi="Tahoma" w:cs="Tahoma"/>
          <w:sz w:val="20"/>
          <w:szCs w:val="20"/>
          <w:lang w:val="vi-VN"/>
        </w:rPr>
      </w:pPr>
      <w:r w:rsidRPr="006A66B0">
        <w:rPr>
          <w:rFonts w:ascii="Tahoma" w:hAnsi="Tahoma" w:cs="Tahoma"/>
          <w:sz w:val="20"/>
          <w:szCs w:val="20"/>
          <w:lang w:val="vi-VN"/>
        </w:rPr>
        <w:t>Quả táo của iPhone nhái bị 'cắn' ở bên trái</w:t>
      </w:r>
      <w:r w:rsidR="006A66B0" w:rsidRPr="006A66B0">
        <w:rPr>
          <w:rFonts w:ascii="Tahoma" w:hAnsi="Tahoma" w:cs="Tahoma"/>
          <w:sz w:val="20"/>
          <w:szCs w:val="20"/>
          <w:lang w:val="vi-VN"/>
        </w:rPr>
        <w:tab/>
      </w:r>
      <w:r w:rsidRPr="006A66B0">
        <w:rPr>
          <w:rFonts w:ascii="Tahoma" w:hAnsi="Tahoma" w:cs="Tahoma"/>
          <w:sz w:val="20"/>
          <w:szCs w:val="20"/>
          <w:lang w:val="vi-VN"/>
        </w:rPr>
        <w:t xml:space="preserve">(05/07) </w:t>
      </w:r>
    </w:p>
    <w:p w14:paraId="1AE673E3" w14:textId="77777777" w:rsidR="00D963DD" w:rsidRPr="006A66B0" w:rsidRDefault="00D963DD" w:rsidP="00196B0D">
      <w:pPr>
        <w:rPr>
          <w:rFonts w:ascii="Tahoma" w:hAnsi="Tahoma" w:cs="Tahoma"/>
          <w:sz w:val="20"/>
          <w:szCs w:val="20"/>
          <w:lang w:val="vi-VN"/>
        </w:rPr>
      </w:pPr>
      <w:r w:rsidRPr="006A66B0">
        <w:rPr>
          <w:rFonts w:ascii="Tahoma" w:hAnsi="Tahoma" w:cs="Tahoma"/>
          <w:sz w:val="20"/>
          <w:szCs w:val="20"/>
          <w:lang w:val="vi-VN"/>
        </w:rPr>
        <w:t>Ngôi sao Steve Jobs rởm trên Internet</w:t>
      </w:r>
      <w:r w:rsidR="006A66B0">
        <w:rPr>
          <w:rFonts w:ascii="Tahoma" w:hAnsi="Tahoma" w:cs="Tahoma"/>
          <w:sz w:val="20"/>
          <w:szCs w:val="20"/>
        </w:rPr>
        <w:tab/>
      </w:r>
      <w:r w:rsidRPr="006A66B0">
        <w:rPr>
          <w:rFonts w:ascii="Tahoma" w:hAnsi="Tahoma" w:cs="Tahoma"/>
          <w:sz w:val="20"/>
          <w:szCs w:val="20"/>
          <w:lang w:val="vi-VN"/>
        </w:rPr>
        <w:t xml:space="preserve">(05/07) </w:t>
      </w:r>
    </w:p>
    <w:p w14:paraId="15F892F3" w14:textId="77777777" w:rsidR="00D963DD" w:rsidRPr="006A66B0" w:rsidRDefault="00D963DD" w:rsidP="00196B0D">
      <w:pPr>
        <w:rPr>
          <w:rFonts w:ascii="Tahoma" w:hAnsi="Tahoma" w:cs="Tahoma"/>
          <w:sz w:val="20"/>
          <w:szCs w:val="20"/>
        </w:rPr>
      </w:pPr>
    </w:p>
    <w:p w14:paraId="7C2A32B0" w14:textId="77777777" w:rsidR="00D963DD" w:rsidRPr="006A66B0" w:rsidRDefault="00D963DD" w:rsidP="00196B0D">
      <w:pPr>
        <w:rPr>
          <w:rFonts w:ascii="Tahoma" w:hAnsi="Tahoma" w:cs="Tahoma"/>
          <w:sz w:val="20"/>
          <w:szCs w:val="20"/>
          <w:lang w:val="vi-VN"/>
        </w:rPr>
      </w:pPr>
      <w:r w:rsidRPr="006A66B0">
        <w:rPr>
          <w:rFonts w:ascii="Tahoma" w:hAnsi="Tahoma" w:cs="Tahoma"/>
          <w:sz w:val="20"/>
          <w:szCs w:val="20"/>
          <w:lang w:val="vi-VN"/>
        </w:rPr>
        <w:t>Vạn Lý Trường Thành vào mùa đông</w:t>
      </w:r>
    </w:p>
    <w:p w14:paraId="79E795E6" w14:textId="77777777" w:rsidR="00D963DD" w:rsidRPr="006A66B0" w:rsidRDefault="00D963DD" w:rsidP="00196B0D">
      <w:pPr>
        <w:rPr>
          <w:rFonts w:ascii="Tahoma" w:hAnsi="Tahoma" w:cs="Tahoma"/>
          <w:sz w:val="20"/>
          <w:szCs w:val="20"/>
        </w:rPr>
      </w:pPr>
    </w:p>
    <w:p w14:paraId="446EA472" w14:textId="1AFEF8DF" w:rsidR="00142583" w:rsidRDefault="00123B56" w:rsidP="00196B0D">
      <w:pPr>
        <w:rPr>
          <w:rFonts w:ascii="Tahoma" w:hAnsi="Tahoma" w:cs="Tahoma"/>
          <w:sz w:val="20"/>
          <w:szCs w:val="20"/>
        </w:rPr>
      </w:pPr>
      <w:r>
        <w:rPr>
          <w:rFonts w:ascii="Tahoma" w:hAnsi="Tahoma" w:cs="Tahoma"/>
          <w:noProof/>
          <w:sz w:val="20"/>
          <w:szCs w:val="20"/>
        </w:rPr>
        <w:drawing>
          <wp:inline distT="0" distB="0" distL="0" distR="0" wp14:anchorId="63A7880C" wp14:editId="2D1B1E02">
            <wp:extent cx="1714500" cy="1285875"/>
            <wp:effectExtent l="0" t="0" r="0" b="0"/>
            <wp:docPr id="1" name="Picture 1" descr="031_muraille_de_chine_Mutiany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031_muraille_de_chine_Mutianyu"/>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14500" cy="1285875"/>
                    </a:xfrm>
                    <a:prstGeom prst="rect">
                      <a:avLst/>
                    </a:prstGeom>
                    <a:noFill/>
                    <a:ln>
                      <a:noFill/>
                    </a:ln>
                  </pic:spPr>
                </pic:pic>
              </a:graphicData>
            </a:graphic>
          </wp:inline>
        </w:drawing>
      </w:r>
    </w:p>
    <w:p w14:paraId="429E4BEB" w14:textId="77777777" w:rsidR="00394C86" w:rsidRPr="006A66B0" w:rsidRDefault="00394C86" w:rsidP="00196B0D">
      <w:pPr>
        <w:rPr>
          <w:rFonts w:ascii="Tahoma" w:hAnsi="Tahoma" w:cs="Tahoma"/>
          <w:sz w:val="20"/>
          <w:szCs w:val="20"/>
        </w:rPr>
      </w:pPr>
      <w:bookmarkStart w:id="0" w:name="_GoBack"/>
      <w:bookmarkEnd w:id="0"/>
    </w:p>
    <w:sectPr w:rsidR="00394C86" w:rsidRPr="006A66B0" w:rsidSect="00206259">
      <w:pgSz w:w="12240" w:h="15840"/>
      <w:pgMar w:top="1008" w:right="1440" w:bottom="1008"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6E8327" w14:textId="77777777" w:rsidR="000C25AB" w:rsidRDefault="000C25AB">
      <w:r>
        <w:separator/>
      </w:r>
    </w:p>
  </w:endnote>
  <w:endnote w:type="continuationSeparator" w:id="0">
    <w:p w14:paraId="69E4283D" w14:textId="77777777" w:rsidR="000C25AB" w:rsidRDefault="000C25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 w:name="Calibri">
    <w:panose1 w:val="020F0502020204030204"/>
    <w:charset w:val="CC"/>
    <w:family w:val="swiss"/>
    <w:pitch w:val="variable"/>
    <w:sig w:usb0="E0002AFF" w:usb1="4000ACFF" w:usb2="00000001"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BE68AB" w14:textId="77777777" w:rsidR="000C25AB" w:rsidRDefault="000C25AB">
      <w:r>
        <w:separator/>
      </w:r>
    </w:p>
  </w:footnote>
  <w:footnote w:type="continuationSeparator" w:id="0">
    <w:p w14:paraId="3F6697AE" w14:textId="77777777" w:rsidR="000C25AB" w:rsidRDefault="000C25A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851929"/>
    <w:multiLevelType w:val="hybridMultilevel"/>
    <w:tmpl w:val="D9F416B2"/>
    <w:lvl w:ilvl="0" w:tplc="04090009">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CA8027F"/>
    <w:multiLevelType w:val="hybridMultilevel"/>
    <w:tmpl w:val="D30E4D4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3592643A"/>
    <w:multiLevelType w:val="hybridMultilevel"/>
    <w:tmpl w:val="A274DE2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36FE5D50"/>
    <w:multiLevelType w:val="hybridMultilevel"/>
    <w:tmpl w:val="452E8208"/>
    <w:lvl w:ilvl="0" w:tplc="04090009">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406A5CBF"/>
    <w:multiLevelType w:val="hybridMultilevel"/>
    <w:tmpl w:val="AFAAA61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41B753CA"/>
    <w:multiLevelType w:val="hybridMultilevel"/>
    <w:tmpl w:val="5C6040A8"/>
    <w:lvl w:ilvl="0" w:tplc="C7B4D10E">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422555BA"/>
    <w:multiLevelType w:val="hybridMultilevel"/>
    <w:tmpl w:val="11D09EDE"/>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44930D09"/>
    <w:multiLevelType w:val="hybridMultilevel"/>
    <w:tmpl w:val="70D88A0E"/>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471709D0"/>
    <w:multiLevelType w:val="hybridMultilevel"/>
    <w:tmpl w:val="2B328EB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47B7705F"/>
    <w:multiLevelType w:val="hybridMultilevel"/>
    <w:tmpl w:val="6CBCCEA2"/>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0E64F98"/>
    <w:multiLevelType w:val="hybridMultilevel"/>
    <w:tmpl w:val="712C09F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658E44FF"/>
    <w:multiLevelType w:val="hybridMultilevel"/>
    <w:tmpl w:val="4E882150"/>
    <w:lvl w:ilvl="0" w:tplc="160C3352">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6A121316"/>
    <w:multiLevelType w:val="hybridMultilevel"/>
    <w:tmpl w:val="D182F976"/>
    <w:lvl w:ilvl="0" w:tplc="160C3352">
      <w:start w:val="1"/>
      <w:numFmt w:val="bullet"/>
      <w:lvlText w:val=""/>
      <w:lvlJc w:val="left"/>
      <w:pPr>
        <w:tabs>
          <w:tab w:val="num" w:pos="720"/>
        </w:tabs>
        <w:ind w:left="720" w:hanging="360"/>
      </w:pPr>
      <w:rPr>
        <w:rFonts w:ascii="Wingdings" w:hAnsi="Wingding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6B7F3D6F"/>
    <w:multiLevelType w:val="hybridMultilevel"/>
    <w:tmpl w:val="111CBDE6"/>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79B864C2"/>
    <w:multiLevelType w:val="hybridMultilevel"/>
    <w:tmpl w:val="7692426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3"/>
  </w:num>
  <w:num w:numId="2">
    <w:abstractNumId w:val="9"/>
  </w:num>
  <w:num w:numId="3">
    <w:abstractNumId w:val="6"/>
  </w:num>
  <w:num w:numId="4">
    <w:abstractNumId w:val="8"/>
  </w:num>
  <w:num w:numId="5">
    <w:abstractNumId w:val="7"/>
  </w:num>
  <w:num w:numId="6">
    <w:abstractNumId w:val="14"/>
  </w:num>
  <w:num w:numId="7">
    <w:abstractNumId w:val="10"/>
  </w:num>
  <w:num w:numId="8">
    <w:abstractNumId w:val="12"/>
  </w:num>
  <w:num w:numId="9">
    <w:abstractNumId w:val="11"/>
  </w:num>
  <w:num w:numId="10">
    <w:abstractNumId w:val="1"/>
  </w:num>
  <w:num w:numId="11">
    <w:abstractNumId w:val="3"/>
  </w:num>
  <w:num w:numId="12">
    <w:abstractNumId w:val="2"/>
  </w:num>
  <w:num w:numId="13">
    <w:abstractNumId w:val="5"/>
  </w:num>
  <w:num w:numId="14">
    <w:abstractNumId w:val="0"/>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D79DD"/>
    <w:rsid w:val="000C17DC"/>
    <w:rsid w:val="000C25AB"/>
    <w:rsid w:val="000E286D"/>
    <w:rsid w:val="00123B56"/>
    <w:rsid w:val="00142583"/>
    <w:rsid w:val="00147AC2"/>
    <w:rsid w:val="00193F6E"/>
    <w:rsid w:val="00196B0D"/>
    <w:rsid w:val="00206259"/>
    <w:rsid w:val="00207E63"/>
    <w:rsid w:val="0023355E"/>
    <w:rsid w:val="00277F6A"/>
    <w:rsid w:val="00394C86"/>
    <w:rsid w:val="00407AD0"/>
    <w:rsid w:val="00470C20"/>
    <w:rsid w:val="005B0311"/>
    <w:rsid w:val="006A66B0"/>
    <w:rsid w:val="00732FFA"/>
    <w:rsid w:val="00765DDE"/>
    <w:rsid w:val="00771E24"/>
    <w:rsid w:val="00787DFA"/>
    <w:rsid w:val="007C2238"/>
    <w:rsid w:val="007E72FA"/>
    <w:rsid w:val="008864DC"/>
    <w:rsid w:val="00A11A95"/>
    <w:rsid w:val="00A349B0"/>
    <w:rsid w:val="00A841A9"/>
    <w:rsid w:val="00B16526"/>
    <w:rsid w:val="00C0138F"/>
    <w:rsid w:val="00C01651"/>
    <w:rsid w:val="00C14C46"/>
    <w:rsid w:val="00C410A2"/>
    <w:rsid w:val="00CA77D8"/>
    <w:rsid w:val="00D770BD"/>
    <w:rsid w:val="00D963DD"/>
    <w:rsid w:val="00DB2897"/>
    <w:rsid w:val="00E30662"/>
    <w:rsid w:val="00EB3362"/>
    <w:rsid w:val="00ED79DD"/>
    <w:rsid w:val="00F17AA6"/>
    <w:rsid w:val="00F832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A0982A5"/>
  <w15:docId w15:val="{0C17CEB1-223F-41FE-8806-6491D0A44F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D963DD"/>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1">
    <w:name w:val="Title1"/>
    <w:basedOn w:val="Normal"/>
    <w:rsid w:val="00ED79DD"/>
    <w:pPr>
      <w:spacing w:before="100" w:beforeAutospacing="1" w:after="100" w:afterAutospacing="1"/>
    </w:pPr>
  </w:style>
  <w:style w:type="character" w:styleId="Emphasis">
    <w:name w:val="Emphasis"/>
    <w:basedOn w:val="DefaultParagraphFont"/>
    <w:qFormat/>
    <w:rsid w:val="00ED79DD"/>
    <w:rPr>
      <w:i/>
      <w:iCs/>
    </w:rPr>
  </w:style>
  <w:style w:type="paragraph" w:customStyle="1" w:styleId="lead">
    <w:name w:val="lead"/>
    <w:basedOn w:val="Normal"/>
    <w:rsid w:val="00ED79DD"/>
    <w:pPr>
      <w:spacing w:before="100" w:beforeAutospacing="1" w:after="100" w:afterAutospacing="1"/>
    </w:pPr>
  </w:style>
  <w:style w:type="character" w:styleId="Hyperlink">
    <w:name w:val="Hyperlink"/>
    <w:basedOn w:val="DefaultParagraphFont"/>
    <w:rsid w:val="00ED79DD"/>
    <w:rPr>
      <w:color w:val="0000FF"/>
      <w:u w:val="single"/>
    </w:rPr>
  </w:style>
  <w:style w:type="paragraph" w:customStyle="1" w:styleId="Normal1">
    <w:name w:val="Normal1"/>
    <w:basedOn w:val="Normal"/>
    <w:rsid w:val="00ED79DD"/>
    <w:pPr>
      <w:spacing w:before="100" w:beforeAutospacing="1" w:after="100" w:afterAutospacing="1"/>
    </w:pPr>
  </w:style>
  <w:style w:type="character" w:styleId="Strong">
    <w:name w:val="Strong"/>
    <w:basedOn w:val="DefaultParagraphFont"/>
    <w:qFormat/>
    <w:rsid w:val="00DB2897"/>
    <w:rPr>
      <w:b/>
      <w:bCs/>
    </w:rPr>
  </w:style>
  <w:style w:type="paragraph" w:customStyle="1" w:styleId="Subtitle1">
    <w:name w:val="Subtitle1"/>
    <w:basedOn w:val="Normal"/>
    <w:rsid w:val="00E30662"/>
    <w:pPr>
      <w:spacing w:before="100" w:beforeAutospacing="1" w:after="100" w:afterAutospacing="1"/>
    </w:pPr>
  </w:style>
  <w:style w:type="paragraph" w:styleId="Header">
    <w:name w:val="header"/>
    <w:basedOn w:val="Normal"/>
    <w:rsid w:val="00C410A2"/>
    <w:pPr>
      <w:tabs>
        <w:tab w:val="center" w:pos="4320"/>
        <w:tab w:val="right" w:pos="8640"/>
      </w:tabs>
    </w:pPr>
  </w:style>
  <w:style w:type="paragraph" w:styleId="Footer">
    <w:name w:val="footer"/>
    <w:basedOn w:val="Normal"/>
    <w:rsid w:val="00C410A2"/>
    <w:pPr>
      <w:tabs>
        <w:tab w:val="center" w:pos="4320"/>
        <w:tab w:val="right" w:pos="8640"/>
      </w:tabs>
    </w:pPr>
  </w:style>
  <w:style w:type="character" w:styleId="PageNumber">
    <w:name w:val="page number"/>
    <w:basedOn w:val="DefaultParagraphFont"/>
    <w:rsid w:val="00C410A2"/>
  </w:style>
  <w:style w:type="paragraph" w:styleId="NormalWeb">
    <w:name w:val="Normal (Web)"/>
    <w:basedOn w:val="Normal"/>
    <w:rsid w:val="00206259"/>
    <w:pPr>
      <w:spacing w:before="100" w:beforeAutospacing="1" w:after="100" w:afterAutospacing="1"/>
    </w:pPr>
  </w:style>
  <w:style w:type="paragraph" w:styleId="BalloonText">
    <w:name w:val="Balloon Text"/>
    <w:basedOn w:val="Normal"/>
    <w:link w:val="BalloonTextChar"/>
    <w:rsid w:val="00123B56"/>
    <w:rPr>
      <w:rFonts w:ascii="Tahoma" w:hAnsi="Tahoma" w:cs="Tahoma"/>
      <w:sz w:val="16"/>
      <w:szCs w:val="16"/>
    </w:rPr>
  </w:style>
  <w:style w:type="character" w:customStyle="1" w:styleId="BalloonTextChar">
    <w:name w:val="Balloon Text Char"/>
    <w:basedOn w:val="DefaultParagraphFont"/>
    <w:link w:val="BalloonText"/>
    <w:rsid w:val="00123B5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241</Words>
  <Characters>1380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Apple sẽ bảo vệ bản quyền như Microsoft</vt:lpstr>
    </vt:vector>
  </TitlesOfParts>
  <Company>CSC</Company>
  <LinksUpToDate>false</LinksUpToDate>
  <CharactersWithSpaces>1618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Apple sẽ bảo vệ bản quyền như Microsoft</dc:title>
  <dc:subject/>
  <dc:creator>NHATTAN</dc:creator>
  <cp:keywords/>
  <dc:description/>
  <cp:lastModifiedBy>Hồ Giảng Tô Trần</cp:lastModifiedBy>
  <cp:revision>4</cp:revision>
  <dcterms:created xsi:type="dcterms:W3CDTF">2014-04-08T03:59:00Z</dcterms:created>
  <dcterms:modified xsi:type="dcterms:W3CDTF">2019-03-05T08:55:00Z</dcterms:modified>
</cp:coreProperties>
</file>