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A0" w:rsidRPr="00B424D3" w:rsidRDefault="00200EA0" w:rsidP="00200EA0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Vadym Semkovych</w:t>
      </w:r>
    </w:p>
    <w:p w:rsidR="00200EA0" w:rsidRPr="00B424D3" w:rsidRDefault="00200EA0" w:rsidP="00200EA0">
      <w:pPr>
        <w:spacing w:after="0"/>
        <w:jc w:val="right"/>
        <w:rPr>
          <w:rFonts w:ascii="Times New Roman" w:hAnsi="Times New Roman" w:cs="Times New Roman"/>
          <w:sz w:val="28"/>
        </w:rPr>
      </w:pPr>
      <w:r w:rsidRPr="00B424D3">
        <w:rPr>
          <w:rFonts w:ascii="Times New Roman" w:hAnsi="Times New Roman" w:cs="Times New Roman"/>
          <w:sz w:val="28"/>
        </w:rPr>
        <w:t>296669</w:t>
      </w:r>
    </w:p>
    <w:p w:rsidR="00200EA0" w:rsidRDefault="00200EA0" w:rsidP="00200EA0">
      <w:pPr>
        <w:spacing w:after="0"/>
        <w:ind w:left="-1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02.04</w:t>
      </w:r>
      <w:r w:rsidRPr="00B424D3">
        <w:rPr>
          <w:rFonts w:ascii="Times New Roman" w:hAnsi="Times New Roman" w:cs="Times New Roman"/>
          <w:sz w:val="28"/>
        </w:rPr>
        <w:t>.2020</w:t>
      </w:r>
    </w:p>
    <w:p w:rsidR="00200EA0" w:rsidRPr="00B424D3" w:rsidRDefault="00200EA0" w:rsidP="00200EA0">
      <w:pPr>
        <w:spacing w:after="0"/>
        <w:jc w:val="right"/>
        <w:rPr>
          <w:rFonts w:ascii="Times New Roman" w:hAnsi="Times New Roman" w:cs="Times New Roman"/>
          <w:sz w:val="28"/>
        </w:rPr>
      </w:pPr>
    </w:p>
    <w:p w:rsidR="00200EA0" w:rsidRDefault="00200EA0" w:rsidP="00200EA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Sprawozdanie 4</w:t>
      </w:r>
    </w:p>
    <w:p w:rsidR="00200EA0" w:rsidRDefault="00200EA0" w:rsidP="00200EA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200EA0" w:rsidRDefault="00200EA0" w:rsidP="00200EA0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Wyznaczanie wartości i wektorów własnych macierzy symetrycznej</w:t>
      </w:r>
    </w:p>
    <w:p w:rsidR="00200EA0" w:rsidRDefault="00200EA0" w:rsidP="00200EA0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200EA0" w:rsidRDefault="00200EA0" w:rsidP="00200EA0">
      <w:pPr>
        <w:ind w:left="-567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200EA0" w:rsidRDefault="00200EA0" w:rsidP="00200EA0">
      <w:pPr>
        <w:pStyle w:val="a3"/>
        <w:numPr>
          <w:ilvl w:val="0"/>
          <w:numId w:val="2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Wstęp teoretyczny</w:t>
      </w:r>
    </w:p>
    <w:p w:rsidR="00CA7823" w:rsidRDefault="00747A67" w:rsidP="00747A67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Liczbę zespoloną </w:t>
      </w:r>
      <w:r w:rsidRPr="00747A67">
        <w:rPr>
          <w:rFonts w:ascii="Times New Roman" w:hAnsi="Times New Roman" w:cs="Times New Roman"/>
          <w:b/>
          <w:sz w:val="24"/>
          <w:szCs w:val="32"/>
        </w:rPr>
        <w:t>λ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nazywamy wartością własną macierzy kwadratowej </w:t>
      </w:r>
      <w:r>
        <w:rPr>
          <w:rFonts w:ascii="Times New Roman" w:hAnsi="Times New Roman" w:cs="Times New Roman"/>
          <w:b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 xml:space="preserve">, jeżeli istnieje niezerowy wektor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32"/>
        </w:rPr>
        <w:t>, taki, że</w:t>
      </w:r>
      <w:r w:rsidR="00CA7823">
        <w:rPr>
          <w:rFonts w:ascii="Times New Roman" w:eastAsiaTheme="minorEastAsia" w:hAnsi="Times New Roman" w:cs="Times New Roman"/>
          <w:sz w:val="24"/>
          <w:szCs w:val="32"/>
        </w:rPr>
        <w:t>:</w:t>
      </w:r>
    </w:p>
    <w:p w:rsidR="00CA7823" w:rsidRPr="00CA7823" w:rsidRDefault="00747A67" w:rsidP="00CA7823">
      <w:pPr>
        <w:pStyle w:val="a3"/>
        <w:ind w:left="-850"/>
        <w:jc w:val="center"/>
        <w:rPr>
          <w:rFonts w:ascii="Times New Roman" w:eastAsiaTheme="minorEastAsia" w:hAnsi="Times New Roman" w:cs="Times New Roman"/>
          <w:sz w:val="28"/>
          <w:szCs w:val="32"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32"/>
          </w:rPr>
          <m:t>A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r>
          <m:rPr>
            <m:sty m:val="b"/>
          </m:rPr>
          <w:rPr>
            <w:rFonts w:ascii="Cambria Math" w:hAnsi="Cambria Math" w:cs="Times New Roman"/>
            <w:sz w:val="28"/>
            <w:szCs w:val="32"/>
          </w:rPr>
          <m:t xml:space="preserve">λ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32"/>
              </w:rPr>
              <m:t>x</m:t>
            </m:r>
          </m:e>
        </m:acc>
      </m:oMath>
      <w:r w:rsidRPr="00CA7823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200EA0" w:rsidRDefault="00747A67" w:rsidP="00747A67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Każdy </w:t>
      </w:r>
      <w:r w:rsidR="00CA7823">
        <w:rPr>
          <w:rFonts w:ascii="Times New Roman" w:eastAsiaTheme="minorEastAsia" w:hAnsi="Times New Roman" w:cs="Times New Roman"/>
          <w:sz w:val="24"/>
          <w:szCs w:val="32"/>
        </w:rPr>
        <w:t xml:space="preserve">niezerowy wektor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32"/>
              </w:rPr>
              <m:t>x</m:t>
            </m:r>
          </m:e>
        </m:acc>
      </m:oMath>
      <w:r w:rsidR="00CA7823">
        <w:rPr>
          <w:rFonts w:ascii="Times New Roman" w:eastAsiaTheme="minorEastAsia" w:hAnsi="Times New Roman" w:cs="Times New Roman"/>
          <w:sz w:val="24"/>
          <w:szCs w:val="32"/>
        </w:rPr>
        <w:t xml:space="preserve"> spełniający powyższe równanie nazywamy wektorem własnym macierzy </w:t>
      </w:r>
      <w:r w:rsidR="00CA7823">
        <w:rPr>
          <w:rFonts w:ascii="Times New Roman" w:eastAsiaTheme="minorEastAsia" w:hAnsi="Times New Roman" w:cs="Times New Roman"/>
          <w:b/>
          <w:sz w:val="24"/>
          <w:szCs w:val="32"/>
        </w:rPr>
        <w:t>A</w:t>
      </w:r>
      <w:r w:rsidR="00CA7823">
        <w:rPr>
          <w:rFonts w:ascii="Times New Roman" w:eastAsiaTheme="minorEastAsia" w:hAnsi="Times New Roman" w:cs="Times New Roman"/>
          <w:sz w:val="24"/>
          <w:szCs w:val="32"/>
        </w:rPr>
        <w:t xml:space="preserve"> odpowiadającym wartości własnej </w:t>
      </w:r>
      <w:r w:rsidR="00CA7823" w:rsidRPr="00747A67">
        <w:rPr>
          <w:rFonts w:ascii="Times New Roman" w:hAnsi="Times New Roman" w:cs="Times New Roman"/>
          <w:b/>
          <w:sz w:val="24"/>
          <w:szCs w:val="32"/>
        </w:rPr>
        <w:t>λ</w:t>
      </w:r>
      <w:r w:rsidR="00CA7823">
        <w:rPr>
          <w:rFonts w:ascii="Times New Roman" w:hAnsi="Times New Roman" w:cs="Times New Roman"/>
          <w:sz w:val="24"/>
          <w:szCs w:val="32"/>
        </w:rPr>
        <w:t xml:space="preserve">. Wektory i wartości własne opisują endomorfizm danej przestrzeni liniowej. </w:t>
      </w:r>
    </w:p>
    <w:p w:rsidR="0044783A" w:rsidRDefault="0044783A" w:rsidP="00747A67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</w:p>
    <w:p w:rsidR="00CA7823" w:rsidRDefault="00CA7823" w:rsidP="00747A67">
      <w:pPr>
        <w:pStyle w:val="a3"/>
        <w:ind w:left="-85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Macierz trójdiagonalna – macierz, która posiada wartości różne </w:t>
      </w:r>
      <w:r w:rsidR="0065289C">
        <w:rPr>
          <w:rFonts w:ascii="Times New Roman" w:hAnsi="Times New Roman" w:cs="Times New Roman"/>
          <w:sz w:val="24"/>
          <w:szCs w:val="32"/>
        </w:rPr>
        <w:t>od zera jedynie na diagonali, oraz na wstędze wokół niej.</w:t>
      </w:r>
    </w:p>
    <w:p w:rsidR="0065289C" w:rsidRDefault="002F6928" w:rsidP="002F6928">
      <w:pPr>
        <w:pStyle w:val="a3"/>
        <w:ind w:left="-85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eastAsia="pl-PL"/>
        </w:rPr>
        <w:drawing>
          <wp:inline distT="0" distB="0" distL="0" distR="0" wp14:anchorId="5FC1CF84" wp14:editId="0DB0D430">
            <wp:extent cx="272415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28" w:rsidRDefault="002F6928" w:rsidP="002F6928">
      <w:pPr>
        <w:pStyle w:val="a3"/>
        <w:numPr>
          <w:ilvl w:val="0"/>
          <w:numId w:val="2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Problem</w:t>
      </w:r>
    </w:p>
    <w:p w:rsidR="002F6928" w:rsidRDefault="002F6928" w:rsidP="0044783A">
      <w:pPr>
        <w:ind w:left="-850"/>
        <w:jc w:val="both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  <w:r w:rsidRPr="002F6928">
        <w:rPr>
          <w:rFonts w:ascii="Times New Roman" w:hAnsi="Times New Roman" w:cs="Times New Roman"/>
          <w:color w:val="000000"/>
          <w:sz w:val="24"/>
          <w:szCs w:val="26"/>
        </w:rPr>
        <w:t>Podczas laboratorium</w:t>
      </w:r>
      <w:r>
        <w:rPr>
          <w:rFonts w:ascii="Times New Roman" w:hAnsi="Times New Roman" w:cs="Times New Roman"/>
          <w:color w:val="000000"/>
          <w:sz w:val="24"/>
          <w:szCs w:val="26"/>
        </w:rPr>
        <w:t xml:space="preserve"> wyznaczaliśmy wektory i wartości własne macierzy symetrycznej </w:t>
      </w:r>
      <m:oMath>
        <m:sSub>
          <m:sSubPr>
            <m:ctrlPr>
              <w:rPr>
                <w:rFonts w:ascii="Cambria Math" w:hAnsi="Cambria Math" w:cs="Times New Roman"/>
                <w:b/>
                <w:color w:val="000000"/>
                <w:sz w:val="24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24"/>
                <w:szCs w:val="26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4"/>
                <w:szCs w:val="26"/>
              </w:rPr>
              <m:t>5×5</m:t>
            </m:r>
          </m:sub>
        </m:sSub>
      </m:oMath>
      <w:r>
        <w:rPr>
          <w:rFonts w:ascii="Times New Roman" w:eastAsiaTheme="minorEastAsia" w:hAnsi="Times New Roman" w:cs="Times New Roman"/>
          <w:b/>
          <w:color w:val="000000"/>
          <w:sz w:val="24"/>
          <w:szCs w:val="26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sz w:val="24"/>
          <w:szCs w:val="26"/>
        </w:rPr>
        <w:t>Elementy macierzy zdefiniowane są następująco:</w:t>
      </w:r>
    </w:p>
    <w:p w:rsidR="0007521C" w:rsidRDefault="00C55EEA" w:rsidP="0007521C">
      <w:pPr>
        <w:ind w:left="-850"/>
        <w:jc w:val="center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i,j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i+j</m:t>
            </m:r>
          </m:e>
        </m:rad>
        <m: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>,          gdzie i,j=1,2,3,4,5.</m:t>
        </m:r>
      </m:oMath>
      <w:r w:rsidR="0007521C">
        <w:rPr>
          <w:rFonts w:ascii="Times New Roman" w:eastAsiaTheme="minorEastAsia" w:hAnsi="Times New Roman" w:cs="Times New Roman"/>
          <w:color w:val="000000"/>
          <w:sz w:val="24"/>
          <w:szCs w:val="26"/>
        </w:rPr>
        <w:t xml:space="preserve"> </w:t>
      </w:r>
    </w:p>
    <w:p w:rsidR="00476671" w:rsidRPr="0007521C" w:rsidRDefault="0007521C" w:rsidP="0044783A">
      <w:pPr>
        <w:ind w:left="-850"/>
        <w:jc w:val="both"/>
        <w:rPr>
          <w:rFonts w:ascii="Times New Roman" w:eastAsiaTheme="minorEastAsia" w:hAnsi="Times New Roman" w:cs="Times New Roman"/>
          <w:color w:val="000000"/>
          <w:sz w:val="24"/>
          <w:szCs w:val="26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6"/>
        </w:rPr>
        <w:t>Dalej dokonaliśmy redukcji macierzy do postaci trójdiagonalnej</w:t>
      </w:r>
      <w:r w:rsidR="0036109A">
        <w:rPr>
          <w:rFonts w:ascii="Times New Roman" w:eastAsiaTheme="minorEastAsia" w:hAnsi="Times New Roman" w:cs="Times New Roman"/>
          <w:color w:val="000000"/>
          <w:sz w:val="24"/>
          <w:szCs w:val="26"/>
        </w:rPr>
        <w:t>(</w:t>
      </w:r>
      <w:r w:rsidR="0036109A">
        <w:rPr>
          <w:rFonts w:ascii="Times New Roman" w:eastAsiaTheme="minorEastAsia" w:hAnsi="Times New Roman" w:cs="Times New Roman"/>
          <w:b/>
          <w:color w:val="000000"/>
          <w:sz w:val="24"/>
          <w:szCs w:val="26"/>
        </w:rPr>
        <w:t xml:space="preserve">A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>→</m:t>
        </m:r>
      </m:oMath>
      <w:r w:rsidR="0036109A">
        <w:rPr>
          <w:rFonts w:ascii="Times New Roman" w:eastAsiaTheme="minorEastAsia" w:hAnsi="Times New Roman" w:cs="Times New Roman"/>
          <w:b/>
          <w:color w:val="000000"/>
          <w:sz w:val="24"/>
          <w:szCs w:val="26"/>
        </w:rPr>
        <w:t xml:space="preserve"> T</w:t>
      </w:r>
      <w:r w:rsidR="0036109A">
        <w:rPr>
          <w:rFonts w:ascii="Times New Roman" w:eastAsiaTheme="minorEastAsia" w:hAnsi="Times New Roman" w:cs="Times New Roman"/>
          <w:color w:val="000000"/>
          <w:sz w:val="24"/>
          <w:szCs w:val="26"/>
        </w:rPr>
        <w:t xml:space="preserve">). Macierz </w:t>
      </w:r>
      <w:r w:rsidR="0036109A" w:rsidRPr="0036109A">
        <w:rPr>
          <w:rFonts w:ascii="Times New Roman" w:eastAsiaTheme="minorEastAsia" w:hAnsi="Times New Roman" w:cs="Times New Roman"/>
          <w:b/>
          <w:color w:val="000000"/>
          <w:sz w:val="24"/>
          <w:szCs w:val="26"/>
        </w:rPr>
        <w:t>T</w:t>
      </w:r>
      <w:r w:rsidR="0036109A">
        <w:rPr>
          <w:rFonts w:ascii="Times New Roman" w:eastAsiaTheme="minorEastAsia" w:hAnsi="Times New Roman" w:cs="Times New Roman"/>
          <w:color w:val="000000"/>
          <w:sz w:val="24"/>
          <w:szCs w:val="26"/>
        </w:rPr>
        <w:t xml:space="preserve"> jest podobna do macierzy </w:t>
      </w:r>
      <w:r w:rsidR="0036109A">
        <w:rPr>
          <w:rFonts w:ascii="Times New Roman" w:eastAsiaTheme="minorEastAsia" w:hAnsi="Times New Roman" w:cs="Times New Roman"/>
          <w:b/>
          <w:color w:val="000000"/>
          <w:sz w:val="24"/>
          <w:szCs w:val="26"/>
        </w:rPr>
        <w:t>A</w:t>
      </w:r>
      <w:r w:rsidR="0036109A">
        <w:rPr>
          <w:rFonts w:ascii="Times New Roman" w:eastAsiaTheme="minorEastAsia" w:hAnsi="Times New Roman" w:cs="Times New Roman"/>
          <w:color w:val="000000"/>
          <w:sz w:val="24"/>
          <w:szCs w:val="26"/>
        </w:rPr>
        <w:t>(</w:t>
      </w:r>
      <m:oMath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 xml:space="preserve">T= </m:t>
        </m:r>
        <m:sSup>
          <m:sSupPr>
            <m:ctrlPr>
              <w:rPr>
                <w:rFonts w:ascii="Cambria Math" w:eastAsiaTheme="minorEastAsia" w:hAnsi="Cambria Math" w:cs="Times New Roman"/>
                <w:b/>
                <w:color w:val="000000"/>
                <w:sz w:val="24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/>
                <w:sz w:val="24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color w:val="000000"/>
            <w:sz w:val="24"/>
            <w:szCs w:val="26"/>
          </w:rPr>
          <m:t>AP</m:t>
        </m:r>
      </m:oMath>
      <w:r w:rsidR="0036109A">
        <w:rPr>
          <w:rFonts w:ascii="Times New Roman" w:eastAsiaTheme="minorEastAsia" w:hAnsi="Times New Roman" w:cs="Times New Roman"/>
          <w:color w:val="000000"/>
          <w:sz w:val="24"/>
          <w:szCs w:val="26"/>
        </w:rPr>
        <w:t xml:space="preserve">). </w:t>
      </w:r>
      <w:r w:rsidR="0036109A">
        <w:rPr>
          <w:szCs w:val="32"/>
        </w:rPr>
        <w:t>K</w:t>
      </w:r>
      <w:r>
        <w:rPr>
          <w:szCs w:val="32"/>
        </w:rPr>
        <w:t xml:space="preserve">orzystaliśmy </w:t>
      </w:r>
      <w:r w:rsidR="002F6928">
        <w:rPr>
          <w:rFonts w:ascii="Times New Roman" w:hAnsi="Times New Roman" w:cs="Times New Roman"/>
          <w:szCs w:val="32"/>
        </w:rPr>
        <w:t xml:space="preserve">z funkcji </w:t>
      </w:r>
      <w:r w:rsidR="00476671">
        <w:rPr>
          <w:rFonts w:ascii="Times New Roman" w:hAnsi="Times New Roman" w:cs="Times New Roman"/>
          <w:szCs w:val="32"/>
        </w:rPr>
        <w:t xml:space="preserve">biblioteki </w:t>
      </w:r>
      <w:r w:rsidR="00476671" w:rsidRPr="00476671">
        <w:rPr>
          <w:rFonts w:ascii="Times New Roman" w:hAnsi="Times New Roman" w:cs="Times New Roman"/>
          <w:b/>
          <w:szCs w:val="32"/>
        </w:rPr>
        <w:t>NR</w:t>
      </w:r>
      <w:r>
        <w:rPr>
          <w:rFonts w:ascii="Times New Roman" w:hAnsi="Times New Roman" w:cs="Times New Roman"/>
          <w:b/>
          <w:szCs w:val="32"/>
        </w:rPr>
        <w:t>:</w:t>
      </w:r>
      <w:r w:rsidR="00476671">
        <w:rPr>
          <w:rFonts w:ascii="Times New Roman" w:hAnsi="Times New Roman" w:cs="Times New Roman"/>
          <w:b/>
          <w:szCs w:val="32"/>
        </w:rPr>
        <w:t xml:space="preserve"> </w:t>
      </w:r>
    </w:p>
    <w:p w:rsidR="00476671" w:rsidRDefault="00476671" w:rsidP="00476671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r>
        <w:rPr>
          <w:rFonts w:ascii="Franklin Gothic Demi" w:hAnsi="Franklin Gothic Demi"/>
          <w:sz w:val="26"/>
          <w:szCs w:val="26"/>
          <w:lang w:val="en-US"/>
        </w:rPr>
        <w:t>tred2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r>
        <w:rPr>
          <w:rFonts w:ascii="Franklin Gothic Demi" w:hAnsi="Franklin Gothic Demi"/>
          <w:sz w:val="26"/>
          <w:szCs w:val="26"/>
          <w:lang w:val="en-US"/>
        </w:rPr>
        <w:t>float **A, int n, float *d, float *e</w:t>
      </w:r>
      <w:r w:rsidRPr="00A40183">
        <w:rPr>
          <w:rFonts w:ascii="Franklin Gothic Demi" w:hAnsi="Franklin Gothic Demi"/>
          <w:sz w:val="26"/>
          <w:szCs w:val="26"/>
          <w:lang w:val="en-US"/>
        </w:rPr>
        <w:t>),</w:t>
      </w:r>
    </w:p>
    <w:p w:rsidR="00476671" w:rsidRPr="0026221B" w:rsidRDefault="00476671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26"/>
        </w:rPr>
      </w:pPr>
      <w:r w:rsidRPr="00476671">
        <w:rPr>
          <w:szCs w:val="26"/>
        </w:rPr>
        <w:t>gdzie</w:t>
      </w:r>
      <w:r>
        <w:rPr>
          <w:szCs w:val="26"/>
          <w:lang w:val="en-US"/>
        </w:rPr>
        <w:t>:</w:t>
      </w:r>
      <w:r>
        <w:rPr>
          <w:szCs w:val="26"/>
          <w:lang w:val="en-US"/>
        </w:rPr>
        <w:tab/>
      </w:r>
      <w:r>
        <w:rPr>
          <w:b/>
          <w:szCs w:val="26"/>
          <w:lang w:val="en-US"/>
        </w:rPr>
        <w:t xml:space="preserve">A – </w:t>
      </w:r>
      <w:r w:rsidRPr="00476671">
        <w:rPr>
          <w:szCs w:val="26"/>
        </w:rPr>
        <w:t>macierz</w:t>
      </w:r>
      <w:r>
        <w:rPr>
          <w:szCs w:val="26"/>
          <w:lang w:val="en-US"/>
        </w:rPr>
        <w:t xml:space="preserve"> </w:t>
      </w:r>
      <w:r w:rsidRPr="00476671">
        <w:rPr>
          <w:szCs w:val="26"/>
        </w:rPr>
        <w:t>wejściowa</w:t>
      </w:r>
      <w:r w:rsidR="0026221B">
        <w:rPr>
          <w:szCs w:val="26"/>
        </w:rPr>
        <w:t xml:space="preserve">. Na wyjściu macierz </w:t>
      </w:r>
      <w:r w:rsidR="0026221B">
        <w:rPr>
          <w:b/>
          <w:szCs w:val="26"/>
        </w:rPr>
        <w:t>P</w:t>
      </w:r>
      <w:r w:rsidR="0026221B">
        <w:rPr>
          <w:szCs w:val="26"/>
        </w:rPr>
        <w:t>.</w:t>
      </w:r>
    </w:p>
    <w:p w:rsidR="00476671" w:rsidRDefault="00476671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26"/>
          <w:lang w:val="en-US"/>
        </w:rPr>
      </w:pP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     </w:t>
      </w:r>
      <w:r w:rsidRPr="00476671">
        <w:rPr>
          <w:b/>
          <w:szCs w:val="26"/>
        </w:rPr>
        <w:t>n</w:t>
      </w:r>
      <w:r>
        <w:rPr>
          <w:szCs w:val="26"/>
        </w:rPr>
        <w:t xml:space="preserve"> – rozmiar macierzy</w:t>
      </w:r>
      <w:r w:rsidR="0026221B">
        <w:rPr>
          <w:szCs w:val="26"/>
        </w:rPr>
        <w:t>.</w:t>
      </w:r>
      <w:r>
        <w:rPr>
          <w:szCs w:val="26"/>
        </w:rPr>
        <w:t xml:space="preserve"> </w:t>
      </w:r>
      <w:r>
        <w:rPr>
          <w:szCs w:val="26"/>
          <w:lang w:val="en-US"/>
        </w:rPr>
        <w:t xml:space="preserve"> </w:t>
      </w:r>
    </w:p>
    <w:p w:rsidR="00476671" w:rsidRDefault="00476671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26"/>
          <w:lang w:val="en-US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 xml:space="preserve">            d </w:t>
      </w:r>
      <w:r>
        <w:rPr>
          <w:szCs w:val="26"/>
          <w:lang w:val="en-US"/>
        </w:rPr>
        <w:t xml:space="preserve">– n – </w:t>
      </w:r>
      <w:r w:rsidRPr="00476671">
        <w:rPr>
          <w:szCs w:val="26"/>
        </w:rPr>
        <w:t>elementowy wektor, w którym funkcja zapisuje elementy</w:t>
      </w:r>
      <w:r>
        <w:rPr>
          <w:szCs w:val="26"/>
        </w:rPr>
        <w:t xml:space="preserve"> diagonalne szukanej macierzy trójdiagonalnej </w:t>
      </w:r>
      <w:r w:rsidRPr="00476671">
        <w:rPr>
          <w:b/>
          <w:szCs w:val="26"/>
        </w:rPr>
        <w:t>T</w:t>
      </w:r>
      <w:r w:rsidR="0026221B">
        <w:rPr>
          <w:szCs w:val="26"/>
        </w:rPr>
        <w:t>.</w:t>
      </w:r>
      <w:r>
        <w:rPr>
          <w:szCs w:val="26"/>
          <w:lang w:val="en-US"/>
        </w:rPr>
        <w:t xml:space="preserve">  </w:t>
      </w:r>
    </w:p>
    <w:p w:rsidR="0026221B" w:rsidRDefault="00476671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26"/>
          <w:lang w:val="en-US"/>
        </w:rPr>
      </w:pPr>
      <w:r>
        <w:rPr>
          <w:szCs w:val="26"/>
          <w:lang w:val="en-US"/>
        </w:rPr>
        <w:lastRenderedPageBreak/>
        <w:t xml:space="preserve">              </w:t>
      </w:r>
      <w:r w:rsidR="0007521C">
        <w:rPr>
          <w:b/>
          <w:szCs w:val="26"/>
          <w:lang w:val="en-US"/>
        </w:rPr>
        <w:t xml:space="preserve">e </w:t>
      </w:r>
      <w:r w:rsidR="0007521C">
        <w:rPr>
          <w:szCs w:val="26"/>
          <w:lang w:val="en-US"/>
        </w:rPr>
        <w:t xml:space="preserve">- n – </w:t>
      </w:r>
      <w:r w:rsidR="0007521C" w:rsidRPr="00476671">
        <w:rPr>
          <w:szCs w:val="26"/>
        </w:rPr>
        <w:t>elementowy wektor, w którym funkcja zapisuje elementy</w:t>
      </w:r>
      <w:r w:rsidR="0007521C">
        <w:rPr>
          <w:szCs w:val="26"/>
        </w:rPr>
        <w:t xml:space="preserve"> pozadiagonalne szukanej</w:t>
      </w:r>
      <w:r w:rsidR="0026221B">
        <w:rPr>
          <w:szCs w:val="26"/>
        </w:rPr>
        <w:t>.</w:t>
      </w:r>
      <w:r w:rsidR="0007521C">
        <w:rPr>
          <w:szCs w:val="26"/>
        </w:rPr>
        <w:t xml:space="preserve"> macierzy trójdiagonalnej </w:t>
      </w:r>
      <w:r w:rsidR="0007521C" w:rsidRPr="00476671">
        <w:rPr>
          <w:b/>
          <w:szCs w:val="26"/>
        </w:rPr>
        <w:t>T</w:t>
      </w:r>
      <w:r w:rsidR="0036109A">
        <w:rPr>
          <w:szCs w:val="26"/>
          <w:lang w:val="en-US"/>
        </w:rPr>
        <w:t>.</w:t>
      </w:r>
    </w:p>
    <w:p w:rsidR="0007521C" w:rsidRDefault="0007521C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b/>
          <w:szCs w:val="26"/>
        </w:rPr>
      </w:pPr>
      <w:r>
        <w:rPr>
          <w:szCs w:val="26"/>
          <w:lang w:val="en-US"/>
        </w:rPr>
        <w:t xml:space="preserve"> </w:t>
      </w:r>
      <w:r w:rsidR="0036109A" w:rsidRPr="0036109A">
        <w:rPr>
          <w:szCs w:val="26"/>
        </w:rPr>
        <w:t>Kolejne zadanie</w:t>
      </w:r>
      <w:r w:rsidR="0036109A">
        <w:rPr>
          <w:szCs w:val="26"/>
        </w:rPr>
        <w:t xml:space="preserve">, to znajdowanie wartości i wektorów własnych macierzy </w:t>
      </w:r>
      <w:r w:rsidR="0036109A">
        <w:rPr>
          <w:b/>
          <w:szCs w:val="26"/>
        </w:rPr>
        <w:t xml:space="preserve">T. </w:t>
      </w:r>
      <w:r w:rsidR="0036109A">
        <w:rPr>
          <w:szCs w:val="26"/>
        </w:rPr>
        <w:t>Znowu korzystamy z</w:t>
      </w:r>
      <w:r w:rsidR="0026221B">
        <w:rPr>
          <w:szCs w:val="26"/>
        </w:rPr>
        <w:t xml:space="preserve"> funkcji</w:t>
      </w:r>
      <w:r w:rsidR="0036109A">
        <w:rPr>
          <w:szCs w:val="26"/>
        </w:rPr>
        <w:t xml:space="preserve"> biblioteki </w:t>
      </w:r>
      <w:r w:rsidR="0026221B">
        <w:rPr>
          <w:b/>
          <w:szCs w:val="26"/>
        </w:rPr>
        <w:t>NR:</w:t>
      </w:r>
    </w:p>
    <w:p w:rsidR="0026221B" w:rsidRDefault="0026221B" w:rsidP="0026221B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  <w:r>
        <w:rPr>
          <w:rFonts w:ascii="Franklin Gothic Demi" w:hAnsi="Franklin Gothic Demi"/>
          <w:sz w:val="26"/>
          <w:szCs w:val="26"/>
          <w:lang w:val="en-US"/>
        </w:rPr>
        <w:t>tqli</w:t>
      </w:r>
      <w:r w:rsidRPr="00A40183">
        <w:rPr>
          <w:rFonts w:ascii="Franklin Gothic Demi" w:hAnsi="Franklin Gothic Demi"/>
          <w:sz w:val="26"/>
          <w:szCs w:val="26"/>
          <w:lang w:val="en-US"/>
        </w:rPr>
        <w:t>(</w:t>
      </w:r>
      <w:r>
        <w:rPr>
          <w:rFonts w:ascii="Franklin Gothic Demi" w:hAnsi="Franklin Gothic Demi"/>
          <w:sz w:val="26"/>
          <w:szCs w:val="26"/>
          <w:lang w:val="en-US"/>
        </w:rPr>
        <w:t>float *d, float *e, int n, float **Y</w:t>
      </w:r>
      <w:r w:rsidRPr="00A40183">
        <w:rPr>
          <w:rFonts w:ascii="Franklin Gothic Demi" w:hAnsi="Franklin Gothic Demi"/>
          <w:sz w:val="26"/>
          <w:szCs w:val="26"/>
          <w:lang w:val="en-US"/>
        </w:rPr>
        <w:t>),</w:t>
      </w:r>
    </w:p>
    <w:p w:rsidR="0026221B" w:rsidRPr="0026221B" w:rsidRDefault="0026221B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32"/>
        </w:rPr>
      </w:pPr>
      <w:r>
        <w:rPr>
          <w:szCs w:val="26"/>
          <w:lang w:val="en-US"/>
        </w:rPr>
        <w:t>gdzie:</w:t>
      </w:r>
      <w:r>
        <w:rPr>
          <w:szCs w:val="26"/>
          <w:lang w:val="en-US"/>
        </w:rPr>
        <w:tab/>
      </w:r>
      <w:r>
        <w:rPr>
          <w:b/>
          <w:szCs w:val="26"/>
          <w:lang w:val="en-US"/>
        </w:rPr>
        <w:t xml:space="preserve">d </w:t>
      </w:r>
      <w:r>
        <w:rPr>
          <w:szCs w:val="26"/>
          <w:lang w:val="en-US"/>
        </w:rPr>
        <w:t xml:space="preserve">- </w:t>
      </w:r>
      <w:r w:rsidRPr="0026221B">
        <w:rPr>
          <w:shd w:val="clear" w:color="auto" w:fill="FFFFFF"/>
        </w:rPr>
        <w:t>wektor elementów diagonalnych macierzy </w:t>
      </w:r>
      <w:r w:rsidRPr="0026221B">
        <w:rPr>
          <w:rStyle w:val="mjxassistivemathml"/>
          <w:b/>
          <w:bdr w:val="none" w:sz="0" w:space="0" w:color="auto" w:frame="1"/>
          <w:shd w:val="clear" w:color="auto" w:fill="FFFFFF"/>
        </w:rPr>
        <w:t>T</w:t>
      </w:r>
      <w:r>
        <w:rPr>
          <w:shd w:val="clear" w:color="auto" w:fill="FFFFFF"/>
        </w:rPr>
        <w:t>. N</w:t>
      </w:r>
      <w:r w:rsidRPr="0026221B">
        <w:rPr>
          <w:shd w:val="clear" w:color="auto" w:fill="FFFFFF"/>
        </w:rPr>
        <w:t>a wyjściu: funkcja zapisuje w nim </w:t>
      </w:r>
      <w:r w:rsidRPr="0026221B">
        <w:rPr>
          <w:rStyle w:val="a6"/>
          <w:b w:val="0"/>
          <w:shd w:val="clear" w:color="auto" w:fill="FFFFFF"/>
        </w:rPr>
        <w:t>wartości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własne</w:t>
      </w:r>
      <w:r w:rsidRPr="0026221B">
        <w:rPr>
          <w:shd w:val="clear" w:color="auto" w:fill="FFFFFF"/>
        </w:rPr>
        <w:t> </w:t>
      </w:r>
      <w:r w:rsidRPr="00747A67">
        <w:rPr>
          <w:b/>
          <w:szCs w:val="32"/>
        </w:rPr>
        <w:t>λ</w:t>
      </w:r>
      <w:r>
        <w:rPr>
          <w:b/>
          <w:szCs w:val="32"/>
        </w:rPr>
        <w:t xml:space="preserve"> </w:t>
      </w:r>
      <w:r>
        <w:rPr>
          <w:szCs w:val="32"/>
        </w:rPr>
        <w:t xml:space="preserve">macierzy </w:t>
      </w:r>
      <w:r>
        <w:rPr>
          <w:b/>
          <w:szCs w:val="32"/>
        </w:rPr>
        <w:t>T</w:t>
      </w:r>
      <w:r>
        <w:rPr>
          <w:szCs w:val="32"/>
        </w:rPr>
        <w:t>.</w:t>
      </w:r>
    </w:p>
    <w:p w:rsidR="0026221B" w:rsidRPr="0026221B" w:rsidRDefault="0026221B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rStyle w:val="mi"/>
          <w:bdr w:val="none" w:sz="0" w:space="0" w:color="auto" w:frame="1"/>
          <w:shd w:val="clear" w:color="auto" w:fill="FFFFFF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  <w:t xml:space="preserve">            e </w:t>
      </w:r>
      <w:r>
        <w:rPr>
          <w:szCs w:val="32"/>
        </w:rPr>
        <w:t xml:space="preserve">- </w:t>
      </w:r>
      <w:r w:rsidRPr="0026221B">
        <w:rPr>
          <w:shd w:val="clear" w:color="auto" w:fill="FFFFFF"/>
        </w:rPr>
        <w:t>wektor elementów pozadiagonalnych macierzy </w:t>
      </w:r>
      <w:r w:rsidRPr="0026221B">
        <w:rPr>
          <w:rStyle w:val="mi"/>
          <w:b/>
          <w:bdr w:val="none" w:sz="0" w:space="0" w:color="auto" w:frame="1"/>
          <w:shd w:val="clear" w:color="auto" w:fill="FFFFFF"/>
        </w:rPr>
        <w:t>T</w:t>
      </w:r>
      <w:r>
        <w:rPr>
          <w:rStyle w:val="mi"/>
          <w:bdr w:val="none" w:sz="0" w:space="0" w:color="auto" w:frame="1"/>
          <w:shd w:val="clear" w:color="auto" w:fill="FFFFFF"/>
        </w:rPr>
        <w:t>.</w:t>
      </w:r>
    </w:p>
    <w:p w:rsidR="0026221B" w:rsidRDefault="0026221B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32"/>
        </w:rPr>
      </w:pPr>
      <w:r>
        <w:rPr>
          <w:b/>
          <w:szCs w:val="32"/>
        </w:rPr>
        <w:t xml:space="preserve">              n - </w:t>
      </w:r>
      <w:r>
        <w:rPr>
          <w:szCs w:val="32"/>
        </w:rPr>
        <w:t>rozmiar macierzy.</w:t>
      </w:r>
    </w:p>
    <w:p w:rsidR="0026221B" w:rsidRDefault="0026221B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32"/>
        </w:rPr>
      </w:pPr>
      <w:r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</w:r>
      <w:r>
        <w:rPr>
          <w:b/>
          <w:szCs w:val="32"/>
        </w:rPr>
        <w:tab/>
        <w:t xml:space="preserve">           Y </w:t>
      </w:r>
      <w:r w:rsidRPr="0026221B">
        <w:rPr>
          <w:b/>
        </w:rPr>
        <w:t xml:space="preserve">- </w:t>
      </w:r>
      <w:r w:rsidRPr="0026221B">
        <w:rPr>
          <w:shd w:val="clear" w:color="auto" w:fill="FFFFFF"/>
        </w:rPr>
        <w:t>na wejściu: </w:t>
      </w:r>
      <w:r w:rsidRPr="0026221B">
        <w:rPr>
          <w:rStyle w:val="a6"/>
          <w:b w:val="0"/>
          <w:shd w:val="clear" w:color="auto" w:fill="FFFFFF"/>
        </w:rPr>
        <w:t>macierz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jednostkowa</w:t>
      </w:r>
      <w:r>
        <w:rPr>
          <w:shd w:val="clear" w:color="auto" w:fill="FFFFFF"/>
        </w:rPr>
        <w:t xml:space="preserve">. </w:t>
      </w:r>
      <w:r w:rsidRPr="0026221B">
        <w:rPr>
          <w:shd w:val="clear" w:color="auto" w:fill="FFFFFF"/>
        </w:rPr>
        <w:t>Na wyjściu: macierz, której </w:t>
      </w:r>
      <w:r w:rsidRPr="0026221B">
        <w:rPr>
          <w:rStyle w:val="a6"/>
          <w:b w:val="0"/>
          <w:shd w:val="clear" w:color="auto" w:fill="FFFFFF"/>
        </w:rPr>
        <w:t>kolumny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przechowują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kolejne</w:t>
      </w:r>
      <w:r>
        <w:rPr>
          <w:rStyle w:val="a6"/>
          <w:b w:val="0"/>
          <w:shd w:val="clear" w:color="auto" w:fill="FFFFFF"/>
        </w:rPr>
        <w:t>.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wektory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własne</w:t>
      </w:r>
      <w:r w:rsidRPr="0026221B">
        <w:rPr>
          <w:rStyle w:val="a6"/>
          <w:shd w:val="clear" w:color="auto" w:fill="FFFFFF"/>
        </w:rPr>
        <w:t xml:space="preserve"> </w:t>
      </w:r>
      <w:r w:rsidRPr="0026221B">
        <w:rPr>
          <w:rStyle w:val="a6"/>
          <w:b w:val="0"/>
          <w:shd w:val="clear" w:color="auto" w:fill="FFFFFF"/>
        </w:rPr>
        <w:t>macierzy</w:t>
      </w:r>
      <w:r w:rsidRPr="0026221B">
        <w:rPr>
          <w:shd w:val="clear" w:color="auto" w:fill="FFFFFF"/>
        </w:rPr>
        <w:t> </w:t>
      </w:r>
      <w:r w:rsidRPr="0026221B">
        <w:rPr>
          <w:rStyle w:val="mi"/>
          <w:b/>
          <w:bdr w:val="none" w:sz="0" w:space="0" w:color="auto" w:frame="1"/>
          <w:shd w:val="clear" w:color="auto" w:fill="FFFFFF"/>
        </w:rPr>
        <w:t>T</w:t>
      </w:r>
      <w:r>
        <w:rPr>
          <w:szCs w:val="32"/>
        </w:rPr>
        <w:t>.</w:t>
      </w:r>
    </w:p>
    <w:p w:rsidR="00C53F72" w:rsidRDefault="00C53F72" w:rsidP="0026221B">
      <w:pPr>
        <w:pStyle w:val="a5"/>
        <w:shd w:val="clear" w:color="auto" w:fill="FFFFFF"/>
        <w:spacing w:before="0" w:beforeAutospacing="0" w:after="0" w:afterAutospacing="0"/>
        <w:ind w:left="-850"/>
        <w:rPr>
          <w:szCs w:val="26"/>
          <w:lang w:val="en-US"/>
        </w:rPr>
      </w:pPr>
    </w:p>
    <w:p w:rsidR="00C53F72" w:rsidRDefault="00C53F72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26"/>
        </w:rPr>
      </w:pPr>
      <w:r>
        <w:rPr>
          <w:szCs w:val="26"/>
          <w:lang w:val="en-US"/>
        </w:rPr>
        <w:t xml:space="preserve">Dalej, po </w:t>
      </w:r>
      <w:r>
        <w:rPr>
          <w:szCs w:val="26"/>
        </w:rPr>
        <w:t>wykonaniu pewnych przekształceń(przedstawiono poniżej), trzeba było znaleźć wektory własne macierzy A.</w:t>
      </w:r>
    </w:p>
    <w:p w:rsidR="00C53F72" w:rsidRDefault="00C53F72" w:rsidP="00C53F72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szCs w:val="26"/>
        </w:rPr>
      </w:pPr>
      <w:r>
        <w:rPr>
          <w:noProof/>
        </w:rPr>
        <w:drawing>
          <wp:inline distT="0" distB="0" distL="0" distR="0" wp14:anchorId="7A7F20C8" wp14:editId="79AC6AC9">
            <wp:extent cx="2047875" cy="1552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72" w:rsidRDefault="00C53F72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b/>
          <w:szCs w:val="26"/>
        </w:rPr>
      </w:pPr>
      <w:r>
        <w:rPr>
          <w:szCs w:val="26"/>
        </w:rPr>
        <w:t xml:space="preserve">W naszym przypadku wystarczyło przemnożyć macierz </w:t>
      </w:r>
      <w:r>
        <w:rPr>
          <w:b/>
          <w:szCs w:val="26"/>
        </w:rPr>
        <w:t>A(</w:t>
      </w:r>
      <w:r>
        <w:rPr>
          <w:szCs w:val="26"/>
        </w:rPr>
        <w:t xml:space="preserve">ponieważ na wyjściu mamy macierz </w:t>
      </w:r>
      <w:r>
        <w:rPr>
          <w:b/>
          <w:szCs w:val="26"/>
        </w:rPr>
        <w:t>P)</w:t>
      </w:r>
      <w:r w:rsidR="00333CB9">
        <w:rPr>
          <w:b/>
          <w:szCs w:val="26"/>
        </w:rPr>
        <w:t xml:space="preserve"> </w:t>
      </w:r>
      <w:r w:rsidR="00333CB9">
        <w:rPr>
          <w:szCs w:val="26"/>
        </w:rPr>
        <w:t xml:space="preserve">razy macierz </w:t>
      </w:r>
      <w:r w:rsidR="00333CB9">
        <w:rPr>
          <w:b/>
          <w:szCs w:val="26"/>
        </w:rPr>
        <w:t>Y(</w:t>
      </w:r>
      <w:r w:rsidR="00333CB9">
        <w:rPr>
          <w:szCs w:val="26"/>
        </w:rPr>
        <w:t xml:space="preserve">kolumny której </w:t>
      </w:r>
      <w:r w:rsidR="00333CB9" w:rsidRPr="0026221B">
        <w:rPr>
          <w:rStyle w:val="a6"/>
          <w:b w:val="0"/>
          <w:shd w:val="clear" w:color="auto" w:fill="FFFFFF"/>
        </w:rPr>
        <w:t>przechowują</w:t>
      </w:r>
      <w:r w:rsidR="00333CB9">
        <w:rPr>
          <w:rStyle w:val="a6"/>
          <w:b w:val="0"/>
          <w:shd w:val="clear" w:color="auto" w:fill="FFFFFF"/>
        </w:rPr>
        <w:t>.</w:t>
      </w:r>
      <w:r w:rsidR="00333CB9" w:rsidRPr="0026221B">
        <w:rPr>
          <w:rStyle w:val="a6"/>
          <w:shd w:val="clear" w:color="auto" w:fill="FFFFFF"/>
        </w:rPr>
        <w:t xml:space="preserve"> </w:t>
      </w:r>
      <w:r w:rsidR="00333CB9" w:rsidRPr="0026221B">
        <w:rPr>
          <w:rStyle w:val="a6"/>
          <w:b w:val="0"/>
          <w:shd w:val="clear" w:color="auto" w:fill="FFFFFF"/>
        </w:rPr>
        <w:t>wektory</w:t>
      </w:r>
      <w:r w:rsidR="00333CB9" w:rsidRPr="0026221B">
        <w:rPr>
          <w:rStyle w:val="a6"/>
          <w:shd w:val="clear" w:color="auto" w:fill="FFFFFF"/>
        </w:rPr>
        <w:t xml:space="preserve"> </w:t>
      </w:r>
      <w:r w:rsidR="00333CB9" w:rsidRPr="0026221B">
        <w:rPr>
          <w:rStyle w:val="a6"/>
          <w:b w:val="0"/>
          <w:shd w:val="clear" w:color="auto" w:fill="FFFFFF"/>
        </w:rPr>
        <w:t>własne</w:t>
      </w:r>
      <w:r w:rsidR="00333CB9" w:rsidRPr="0026221B">
        <w:rPr>
          <w:rStyle w:val="a6"/>
          <w:shd w:val="clear" w:color="auto" w:fill="FFFFFF"/>
        </w:rPr>
        <w:t xml:space="preserve"> </w:t>
      </w:r>
      <w:r w:rsidR="00333CB9" w:rsidRPr="0026221B">
        <w:rPr>
          <w:rStyle w:val="a6"/>
          <w:b w:val="0"/>
          <w:shd w:val="clear" w:color="auto" w:fill="FFFFFF"/>
        </w:rPr>
        <w:t>macierzy</w:t>
      </w:r>
      <w:r w:rsidR="00333CB9" w:rsidRPr="0026221B">
        <w:rPr>
          <w:shd w:val="clear" w:color="auto" w:fill="FFFFFF"/>
        </w:rPr>
        <w:t> </w:t>
      </w:r>
      <w:r w:rsidR="00333CB9" w:rsidRPr="0026221B">
        <w:rPr>
          <w:rStyle w:val="mi"/>
          <w:b/>
          <w:bdr w:val="none" w:sz="0" w:space="0" w:color="auto" w:frame="1"/>
          <w:shd w:val="clear" w:color="auto" w:fill="FFFFFF"/>
        </w:rPr>
        <w:t>T</w:t>
      </w:r>
      <w:r w:rsidR="00333CB9">
        <w:rPr>
          <w:b/>
          <w:szCs w:val="26"/>
        </w:rPr>
        <w:t>).</w:t>
      </w:r>
    </w:p>
    <w:p w:rsidR="00333CB9" w:rsidRDefault="00333CB9" w:rsidP="0044783A">
      <w:pPr>
        <w:pStyle w:val="a5"/>
        <w:shd w:val="clear" w:color="auto" w:fill="FFFFFF"/>
        <w:spacing w:before="0" w:beforeAutospacing="0" w:after="0" w:afterAutospacing="0"/>
        <w:ind w:left="-850"/>
        <w:jc w:val="both"/>
        <w:rPr>
          <w:szCs w:val="32"/>
        </w:rPr>
      </w:pPr>
    </w:p>
    <w:p w:rsidR="00333CB9" w:rsidRDefault="003A7F58" w:rsidP="0044783A">
      <w:pPr>
        <w:pStyle w:val="a5"/>
        <w:shd w:val="clear" w:color="auto" w:fill="FFFFFF"/>
        <w:spacing w:after="0"/>
        <w:ind w:left="-850"/>
        <w:jc w:val="both"/>
        <w:rPr>
          <w:szCs w:val="32"/>
        </w:rPr>
      </w:pPr>
      <w:r>
        <w:rPr>
          <w:szCs w:val="32"/>
        </w:rPr>
        <w:t>Na końcu sprawdziliśmy czy uzyskane tą metodą wektory własne są</w:t>
      </w:r>
      <w:r w:rsidRPr="003A7F58">
        <w:rPr>
          <w:szCs w:val="32"/>
        </w:rPr>
        <w:t xml:space="preserve"> rzeczywiście wektorami własnymi macierzy </w:t>
      </w:r>
      <w:r w:rsidRPr="003A7F58">
        <w:rPr>
          <w:b/>
          <w:szCs w:val="32"/>
        </w:rPr>
        <w:t>A</w:t>
      </w:r>
      <w:r>
        <w:rPr>
          <w:szCs w:val="32"/>
        </w:rPr>
        <w:t xml:space="preserve"> obliczając jej wartości własne </w:t>
      </w:r>
      <w:r w:rsidRPr="003A7F58">
        <w:rPr>
          <w:szCs w:val="32"/>
        </w:rPr>
        <w:t>za pomocą wzoru:</w:t>
      </w:r>
    </w:p>
    <w:p w:rsidR="003A7F58" w:rsidRDefault="003A7F58" w:rsidP="003A7F58">
      <w:pPr>
        <w:pStyle w:val="a5"/>
        <w:shd w:val="clear" w:color="auto" w:fill="FFFFFF"/>
        <w:spacing w:after="0"/>
        <w:ind w:left="-850"/>
        <w:jc w:val="center"/>
        <w:rPr>
          <w:szCs w:val="32"/>
        </w:rPr>
      </w:pPr>
      <w:r>
        <w:rPr>
          <w:noProof/>
        </w:rPr>
        <w:drawing>
          <wp:inline distT="0" distB="0" distL="0" distR="0" wp14:anchorId="3F091C46" wp14:editId="5EF513C2">
            <wp:extent cx="12192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58" w:rsidRDefault="003A7F58" w:rsidP="003A7F58">
      <w:pPr>
        <w:pStyle w:val="a5"/>
        <w:numPr>
          <w:ilvl w:val="0"/>
          <w:numId w:val="2"/>
        </w:numPr>
        <w:shd w:val="clear" w:color="auto" w:fill="FFFFFF"/>
        <w:ind w:left="723"/>
        <w:rPr>
          <w:b/>
          <w:sz w:val="32"/>
          <w:szCs w:val="32"/>
        </w:rPr>
      </w:pPr>
      <w:r>
        <w:rPr>
          <w:b/>
          <w:sz w:val="32"/>
          <w:szCs w:val="32"/>
        </w:rPr>
        <w:t>Wyniki</w:t>
      </w:r>
    </w:p>
    <w:p w:rsidR="003A7F58" w:rsidRPr="00D23581" w:rsidRDefault="00D23581" w:rsidP="00D23581">
      <w:pPr>
        <w:pStyle w:val="a5"/>
        <w:numPr>
          <w:ilvl w:val="0"/>
          <w:numId w:val="3"/>
        </w:numPr>
        <w:shd w:val="clear" w:color="auto" w:fill="FFFFFF"/>
        <w:spacing w:after="0"/>
        <w:rPr>
          <w:b/>
          <w:sz w:val="28"/>
          <w:szCs w:val="32"/>
        </w:rPr>
      </w:pPr>
      <w:r>
        <w:t>M</w:t>
      </w:r>
      <w:r>
        <w:t xml:space="preserve">acierz przekształcenia </w:t>
      </w:r>
      <w:r w:rsidRPr="00D23581">
        <w:rPr>
          <w:b/>
        </w:rPr>
        <w:t>P</w:t>
      </w:r>
      <w:r>
        <w:t xml:space="preserve"> (nadpisana macierz </w:t>
      </w:r>
      <w:r w:rsidRPr="00D23581">
        <w:rPr>
          <w:b/>
        </w:rPr>
        <w:t>A</w:t>
      </w:r>
      <w:r>
        <w:t>)</w:t>
      </w:r>
      <w:r w:rsidR="00E306A7">
        <w:t>:</w:t>
      </w:r>
    </w:p>
    <w:p w:rsidR="00D23581" w:rsidRDefault="00E306A7" w:rsidP="00D23581">
      <w:pPr>
        <w:pStyle w:val="a5"/>
        <w:shd w:val="clear" w:color="auto" w:fill="FFFFFF"/>
        <w:spacing w:after="0"/>
        <w:ind w:left="-490"/>
        <w:jc w:val="center"/>
        <w:rPr>
          <w:b/>
          <w:sz w:val="28"/>
          <w:szCs w:val="32"/>
        </w:rPr>
      </w:pPr>
      <w:r>
        <w:rPr>
          <w:noProof/>
        </w:rPr>
        <w:drawing>
          <wp:inline distT="0" distB="0" distL="0" distR="0" wp14:anchorId="32D496EE" wp14:editId="2FD91BF6">
            <wp:extent cx="5010150" cy="1304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A7" w:rsidRDefault="00E306A7" w:rsidP="00D23581">
      <w:pPr>
        <w:pStyle w:val="a5"/>
        <w:shd w:val="clear" w:color="auto" w:fill="FFFFFF"/>
        <w:spacing w:after="0"/>
        <w:ind w:left="-490"/>
        <w:jc w:val="center"/>
        <w:rPr>
          <w:b/>
          <w:sz w:val="28"/>
          <w:szCs w:val="32"/>
        </w:rPr>
      </w:pPr>
    </w:p>
    <w:p w:rsidR="00E306A7" w:rsidRDefault="00E306A7" w:rsidP="00D23581">
      <w:pPr>
        <w:pStyle w:val="a5"/>
        <w:shd w:val="clear" w:color="auto" w:fill="FFFFFF"/>
        <w:spacing w:after="0"/>
        <w:ind w:left="-490"/>
        <w:jc w:val="center"/>
        <w:rPr>
          <w:b/>
          <w:sz w:val="28"/>
          <w:szCs w:val="32"/>
        </w:rPr>
      </w:pPr>
    </w:p>
    <w:p w:rsidR="00E306A7" w:rsidRDefault="00E306A7" w:rsidP="00D23581">
      <w:pPr>
        <w:pStyle w:val="a5"/>
        <w:shd w:val="clear" w:color="auto" w:fill="FFFFFF"/>
        <w:spacing w:after="0"/>
        <w:ind w:left="-490"/>
        <w:jc w:val="center"/>
        <w:rPr>
          <w:b/>
          <w:sz w:val="28"/>
          <w:szCs w:val="32"/>
        </w:rPr>
      </w:pPr>
    </w:p>
    <w:p w:rsidR="00E306A7" w:rsidRPr="00E306A7" w:rsidRDefault="00E306A7" w:rsidP="00E306A7">
      <w:pPr>
        <w:pStyle w:val="a5"/>
        <w:numPr>
          <w:ilvl w:val="0"/>
          <w:numId w:val="3"/>
        </w:numPr>
        <w:shd w:val="clear" w:color="auto" w:fill="FFFFFF"/>
        <w:rPr>
          <w:b/>
          <w:sz w:val="28"/>
          <w:szCs w:val="32"/>
        </w:rPr>
      </w:pPr>
      <w:r>
        <w:rPr>
          <w:szCs w:val="32"/>
        </w:rPr>
        <w:t xml:space="preserve">Wektory własne macierzy </w:t>
      </w:r>
      <w:r>
        <w:rPr>
          <w:b/>
          <w:szCs w:val="32"/>
        </w:rPr>
        <w:t>T:</w:t>
      </w:r>
    </w:p>
    <w:p w:rsidR="00E306A7" w:rsidRPr="00D23581" w:rsidRDefault="00E306A7" w:rsidP="00E306A7">
      <w:pPr>
        <w:pStyle w:val="a5"/>
        <w:shd w:val="clear" w:color="auto" w:fill="FFFFFF"/>
        <w:ind w:left="-490"/>
        <w:rPr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1348740</wp:posOffset>
            </wp:positionH>
            <wp:positionV relativeFrom="paragraph">
              <wp:posOffset>-1270</wp:posOffset>
            </wp:positionV>
            <wp:extent cx="1504950" cy="117157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C20FE3" wp14:editId="3EE87186">
            <wp:simplePos x="0" y="0"/>
            <wp:positionH relativeFrom="column">
              <wp:posOffset>-308610</wp:posOffset>
            </wp:positionH>
            <wp:positionV relativeFrom="paragraph">
              <wp:posOffset>-1270</wp:posOffset>
            </wp:positionV>
            <wp:extent cx="1543050" cy="129540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32"/>
        </w:rPr>
        <w:t xml:space="preserve"> </w:t>
      </w:r>
      <w:r>
        <w:rPr>
          <w:noProof/>
        </w:rPr>
        <w:drawing>
          <wp:inline distT="0" distB="0" distL="0" distR="0" wp14:anchorId="4EE75DB2" wp14:editId="1D025DBE">
            <wp:extent cx="1733550" cy="1209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81" w:rsidRPr="00D23581" w:rsidRDefault="00D23581" w:rsidP="00E306A7">
      <w:pPr>
        <w:pStyle w:val="a5"/>
        <w:shd w:val="clear" w:color="auto" w:fill="FFFFFF"/>
        <w:ind w:left="-850"/>
        <w:rPr>
          <w:szCs w:val="32"/>
        </w:rPr>
      </w:pPr>
      <w:r w:rsidRPr="00D23581">
        <w:rPr>
          <w:sz w:val="160"/>
          <w:szCs w:val="32"/>
        </w:rPr>
        <w:t xml:space="preserve"> </w:t>
      </w:r>
      <w:r w:rsidR="00E306A7">
        <w:rPr>
          <w:noProof/>
        </w:rPr>
        <w:drawing>
          <wp:inline distT="0" distB="0" distL="0" distR="0" wp14:anchorId="4567B3B5" wp14:editId="36660C82">
            <wp:extent cx="2047875" cy="1238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6A7">
        <w:rPr>
          <w:noProof/>
        </w:rPr>
        <w:drawing>
          <wp:anchor distT="0" distB="0" distL="114300" distR="114300" simplePos="0" relativeHeight="251660288" behindDoc="0" locked="0" layoutInCell="1" allowOverlap="1" wp14:anchorId="190DAFDA" wp14:editId="3D1FEFA6">
            <wp:simplePos x="0" y="0"/>
            <wp:positionH relativeFrom="column">
              <wp:posOffset>-289560</wp:posOffset>
            </wp:positionH>
            <wp:positionV relativeFrom="paragraph">
              <wp:posOffset>1905</wp:posOffset>
            </wp:positionV>
            <wp:extent cx="1895475" cy="1238250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21B" w:rsidRPr="0026221B" w:rsidRDefault="0026221B" w:rsidP="0026221B">
      <w:pPr>
        <w:pStyle w:val="a5"/>
        <w:shd w:val="clear" w:color="auto" w:fill="FFFFFF"/>
        <w:spacing w:before="0" w:beforeAutospacing="0" w:after="0" w:afterAutospacing="0"/>
        <w:ind w:left="-850"/>
        <w:rPr>
          <w:b/>
          <w:szCs w:val="26"/>
          <w:lang w:val="en-US"/>
        </w:rPr>
      </w:pPr>
      <w:r>
        <w:rPr>
          <w:szCs w:val="26"/>
          <w:lang w:val="en-US"/>
        </w:rPr>
        <w:tab/>
      </w:r>
    </w:p>
    <w:p w:rsidR="0026221B" w:rsidRDefault="0026221B" w:rsidP="0007521C">
      <w:pPr>
        <w:pStyle w:val="a5"/>
        <w:shd w:val="clear" w:color="auto" w:fill="FFFFFF"/>
        <w:spacing w:before="0" w:beforeAutospacing="0" w:after="0" w:afterAutospacing="0"/>
        <w:ind w:left="-850"/>
        <w:rPr>
          <w:b/>
          <w:szCs w:val="26"/>
        </w:rPr>
      </w:pPr>
    </w:p>
    <w:p w:rsidR="0026221B" w:rsidRPr="00AB6DD0" w:rsidRDefault="00AB6DD0" w:rsidP="00AB6DD0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sz w:val="28"/>
          <w:szCs w:val="26"/>
          <w:lang w:val="en-US"/>
        </w:rPr>
      </w:pPr>
      <w:r>
        <w:rPr>
          <w:szCs w:val="26"/>
          <w:lang w:val="en-US"/>
        </w:rPr>
        <w:t xml:space="preserve">Wektory własne macierzy </w:t>
      </w:r>
      <w:r>
        <w:rPr>
          <w:b/>
          <w:szCs w:val="26"/>
          <w:lang w:val="en-US"/>
        </w:rPr>
        <w:t>A</w:t>
      </w:r>
      <w:r>
        <w:rPr>
          <w:szCs w:val="26"/>
          <w:lang w:val="en-US"/>
        </w:rPr>
        <w:t>:</w:t>
      </w:r>
    </w:p>
    <w:p w:rsidR="00AB6DD0" w:rsidRPr="00AB6DD0" w:rsidRDefault="00AB6DD0" w:rsidP="00AB6DD0">
      <w:pPr>
        <w:pStyle w:val="a5"/>
        <w:shd w:val="clear" w:color="auto" w:fill="FFFFFF"/>
        <w:spacing w:before="0" w:beforeAutospacing="0" w:after="0" w:afterAutospacing="0"/>
        <w:ind w:left="-490"/>
        <w:rPr>
          <w:b/>
          <w:sz w:val="28"/>
          <w:szCs w:val="26"/>
          <w:lang w:val="en-US"/>
        </w:rPr>
      </w:pPr>
    </w:p>
    <w:p w:rsidR="00AB6DD0" w:rsidRPr="00AB6DD0" w:rsidRDefault="00D6514E" w:rsidP="00AB6DD0">
      <w:pPr>
        <w:pStyle w:val="a5"/>
        <w:shd w:val="clear" w:color="auto" w:fill="FFFFFF"/>
        <w:spacing w:before="0" w:beforeAutospacing="0" w:after="0" w:afterAutospacing="0"/>
        <w:ind w:left="-490"/>
        <w:rPr>
          <w:b/>
          <w:sz w:val="28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3175</wp:posOffset>
            </wp:positionV>
            <wp:extent cx="1714500" cy="120967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DD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3348990</wp:posOffset>
            </wp:positionH>
            <wp:positionV relativeFrom="paragraph">
              <wp:posOffset>3175</wp:posOffset>
            </wp:positionV>
            <wp:extent cx="1714500" cy="1209675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6DD0">
        <w:rPr>
          <w:noProof/>
        </w:rPr>
        <w:drawing>
          <wp:anchor distT="0" distB="0" distL="114300" distR="114300" simplePos="0" relativeHeight="251661312" behindDoc="0" locked="0" layoutInCell="1" allowOverlap="1" wp14:anchorId="70079059" wp14:editId="6D399EE4">
            <wp:simplePos x="0" y="0"/>
            <wp:positionH relativeFrom="column">
              <wp:posOffset>-308610</wp:posOffset>
            </wp:positionH>
            <wp:positionV relativeFrom="paragraph">
              <wp:posOffset>3175</wp:posOffset>
            </wp:positionV>
            <wp:extent cx="1714500" cy="1209675"/>
            <wp:effectExtent l="0" t="0" r="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6671" w:rsidRPr="00476671" w:rsidRDefault="00476671" w:rsidP="00476671">
      <w:pPr>
        <w:pStyle w:val="a5"/>
        <w:shd w:val="clear" w:color="auto" w:fill="FFFFFF"/>
        <w:spacing w:before="0" w:beforeAutospacing="0" w:after="0" w:afterAutospacing="0"/>
        <w:ind w:left="-850"/>
        <w:rPr>
          <w:b/>
        </w:rPr>
      </w:pPr>
      <w:r>
        <w:rPr>
          <w:szCs w:val="26"/>
          <w:lang w:val="en-US"/>
        </w:rPr>
        <w:t xml:space="preserve"> </w:t>
      </w:r>
    </w:p>
    <w:p w:rsidR="00476671" w:rsidRPr="00A40183" w:rsidRDefault="00476671" w:rsidP="00476671">
      <w:pPr>
        <w:pStyle w:val="a5"/>
        <w:shd w:val="clear" w:color="auto" w:fill="FFFFFF"/>
        <w:spacing w:before="0" w:beforeAutospacing="0" w:after="0" w:afterAutospacing="0"/>
        <w:ind w:left="-850"/>
        <w:jc w:val="center"/>
        <w:rPr>
          <w:rFonts w:ascii="Franklin Gothic Demi" w:hAnsi="Franklin Gothic Demi"/>
          <w:sz w:val="26"/>
          <w:szCs w:val="26"/>
          <w:lang w:val="en-US"/>
        </w:rPr>
      </w:pPr>
    </w:p>
    <w:p w:rsidR="002F6928" w:rsidRDefault="002F6928" w:rsidP="002F6928">
      <w:pPr>
        <w:ind w:left="-850"/>
        <w:rPr>
          <w:rFonts w:ascii="Times New Roman" w:hAnsi="Times New Roman" w:cs="Times New Roman"/>
          <w:szCs w:val="32"/>
          <w:lang w:val="en-US"/>
        </w:rPr>
      </w:pPr>
    </w:p>
    <w:p w:rsidR="00AB6DD0" w:rsidRDefault="00AB6DD0" w:rsidP="002F6928">
      <w:pPr>
        <w:ind w:left="-850"/>
        <w:rPr>
          <w:rFonts w:ascii="Times New Roman" w:hAnsi="Times New Roman" w:cs="Times New Roman"/>
          <w:szCs w:val="32"/>
          <w:lang w:val="en-US"/>
        </w:rPr>
      </w:pPr>
    </w:p>
    <w:p w:rsidR="00D6514E" w:rsidRDefault="00D6514E" w:rsidP="002F6928">
      <w:pPr>
        <w:ind w:left="-850"/>
        <w:rPr>
          <w:rFonts w:ascii="Times New Roman" w:hAnsi="Times New Roman" w:cs="Times New Roman"/>
          <w:szCs w:val="32"/>
          <w:lang w:val="en-US"/>
        </w:rPr>
      </w:pPr>
    </w:p>
    <w:p w:rsidR="00D6514E" w:rsidRPr="00D6514E" w:rsidRDefault="00D6514E" w:rsidP="00D6514E">
      <w:pPr>
        <w:ind w:left="-567"/>
        <w:rPr>
          <w:rFonts w:ascii="Times New Roman" w:hAnsi="Times New Roman" w:cs="Times New Roman"/>
          <w:szCs w:val="32"/>
          <w:lang w:val="uk-UA"/>
        </w:rPr>
      </w:pPr>
      <w:r>
        <w:rPr>
          <w:noProof/>
          <w:lang w:eastAsia="pl-PL"/>
        </w:rPr>
        <w:drawing>
          <wp:inline distT="0" distB="0" distL="0" distR="0" wp14:anchorId="3B67E6E2" wp14:editId="1C1133CF">
            <wp:extent cx="1714500" cy="1209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52D971C2" wp14:editId="7AEE0766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1714500" cy="120967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DD0" w:rsidRDefault="00AB6DD0" w:rsidP="002F6928">
      <w:pPr>
        <w:ind w:left="-850"/>
        <w:rPr>
          <w:rFonts w:ascii="Times New Roman" w:hAnsi="Times New Roman" w:cs="Times New Roman"/>
          <w:szCs w:val="32"/>
          <w:lang w:val="en-US"/>
        </w:rPr>
      </w:pPr>
    </w:p>
    <w:p w:rsidR="00D6514E" w:rsidRPr="00D6514E" w:rsidRDefault="00D6514E" w:rsidP="00D6514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Wartości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32"/>
          </w:rPr>
          <m:t>(Watrości własne macierzy A)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>:</w:t>
      </w:r>
    </w:p>
    <w:p w:rsidR="00D6514E" w:rsidRPr="00D6514E" w:rsidRDefault="00D6514E" w:rsidP="00D6514E">
      <w:pPr>
        <w:pStyle w:val="a3"/>
        <w:ind w:left="-490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-5.51343∙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-7</m:t>
              </m:r>
            </m:sup>
          </m:sSup>
        </m:oMath>
      </m:oMathPara>
    </w:p>
    <w:p w:rsidR="00D6514E" w:rsidRPr="00D6514E" w:rsidRDefault="00D6514E" w:rsidP="00D6514E">
      <w:pPr>
        <w:pStyle w:val="a3"/>
        <w:ind w:left="-490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-7.36713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sup>
          </m:sSup>
        </m:oMath>
      </m:oMathPara>
    </w:p>
    <w:p w:rsidR="00D6514E" w:rsidRPr="00D6514E" w:rsidRDefault="00D6514E" w:rsidP="00D6514E">
      <w:pPr>
        <w:pStyle w:val="a3"/>
        <w:ind w:left="-73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-0.00511712</m:t>
          </m:r>
        </m:oMath>
      </m:oMathPara>
    </w:p>
    <w:p w:rsidR="00D6514E" w:rsidRPr="00D6514E" w:rsidRDefault="00D6514E" w:rsidP="00D6514E">
      <w:pPr>
        <w:pStyle w:val="a3"/>
        <w:ind w:left="-964"/>
        <w:rPr>
          <w:rFonts w:ascii="Times New Roman" w:hAnsi="Times New Roman" w:cs="Times New Roman"/>
          <w:b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-0.381893</m:t>
          </m:r>
        </m:oMath>
      </m:oMathPara>
    </w:p>
    <w:p w:rsidR="00D6514E" w:rsidRPr="00D6514E" w:rsidRDefault="00D6514E" w:rsidP="00D6514E">
      <w:pPr>
        <w:pStyle w:val="a3"/>
        <w:ind w:left="-1191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12.2415</m:t>
          </m:r>
        </m:oMath>
      </m:oMathPara>
    </w:p>
    <w:p w:rsidR="00D6514E" w:rsidRPr="00E57330" w:rsidRDefault="00E57330" w:rsidP="00E57330">
      <w:pPr>
        <w:pStyle w:val="a3"/>
        <w:numPr>
          <w:ilvl w:val="0"/>
          <w:numId w:val="2"/>
        </w:numPr>
        <w:ind w:left="72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sz w:val="32"/>
          <w:szCs w:val="32"/>
        </w:rPr>
        <w:t>Wnioski</w:t>
      </w:r>
    </w:p>
    <w:p w:rsidR="00E57330" w:rsidRDefault="00E57330" w:rsidP="004478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Macierzy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oraz 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są podobne, co znaczy że mają takie same wartości własne. Wartości własne macierzy </w:t>
      </w:r>
      <w:r w:rsidR="0044783A">
        <w:rPr>
          <w:rFonts w:ascii="Times New Roman" w:eastAsiaTheme="minorEastAsia" w:hAnsi="Times New Roman" w:cs="Times New Roman"/>
          <w:b/>
          <w:sz w:val="24"/>
          <w:szCs w:val="32"/>
        </w:rPr>
        <w:t>T</w:t>
      </w:r>
      <w:r>
        <w:rPr>
          <w:rFonts w:ascii="Times New Roman" w:eastAsiaTheme="minorEastAsia" w:hAnsi="Times New Roman" w:cs="Times New Roman"/>
          <w:b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są następujące: </w:t>
      </w:r>
    </w:p>
    <w:p w:rsidR="00E57330" w:rsidRPr="00D6514E" w:rsidRDefault="00E57330" w:rsidP="00E57330">
      <w:pPr>
        <w:pStyle w:val="a3"/>
        <w:ind w:left="-56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-2.4575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-7</m:t>
              </m:r>
            </m:sup>
          </m:sSup>
        </m:oMath>
      </m:oMathPara>
    </w:p>
    <w:p w:rsidR="00E57330" w:rsidRPr="00D6514E" w:rsidRDefault="00E57330" w:rsidP="00E57330">
      <w:pPr>
        <w:pStyle w:val="a3"/>
        <w:ind w:left="-490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-7.34517</m:t>
          </m:r>
          <m:r>
            <w:rPr>
              <w:rFonts w:ascii="Cambria Math" w:eastAsiaTheme="minorEastAsia" w:hAnsi="Cambria Math" w:cs="Times New Roman"/>
              <w:sz w:val="24"/>
              <w:szCs w:val="32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sup>
          </m:sSup>
        </m:oMath>
      </m:oMathPara>
    </w:p>
    <w:p w:rsidR="00E57330" w:rsidRPr="00D6514E" w:rsidRDefault="00E57330" w:rsidP="00E57330">
      <w:pPr>
        <w:pStyle w:val="a3"/>
        <w:ind w:left="-73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-0.00511678</m:t>
          </m:r>
        </m:oMath>
      </m:oMathPara>
    </w:p>
    <w:p w:rsidR="00E57330" w:rsidRPr="00D6514E" w:rsidRDefault="00E57330" w:rsidP="00E57330">
      <w:pPr>
        <w:pStyle w:val="a3"/>
        <w:ind w:left="-964"/>
        <w:rPr>
          <w:rFonts w:ascii="Times New Roman" w:hAnsi="Times New Roman" w:cs="Times New Roman"/>
          <w:b/>
          <w:sz w:val="28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-0.381893</m:t>
          </m:r>
        </m:oMath>
      </m:oMathPara>
    </w:p>
    <w:p w:rsidR="00E57330" w:rsidRPr="00E57330" w:rsidRDefault="00E57330" w:rsidP="00E57330">
      <w:pPr>
        <w:pStyle w:val="a3"/>
        <w:ind w:left="-1247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32"/>
                </w:rPr>
                <m:t xml:space="preserve">λ 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>= 12.2415</m:t>
          </m:r>
        </m:oMath>
      </m:oMathPara>
    </w:p>
    <w:p w:rsidR="00E57330" w:rsidRPr="007543A6" w:rsidRDefault="00E57330" w:rsidP="0044783A">
      <w:pPr>
        <w:pStyle w:val="a3"/>
        <w:ind w:left="-850"/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Widzimy że wartości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32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32"/>
        </w:rPr>
        <w:t xml:space="preserve">trochę się </w:t>
      </w:r>
      <w:r w:rsidR="007543A6">
        <w:rPr>
          <w:rFonts w:ascii="Times New Roman" w:eastAsiaTheme="minorEastAsia" w:hAnsi="Times New Roman" w:cs="Times New Roman"/>
          <w:sz w:val="24"/>
          <w:szCs w:val="32"/>
        </w:rPr>
        <w:t xml:space="preserve">różnią od wartości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32"/>
              </w:rPr>
              <m:t xml:space="preserve">λ 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k</m:t>
            </m:r>
          </m:sub>
        </m:sSub>
      </m:oMath>
      <w:r w:rsidR="007543A6">
        <w:rPr>
          <w:rFonts w:ascii="Times New Roman" w:eastAsiaTheme="minorEastAsia" w:hAnsi="Times New Roman" w:cs="Times New Roman"/>
          <w:sz w:val="24"/>
          <w:szCs w:val="32"/>
        </w:rPr>
        <w:t xml:space="preserve">. Przyczyną tego może być </w:t>
      </w:r>
      <w:r w:rsidR="007543A6" w:rsidRPr="007543A6">
        <w:rPr>
          <w:rFonts w:ascii="Times New Roman" w:hAnsi="Times New Roman" w:cs="Times New Roman"/>
          <w:sz w:val="24"/>
          <w:szCs w:val="23"/>
        </w:rPr>
        <w:t>błąd wynikający z obliczeń zmiennoprzecinkowych</w:t>
      </w:r>
      <w:r w:rsidR="007543A6">
        <w:rPr>
          <w:rFonts w:ascii="Times New Roman" w:hAnsi="Times New Roman" w:cs="Times New Roman"/>
          <w:sz w:val="24"/>
          <w:szCs w:val="23"/>
        </w:rPr>
        <w:t xml:space="preserve">. Mimo to że wartości </w:t>
      </w:r>
      <w:r w:rsidR="007543A6">
        <w:rPr>
          <w:rFonts w:ascii="Times New Roman" w:eastAsiaTheme="minorEastAsia" w:hAnsi="Times New Roman" w:cs="Times New Roman"/>
          <w:sz w:val="24"/>
          <w:szCs w:val="32"/>
        </w:rPr>
        <w:t>trochę się różnią</w:t>
      </w:r>
      <w:r w:rsidR="007543A6">
        <w:rPr>
          <w:rFonts w:ascii="Times New Roman" w:eastAsiaTheme="minorEastAsia" w:hAnsi="Times New Roman" w:cs="Times New Roman"/>
          <w:sz w:val="24"/>
          <w:szCs w:val="32"/>
        </w:rPr>
        <w:t xml:space="preserve"> można śmiało stwierdzić, ze </w:t>
      </w:r>
      <w:r w:rsidR="0044783A">
        <w:rPr>
          <w:rFonts w:ascii="Times New Roman" w:eastAsiaTheme="minorEastAsia" w:hAnsi="Times New Roman" w:cs="Times New Roman"/>
          <w:sz w:val="24"/>
          <w:szCs w:val="32"/>
        </w:rPr>
        <w:t xml:space="preserve">nasza </w:t>
      </w:r>
      <w:r w:rsidR="007543A6">
        <w:rPr>
          <w:rFonts w:ascii="Times New Roman" w:eastAsiaTheme="minorEastAsia" w:hAnsi="Times New Roman" w:cs="Times New Roman"/>
          <w:sz w:val="24"/>
          <w:szCs w:val="32"/>
        </w:rPr>
        <w:t>metoda</w:t>
      </w:r>
      <w:r w:rsidR="0044783A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44783A">
        <w:rPr>
          <w:rFonts w:ascii="Times New Roman" w:eastAsiaTheme="minorEastAsia" w:hAnsi="Times New Roman" w:cs="Times New Roman"/>
          <w:sz w:val="24"/>
          <w:szCs w:val="32"/>
        </w:rPr>
        <w:t>numeryczna</w:t>
      </w:r>
      <w:r w:rsidR="007543A6">
        <w:rPr>
          <w:rFonts w:ascii="Times New Roman" w:eastAsiaTheme="minorEastAsia" w:hAnsi="Times New Roman" w:cs="Times New Roman"/>
          <w:sz w:val="24"/>
          <w:szCs w:val="32"/>
        </w:rPr>
        <w:t xml:space="preserve"> pozwala uzyskać zadowalające </w:t>
      </w:r>
      <w:r w:rsidR="007543A6" w:rsidRPr="007543A6">
        <w:rPr>
          <w:rFonts w:ascii="Times New Roman" w:eastAsiaTheme="minorEastAsia" w:hAnsi="Times New Roman" w:cs="Times New Roman"/>
          <w:sz w:val="24"/>
          <w:szCs w:val="32"/>
        </w:rPr>
        <w:t>wyniki w obliczaniu wektorów i wartości własnych macierzy symetrycznej.</w:t>
      </w:r>
      <w:r w:rsidR="007543A6" w:rsidRPr="007543A6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E57330" w:rsidRPr="00E57330" w:rsidRDefault="00E57330" w:rsidP="00E57330">
      <w:pPr>
        <w:pStyle w:val="a3"/>
        <w:ind w:left="-850"/>
        <w:rPr>
          <w:rFonts w:ascii="Times New Roman" w:eastAsiaTheme="minorEastAsia" w:hAnsi="Times New Roman" w:cs="Times New Roman"/>
          <w:sz w:val="24"/>
          <w:szCs w:val="32"/>
        </w:rPr>
      </w:pPr>
      <w:bookmarkStart w:id="0" w:name="_GoBack"/>
      <w:bookmarkEnd w:id="0"/>
    </w:p>
    <w:p w:rsidR="00E57330" w:rsidRDefault="00E57330" w:rsidP="00E57330">
      <w:pPr>
        <w:pStyle w:val="a3"/>
        <w:ind w:left="-1191"/>
        <w:rPr>
          <w:rFonts w:ascii="Times New Roman" w:eastAsiaTheme="minorEastAsia" w:hAnsi="Times New Roman" w:cs="Times New Roman"/>
          <w:sz w:val="24"/>
          <w:szCs w:val="32"/>
        </w:rPr>
      </w:pPr>
    </w:p>
    <w:p w:rsidR="00E57330" w:rsidRPr="00D6514E" w:rsidRDefault="00E57330" w:rsidP="00E57330">
      <w:pPr>
        <w:pStyle w:val="a3"/>
        <w:ind w:left="-1191"/>
        <w:rPr>
          <w:rFonts w:ascii="Times New Roman" w:eastAsiaTheme="minorEastAsia" w:hAnsi="Times New Roman" w:cs="Times New Roman"/>
          <w:sz w:val="24"/>
          <w:szCs w:val="32"/>
        </w:rPr>
      </w:pPr>
    </w:p>
    <w:p w:rsidR="00E57330" w:rsidRDefault="00E57330" w:rsidP="00E57330">
      <w:pPr>
        <w:pStyle w:val="a3"/>
        <w:ind w:left="-850"/>
        <w:rPr>
          <w:rFonts w:ascii="Times New Roman" w:hAnsi="Times New Roman" w:cs="Times New Roman"/>
          <w:sz w:val="24"/>
          <w:szCs w:val="32"/>
        </w:rPr>
      </w:pPr>
    </w:p>
    <w:p w:rsidR="00E57330" w:rsidRPr="00E57330" w:rsidRDefault="00E57330" w:rsidP="00E57330">
      <w:pPr>
        <w:pStyle w:val="a3"/>
        <w:ind w:left="-850"/>
        <w:rPr>
          <w:rFonts w:ascii="Times New Roman" w:hAnsi="Times New Roman" w:cs="Times New Roman"/>
          <w:sz w:val="24"/>
          <w:szCs w:val="32"/>
        </w:rPr>
      </w:pPr>
    </w:p>
    <w:p w:rsidR="00D6514E" w:rsidRPr="00D6514E" w:rsidRDefault="00D6514E" w:rsidP="00D6514E">
      <w:pPr>
        <w:pStyle w:val="a3"/>
        <w:ind w:left="-490"/>
        <w:rPr>
          <w:rFonts w:ascii="Times New Roman" w:eastAsiaTheme="minorEastAsia" w:hAnsi="Times New Roman" w:cs="Times New Roman"/>
          <w:sz w:val="24"/>
          <w:szCs w:val="32"/>
        </w:rPr>
      </w:pPr>
    </w:p>
    <w:p w:rsidR="00D6514E" w:rsidRPr="00D6514E" w:rsidRDefault="00D6514E" w:rsidP="00D6514E">
      <w:pPr>
        <w:pStyle w:val="a3"/>
        <w:ind w:left="-490"/>
        <w:rPr>
          <w:rFonts w:ascii="Times New Roman" w:hAnsi="Times New Roman" w:cs="Times New Roman"/>
          <w:b/>
          <w:sz w:val="28"/>
          <w:szCs w:val="32"/>
        </w:rPr>
      </w:pPr>
    </w:p>
    <w:p w:rsidR="00D6514E" w:rsidRPr="00D6514E" w:rsidRDefault="00D6514E" w:rsidP="00D6514E">
      <w:pPr>
        <w:pStyle w:val="a3"/>
        <w:ind w:left="-490"/>
        <w:rPr>
          <w:rFonts w:ascii="Times New Roman" w:hAnsi="Times New Roman" w:cs="Times New Roman"/>
          <w:b/>
          <w:sz w:val="28"/>
          <w:szCs w:val="32"/>
        </w:rPr>
      </w:pPr>
    </w:p>
    <w:p w:rsidR="00200EA0" w:rsidRPr="00200EA0" w:rsidRDefault="00747A67" w:rsidP="00200EA0">
      <w:pPr>
        <w:pStyle w:val="a3"/>
        <w:ind w:left="-1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542A1" w:rsidRDefault="00C55EEA"/>
    <w:sectPr w:rsidR="00254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EA" w:rsidRDefault="00C55EEA" w:rsidP="0036109A">
      <w:pPr>
        <w:spacing w:after="0" w:line="240" w:lineRule="auto"/>
      </w:pPr>
      <w:r>
        <w:separator/>
      </w:r>
    </w:p>
  </w:endnote>
  <w:endnote w:type="continuationSeparator" w:id="0">
    <w:p w:rsidR="00C55EEA" w:rsidRDefault="00C55EEA" w:rsidP="00361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EA" w:rsidRDefault="00C55EEA" w:rsidP="0036109A">
      <w:pPr>
        <w:spacing w:after="0" w:line="240" w:lineRule="auto"/>
      </w:pPr>
      <w:r>
        <w:separator/>
      </w:r>
    </w:p>
  </w:footnote>
  <w:footnote w:type="continuationSeparator" w:id="0">
    <w:p w:rsidR="00C55EEA" w:rsidRDefault="00C55EEA" w:rsidP="00361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7145A"/>
    <w:multiLevelType w:val="hybridMultilevel"/>
    <w:tmpl w:val="5F920308"/>
    <w:lvl w:ilvl="0" w:tplc="6FCC5528">
      <w:start w:val="1"/>
      <w:numFmt w:val="decimal"/>
      <w:lvlText w:val="%1."/>
      <w:lvlJc w:val="left"/>
      <w:pPr>
        <w:ind w:left="-1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90" w:hanging="360"/>
      </w:pPr>
    </w:lvl>
    <w:lvl w:ilvl="2" w:tplc="0415001B" w:tentative="1">
      <w:start w:val="1"/>
      <w:numFmt w:val="lowerRoman"/>
      <w:lvlText w:val="%3."/>
      <w:lvlJc w:val="right"/>
      <w:pPr>
        <w:ind w:left="1310" w:hanging="180"/>
      </w:pPr>
    </w:lvl>
    <w:lvl w:ilvl="3" w:tplc="0415000F" w:tentative="1">
      <w:start w:val="1"/>
      <w:numFmt w:val="decimal"/>
      <w:lvlText w:val="%4."/>
      <w:lvlJc w:val="left"/>
      <w:pPr>
        <w:ind w:left="2030" w:hanging="360"/>
      </w:pPr>
    </w:lvl>
    <w:lvl w:ilvl="4" w:tplc="04150019" w:tentative="1">
      <w:start w:val="1"/>
      <w:numFmt w:val="lowerLetter"/>
      <w:lvlText w:val="%5."/>
      <w:lvlJc w:val="left"/>
      <w:pPr>
        <w:ind w:left="2750" w:hanging="360"/>
      </w:pPr>
    </w:lvl>
    <w:lvl w:ilvl="5" w:tplc="0415001B" w:tentative="1">
      <w:start w:val="1"/>
      <w:numFmt w:val="lowerRoman"/>
      <w:lvlText w:val="%6."/>
      <w:lvlJc w:val="right"/>
      <w:pPr>
        <w:ind w:left="3470" w:hanging="180"/>
      </w:pPr>
    </w:lvl>
    <w:lvl w:ilvl="6" w:tplc="0415000F" w:tentative="1">
      <w:start w:val="1"/>
      <w:numFmt w:val="decimal"/>
      <w:lvlText w:val="%7."/>
      <w:lvlJc w:val="left"/>
      <w:pPr>
        <w:ind w:left="4190" w:hanging="360"/>
      </w:pPr>
    </w:lvl>
    <w:lvl w:ilvl="7" w:tplc="04150019" w:tentative="1">
      <w:start w:val="1"/>
      <w:numFmt w:val="lowerLetter"/>
      <w:lvlText w:val="%8."/>
      <w:lvlJc w:val="left"/>
      <w:pPr>
        <w:ind w:left="4910" w:hanging="360"/>
      </w:pPr>
    </w:lvl>
    <w:lvl w:ilvl="8" w:tplc="0415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">
    <w:nsid w:val="7AA3140C"/>
    <w:multiLevelType w:val="hybridMultilevel"/>
    <w:tmpl w:val="FB106278"/>
    <w:lvl w:ilvl="0" w:tplc="BC98BD34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0" w:hanging="360"/>
      </w:pPr>
    </w:lvl>
    <w:lvl w:ilvl="2" w:tplc="0415001B" w:tentative="1">
      <w:start w:val="1"/>
      <w:numFmt w:val="lowerRoman"/>
      <w:lvlText w:val="%3."/>
      <w:lvlJc w:val="right"/>
      <w:pPr>
        <w:ind w:left="950" w:hanging="180"/>
      </w:pPr>
    </w:lvl>
    <w:lvl w:ilvl="3" w:tplc="0415000F" w:tentative="1">
      <w:start w:val="1"/>
      <w:numFmt w:val="decimal"/>
      <w:lvlText w:val="%4."/>
      <w:lvlJc w:val="left"/>
      <w:pPr>
        <w:ind w:left="1670" w:hanging="360"/>
      </w:pPr>
    </w:lvl>
    <w:lvl w:ilvl="4" w:tplc="04150019" w:tentative="1">
      <w:start w:val="1"/>
      <w:numFmt w:val="lowerLetter"/>
      <w:lvlText w:val="%5."/>
      <w:lvlJc w:val="left"/>
      <w:pPr>
        <w:ind w:left="2390" w:hanging="360"/>
      </w:pPr>
    </w:lvl>
    <w:lvl w:ilvl="5" w:tplc="0415001B" w:tentative="1">
      <w:start w:val="1"/>
      <w:numFmt w:val="lowerRoman"/>
      <w:lvlText w:val="%6."/>
      <w:lvlJc w:val="right"/>
      <w:pPr>
        <w:ind w:left="3110" w:hanging="180"/>
      </w:pPr>
    </w:lvl>
    <w:lvl w:ilvl="6" w:tplc="0415000F" w:tentative="1">
      <w:start w:val="1"/>
      <w:numFmt w:val="decimal"/>
      <w:lvlText w:val="%7."/>
      <w:lvlJc w:val="left"/>
      <w:pPr>
        <w:ind w:left="3830" w:hanging="360"/>
      </w:pPr>
    </w:lvl>
    <w:lvl w:ilvl="7" w:tplc="04150019" w:tentative="1">
      <w:start w:val="1"/>
      <w:numFmt w:val="lowerLetter"/>
      <w:lvlText w:val="%8."/>
      <w:lvlJc w:val="left"/>
      <w:pPr>
        <w:ind w:left="4550" w:hanging="360"/>
      </w:pPr>
    </w:lvl>
    <w:lvl w:ilvl="8" w:tplc="0415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>
    <w:nsid w:val="7D3E7A33"/>
    <w:multiLevelType w:val="hybridMultilevel"/>
    <w:tmpl w:val="12FA6BCA"/>
    <w:lvl w:ilvl="0" w:tplc="F46A3BE4">
      <w:start w:val="1"/>
      <w:numFmt w:val="decimal"/>
      <w:lvlText w:val="%1)"/>
      <w:lvlJc w:val="left"/>
      <w:pPr>
        <w:ind w:left="-4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0" w:hanging="360"/>
      </w:pPr>
    </w:lvl>
    <w:lvl w:ilvl="2" w:tplc="0415001B" w:tentative="1">
      <w:start w:val="1"/>
      <w:numFmt w:val="lowerRoman"/>
      <w:lvlText w:val="%3."/>
      <w:lvlJc w:val="right"/>
      <w:pPr>
        <w:ind w:left="950" w:hanging="180"/>
      </w:pPr>
    </w:lvl>
    <w:lvl w:ilvl="3" w:tplc="0415000F" w:tentative="1">
      <w:start w:val="1"/>
      <w:numFmt w:val="decimal"/>
      <w:lvlText w:val="%4."/>
      <w:lvlJc w:val="left"/>
      <w:pPr>
        <w:ind w:left="1670" w:hanging="360"/>
      </w:pPr>
    </w:lvl>
    <w:lvl w:ilvl="4" w:tplc="04150019" w:tentative="1">
      <w:start w:val="1"/>
      <w:numFmt w:val="lowerLetter"/>
      <w:lvlText w:val="%5."/>
      <w:lvlJc w:val="left"/>
      <w:pPr>
        <w:ind w:left="2390" w:hanging="360"/>
      </w:pPr>
    </w:lvl>
    <w:lvl w:ilvl="5" w:tplc="0415001B" w:tentative="1">
      <w:start w:val="1"/>
      <w:numFmt w:val="lowerRoman"/>
      <w:lvlText w:val="%6."/>
      <w:lvlJc w:val="right"/>
      <w:pPr>
        <w:ind w:left="3110" w:hanging="180"/>
      </w:pPr>
    </w:lvl>
    <w:lvl w:ilvl="6" w:tplc="0415000F" w:tentative="1">
      <w:start w:val="1"/>
      <w:numFmt w:val="decimal"/>
      <w:lvlText w:val="%7."/>
      <w:lvlJc w:val="left"/>
      <w:pPr>
        <w:ind w:left="3830" w:hanging="360"/>
      </w:pPr>
    </w:lvl>
    <w:lvl w:ilvl="7" w:tplc="04150019" w:tentative="1">
      <w:start w:val="1"/>
      <w:numFmt w:val="lowerLetter"/>
      <w:lvlText w:val="%8."/>
      <w:lvlJc w:val="left"/>
      <w:pPr>
        <w:ind w:left="4550" w:hanging="360"/>
      </w:pPr>
    </w:lvl>
    <w:lvl w:ilvl="8" w:tplc="0415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A0"/>
    <w:rsid w:val="0007521C"/>
    <w:rsid w:val="000B68E8"/>
    <w:rsid w:val="00200EA0"/>
    <w:rsid w:val="0026221B"/>
    <w:rsid w:val="002F6928"/>
    <w:rsid w:val="00333CB9"/>
    <w:rsid w:val="0036109A"/>
    <w:rsid w:val="003A7F58"/>
    <w:rsid w:val="0044783A"/>
    <w:rsid w:val="00476671"/>
    <w:rsid w:val="0065289C"/>
    <w:rsid w:val="00747A67"/>
    <w:rsid w:val="007543A6"/>
    <w:rsid w:val="00A32870"/>
    <w:rsid w:val="00AB6DD0"/>
    <w:rsid w:val="00C32C5D"/>
    <w:rsid w:val="00C53F72"/>
    <w:rsid w:val="00C55EEA"/>
    <w:rsid w:val="00CA7823"/>
    <w:rsid w:val="00D23581"/>
    <w:rsid w:val="00D34060"/>
    <w:rsid w:val="00D6514E"/>
    <w:rsid w:val="00E306A7"/>
    <w:rsid w:val="00E57330"/>
    <w:rsid w:val="00E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41425-D91A-4CB1-8B39-16401B53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EA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7A67"/>
    <w:rPr>
      <w:color w:val="808080"/>
    </w:rPr>
  </w:style>
  <w:style w:type="paragraph" w:styleId="a5">
    <w:name w:val="Normal (Web)"/>
    <w:basedOn w:val="a"/>
    <w:uiPriority w:val="99"/>
    <w:semiHidden/>
    <w:unhideWhenUsed/>
    <w:rsid w:val="00476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6">
    <w:name w:val="Strong"/>
    <w:basedOn w:val="a0"/>
    <w:uiPriority w:val="22"/>
    <w:qFormat/>
    <w:rsid w:val="00476671"/>
    <w:rPr>
      <w:b/>
      <w:bCs/>
    </w:rPr>
  </w:style>
  <w:style w:type="character" w:customStyle="1" w:styleId="mi">
    <w:name w:val="mi"/>
    <w:basedOn w:val="a0"/>
    <w:rsid w:val="00476671"/>
  </w:style>
  <w:style w:type="paragraph" w:styleId="a7">
    <w:name w:val="header"/>
    <w:basedOn w:val="a"/>
    <w:link w:val="a8"/>
    <w:uiPriority w:val="99"/>
    <w:unhideWhenUsed/>
    <w:rsid w:val="0036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109A"/>
  </w:style>
  <w:style w:type="paragraph" w:styleId="a9">
    <w:name w:val="footer"/>
    <w:basedOn w:val="a"/>
    <w:link w:val="aa"/>
    <w:uiPriority w:val="99"/>
    <w:unhideWhenUsed/>
    <w:rsid w:val="003610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109A"/>
  </w:style>
  <w:style w:type="character" w:customStyle="1" w:styleId="mjxassistivemathml">
    <w:name w:val="mjx_assistive_mathml"/>
    <w:basedOn w:val="a0"/>
    <w:rsid w:val="0026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20B1-1935-4DF2-9DBF-0D301E31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鶐 vadim♛</dc:creator>
  <cp:keywords/>
  <dc:description/>
  <cp:lastModifiedBy>鶐 vadim♛</cp:lastModifiedBy>
  <cp:revision>2</cp:revision>
  <dcterms:created xsi:type="dcterms:W3CDTF">2020-03-26T16:42:00Z</dcterms:created>
  <dcterms:modified xsi:type="dcterms:W3CDTF">2020-03-26T16:42:00Z</dcterms:modified>
</cp:coreProperties>
</file>