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DA5" w:rsidRPr="004A3CD1" w:rsidRDefault="00811D6D">
      <w:pPr>
        <w:rPr>
          <w:rFonts w:ascii="Times New Roman" w:hAnsi="Times New Roman" w:cs="Times New Roman"/>
          <w:b/>
          <w:sz w:val="24"/>
          <w:lang w:val="uk-UA"/>
        </w:rPr>
      </w:pPr>
      <w:r w:rsidRPr="004A3CD1">
        <w:rPr>
          <w:rFonts w:ascii="Times New Roman" w:hAnsi="Times New Roman" w:cs="Times New Roman"/>
          <w:b/>
          <w:sz w:val="24"/>
          <w:lang w:val="uk-UA"/>
        </w:rPr>
        <w:t>Адвокат з адміністративних справ</w:t>
      </w:r>
    </w:p>
    <w:p w:rsidR="00811D6D" w:rsidRDefault="00811D6D" w:rsidP="00811D6D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811D6D">
        <w:rPr>
          <w:rFonts w:ascii="Times New Roman" w:hAnsi="Times New Roman" w:cs="Times New Roman"/>
          <w:sz w:val="24"/>
          <w:lang w:val="uk-UA"/>
        </w:rPr>
        <w:t>Кожен може зустрітися з незаконними діями</w:t>
      </w:r>
      <w:r w:rsidR="00C0322B">
        <w:rPr>
          <w:rFonts w:ascii="Times New Roman" w:hAnsi="Times New Roman" w:cs="Times New Roman"/>
          <w:sz w:val="24"/>
          <w:lang w:val="uk-UA"/>
        </w:rPr>
        <w:t xml:space="preserve"> (бездіяльністю)</w:t>
      </w:r>
      <w:r w:rsidRPr="00811D6D">
        <w:rPr>
          <w:rFonts w:ascii="Times New Roman" w:hAnsi="Times New Roman" w:cs="Times New Roman"/>
          <w:sz w:val="24"/>
          <w:lang w:val="uk-UA"/>
        </w:rPr>
        <w:t xml:space="preserve"> з боку державного органу чи </w:t>
      </w:r>
      <w:r>
        <w:rPr>
          <w:rFonts w:ascii="Times New Roman" w:hAnsi="Times New Roman" w:cs="Times New Roman"/>
          <w:sz w:val="24"/>
          <w:lang w:val="uk-UA"/>
        </w:rPr>
        <w:t>органу місцевого самоврядування, внаслідок чого виникає потреба о</w:t>
      </w:r>
      <w:r w:rsidRPr="00811D6D">
        <w:rPr>
          <w:rFonts w:ascii="Times New Roman" w:hAnsi="Times New Roman" w:cs="Times New Roman"/>
          <w:sz w:val="24"/>
          <w:lang w:val="uk-UA"/>
        </w:rPr>
        <w:t>скаржувати їх рішення, дії чи бездіяльність.</w:t>
      </w:r>
    </w:p>
    <w:p w:rsidR="00811D6D" w:rsidRDefault="00A747AB" w:rsidP="00811D6D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A747AB">
        <w:rPr>
          <w:rFonts w:ascii="Times New Roman" w:hAnsi="Times New Roman" w:cs="Times New Roman"/>
          <w:sz w:val="24"/>
          <w:lang w:val="uk-UA"/>
        </w:rPr>
        <w:t>Адвока</w:t>
      </w:r>
      <w:r>
        <w:rPr>
          <w:rFonts w:ascii="Times New Roman" w:hAnsi="Times New Roman" w:cs="Times New Roman"/>
          <w:sz w:val="24"/>
          <w:lang w:val="uk-UA"/>
        </w:rPr>
        <w:t>т</w:t>
      </w:r>
      <w:r w:rsidRPr="00A747AB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Рясний Владислав Денисович володіє</w:t>
      </w:r>
      <w:r w:rsidRPr="00A747AB">
        <w:rPr>
          <w:rFonts w:ascii="Times New Roman" w:hAnsi="Times New Roman" w:cs="Times New Roman"/>
          <w:sz w:val="24"/>
          <w:lang w:val="uk-UA"/>
        </w:rPr>
        <w:t xml:space="preserve"> багаторічним досвідом у </w:t>
      </w:r>
      <w:r w:rsidR="00C0322B">
        <w:rPr>
          <w:rFonts w:ascii="Times New Roman" w:hAnsi="Times New Roman" w:cs="Times New Roman"/>
          <w:sz w:val="24"/>
          <w:lang w:val="uk-UA"/>
        </w:rPr>
        <w:t xml:space="preserve">сфері </w:t>
      </w:r>
      <w:r w:rsidRPr="00A747AB">
        <w:rPr>
          <w:rFonts w:ascii="Times New Roman" w:hAnsi="Times New Roman" w:cs="Times New Roman"/>
          <w:sz w:val="24"/>
          <w:lang w:val="uk-UA"/>
        </w:rPr>
        <w:t>захист</w:t>
      </w:r>
      <w:r w:rsidR="00C0322B">
        <w:rPr>
          <w:rFonts w:ascii="Times New Roman" w:hAnsi="Times New Roman" w:cs="Times New Roman"/>
          <w:sz w:val="24"/>
          <w:lang w:val="uk-UA"/>
        </w:rPr>
        <w:t>у</w:t>
      </w:r>
      <w:r w:rsidRPr="00A747AB">
        <w:rPr>
          <w:rFonts w:ascii="Times New Roman" w:hAnsi="Times New Roman" w:cs="Times New Roman"/>
          <w:sz w:val="24"/>
          <w:lang w:val="uk-UA"/>
        </w:rPr>
        <w:t xml:space="preserve"> прав і законних інтересів </w:t>
      </w:r>
      <w:r>
        <w:rPr>
          <w:rFonts w:ascii="Times New Roman" w:hAnsi="Times New Roman" w:cs="Times New Roman"/>
          <w:sz w:val="24"/>
          <w:lang w:val="uk-UA"/>
        </w:rPr>
        <w:t>в</w:t>
      </w:r>
      <w:r w:rsidRPr="00A747AB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адміністративних спорах. Зазначене дає </w:t>
      </w:r>
      <w:r w:rsidRPr="00A747AB">
        <w:rPr>
          <w:rFonts w:ascii="Times New Roman" w:hAnsi="Times New Roman" w:cs="Times New Roman"/>
          <w:sz w:val="24"/>
          <w:lang w:val="uk-UA"/>
        </w:rPr>
        <w:t>можливість сформувати надійну правову стратегію для клієнта та вжити всі необхідні заходи для досягнення найкращих результатів.</w:t>
      </w:r>
    </w:p>
    <w:p w:rsidR="00A747AB" w:rsidRDefault="00A747AB" w:rsidP="00811D6D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="004A3CD1">
        <w:rPr>
          <w:rFonts w:ascii="Times New Roman" w:hAnsi="Times New Roman" w:cs="Times New Roman"/>
          <w:sz w:val="24"/>
          <w:lang w:val="uk-UA"/>
        </w:rPr>
        <w:t>Для захисту прав та законних інтересів фізичних</w:t>
      </w:r>
      <w:r w:rsidR="004A3CD1" w:rsidRPr="004A3CD1">
        <w:rPr>
          <w:rFonts w:ascii="Times New Roman" w:hAnsi="Times New Roman" w:cs="Times New Roman"/>
          <w:sz w:val="24"/>
        </w:rPr>
        <w:t>/</w:t>
      </w:r>
      <w:r w:rsidR="004A3CD1">
        <w:rPr>
          <w:rFonts w:ascii="Times New Roman" w:hAnsi="Times New Roman" w:cs="Times New Roman"/>
          <w:sz w:val="24"/>
          <w:lang w:val="uk-UA"/>
        </w:rPr>
        <w:t xml:space="preserve">або юридичних осіб від порушень з боку державних органів, в нашій державі діють адміністративні суди. </w:t>
      </w:r>
    </w:p>
    <w:p w:rsidR="00E80708" w:rsidRPr="00147B7B" w:rsidRDefault="00E80708" w:rsidP="00811D6D">
      <w:pPr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147B7B">
        <w:rPr>
          <w:rFonts w:ascii="Times New Roman" w:hAnsi="Times New Roman" w:cs="Times New Roman"/>
          <w:b/>
          <w:sz w:val="24"/>
          <w:lang w:val="uk-UA"/>
        </w:rPr>
        <w:t>Адвокат надає правову допомогу у наступних справах:</w:t>
      </w:r>
    </w:p>
    <w:p w:rsidR="00E80708" w:rsidRDefault="00E80708" w:rsidP="00E8070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E80708">
        <w:rPr>
          <w:rFonts w:ascii="Times New Roman" w:hAnsi="Times New Roman" w:cs="Times New Roman"/>
          <w:sz w:val="24"/>
          <w:lang w:val="uk-UA"/>
        </w:rPr>
        <w:t>Оскарження постанов</w:t>
      </w:r>
      <w:r>
        <w:rPr>
          <w:rFonts w:ascii="Times New Roman" w:hAnsi="Times New Roman" w:cs="Times New Roman"/>
          <w:sz w:val="24"/>
          <w:lang w:val="uk-UA"/>
        </w:rPr>
        <w:t>и</w:t>
      </w:r>
      <w:r w:rsidRPr="00E80708">
        <w:rPr>
          <w:rFonts w:ascii="Times New Roman" w:hAnsi="Times New Roman" w:cs="Times New Roman"/>
          <w:sz w:val="24"/>
          <w:lang w:val="uk-UA"/>
        </w:rPr>
        <w:t xml:space="preserve"> про притягнення до адмін</w:t>
      </w:r>
      <w:r>
        <w:rPr>
          <w:rFonts w:ascii="Times New Roman" w:hAnsi="Times New Roman" w:cs="Times New Roman"/>
          <w:sz w:val="24"/>
          <w:lang w:val="uk-UA"/>
        </w:rPr>
        <w:t xml:space="preserve">істративної </w:t>
      </w:r>
      <w:r w:rsidRPr="00E80708">
        <w:rPr>
          <w:rFonts w:ascii="Times New Roman" w:hAnsi="Times New Roman" w:cs="Times New Roman"/>
          <w:sz w:val="24"/>
          <w:lang w:val="uk-UA"/>
        </w:rPr>
        <w:t>відповідальності за порушення ПДР;</w:t>
      </w:r>
    </w:p>
    <w:p w:rsidR="00E80708" w:rsidRDefault="00AF05E8" w:rsidP="00AF05E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Супровід справи з метою перерахунку</w:t>
      </w:r>
      <w:r w:rsidRPr="00AF05E8">
        <w:rPr>
          <w:rFonts w:ascii="Times New Roman" w:hAnsi="Times New Roman" w:cs="Times New Roman"/>
          <w:sz w:val="24"/>
          <w:lang w:val="uk-UA"/>
        </w:rPr>
        <w:t xml:space="preserve"> пенсії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147B7B" w:rsidRDefault="00147B7B" w:rsidP="00147B7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</w:t>
      </w:r>
      <w:r w:rsidRPr="00147B7B">
        <w:rPr>
          <w:rFonts w:ascii="Times New Roman" w:hAnsi="Times New Roman" w:cs="Times New Roman"/>
          <w:sz w:val="24"/>
          <w:lang w:val="uk-UA"/>
        </w:rPr>
        <w:t>скарження рішення органу місцевого самоврядування</w:t>
      </w:r>
      <w:r>
        <w:rPr>
          <w:rFonts w:ascii="Times New Roman" w:hAnsi="Times New Roman" w:cs="Times New Roman"/>
          <w:sz w:val="24"/>
          <w:lang w:val="uk-UA"/>
        </w:rPr>
        <w:t>, органу державної влади;</w:t>
      </w:r>
    </w:p>
    <w:p w:rsidR="00147B7B" w:rsidRDefault="00147B7B" w:rsidP="00147B7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</w:t>
      </w:r>
      <w:r w:rsidRPr="00147B7B">
        <w:rPr>
          <w:rFonts w:ascii="Times New Roman" w:hAnsi="Times New Roman" w:cs="Times New Roman"/>
          <w:sz w:val="24"/>
          <w:lang w:val="uk-UA"/>
        </w:rPr>
        <w:t>скарження</w:t>
      </w:r>
      <w:r w:rsidRPr="00147B7B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наказу про </w:t>
      </w:r>
      <w:r w:rsidRPr="00147B7B">
        <w:rPr>
          <w:rFonts w:ascii="Times New Roman" w:hAnsi="Times New Roman" w:cs="Times New Roman"/>
          <w:sz w:val="24"/>
          <w:lang w:val="uk-UA"/>
        </w:rPr>
        <w:t>притягн</w:t>
      </w:r>
      <w:r>
        <w:rPr>
          <w:rFonts w:ascii="Times New Roman" w:hAnsi="Times New Roman" w:cs="Times New Roman"/>
          <w:sz w:val="24"/>
          <w:lang w:val="uk-UA"/>
        </w:rPr>
        <w:t>ення</w:t>
      </w:r>
      <w:r w:rsidRPr="00147B7B">
        <w:rPr>
          <w:rFonts w:ascii="Times New Roman" w:hAnsi="Times New Roman" w:cs="Times New Roman"/>
          <w:sz w:val="24"/>
          <w:lang w:val="uk-UA"/>
        </w:rPr>
        <w:t xml:space="preserve"> до </w:t>
      </w:r>
      <w:r>
        <w:rPr>
          <w:rFonts w:ascii="Times New Roman" w:hAnsi="Times New Roman" w:cs="Times New Roman"/>
          <w:sz w:val="24"/>
          <w:lang w:val="uk-UA"/>
        </w:rPr>
        <w:t xml:space="preserve">дисциплінарної відповідальності </w:t>
      </w:r>
      <w:r w:rsidRPr="00147B7B">
        <w:rPr>
          <w:rFonts w:ascii="Times New Roman" w:hAnsi="Times New Roman" w:cs="Times New Roman"/>
          <w:sz w:val="24"/>
          <w:lang w:val="uk-UA"/>
        </w:rPr>
        <w:t>держслужбовця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0125F5" w:rsidRPr="000125F5" w:rsidRDefault="000125F5" w:rsidP="000125F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</w:t>
      </w:r>
      <w:r w:rsidRPr="00147B7B">
        <w:rPr>
          <w:rFonts w:ascii="Times New Roman" w:hAnsi="Times New Roman" w:cs="Times New Roman"/>
          <w:sz w:val="24"/>
          <w:lang w:val="uk-UA"/>
        </w:rPr>
        <w:t xml:space="preserve">скарження </w:t>
      </w:r>
      <w:r>
        <w:rPr>
          <w:rFonts w:ascii="Times New Roman" w:hAnsi="Times New Roman" w:cs="Times New Roman"/>
          <w:sz w:val="24"/>
          <w:lang w:val="uk-UA"/>
        </w:rPr>
        <w:t xml:space="preserve">дій (бездіяльності) </w:t>
      </w:r>
      <w:r w:rsidRPr="000125F5">
        <w:rPr>
          <w:rFonts w:ascii="Times New Roman" w:hAnsi="Times New Roman" w:cs="Times New Roman"/>
          <w:sz w:val="24"/>
          <w:lang w:val="uk-UA"/>
        </w:rPr>
        <w:t>щодо прийняття громадян на публічну службу, її проходження, звільнення з публічної служби;</w:t>
      </w:r>
    </w:p>
    <w:p w:rsidR="000125F5" w:rsidRDefault="000125F5" w:rsidP="000125F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Оскарження рішення </w:t>
      </w:r>
      <w:r w:rsidRPr="000125F5">
        <w:rPr>
          <w:rFonts w:ascii="Times New Roman" w:hAnsi="Times New Roman" w:cs="Times New Roman"/>
          <w:sz w:val="24"/>
          <w:lang w:val="uk-UA"/>
        </w:rPr>
        <w:t>податкового органу</w:t>
      </w:r>
      <w:r>
        <w:rPr>
          <w:rFonts w:ascii="Times New Roman" w:hAnsi="Times New Roman" w:cs="Times New Roman"/>
          <w:sz w:val="24"/>
          <w:lang w:val="uk-UA"/>
        </w:rPr>
        <w:t xml:space="preserve"> (включаючи оскарження </w:t>
      </w:r>
      <w:r w:rsidRPr="000125F5">
        <w:rPr>
          <w:rFonts w:ascii="Times New Roman" w:hAnsi="Times New Roman" w:cs="Times New Roman"/>
          <w:sz w:val="24"/>
          <w:lang w:val="uk-UA"/>
        </w:rPr>
        <w:t>податкового повідомлення-рішення</w:t>
      </w:r>
      <w:r>
        <w:rPr>
          <w:rFonts w:ascii="Times New Roman" w:hAnsi="Times New Roman" w:cs="Times New Roman"/>
          <w:sz w:val="24"/>
          <w:lang w:val="uk-UA"/>
        </w:rPr>
        <w:t>);</w:t>
      </w:r>
    </w:p>
    <w:p w:rsidR="008B7B06" w:rsidRDefault="008B7B06" w:rsidP="008B7B0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О</w:t>
      </w:r>
      <w:r w:rsidRPr="00147B7B">
        <w:rPr>
          <w:rFonts w:ascii="Times New Roman" w:hAnsi="Times New Roman" w:cs="Times New Roman"/>
          <w:sz w:val="24"/>
          <w:lang w:val="uk-UA"/>
        </w:rPr>
        <w:t>скарження рішень або дій інших контролюючих органів держави;</w:t>
      </w:r>
    </w:p>
    <w:p w:rsidR="008B7B06" w:rsidRPr="00147B7B" w:rsidRDefault="008B7B06" w:rsidP="008B7B0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Оскарження дій та </w:t>
      </w:r>
      <w:r w:rsidRPr="008B7B06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uk-UA"/>
        </w:rPr>
        <w:t xml:space="preserve">або бездіяльності ТЦК (включаючи оскарження постанов ТЦК за ст. </w:t>
      </w:r>
      <w:r w:rsidRPr="008B7B06">
        <w:rPr>
          <w:rFonts w:ascii="Times New Roman" w:hAnsi="Times New Roman" w:cs="Times New Roman"/>
          <w:sz w:val="24"/>
          <w:lang w:val="uk-UA"/>
        </w:rPr>
        <w:t>210, 210-1 КУПАП</w:t>
      </w:r>
      <w:r>
        <w:rPr>
          <w:rFonts w:ascii="Times New Roman" w:hAnsi="Times New Roman" w:cs="Times New Roman"/>
          <w:sz w:val="24"/>
          <w:lang w:val="uk-UA"/>
        </w:rPr>
        <w:t>);</w:t>
      </w:r>
    </w:p>
    <w:p w:rsidR="008B7B06" w:rsidRDefault="008B7B06" w:rsidP="0038671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Зазначений перелік послуг адвоката не є вичерпним.</w:t>
      </w:r>
      <w:r w:rsidR="00386714" w:rsidRPr="00386714">
        <w:t xml:space="preserve"> </w:t>
      </w:r>
      <w:r w:rsidR="00386714" w:rsidRPr="00386714">
        <w:rPr>
          <w:rFonts w:ascii="Times New Roman" w:hAnsi="Times New Roman" w:cs="Times New Roman"/>
          <w:sz w:val="24"/>
          <w:lang w:val="uk-UA"/>
        </w:rPr>
        <w:t>Захист може</w:t>
      </w:r>
      <w:r w:rsidR="00386714" w:rsidRPr="00386714">
        <w:rPr>
          <w:sz w:val="24"/>
          <w:lang w:val="uk-UA"/>
        </w:rPr>
        <w:t xml:space="preserve"> </w:t>
      </w:r>
      <w:r w:rsidR="00386714" w:rsidRPr="00386714">
        <w:rPr>
          <w:rFonts w:ascii="Times New Roman" w:hAnsi="Times New Roman" w:cs="Times New Roman"/>
          <w:sz w:val="24"/>
          <w:lang w:val="uk-UA"/>
        </w:rPr>
        <w:t xml:space="preserve">здійснюватися й іншими методами, які не суперечать </w:t>
      </w:r>
      <w:r w:rsidR="00386714">
        <w:rPr>
          <w:rFonts w:ascii="Times New Roman" w:hAnsi="Times New Roman" w:cs="Times New Roman"/>
          <w:sz w:val="24"/>
          <w:lang w:val="uk-UA"/>
        </w:rPr>
        <w:t xml:space="preserve">чинному законодавству України. </w:t>
      </w:r>
      <w:r w:rsidR="00386714" w:rsidRPr="00386714">
        <w:rPr>
          <w:rFonts w:ascii="Times New Roman" w:hAnsi="Times New Roman" w:cs="Times New Roman"/>
          <w:sz w:val="24"/>
          <w:lang w:val="uk-UA"/>
        </w:rPr>
        <w:t xml:space="preserve">Спосіб захисту в кожному конкретному випадку обирається індивідуально, залежно від особливостей порушення та </w:t>
      </w:r>
      <w:proofErr w:type="spellStart"/>
      <w:r w:rsidR="00386714" w:rsidRPr="00386714">
        <w:rPr>
          <w:rFonts w:ascii="Times New Roman" w:hAnsi="Times New Roman" w:cs="Times New Roman"/>
          <w:sz w:val="24"/>
          <w:lang w:val="uk-UA"/>
        </w:rPr>
        <w:t>найдієвішого</w:t>
      </w:r>
      <w:proofErr w:type="spellEnd"/>
      <w:r w:rsidR="00386714" w:rsidRPr="00386714">
        <w:rPr>
          <w:rFonts w:ascii="Times New Roman" w:hAnsi="Times New Roman" w:cs="Times New Roman"/>
          <w:sz w:val="24"/>
          <w:lang w:val="uk-UA"/>
        </w:rPr>
        <w:t xml:space="preserve"> методу його відновлення.</w:t>
      </w:r>
    </w:p>
    <w:p w:rsidR="00440DB2" w:rsidRPr="001D6BE5" w:rsidRDefault="00440DB2" w:rsidP="00440DB2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1D6BE5">
        <w:rPr>
          <w:rFonts w:ascii="Times New Roman" w:hAnsi="Times New Roman" w:cs="Times New Roman"/>
          <w:b/>
          <w:sz w:val="24"/>
          <w:lang w:val="uk-UA"/>
        </w:rPr>
        <w:t xml:space="preserve">Юридична допомога адвоката в </w:t>
      </w:r>
      <w:r w:rsidRPr="001D6BE5">
        <w:rPr>
          <w:rFonts w:ascii="Times New Roman" w:hAnsi="Times New Roman" w:cs="Times New Roman"/>
          <w:b/>
          <w:sz w:val="24"/>
          <w:lang w:val="uk-UA"/>
        </w:rPr>
        <w:t>адміністративних справах</w:t>
      </w:r>
      <w:r w:rsidRPr="001D6BE5">
        <w:rPr>
          <w:rFonts w:ascii="Times New Roman" w:hAnsi="Times New Roman" w:cs="Times New Roman"/>
          <w:b/>
          <w:sz w:val="24"/>
          <w:lang w:val="uk-UA"/>
        </w:rPr>
        <w:t xml:space="preserve"> полягає в наступному:</w:t>
      </w:r>
    </w:p>
    <w:p w:rsidR="00440DB2" w:rsidRDefault="00440DB2" w:rsidP="00440DB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ретельний ю</w:t>
      </w:r>
      <w:r w:rsidRPr="00F65DE6">
        <w:rPr>
          <w:rFonts w:ascii="Times New Roman" w:hAnsi="Times New Roman" w:cs="Times New Roman"/>
          <w:sz w:val="24"/>
          <w:lang w:val="uk-UA"/>
        </w:rPr>
        <w:t>ридичний аналіз документ</w:t>
      </w:r>
      <w:r>
        <w:rPr>
          <w:rFonts w:ascii="Times New Roman" w:hAnsi="Times New Roman" w:cs="Times New Roman"/>
          <w:sz w:val="24"/>
          <w:lang w:val="uk-UA"/>
        </w:rPr>
        <w:t>ів та фактичних обставин справи;</w:t>
      </w:r>
    </w:p>
    <w:p w:rsidR="00440DB2" w:rsidRDefault="00440DB2" w:rsidP="00440DB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розробка </w:t>
      </w:r>
      <w:r w:rsidRPr="00440DB2">
        <w:rPr>
          <w:rFonts w:ascii="Times New Roman" w:hAnsi="Times New Roman" w:cs="Times New Roman"/>
          <w:sz w:val="24"/>
          <w:lang w:val="uk-UA"/>
        </w:rPr>
        <w:t xml:space="preserve">скарг, заяв, </w:t>
      </w:r>
      <w:r>
        <w:rPr>
          <w:rFonts w:ascii="Times New Roman" w:hAnsi="Times New Roman" w:cs="Times New Roman"/>
          <w:sz w:val="24"/>
          <w:lang w:val="uk-UA"/>
        </w:rPr>
        <w:t xml:space="preserve">клопотань, </w:t>
      </w:r>
      <w:r w:rsidRPr="00440DB2">
        <w:rPr>
          <w:rFonts w:ascii="Times New Roman" w:hAnsi="Times New Roman" w:cs="Times New Roman"/>
          <w:sz w:val="24"/>
          <w:lang w:val="uk-UA"/>
        </w:rPr>
        <w:t>адвокатських запитів</w:t>
      </w:r>
      <w:r w:rsidR="001D6BE5">
        <w:rPr>
          <w:rFonts w:ascii="Times New Roman" w:hAnsi="Times New Roman" w:cs="Times New Roman"/>
          <w:sz w:val="24"/>
          <w:lang w:val="uk-UA"/>
        </w:rPr>
        <w:t xml:space="preserve"> з метою з</w:t>
      </w:r>
      <w:r w:rsidR="001D6BE5" w:rsidRPr="001D6BE5">
        <w:rPr>
          <w:rFonts w:ascii="Times New Roman" w:hAnsi="Times New Roman" w:cs="Times New Roman"/>
          <w:sz w:val="24"/>
          <w:lang w:val="uk-UA"/>
        </w:rPr>
        <w:t>`</w:t>
      </w:r>
      <w:r w:rsidR="001D6BE5">
        <w:rPr>
          <w:rFonts w:ascii="Times New Roman" w:hAnsi="Times New Roman" w:cs="Times New Roman"/>
          <w:sz w:val="24"/>
          <w:lang w:val="uk-UA"/>
        </w:rPr>
        <w:t>ясування додаткової інформації</w:t>
      </w:r>
      <w:r w:rsidRPr="00440DB2">
        <w:rPr>
          <w:rFonts w:ascii="Times New Roman" w:hAnsi="Times New Roman" w:cs="Times New Roman"/>
          <w:sz w:val="24"/>
          <w:lang w:val="uk-UA"/>
        </w:rPr>
        <w:t>;</w:t>
      </w:r>
    </w:p>
    <w:p w:rsidR="00440DB2" w:rsidRDefault="00440DB2" w:rsidP="00440DB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440DB2">
        <w:rPr>
          <w:rFonts w:ascii="Times New Roman" w:hAnsi="Times New Roman" w:cs="Times New Roman"/>
          <w:sz w:val="24"/>
          <w:lang w:val="uk-UA"/>
        </w:rPr>
        <w:t>підготовка позовної заяви та інших процесуальних документів для звернення      до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440DB2">
        <w:rPr>
          <w:rFonts w:ascii="Times New Roman" w:hAnsi="Times New Roman" w:cs="Times New Roman"/>
          <w:sz w:val="24"/>
          <w:lang w:val="uk-UA"/>
        </w:rPr>
        <w:t>суду;</w:t>
      </w:r>
    </w:p>
    <w:p w:rsidR="00440DB2" w:rsidRDefault="00440DB2" w:rsidP="00440DB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 разі, якщо в суд подали на вас - </w:t>
      </w:r>
      <w:r>
        <w:rPr>
          <w:rFonts w:ascii="Times New Roman" w:hAnsi="Times New Roman" w:cs="Times New Roman"/>
          <w:sz w:val="24"/>
          <w:lang w:val="uk-UA"/>
        </w:rPr>
        <w:t xml:space="preserve">складання письмових заперечень </w:t>
      </w:r>
      <w:r w:rsidRPr="00A04444">
        <w:rPr>
          <w:rFonts w:ascii="Times New Roman" w:hAnsi="Times New Roman" w:cs="Times New Roman"/>
          <w:sz w:val="24"/>
          <w:lang w:val="uk-UA"/>
        </w:rPr>
        <w:t>проти позовної заяви</w:t>
      </w:r>
      <w:r>
        <w:rPr>
          <w:rFonts w:ascii="Times New Roman" w:hAnsi="Times New Roman" w:cs="Times New Roman"/>
          <w:sz w:val="24"/>
          <w:lang w:val="uk-UA"/>
        </w:rPr>
        <w:t>, з метою залишення позовної заяви без задоволення;</w:t>
      </w:r>
    </w:p>
    <w:p w:rsidR="00440DB2" w:rsidRDefault="00440DB2" w:rsidP="00440DB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представництво інтересів</w:t>
      </w:r>
      <w:r w:rsidRPr="00440DB2">
        <w:rPr>
          <w:rFonts w:ascii="Times New Roman" w:hAnsi="Times New Roman" w:cs="Times New Roman"/>
          <w:sz w:val="24"/>
          <w:lang w:val="uk-UA"/>
        </w:rPr>
        <w:t xml:space="preserve"> клієнтів в судах усіх інстанцій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386714" w:rsidRPr="001D6BE5" w:rsidRDefault="00386714" w:rsidP="00386714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1D6BE5">
        <w:rPr>
          <w:rFonts w:ascii="Times New Roman" w:hAnsi="Times New Roman" w:cs="Times New Roman"/>
          <w:b/>
          <w:sz w:val="24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1D6BE5">
        <w:rPr>
          <w:rFonts w:ascii="Times New Roman" w:hAnsi="Times New Roman" w:cs="Times New Roman"/>
          <w:b/>
          <w:sz w:val="24"/>
          <w:lang w:val="uk-UA"/>
        </w:rPr>
        <w:t>Вайбер</w:t>
      </w:r>
      <w:proofErr w:type="spellEnd"/>
      <w:r w:rsidRPr="001D6BE5">
        <w:rPr>
          <w:rFonts w:ascii="Times New Roman" w:hAnsi="Times New Roman" w:cs="Times New Roman"/>
          <w:b/>
          <w:sz w:val="24"/>
          <w:lang w:val="uk-UA"/>
        </w:rPr>
        <w:t xml:space="preserve">, Телеграм, </w:t>
      </w:r>
      <w:proofErr w:type="spellStart"/>
      <w:r w:rsidRPr="001D6BE5">
        <w:rPr>
          <w:rFonts w:ascii="Times New Roman" w:hAnsi="Times New Roman" w:cs="Times New Roman"/>
          <w:b/>
          <w:sz w:val="24"/>
          <w:lang w:val="uk-UA"/>
        </w:rPr>
        <w:t>Ватсап</w:t>
      </w:r>
      <w:proofErr w:type="spellEnd"/>
      <w:r w:rsidRPr="001D6BE5">
        <w:rPr>
          <w:rFonts w:ascii="Times New Roman" w:hAnsi="Times New Roman" w:cs="Times New Roman"/>
          <w:b/>
          <w:sz w:val="24"/>
          <w:lang w:val="uk-UA"/>
        </w:rPr>
        <w:t>.</w:t>
      </w:r>
    </w:p>
    <w:p w:rsidR="00386714" w:rsidRPr="001D6BE5" w:rsidRDefault="00386714" w:rsidP="00386714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1D6BE5">
        <w:rPr>
          <w:rFonts w:ascii="Times New Roman" w:hAnsi="Times New Roman" w:cs="Times New Roman"/>
          <w:b/>
          <w:sz w:val="24"/>
          <w:lang w:val="uk-UA"/>
        </w:rPr>
        <w:t>Під час консультації адвокат оцінить перспективу справи та проаналізує вашу ситуацію.</w:t>
      </w:r>
    </w:p>
    <w:p w:rsidR="00386714" w:rsidRPr="006113C2" w:rsidRDefault="00386714" w:rsidP="00386714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lastRenderedPageBreak/>
        <w:t>Нас рекомендують, тому що</w:t>
      </w:r>
      <w:r w:rsidRPr="006113C2">
        <w:rPr>
          <w:rFonts w:ascii="Times New Roman" w:hAnsi="Times New Roman" w:cs="Times New Roman"/>
          <w:b/>
          <w:sz w:val="24"/>
          <w:lang w:val="uk-UA"/>
        </w:rPr>
        <w:t>:</w:t>
      </w:r>
    </w:p>
    <w:p w:rsidR="00386714" w:rsidRPr="006113C2" w:rsidRDefault="00386714" w:rsidP="0038671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1. Після укладання договору з адвокатом у вас гарантовано буде з ним зворотн</w:t>
      </w:r>
      <w:r>
        <w:rPr>
          <w:rFonts w:ascii="Times New Roman" w:hAnsi="Times New Roman" w:cs="Times New Roman"/>
          <w:sz w:val="24"/>
          <w:lang w:val="uk-UA"/>
        </w:rPr>
        <w:t>ій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зв'язок;</w:t>
      </w:r>
    </w:p>
    <w:p w:rsidR="00386714" w:rsidRPr="006113C2" w:rsidRDefault="00386714" w:rsidP="0038671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2. Правильна юридична стратегія. Способи захисту – перевірені багаторічною практикою. Адвокат докладатиме максимальних зусиль, щоб надати вам потрібний результат;</w:t>
      </w:r>
    </w:p>
    <w:p w:rsidR="00386714" w:rsidRPr="006113C2" w:rsidRDefault="00386714" w:rsidP="0038671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3. Відсутність голослівних обіцянок. Тільки після детального аналізу індивідуальної ситуації адвокат може вибрати правильну стратегію захисту;</w:t>
      </w:r>
    </w:p>
    <w:p w:rsidR="00386714" w:rsidRPr="006113C2" w:rsidRDefault="00386714" w:rsidP="0038671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4. Співробітництво засноване на договорі який укладено у письмовій формі. Умови роботи адвоката повністю відображені у договорі. Вся робота здійснюється строго на підставі та в рамках договору;</w:t>
      </w:r>
    </w:p>
    <w:p w:rsidR="00386714" w:rsidRPr="006113C2" w:rsidRDefault="00386714" w:rsidP="0038671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5. Вузька спеціалізація адвоката. За понад 7 років захисту</w:t>
      </w:r>
      <w:r w:rsidR="001D6BE5">
        <w:rPr>
          <w:rFonts w:ascii="Times New Roman" w:hAnsi="Times New Roman" w:cs="Times New Roman"/>
          <w:sz w:val="24"/>
          <w:lang w:val="uk-UA"/>
        </w:rPr>
        <w:t xml:space="preserve"> прав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громадян у </w:t>
      </w:r>
      <w:r>
        <w:rPr>
          <w:rFonts w:ascii="Times New Roman" w:hAnsi="Times New Roman" w:cs="Times New Roman"/>
          <w:sz w:val="24"/>
          <w:lang w:val="uk-UA"/>
        </w:rPr>
        <w:t xml:space="preserve">галузі </w:t>
      </w:r>
      <w:r>
        <w:rPr>
          <w:rFonts w:ascii="Times New Roman" w:hAnsi="Times New Roman" w:cs="Times New Roman"/>
          <w:sz w:val="24"/>
          <w:lang w:val="uk-UA"/>
        </w:rPr>
        <w:t xml:space="preserve">адміністративних справ </w:t>
      </w:r>
      <w:r w:rsidRPr="006113C2">
        <w:rPr>
          <w:rFonts w:ascii="Times New Roman" w:hAnsi="Times New Roman" w:cs="Times New Roman"/>
          <w:sz w:val="24"/>
          <w:lang w:val="uk-UA"/>
        </w:rPr>
        <w:t>адвокат та його команда юристів отримали безцінний досвід, який дозволяє досягти позитивного результату для клієнта;</w:t>
      </w:r>
    </w:p>
    <w:p w:rsidR="00386714" w:rsidRPr="006113C2" w:rsidRDefault="00386714" w:rsidP="0038671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6. Участь клієнта – необов'язково. Укладаючи договір із нами, адвокат має можливість представляти ваші інтереси в судах усіх інстанцій, перед правоохоронними органами та іншими органами державної влади, без вашої участі, заощаджуючи ваш час.</w:t>
      </w:r>
    </w:p>
    <w:p w:rsidR="00386714" w:rsidRPr="001D6BE5" w:rsidRDefault="00386714" w:rsidP="00386714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bookmarkStart w:id="0" w:name="_GoBack"/>
      <w:r w:rsidRPr="001D6BE5">
        <w:rPr>
          <w:rFonts w:ascii="Times New Roman" w:hAnsi="Times New Roman" w:cs="Times New Roman"/>
          <w:b/>
          <w:sz w:val="24"/>
          <w:lang w:val="uk-UA"/>
        </w:rPr>
        <w:t>Вам потрібна юридична допомога адвоката у справі зі стягнення боргу?</w:t>
      </w:r>
    </w:p>
    <w:p w:rsidR="00386714" w:rsidRPr="001D6BE5" w:rsidRDefault="00386714" w:rsidP="00386714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1D6BE5">
        <w:rPr>
          <w:rFonts w:ascii="Times New Roman" w:hAnsi="Times New Roman" w:cs="Times New Roman"/>
          <w:b/>
          <w:sz w:val="24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1D6BE5">
        <w:rPr>
          <w:rFonts w:ascii="Times New Roman" w:hAnsi="Times New Roman" w:cs="Times New Roman"/>
          <w:b/>
          <w:sz w:val="24"/>
          <w:lang w:val="uk-UA"/>
        </w:rPr>
        <w:t>Вайбер</w:t>
      </w:r>
      <w:proofErr w:type="spellEnd"/>
      <w:r w:rsidRPr="001D6BE5">
        <w:rPr>
          <w:rFonts w:ascii="Times New Roman" w:hAnsi="Times New Roman" w:cs="Times New Roman"/>
          <w:b/>
          <w:sz w:val="24"/>
          <w:lang w:val="uk-UA"/>
        </w:rPr>
        <w:t xml:space="preserve">, Телеграм, </w:t>
      </w:r>
      <w:proofErr w:type="spellStart"/>
      <w:r w:rsidRPr="001D6BE5">
        <w:rPr>
          <w:rFonts w:ascii="Times New Roman" w:hAnsi="Times New Roman" w:cs="Times New Roman"/>
          <w:b/>
          <w:sz w:val="24"/>
          <w:lang w:val="uk-UA"/>
        </w:rPr>
        <w:t>Ватсап</w:t>
      </w:r>
      <w:proofErr w:type="spellEnd"/>
      <w:r w:rsidRPr="001D6BE5">
        <w:rPr>
          <w:rFonts w:ascii="Times New Roman" w:hAnsi="Times New Roman" w:cs="Times New Roman"/>
          <w:b/>
          <w:sz w:val="24"/>
          <w:lang w:val="uk-UA"/>
        </w:rPr>
        <w:t>.</w:t>
      </w:r>
    </w:p>
    <w:bookmarkEnd w:id="0"/>
    <w:p w:rsidR="00386714" w:rsidRPr="008B7B06" w:rsidRDefault="00386714" w:rsidP="00386714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</w:p>
    <w:sectPr w:rsidR="00386714" w:rsidRPr="008B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4A37"/>
    <w:multiLevelType w:val="hybridMultilevel"/>
    <w:tmpl w:val="92008FFC"/>
    <w:lvl w:ilvl="0" w:tplc="BD02A5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3E5BAD"/>
    <w:multiLevelType w:val="hybridMultilevel"/>
    <w:tmpl w:val="B6B244C2"/>
    <w:lvl w:ilvl="0" w:tplc="2BD4EF6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6D"/>
    <w:rsid w:val="000125F5"/>
    <w:rsid w:val="00147B7B"/>
    <w:rsid w:val="001D6BE5"/>
    <w:rsid w:val="00263DA5"/>
    <w:rsid w:val="00386714"/>
    <w:rsid w:val="00440DB2"/>
    <w:rsid w:val="004A3CD1"/>
    <w:rsid w:val="00811D6D"/>
    <w:rsid w:val="008B7B06"/>
    <w:rsid w:val="00A747AB"/>
    <w:rsid w:val="00AF05E8"/>
    <w:rsid w:val="00C0322B"/>
    <w:rsid w:val="00E8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CD8A7-4956-47FA-A630-EEC6F0FB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7A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80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473</Words>
  <Characters>3280</Characters>
  <Application>Microsoft Office Word</Application>
  <DocSecurity>0</DocSecurity>
  <Lines>65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2024-08-31T08:55:00Z</dcterms:created>
  <dcterms:modified xsi:type="dcterms:W3CDTF">2024-08-31T12:38:00Z</dcterms:modified>
</cp:coreProperties>
</file>