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2D2" w:rsidRDefault="00AC32D2" w:rsidP="00AC32D2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r w:rsidRPr="00AC32D2">
        <w:rPr>
          <w:rFonts w:ascii="Times New Roman" w:hAnsi="Times New Roman" w:cs="Times New Roman"/>
          <w:b/>
          <w:sz w:val="24"/>
        </w:rPr>
        <w:t>Военный адвокат</w:t>
      </w:r>
    </w:p>
    <w:bookmarkEnd w:id="0"/>
    <w:p w:rsidR="00AC32D2" w:rsidRPr="00AC32D2" w:rsidRDefault="00AC32D2" w:rsidP="00AC32D2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C32D2">
        <w:rPr>
          <w:rFonts w:ascii="Times New Roman" w:hAnsi="Times New Roman" w:cs="Times New Roman"/>
          <w:sz w:val="24"/>
        </w:rPr>
        <w:t>В современных условиях многие украинцы сталкиваются с правовыми вопросами, связанными с военной службой и защитой своих прав как военнослужащих или их семей. Военный адвокат – это специалист, который обеспечит надежную правовую защиту в вопросах увольнения с военной службы, мобилизации, контрактной службы, социальных гарантий, льгот и защиты прав военных во время службы или после ее завершения. Профессиональная помощь военного адвоката может стать ключевым фактором в решении ваших правовых проблем.</w:t>
      </w:r>
    </w:p>
    <w:p w:rsidR="00AC32D2" w:rsidRPr="00AC32D2" w:rsidRDefault="00AC32D2" w:rsidP="00AC32D2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AC32D2">
        <w:rPr>
          <w:rFonts w:ascii="Times New Roman" w:hAnsi="Times New Roman" w:cs="Times New Roman"/>
          <w:b/>
          <w:sz w:val="24"/>
        </w:rPr>
        <w:t>Основные обязанности военного адвоката включают в себя:</w:t>
      </w:r>
    </w:p>
    <w:p w:rsidR="00AC32D2" w:rsidRPr="00AC32D2" w:rsidRDefault="00AC32D2" w:rsidP="00AC32D2">
      <w:pPr>
        <w:jc w:val="both"/>
        <w:rPr>
          <w:rFonts w:ascii="Times New Roman" w:hAnsi="Times New Roman" w:cs="Times New Roman"/>
          <w:sz w:val="24"/>
        </w:rPr>
      </w:pPr>
      <w:r w:rsidRPr="00AC32D2">
        <w:rPr>
          <w:rFonts w:ascii="Times New Roman" w:hAnsi="Times New Roman" w:cs="Times New Roman"/>
          <w:sz w:val="24"/>
        </w:rPr>
        <w:t>1. Консультации по военному праву: Предоставление правовых консультаций по вопросам, связанным с мобилизацией, прохождением военной службы или освобождению от нее, заключением и расторжением контрактов, правами и обязанностями военных.</w:t>
      </w:r>
    </w:p>
    <w:p w:rsidR="00AC32D2" w:rsidRPr="00AC32D2" w:rsidRDefault="00AC32D2" w:rsidP="00AC32D2">
      <w:pPr>
        <w:jc w:val="both"/>
        <w:rPr>
          <w:rFonts w:ascii="Times New Roman" w:hAnsi="Times New Roman" w:cs="Times New Roman"/>
          <w:sz w:val="24"/>
        </w:rPr>
      </w:pPr>
      <w:r w:rsidRPr="00AC32D2">
        <w:rPr>
          <w:rFonts w:ascii="Times New Roman" w:hAnsi="Times New Roman" w:cs="Times New Roman"/>
          <w:sz w:val="24"/>
        </w:rPr>
        <w:t>2. Защита прав военнослужащих: Представительство интересов в судах, военных прокуратурах, дисциплинарных комиссиях и других государственных органах при рассмотрении дел, касающихся нарушений прав, незаконного увольнения, привлечения к дисциплинарной или уголовной ответственности.</w:t>
      </w:r>
    </w:p>
    <w:p w:rsidR="00AC32D2" w:rsidRPr="00AC32D2" w:rsidRDefault="00AC32D2" w:rsidP="00AC32D2">
      <w:pPr>
        <w:jc w:val="both"/>
        <w:rPr>
          <w:rFonts w:ascii="Times New Roman" w:hAnsi="Times New Roman" w:cs="Times New Roman"/>
          <w:sz w:val="24"/>
        </w:rPr>
      </w:pPr>
      <w:r w:rsidRPr="00AC32D2">
        <w:rPr>
          <w:rFonts w:ascii="Times New Roman" w:hAnsi="Times New Roman" w:cs="Times New Roman"/>
          <w:sz w:val="24"/>
        </w:rPr>
        <w:t>3. Помощь в получении социальных гарантий и льгот: Консультации и правовое сопровождение по вопросам получения выплат, компенсаций, медицинского обслуживания, обеспечения жильем, реабилитационных мероприятий, а также других социальных гарантий, предусмотренных законодательством.</w:t>
      </w:r>
    </w:p>
    <w:p w:rsidR="00AC32D2" w:rsidRPr="00AC32D2" w:rsidRDefault="00AC32D2" w:rsidP="00AC32D2">
      <w:pPr>
        <w:jc w:val="both"/>
        <w:rPr>
          <w:rFonts w:ascii="Times New Roman" w:hAnsi="Times New Roman" w:cs="Times New Roman"/>
          <w:sz w:val="24"/>
        </w:rPr>
      </w:pPr>
      <w:r w:rsidRPr="00AC32D2">
        <w:rPr>
          <w:rFonts w:ascii="Times New Roman" w:hAnsi="Times New Roman" w:cs="Times New Roman"/>
          <w:sz w:val="24"/>
        </w:rPr>
        <w:t>4. Сопровождение в вопросах мобилизации и демобилизации: Защита прав во время призыва на военную службу, помощь в спорах по мобилизации, освобождение от службы по состоянию здоровья или других оснований, а также сопровождение процесса демобилизации.</w:t>
      </w:r>
    </w:p>
    <w:p w:rsidR="00AC32D2" w:rsidRPr="00AC32D2" w:rsidRDefault="00AC32D2" w:rsidP="00AC32D2">
      <w:pPr>
        <w:jc w:val="both"/>
        <w:rPr>
          <w:rFonts w:ascii="Times New Roman" w:hAnsi="Times New Roman" w:cs="Times New Roman"/>
          <w:sz w:val="24"/>
        </w:rPr>
      </w:pPr>
      <w:r w:rsidRPr="00AC32D2">
        <w:rPr>
          <w:rFonts w:ascii="Times New Roman" w:hAnsi="Times New Roman" w:cs="Times New Roman"/>
          <w:sz w:val="24"/>
        </w:rPr>
        <w:t>5. Рассмотрение вопросов военных преступлений: Защита интересов клиентов в случаях обвинения в военных преступлениях, таких как дезертирство, неисполнение приказов, нарушение уставных отношений и т.п.</w:t>
      </w:r>
    </w:p>
    <w:p w:rsidR="00AC32D2" w:rsidRPr="00AC32D2" w:rsidRDefault="00AC32D2" w:rsidP="00AC32D2">
      <w:pPr>
        <w:jc w:val="both"/>
        <w:rPr>
          <w:rFonts w:ascii="Times New Roman" w:hAnsi="Times New Roman" w:cs="Times New Roman"/>
          <w:sz w:val="24"/>
        </w:rPr>
      </w:pPr>
      <w:r w:rsidRPr="00AC32D2">
        <w:rPr>
          <w:rFonts w:ascii="Times New Roman" w:hAnsi="Times New Roman" w:cs="Times New Roman"/>
          <w:sz w:val="24"/>
        </w:rPr>
        <w:t>6. Правовое сопровождение раненых военных и семей погибших: Помощь в получении компенсаций, выплат, пенсий, а также представительство интересов в судах в случае споров по этим вопросам.</w:t>
      </w:r>
    </w:p>
    <w:p w:rsidR="00AC32D2" w:rsidRDefault="00AC32D2" w:rsidP="00AC32D2">
      <w:pPr>
        <w:jc w:val="both"/>
        <w:rPr>
          <w:rFonts w:ascii="Times New Roman" w:hAnsi="Times New Roman" w:cs="Times New Roman"/>
          <w:sz w:val="24"/>
        </w:rPr>
      </w:pPr>
      <w:r w:rsidRPr="00AC32D2">
        <w:rPr>
          <w:rFonts w:ascii="Times New Roman" w:hAnsi="Times New Roman" w:cs="Times New Roman"/>
          <w:sz w:val="24"/>
        </w:rPr>
        <w:t>Военный адвокат – это надежный правовой партнер для тех, кто находится на службе, проходит мобилизацию или нуждается в защите прав в связи с военной деятельностью.</w:t>
      </w:r>
    </w:p>
    <w:p w:rsidR="00AC32D2" w:rsidRPr="00AC32D2" w:rsidRDefault="00AC32D2" w:rsidP="00AC32D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AC32D2">
        <w:rPr>
          <w:rFonts w:ascii="Times New Roman" w:hAnsi="Times New Roman" w:cs="Times New Roman"/>
          <w:b/>
          <w:sz w:val="24"/>
        </w:rPr>
        <w:t>Адвокат по военным вопросам предоставляет следующие услуги:</w:t>
      </w:r>
    </w:p>
    <w:p w:rsidR="00AC32D2" w:rsidRPr="00AC32D2" w:rsidRDefault="00AC32D2" w:rsidP="00AC32D2">
      <w:pPr>
        <w:jc w:val="both"/>
        <w:rPr>
          <w:rFonts w:ascii="Times New Roman" w:hAnsi="Times New Roman" w:cs="Times New Roman"/>
          <w:b/>
          <w:sz w:val="24"/>
        </w:rPr>
      </w:pPr>
      <w:r w:rsidRPr="00AC32D2">
        <w:rPr>
          <w:rFonts w:ascii="Times New Roman" w:hAnsi="Times New Roman" w:cs="Times New Roman"/>
          <w:b/>
          <w:sz w:val="24"/>
        </w:rPr>
        <w:t>1</w:t>
      </w:r>
      <w:r w:rsidRPr="00C77C65">
        <w:rPr>
          <w:rFonts w:ascii="Times New Roman" w:hAnsi="Times New Roman" w:cs="Times New Roman"/>
          <w:b/>
          <w:sz w:val="24"/>
        </w:rPr>
        <w:t xml:space="preserve">. </w:t>
      </w:r>
      <w:r w:rsidR="00C77C65" w:rsidRPr="00C77C65">
        <w:rPr>
          <w:rFonts w:ascii="Times New Roman" w:hAnsi="Times New Roman" w:cs="Times New Roman"/>
          <w:b/>
          <w:sz w:val="24"/>
        </w:rPr>
        <w:t>Получение</w:t>
      </w:r>
      <w:r w:rsidR="00C77C65">
        <w:rPr>
          <w:rFonts w:ascii="Times New Roman" w:hAnsi="Times New Roman" w:cs="Times New Roman"/>
          <w:b/>
          <w:sz w:val="24"/>
          <w:lang w:val="uk-UA"/>
        </w:rPr>
        <w:t xml:space="preserve"> </w:t>
      </w:r>
      <w:r w:rsidR="002E7471">
        <w:rPr>
          <w:rFonts w:ascii="Times New Roman" w:hAnsi="Times New Roman" w:cs="Times New Roman"/>
          <w:b/>
          <w:sz w:val="24"/>
        </w:rPr>
        <w:t>помощи</w:t>
      </w:r>
      <w:r w:rsidRPr="002E7471">
        <w:rPr>
          <w:rFonts w:ascii="Times New Roman" w:hAnsi="Times New Roman" w:cs="Times New Roman"/>
          <w:b/>
          <w:sz w:val="24"/>
        </w:rPr>
        <w:t xml:space="preserve"> </w:t>
      </w:r>
      <w:r w:rsidR="002E7471" w:rsidRPr="002E7471">
        <w:rPr>
          <w:rFonts w:ascii="Times New Roman" w:hAnsi="Times New Roman" w:cs="Times New Roman"/>
          <w:b/>
          <w:sz w:val="24"/>
        </w:rPr>
        <w:t xml:space="preserve">в связи с </w:t>
      </w:r>
      <w:r w:rsidRPr="002E7471">
        <w:rPr>
          <w:rFonts w:ascii="Times New Roman" w:hAnsi="Times New Roman" w:cs="Times New Roman"/>
          <w:b/>
          <w:sz w:val="24"/>
        </w:rPr>
        <w:t>увольнени</w:t>
      </w:r>
      <w:r w:rsidR="002E7471" w:rsidRPr="002E7471">
        <w:rPr>
          <w:rFonts w:ascii="Times New Roman" w:hAnsi="Times New Roman" w:cs="Times New Roman"/>
          <w:b/>
          <w:sz w:val="24"/>
        </w:rPr>
        <w:t xml:space="preserve">ем </w:t>
      </w:r>
      <w:r w:rsidRPr="002E7471">
        <w:rPr>
          <w:rFonts w:ascii="Times New Roman" w:hAnsi="Times New Roman" w:cs="Times New Roman"/>
          <w:b/>
          <w:sz w:val="24"/>
        </w:rPr>
        <w:t>с военной службы;</w:t>
      </w:r>
    </w:p>
    <w:p w:rsidR="00AC32D2" w:rsidRPr="00AC32D2" w:rsidRDefault="00AC32D2" w:rsidP="00AC32D2">
      <w:pPr>
        <w:jc w:val="both"/>
        <w:rPr>
          <w:rFonts w:ascii="Times New Roman" w:hAnsi="Times New Roman" w:cs="Times New Roman"/>
          <w:b/>
          <w:sz w:val="24"/>
        </w:rPr>
      </w:pPr>
      <w:r w:rsidRPr="00AC32D2">
        <w:rPr>
          <w:rFonts w:ascii="Times New Roman" w:hAnsi="Times New Roman" w:cs="Times New Roman"/>
          <w:b/>
          <w:sz w:val="24"/>
        </w:rPr>
        <w:t xml:space="preserve">2. </w:t>
      </w:r>
      <w:r w:rsidR="002E7471">
        <w:rPr>
          <w:rFonts w:ascii="Times New Roman" w:hAnsi="Times New Roman" w:cs="Times New Roman"/>
          <w:b/>
          <w:sz w:val="24"/>
          <w:lang w:val="uk-UA"/>
        </w:rPr>
        <w:t>П</w:t>
      </w:r>
      <w:proofErr w:type="spellStart"/>
      <w:r w:rsidRPr="00AC32D2">
        <w:rPr>
          <w:rFonts w:ascii="Times New Roman" w:hAnsi="Times New Roman" w:cs="Times New Roman"/>
          <w:b/>
          <w:sz w:val="24"/>
        </w:rPr>
        <w:t>олучение</w:t>
      </w:r>
      <w:proofErr w:type="spellEnd"/>
      <w:r w:rsidRPr="00AC32D2">
        <w:rPr>
          <w:rFonts w:ascii="Times New Roman" w:hAnsi="Times New Roman" w:cs="Times New Roman"/>
          <w:b/>
          <w:sz w:val="24"/>
        </w:rPr>
        <w:t xml:space="preserve"> отсрочки от мобилизации;</w:t>
      </w:r>
    </w:p>
    <w:p w:rsidR="00AC32D2" w:rsidRPr="00AC32D2" w:rsidRDefault="00AC32D2" w:rsidP="00AC32D2">
      <w:pPr>
        <w:jc w:val="both"/>
        <w:rPr>
          <w:rFonts w:ascii="Times New Roman" w:hAnsi="Times New Roman" w:cs="Times New Roman"/>
          <w:b/>
          <w:sz w:val="24"/>
        </w:rPr>
      </w:pPr>
      <w:r w:rsidRPr="00AC32D2">
        <w:rPr>
          <w:rFonts w:ascii="Times New Roman" w:hAnsi="Times New Roman" w:cs="Times New Roman"/>
          <w:b/>
          <w:sz w:val="24"/>
        </w:rPr>
        <w:t>3. Обжалование заключения (решения) В</w:t>
      </w:r>
      <w:r w:rsidR="002E7471">
        <w:rPr>
          <w:rFonts w:ascii="Times New Roman" w:hAnsi="Times New Roman" w:cs="Times New Roman"/>
          <w:b/>
          <w:sz w:val="24"/>
          <w:lang w:val="uk-UA"/>
        </w:rPr>
        <w:t>В</w:t>
      </w:r>
      <w:r w:rsidRPr="00AC32D2">
        <w:rPr>
          <w:rFonts w:ascii="Times New Roman" w:hAnsi="Times New Roman" w:cs="Times New Roman"/>
          <w:b/>
          <w:sz w:val="24"/>
        </w:rPr>
        <w:t>К (военно-врачебной комиссии);</w:t>
      </w:r>
    </w:p>
    <w:p w:rsidR="00AC32D2" w:rsidRPr="00AC32D2" w:rsidRDefault="00AC32D2" w:rsidP="00AC32D2">
      <w:pPr>
        <w:jc w:val="both"/>
        <w:rPr>
          <w:rFonts w:ascii="Times New Roman" w:hAnsi="Times New Roman" w:cs="Times New Roman"/>
          <w:b/>
          <w:sz w:val="24"/>
        </w:rPr>
      </w:pPr>
      <w:r w:rsidRPr="00AC32D2">
        <w:rPr>
          <w:rFonts w:ascii="Times New Roman" w:hAnsi="Times New Roman" w:cs="Times New Roman"/>
          <w:b/>
          <w:sz w:val="24"/>
        </w:rPr>
        <w:t>4. Обжалование решений ТЦК и СП;</w:t>
      </w:r>
    </w:p>
    <w:p w:rsidR="00AC32D2" w:rsidRPr="00AC32D2" w:rsidRDefault="00AC32D2" w:rsidP="00AC32D2">
      <w:pPr>
        <w:jc w:val="both"/>
        <w:rPr>
          <w:rFonts w:ascii="Times New Roman" w:hAnsi="Times New Roman" w:cs="Times New Roman"/>
          <w:b/>
          <w:sz w:val="24"/>
        </w:rPr>
      </w:pPr>
      <w:r w:rsidRPr="00AC32D2">
        <w:rPr>
          <w:rFonts w:ascii="Times New Roman" w:hAnsi="Times New Roman" w:cs="Times New Roman"/>
          <w:b/>
          <w:sz w:val="24"/>
        </w:rPr>
        <w:t>5. Защита от незаконного задержания сотрудниками ТЦК;</w:t>
      </w:r>
    </w:p>
    <w:p w:rsidR="00AC32D2" w:rsidRPr="00AC32D2" w:rsidRDefault="00AC32D2" w:rsidP="00AC32D2">
      <w:pPr>
        <w:jc w:val="both"/>
        <w:rPr>
          <w:rFonts w:ascii="Times New Roman" w:hAnsi="Times New Roman" w:cs="Times New Roman"/>
          <w:b/>
          <w:sz w:val="24"/>
        </w:rPr>
      </w:pPr>
      <w:r w:rsidRPr="00AC32D2">
        <w:rPr>
          <w:rFonts w:ascii="Times New Roman" w:hAnsi="Times New Roman" w:cs="Times New Roman"/>
          <w:b/>
          <w:sz w:val="24"/>
        </w:rPr>
        <w:t>6. Составление рапорта и других необходимых документов для военнослужащего;</w:t>
      </w:r>
    </w:p>
    <w:p w:rsidR="00AC32D2" w:rsidRPr="00AC32D2" w:rsidRDefault="00AC32D2" w:rsidP="00AC32D2">
      <w:pPr>
        <w:jc w:val="both"/>
        <w:rPr>
          <w:rFonts w:ascii="Times New Roman" w:hAnsi="Times New Roman" w:cs="Times New Roman"/>
          <w:b/>
          <w:sz w:val="24"/>
        </w:rPr>
      </w:pPr>
      <w:r w:rsidRPr="00AC32D2">
        <w:rPr>
          <w:rFonts w:ascii="Times New Roman" w:hAnsi="Times New Roman" w:cs="Times New Roman"/>
          <w:b/>
          <w:sz w:val="24"/>
        </w:rPr>
        <w:t>7. Сопровождение семейных и других дел с целью установления юридических фактов;</w:t>
      </w:r>
    </w:p>
    <w:p w:rsidR="00AC32D2" w:rsidRPr="00AC32D2" w:rsidRDefault="00AC32D2" w:rsidP="00AC32D2">
      <w:pPr>
        <w:jc w:val="both"/>
        <w:rPr>
          <w:rFonts w:ascii="Times New Roman" w:hAnsi="Times New Roman" w:cs="Times New Roman"/>
          <w:b/>
          <w:sz w:val="24"/>
        </w:rPr>
      </w:pPr>
      <w:r w:rsidRPr="00AC32D2">
        <w:rPr>
          <w:rFonts w:ascii="Times New Roman" w:hAnsi="Times New Roman" w:cs="Times New Roman"/>
          <w:b/>
          <w:sz w:val="24"/>
        </w:rPr>
        <w:lastRenderedPageBreak/>
        <w:t>8. Помощь в получении 15 миллионов, как одноразовой денежной помощи в случае гибели (смерти) военнослужащего;</w:t>
      </w:r>
    </w:p>
    <w:p w:rsidR="00AC32D2" w:rsidRPr="00AC32D2" w:rsidRDefault="00AC32D2" w:rsidP="00AC32D2">
      <w:pPr>
        <w:jc w:val="both"/>
        <w:rPr>
          <w:rFonts w:ascii="Times New Roman" w:hAnsi="Times New Roman" w:cs="Times New Roman"/>
          <w:b/>
          <w:sz w:val="24"/>
        </w:rPr>
      </w:pPr>
      <w:r w:rsidRPr="00AC32D2">
        <w:rPr>
          <w:rFonts w:ascii="Times New Roman" w:hAnsi="Times New Roman" w:cs="Times New Roman"/>
          <w:b/>
          <w:sz w:val="24"/>
        </w:rPr>
        <w:t xml:space="preserve">9. Взыскание неуплаченного денежного </w:t>
      </w:r>
      <w:r w:rsidR="002E7471" w:rsidRPr="002E7471">
        <w:rPr>
          <w:rFonts w:ascii="Times New Roman" w:hAnsi="Times New Roman" w:cs="Times New Roman"/>
          <w:b/>
          <w:sz w:val="24"/>
        </w:rPr>
        <w:t xml:space="preserve">обеспечения </w:t>
      </w:r>
      <w:r w:rsidRPr="00AC32D2">
        <w:rPr>
          <w:rFonts w:ascii="Times New Roman" w:hAnsi="Times New Roman" w:cs="Times New Roman"/>
          <w:b/>
          <w:sz w:val="24"/>
        </w:rPr>
        <w:t>и других выплат военнослужащего;</w:t>
      </w:r>
    </w:p>
    <w:p w:rsidR="00AC32D2" w:rsidRPr="00AC32D2" w:rsidRDefault="00AC32D2" w:rsidP="00AC32D2">
      <w:pPr>
        <w:jc w:val="both"/>
        <w:rPr>
          <w:rFonts w:ascii="Times New Roman" w:hAnsi="Times New Roman" w:cs="Times New Roman"/>
          <w:b/>
          <w:sz w:val="24"/>
        </w:rPr>
      </w:pPr>
      <w:r w:rsidRPr="00AC32D2">
        <w:rPr>
          <w:rFonts w:ascii="Times New Roman" w:hAnsi="Times New Roman" w:cs="Times New Roman"/>
          <w:b/>
          <w:sz w:val="24"/>
        </w:rPr>
        <w:t>10. Обжалование неправомерных решений о привлечении военнослужащего к ответственности.</w:t>
      </w:r>
    </w:p>
    <w:p w:rsidR="00AC32D2" w:rsidRPr="00AC32D2" w:rsidRDefault="00AC32D2" w:rsidP="00AC32D2">
      <w:pPr>
        <w:ind w:firstLine="708"/>
        <w:rPr>
          <w:rFonts w:ascii="Times New Roman" w:hAnsi="Times New Roman" w:cs="Times New Roman"/>
          <w:b/>
          <w:sz w:val="24"/>
        </w:rPr>
      </w:pPr>
      <w:r w:rsidRPr="00AC32D2">
        <w:rPr>
          <w:rFonts w:ascii="Times New Roman" w:hAnsi="Times New Roman" w:cs="Times New Roman"/>
          <w:b/>
          <w:sz w:val="24"/>
        </w:rPr>
        <w:t>Указанный выше перечень услуг не является исчерпывающим.</w:t>
      </w:r>
    </w:p>
    <w:p w:rsidR="00AC32D2" w:rsidRPr="00AC32D2" w:rsidRDefault="00AC32D2" w:rsidP="00AC32D2">
      <w:pPr>
        <w:ind w:firstLine="708"/>
        <w:rPr>
          <w:rFonts w:ascii="Times New Roman" w:hAnsi="Times New Roman" w:cs="Times New Roman"/>
          <w:b/>
          <w:sz w:val="24"/>
        </w:rPr>
      </w:pPr>
      <w:r w:rsidRPr="00AC32D2">
        <w:rPr>
          <w:rFonts w:ascii="Times New Roman" w:hAnsi="Times New Roman" w:cs="Times New Roman"/>
          <w:b/>
          <w:sz w:val="24"/>
        </w:rPr>
        <w:t>Вам нужна юридическая помощь военного адвоката?</w:t>
      </w:r>
    </w:p>
    <w:p w:rsidR="00D61B16" w:rsidRPr="00AC32D2" w:rsidRDefault="00AC32D2" w:rsidP="00AC32D2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Звоните адвокату </w:t>
      </w:r>
      <w:proofErr w:type="spellStart"/>
      <w:r>
        <w:rPr>
          <w:rFonts w:ascii="Times New Roman" w:hAnsi="Times New Roman" w:cs="Times New Roman"/>
          <w:b/>
          <w:sz w:val="24"/>
        </w:rPr>
        <w:t>Рясному</w:t>
      </w:r>
      <w:proofErr w:type="spellEnd"/>
      <w:r w:rsidRPr="00AC32D2">
        <w:rPr>
          <w:rFonts w:ascii="Times New Roman" w:hAnsi="Times New Roman" w:cs="Times New Roman"/>
          <w:b/>
          <w:sz w:val="24"/>
        </w:rPr>
        <w:t xml:space="preserve"> Владиславу Денисовичу для получения бесплатной юридической консультации по вашему вопросу +380982892372 </w:t>
      </w:r>
      <w:proofErr w:type="spellStart"/>
      <w:r w:rsidRPr="00AC32D2">
        <w:rPr>
          <w:rFonts w:ascii="Times New Roman" w:hAnsi="Times New Roman" w:cs="Times New Roman"/>
          <w:b/>
          <w:sz w:val="24"/>
        </w:rPr>
        <w:t>Вайбер</w:t>
      </w:r>
      <w:proofErr w:type="spellEnd"/>
      <w:r w:rsidRPr="00AC32D2">
        <w:rPr>
          <w:rFonts w:ascii="Times New Roman" w:hAnsi="Times New Roman" w:cs="Times New Roman"/>
          <w:b/>
          <w:sz w:val="24"/>
        </w:rPr>
        <w:t xml:space="preserve">, Телеграмм, </w:t>
      </w:r>
      <w:proofErr w:type="spellStart"/>
      <w:r w:rsidRPr="00AC32D2">
        <w:rPr>
          <w:rFonts w:ascii="Times New Roman" w:hAnsi="Times New Roman" w:cs="Times New Roman"/>
          <w:b/>
          <w:sz w:val="24"/>
        </w:rPr>
        <w:t>Ватсап</w:t>
      </w:r>
      <w:proofErr w:type="spellEnd"/>
      <w:r w:rsidRPr="00AC32D2">
        <w:rPr>
          <w:rFonts w:ascii="Times New Roman" w:hAnsi="Times New Roman" w:cs="Times New Roman"/>
          <w:b/>
          <w:sz w:val="24"/>
        </w:rPr>
        <w:t>.</w:t>
      </w:r>
    </w:p>
    <w:sectPr w:rsidR="00D61B16" w:rsidRPr="00AC3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321A8"/>
    <w:multiLevelType w:val="hybridMultilevel"/>
    <w:tmpl w:val="ACC22E88"/>
    <w:lvl w:ilvl="0" w:tplc="758E69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D2"/>
    <w:rsid w:val="002E7471"/>
    <w:rsid w:val="00AC32D2"/>
    <w:rsid w:val="00C77C65"/>
    <w:rsid w:val="00D6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ABC55-110C-4716-B39A-34FC5747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2D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2024-09-11T16:51:00Z</dcterms:created>
  <dcterms:modified xsi:type="dcterms:W3CDTF">2024-09-11T17:18:00Z</dcterms:modified>
</cp:coreProperties>
</file>