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/>
    </w:p>
    <w:p>
      <w:r/>
      <w:r/>
      <w:r/>
      <w:r/>
      <w:r/>
      <w:r/>
      <w:r/>
    </w:p>
    <w:p>
      <w:pPr>
        <w:pStyle w:val="ListBullet"/>
        <w:spacing w:line="240" w:lineRule="auto"/>
        <w:ind w:left="720"/>
      </w:pPr>
      <w:r/>
      <w:r/>
      <w:r/>
      <w:r/>
      <w:r/>
      <w:r/>
      <w:r/>
      <w:r/>
    </w:p>
    <w:p>
      <w:pPr>
        <w:pStyle w:val="ListBullet"/>
        <w:spacing w:line="240" w:lineRule="auto"/>
        <w:ind w:left="720"/>
      </w:pPr>
      <w:r/>
      <w:r/>
      <w:hyperlink r:id="rId9">
        <w:r>
          <w:rPr>
            <w:color w:val="0000EE"/>
            <w:u w:val="single"/>
          </w:rPr>
        </w:r>
      </w:hyperlink>
      <w:hyperlink r:id="rId9">
        <w:r>
          <w:rPr>
            <w:color w:val="0000EE"/>
            <w:u w:val="single"/>
          </w:rPr>
        </w:r>
      </w:hyperlink>
      <w:r/>
      <w:r/>
      <w:r/>
      <w:r/>
      <w:r/>
      <w:r/>
      <w:r/>
      <w:r/>
      <w:r/>
      <w:r/>
      <w:r/>
      <w:r/>
      <w:r/>
      <w:r/>
      <w:r/>
      <w:r/>
    </w:p>
    <w:p>
      <w:pPr>
        <w:pStyle w:val="Heading1"/>
      </w:pPr>
      <w:r/>
      <w:r/>
      <w:r/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Home</w:t>
        </w:r>
      </w:hyperlink>
      <w:r/>
    </w:p>
    <w:p>
      <w:pPr>
        <w:pStyle w:val="ListNumber"/>
        <w:spacing w:line="240" w:lineRule="auto"/>
        <w:ind w:left="7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Heading3"/>
        <w:jc w:val="center"/>
      </w:pPr>
      <w:r/>
      <w:r>
        <w:t xml:space="preserve"> Question Paper Preview</w:t>
      </w:r>
      <w:r/>
      <w:r/>
      <w:r>
        <w:t>Draft</w:t>
      </w:r>
      <w:r/>
      <w:r/>
      <w:r/>
      <w:r/>
      <w:r/>
      <w:r/>
      <w:r/>
      <w:r/>
      <w:r>
        <w:t xml:space="preserve"> </w:t>
      </w:r>
      <w:r>
        <w:rPr>
          <w:b/>
        </w:rPr>
        <w:t>All validation checks passed!</w:t>
      </w:r>
      <w:r/>
      <w:r/>
      <w:r>
        <w:t>×</w:t>
      </w:r>
      <w:r/>
      <w:r/>
      <w:r/>
      <w:r/>
      <w:r/>
      <w:r/>
      <w:r/>
      <w:r/>
      <w:r/>
      <w:r>
        <w:t>RollNo.</w:t>
      </w:r>
      <w:r/>
      <w:r/>
      <w:r/>
      <w:r/>
      <w:r/>
      <w:r/>
      <w:r/>
      <w:r>
        <w:t>ANNA UNIVERSITY (UNIVERSITY DEPARTMENTS)</w:t>
      </w:r>
      <w:r/>
      <w:r>
        <w:t>B.E. /B.Tech / B. Arch (Full Time) - ODD SEMESTER EXAMINATIONS, JAN/FEB 2025</w:t>
      </w:r>
      <w:r/>
      <w:r/>
      <w:r/>
      <w:r>
        <w:t>Semester</w:t>
      </w:r>
      <w:r/>
      <w:r>
        <w:t xml:space="preserve"> &amp;</w:t>
      </w:r>
      <w:r/>
      <w:r>
        <w:t>(RegulationR2023)</w:t>
      </w:r>
      <w:r/>
      <w:r/>
      <w:r/>
      <w:r/>
      <w:r/>
      <w:r>
        <w:rPr>
          <w:b/>
        </w:rPr>
        <w:t>Time:3hrs</w:t>
      </w:r>
      <w:r/>
      <w:r>
        <w:rPr>
          <w:b/>
        </w:rPr>
        <w:t>Max.Marks: 100</w:t>
      </w:r>
      <w:r/>
      <w:r/>
      <w:r/>
      <w:r/>
    </w:p>
    <w:tbl>
      <w:tblGrid>
        <w:gridCol w:w="1417"/>
        <w:gridCol w:w="793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1417"/>
            <w:tcW w:w="141" w:type="dxa"/>
          </w:tcPr>
          <w:p>
            <w:r>
              <w:t>CO1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CO2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CO3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CO4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CO5</w:t>
            </w:r>
          </w:p>
        </w:tc>
        <w:tc>
          <w:tcPr>
            <w:tcW w:type="dxa" w:w="7937"/>
            <w:tcW w:w="793" w:type="dxa"/>
          </w:tcPr>
          <w:p/>
        </w:tc>
      </w:tr>
    </w:tbl>
    <w:p>
      <w:r/>
      <w:r/>
      <w:r>
        <w:rPr>
          <w:b/>
        </w:rPr>
        <w:t>BL – Bloom's Taxonomy Levels</w:t>
        <w:br/>
      </w:r>
      <w:r>
        <w:t>(L1-Remembering, L2-Understanding, L3-Applying, L4-Analysing, L5-Evaluating, L6-Creating)</w:t>
      </w:r>
      <w:r/>
      <w:r/>
      <w:r/>
      <w:r/>
      <w:r>
        <w:t>PART- A(10x2=20Marks)</w:t>
      </w:r>
      <w:r/>
      <w:r>
        <w:t>(Answer all Questions)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</w:t>
            </w:r>
          </w:p>
        </w:tc>
        <w:tc>
          <w:tcPr>
            <w:tcW w:type="dxa" w:w="6520"/>
            <w:tcW w:w="652" w:type="dxa"/>
          </w:tcPr>
          <w:p>
            <w:r>
              <w:t>Define data structure and explain its importance in programming.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6520"/>
            <w:tcW w:w="652" w:type="dxa"/>
          </w:tcPr>
          <w:p>
            <w:r>
              <w:t>What is the difference between stack and queue?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3</w:t>
            </w:r>
          </w:p>
        </w:tc>
        <w:tc>
          <w:tcPr>
            <w:tcW w:type="dxa" w:w="6520"/>
            <w:tcW w:w="652" w:type="dxa"/>
          </w:tcPr>
          <w:p>
            <w:r>
              <w:t>List the types of linked lists.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4</w:t>
            </w:r>
          </w:p>
        </w:tc>
        <w:tc>
          <w:tcPr>
            <w:tcW w:type="dxa" w:w="6520"/>
            <w:tcW w:w="652" w:type="dxa"/>
          </w:tcPr>
          <w:p>
            <w:r>
              <w:t>What is the time complexity of binary search?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5</w:t>
            </w:r>
          </w:p>
        </w:tc>
        <w:tc>
          <w:tcPr>
            <w:tcW w:type="dxa" w:w="6520"/>
            <w:tcW w:w="652" w:type="dxa"/>
          </w:tcPr>
          <w:p>
            <w:r>
              <w:t>Define hash table and explain collision resolution techniques.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6</w:t>
            </w:r>
          </w:p>
        </w:tc>
        <w:tc>
          <w:tcPr>
            <w:tcW w:type="dxa" w:w="6520"/>
            <w:tcW w:w="652" w:type="dxa"/>
          </w:tcPr>
          <w:p>
            <w:r>
              <w:t>What is a tree? Mention any three types of trees.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7</w:t>
            </w:r>
          </w:p>
        </w:tc>
        <w:tc>
          <w:tcPr>
            <w:tcW w:type="dxa" w:w="6520"/>
            <w:tcW w:w="652" w:type="dxa"/>
          </w:tcPr>
          <w:p>
            <w:r>
              <w:t>Explain the concept of asymptotic notation.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8</w:t>
            </w:r>
          </w:p>
        </w:tc>
        <w:tc>
          <w:tcPr>
            <w:tcW w:type="dxa" w:w="6520"/>
            <w:tcW w:w="652" w:type="dxa"/>
          </w:tcPr>
          <w:p>
            <w:r>
              <w:t>What is the advantage of using graphs over other data structures?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9</w:t>
            </w:r>
          </w:p>
        </w:tc>
        <w:tc>
          <w:tcPr>
            <w:tcW w:type="dxa" w:w="6520"/>
            <w:tcW w:w="652" w:type="dxa"/>
          </w:tcPr>
          <w:p>
            <w:r>
              <w:t>Define sorting and mention any five sorting algorithms.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10</w:t>
            </w:r>
          </w:p>
        </w:tc>
        <w:tc>
          <w:tcPr>
            <w:tcW w:type="dxa" w:w="6520"/>
            <w:tcW w:w="652" w:type="dxa"/>
          </w:tcPr>
          <w:p>
            <w:r>
              <w:t>What is dynamic programming? Give an example.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</w:tbl>
    <w:p>
      <w:r/>
      <w:r/>
      <w:r/>
      <w:r/>
      <w:r>
        <w:t>PART- B(5x 13=65Marks)</w:t>
      </w:r>
      <w:r/>
      <w:r>
        <w:t>(Restrict to a maximum of 2 subdivisions)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11 (a)</w:t>
            </w:r>
          </w:p>
        </w:tc>
        <w:tc>
          <w:tcPr>
            <w:tcW w:type="dxa" w:w="6520"/>
            <w:tcW w:w="652" w:type="dxa"/>
          </w:tcPr>
          <w:p>
            <w:r>
              <w:t>Explain the implementation of stack using array. Discuss the advantages and disadvantages.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11 (b)</w:t>
            </w:r>
          </w:p>
        </w:tc>
        <w:tc>
          <w:tcPr>
            <w:tcW w:type="dxa" w:w="6520"/>
            <w:tcW w:w="652" w:type="dxa"/>
          </w:tcPr>
          <w:p>
            <w:r>
              <w:t>Implement a queue using two stacks. Explain the operations and time complexity.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12 (a)</w:t>
            </w:r>
          </w:p>
        </w:tc>
        <w:tc>
          <w:tcPr>
            <w:tcW w:type="dxa" w:w="6520"/>
            <w:tcW w:w="652" w:type="dxa"/>
          </w:tcPr>
          <w:p>
            <w:r>
              <w:t>Explain insertion sort with an example. Analyze its best, worst, and average case time complexity.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12 (b)</w:t>
            </w:r>
          </w:p>
        </w:tc>
        <w:tc>
          <w:tcPr>
            <w:tcW w:type="dxa" w:w="6520"/>
            <w:tcW w:w="652" w:type="dxa"/>
          </w:tcPr>
          <w:p>
            <w:r>
              <w:t>Explain merge sort with an example. Discuss its advantages over insertion sort.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13 (a)</w:t>
            </w:r>
          </w:p>
        </w:tc>
        <w:tc>
          <w:tcPr>
            <w:tcW w:type="dxa" w:w="6520"/>
            <w:tcW w:w="652" w:type="dxa"/>
          </w:tcPr>
          <w:p>
            <w:r>
              <w:t>Explain linear search and binary search. When will you prefer binary search over linear search?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13 (b)</w:t>
            </w:r>
          </w:p>
        </w:tc>
        <w:tc>
          <w:tcPr>
            <w:tcW w:type="dxa" w:w="6520"/>
            <w:tcW w:w="652" w:type="dxa"/>
          </w:tcPr>
          <w:p>
            <w:r>
              <w:t>Explain hash table implementation and collision resolution techniques with examples.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L4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14 (a)</w:t>
            </w:r>
          </w:p>
        </w:tc>
        <w:tc>
          <w:tcPr>
            <w:tcW w:type="dxa" w:w="6520"/>
            <w:tcW w:w="652" w:type="dxa"/>
          </w:tcPr>
          <w:p>
            <w:r>
              <w:t>Explain the construction and traversal methods of binary search tree. Compare with AVL tree.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14 (b)</w:t>
            </w:r>
          </w:p>
        </w:tc>
        <w:tc>
          <w:tcPr>
            <w:tcW w:type="dxa" w:w="6520"/>
            <w:tcW w:w="652" w:type="dxa"/>
          </w:tcPr>
          <w:p>
            <w:r>
              <w:t>Explain depth-first search and breadth-first search algorithms with applications.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15 (a)</w:t>
            </w:r>
          </w:p>
        </w:tc>
        <w:tc>
          <w:tcPr>
            <w:tcW w:type="dxa" w:w="6520"/>
            <w:tcW w:w="652" w:type="dxa"/>
          </w:tcPr>
          <w:p>
            <w:r>
              <w:t>Explain Dijkstra's algorithm for finding shortest paths. Illustrate with an example.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L5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15 (b)</w:t>
            </w:r>
          </w:p>
        </w:tc>
        <w:tc>
          <w:tcPr>
            <w:tcW w:type="dxa" w:w="6520"/>
            <w:tcW w:w="652" w:type="dxa"/>
          </w:tcPr>
          <w:p>
            <w:r>
              <w:t>Explain dynamic programming approach to solve the 0/1 knapsack problem with example.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</w:tbl>
    <w:p>
      <w:pPr>
        <w:jc w:val="center"/>
      </w:pPr>
      <w:r/>
      <w:r/>
      <w:r/>
      <w:r/>
      <w:r>
        <w:t>Page 1 of 2</w:t>
      </w:r>
      <w:r/>
      <w:r/>
      <w:r/>
      <w:r/>
      <w:r/>
      <w:r/>
      <w:r/>
      <w:r>
        <w:t>PART- C(1x 15=15Marks)</w:t>
      </w:r>
      <w:r/>
      <w:r>
        <w:t>(Q.No.16 is compulsory)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16.</w:t>
            </w:r>
          </w:p>
        </w:tc>
        <w:tc>
          <w:tcPr>
            <w:tcW w:type="dxa" w:w="6520"/>
            <w:tcW w:w="652" w:type="dxa"/>
          </w:tcPr>
          <w:p>
            <w: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850"/>
            <w:tcW w:w="85" w:type="dxa"/>
          </w:tcPr>
          <w:p>
            <w:r>
              <w:t>15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L5</w:t>
            </w:r>
          </w:p>
        </w:tc>
      </w:tr>
    </w:tbl>
    <w:p>
      <w:pPr>
        <w:jc w:val="center"/>
      </w:pPr>
      <w:r/>
      <w:r/>
      <w:r/>
      <w:r/>
      <w:r>
        <w:t>Page 2 of 2</w:t>
      </w:r>
      <w:r/>
      <w:r/>
      <w:r/>
      <w:r/>
      <w:r/>
      <w:hyperlink r:id="rId11">
        <w:r>
          <w:rPr>
            <w:color w:val="0000EE"/>
            <w:u w:val="single"/>
          </w:rPr>
        </w:r>
      </w:hyperlink>
      <w:hyperlink r:id="rId11">
        <w:r>
          <w:rPr>
            <w:color w:val="0000EE"/>
            <w:u w:val="single"/>
          </w:rPr>
          <w:t xml:space="preserve"> Edit</w:t>
        </w:r>
      </w:hyperlink>
      <w:r/>
      <w:hyperlink r:id="rId12">
        <w:r>
          <w:rPr>
            <w:color w:val="0000EE"/>
            <w:u w:val="single"/>
          </w:rPr>
        </w:r>
      </w:hyperlink>
      <w:hyperlink r:id="rId12">
        <w:r>
          <w:rPr>
            <w:color w:val="0000EE"/>
            <w:u w:val="single"/>
          </w:rPr>
          <w:t xml:space="preserve"> Download</w:t>
        </w:r>
      </w:hyperlink>
      <w:r/>
      <w:hyperlink r:id="rId13">
        <w:r>
          <w:rPr>
            <w:color w:val="0000EE"/>
            <w:u w:val="single"/>
          </w:rPr>
        </w:r>
      </w:hyperlink>
      <w:hyperlink r:id="rId13">
        <w:r>
          <w:rPr>
            <w:color w:val="0000EE"/>
            <w:u w:val="single"/>
          </w:rPr>
          <w:t xml:space="preserve"> Back to List</w:t>
        </w:r>
      </w:hyperlink>
      <w:r/>
      <w:r/>
      <w:r/>
      <w:r/>
      <w:r/>
      <w:r/>
      <w:r>
        <w:t>@media print { body { margin: 0; padding: 0; } .content { background: white; } .card-header, .alert, [class*="btn"], [style*="margin-top: 20px; padding: 20px;"] { display: none; } div[style*="page-break-after"] { page-break-after: always; } }</w:t>
      </w:r>
      <w:r/>
      <w:r/>
      <w:r/>
      <w:r/>
      <w:r>
        <w:t xml:space="preserve">© 2026 - </w:t>
      </w:r>
      <w:hyperlink r:id="rId14">
        <w:r>
          <w:rPr>
            <w:color w:val="0000EE"/>
            <w:u w:val="single"/>
          </w:rPr>
          <w:t>Anna University CSE</w:t>
        </w:r>
      </w:hyperlink>
      <w:r>
        <w:rPr>
          <w:b/>
        </w:rPr>
        <w:t xml:space="preserve"> College Portal</w:t>
      </w:r>
      <w:r/>
      <w:r>
        <w:t>Ver.1.0</w:t>
      </w:r>
      <w:r/>
      <w:r/>
      <w:r/>
      <w:r/>
      <w:r/>
      <w:r/>
      <w:r/>
      <w:r/>
      <w:r/>
      <w:r>
        <w:t>$.widget.bridge('uibutton', $.ui.button)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logout_user/" TargetMode="External"/><Relationship Id="rId10" Type="http://schemas.openxmlformats.org/officeDocument/2006/relationships/hyperlink" Target="#" TargetMode="External"/><Relationship Id="rId11" Type="http://schemas.openxmlformats.org/officeDocument/2006/relationships/hyperlink" Target="/staff/structured-qp/edit/7/" TargetMode="External"/><Relationship Id="rId12" Type="http://schemas.openxmlformats.org/officeDocument/2006/relationships/hyperlink" Target="/staff/structured-qp/download/7/" TargetMode="External"/><Relationship Id="rId13" Type="http://schemas.openxmlformats.org/officeDocument/2006/relationships/hyperlink" Target="/staff/structured-qp/list/" TargetMode="External"/><Relationship Id="rId14" Type="http://schemas.openxmlformats.org/officeDocument/2006/relationships/hyperlink" Target="https://www.annauniv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