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0BEE7" w14:textId="7517DDFB" w:rsidR="00B339C8" w:rsidRDefault="0091594E">
      <w:r>
        <w:rPr>
          <w:noProof/>
        </w:rPr>
        <w:drawing>
          <wp:inline distT="0" distB="0" distL="0" distR="0" wp14:anchorId="0990E112" wp14:editId="1A6A24F0">
            <wp:extent cx="5731510" cy="455295"/>
            <wp:effectExtent l="0" t="0" r="2540" b="1905"/>
            <wp:docPr id="2323525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172C89" wp14:editId="2E94AA77">
            <wp:extent cx="5731510" cy="1555115"/>
            <wp:effectExtent l="0" t="0" r="2540" b="6985"/>
            <wp:docPr id="10394416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1431B4" wp14:editId="02D71F0F">
            <wp:extent cx="5731510" cy="1155700"/>
            <wp:effectExtent l="0" t="0" r="2540" b="6350"/>
            <wp:docPr id="1605795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C38721" wp14:editId="65041537">
            <wp:extent cx="5731510" cy="2707005"/>
            <wp:effectExtent l="0" t="0" r="2540" b="0"/>
            <wp:docPr id="103448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23D46F" wp14:editId="729411BD">
            <wp:extent cx="5731510" cy="639445"/>
            <wp:effectExtent l="0" t="0" r="2540" b="8255"/>
            <wp:docPr id="54023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9958D4" wp14:editId="6D819DA2">
            <wp:extent cx="5731510" cy="5099050"/>
            <wp:effectExtent l="0" t="0" r="2540" b="6350"/>
            <wp:docPr id="287058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180D4" wp14:editId="04CE8B0F">
            <wp:extent cx="5731510" cy="2620010"/>
            <wp:effectExtent l="0" t="0" r="2540" b="8890"/>
            <wp:docPr id="17536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3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C9"/>
    <w:rsid w:val="005833C9"/>
    <w:rsid w:val="0091594E"/>
    <w:rsid w:val="00A93BAC"/>
    <w:rsid w:val="00B339C8"/>
    <w:rsid w:val="00E12BBB"/>
    <w:rsid w:val="00E2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4C016D-F965-4C4A-BAE2-49969797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Sharma</dc:creator>
  <cp:keywords/>
  <dc:description/>
  <cp:lastModifiedBy>Arsh Sharma</cp:lastModifiedBy>
  <cp:revision>3</cp:revision>
  <dcterms:created xsi:type="dcterms:W3CDTF">2026-04-23T09:08:00Z</dcterms:created>
  <dcterms:modified xsi:type="dcterms:W3CDTF">2026-04-23T09:08:00Z</dcterms:modified>
</cp:coreProperties>
</file>