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QMIS ERP — Role Panel Module Status</w:t>
      </w:r>
    </w:p>
    <w:p>
      <w:r>
        <w:rPr>
          <w:rFonts w:ascii="Calibri" w:hAnsi="Calibri"/>
          <w:b w:val="0"/>
          <w:sz w:val="22"/>
        </w:rPr>
        <w:t>Queen Mira International School ERP</w:t>
        <w:br/>
        <w:t>Generated: 2026-10-12. Review copy revised 2026-10-14 for Administrator Class Details (not yet approved to replace the original)</w:t>
        <w:br/>
        <w:t>Source: sidebarLinks.js (all role panels). Administrator, Principal, Teacher, Coordinator, Director, HR and Account Head re-checked on 2026-10-13 against the live backend; other panels carried over.</w:t>
        <w:br/>
        <w:t>Review copy - 2026-10-13. Evidence in every note is labelled: Browser = page opened in a running browser against the live backend with API calls recorded and writes blocked; Earlier browser session = flow driven by hand on 12-13 Oct; Code = source inspection; Tests = backend pytest; Not run = not exercised.</w:t>
        <w:br/>
        <w:t>Completed (pending merge) = verified on a local branch or uncommitted change that is not on main; counted in the Completed column but not delivered until reviewed and merged.</w:t>
        <w:br/>
        <w:t>Super Admin (40) and every panel other than the seven re-checked ones keep their 2026-10-12 statuses; only the earlier references to an Ops API, which does not exist in the code, were reworded to name the real endpoints.</w:t>
      </w:r>
    </w:p>
    <w:p>
      <w:pPr>
        <w:pStyle w:val="Heading1"/>
      </w:pPr>
      <w:r>
        <w:t>1. Status legend</w:t>
      </w:r>
    </w:p>
    <w:tbl>
      <w:tblPr>
        <w:tblStyle w:val="TableGrid"/>
        <w:tblW w:type="auto" w:w="0"/>
        <w:tblLook w:firstColumn="1" w:firstRow="1" w:lastColumn="0" w:lastRow="0" w:noHBand="0" w:noVBand="1" w:val="04A0"/>
      </w:tblPr>
      <w:tblGrid>
        <w:gridCol w:w="5112"/>
        <w:gridCol w:w="5112"/>
      </w:tblGrid>
      <w:tr>
        <w:tc>
          <w:tcPr>
            <w:tcW w:type="dxa" w:w="5112"/>
            <w:shd w:fill="D6DCE4" w:val="clear"/>
          </w:tcPr>
          <w:p>
            <w:r>
              <w:rPr>
                <w:rFonts w:ascii="Calibri" w:hAnsi="Calibri"/>
                <w:b/>
                <w:sz w:val="20"/>
              </w:rPr>
              <w:t>Status</w:t>
            </w:r>
          </w:p>
        </w:tc>
        <w:tc>
          <w:tcPr>
            <w:tcW w:type="dxa" w:w="5112"/>
            <w:shd w:fill="D6DCE4" w:val="clear"/>
          </w:tcPr>
          <w:p>
            <w:r>
              <w:rPr>
                <w:rFonts w:ascii="Calibri" w:hAnsi="Calibri"/>
                <w:b/>
                <w:sz w:val="20"/>
              </w:rPr>
              <w:t>Meaning</w:t>
            </w:r>
          </w:p>
        </w:tc>
      </w:tr>
      <w:tr>
        <w:tc>
          <w:tcPr>
            <w:tcW w:type="dxa" w:w="5112"/>
            <w:shd w:fill="C6EFCE" w:val="clear"/>
          </w:tcPr>
          <w:p>
            <w:r>
              <w:rPr>
                <w:rFonts w:ascii="Calibri" w:hAnsi="Calibri"/>
                <w:b w:val="0"/>
                <w:sz w:val="18"/>
              </w:rPr>
              <w:t>Completed</w:t>
            </w:r>
          </w:p>
        </w:tc>
        <w:tc>
          <w:tcPr>
            <w:tcW w:type="dxa" w:w="5112"/>
          </w:tcPr>
          <w:p>
            <w:r>
              <w:rPr>
                <w:rFonts w:ascii="Calibri" w:hAnsi="Calibri"/>
                <w:b w:val="0"/>
                <w:sz w:val="18"/>
              </w:rPr>
              <w:t>API is campus source of truth when feature flags are on; end-to-end usable</w:t>
            </w:r>
          </w:p>
        </w:tc>
      </w:tr>
      <w:tr>
        <w:tc>
          <w:tcPr>
            <w:tcW w:type="dxa" w:w="5112"/>
            <w:shd w:fill="FFEB9C" w:val="clear"/>
          </w:tcPr>
          <w:p>
            <w:r>
              <w:rPr>
                <w:rFonts w:ascii="Calibri" w:hAnsi="Calibri"/>
                <w:b w:val="0"/>
                <w:sz w:val="18"/>
              </w:rPr>
              <w:t>Partial</w:t>
            </w:r>
          </w:p>
        </w:tc>
        <w:tc>
          <w:tcPr>
            <w:tcW w:type="dxa" w:w="5112"/>
          </w:tcPr>
          <w:p>
            <w:r>
              <w:rPr>
                <w:rFonts w:ascii="Calibri" w:hAnsi="Calibri"/>
                <w:b w:val="0"/>
                <w:sz w:val="18"/>
              </w:rPr>
              <w:t>UI works but flow incomplete, hybrid localStorage, or product gaps remain</w:t>
            </w:r>
          </w:p>
        </w:tc>
      </w:tr>
      <w:tr>
        <w:tc>
          <w:tcPr>
            <w:tcW w:type="dxa" w:w="5112"/>
            <w:shd w:fill="FFC7CE" w:val="clear"/>
          </w:tcPr>
          <w:p>
            <w:r>
              <w:rPr>
                <w:rFonts w:ascii="Calibri" w:hAnsi="Calibri"/>
                <w:b w:val="0"/>
                <w:sz w:val="18"/>
              </w:rPr>
              <w:t>Not Completed</w:t>
            </w:r>
          </w:p>
        </w:tc>
        <w:tc>
          <w:tcPr>
            <w:tcW w:type="dxa" w:w="5112"/>
          </w:tcPr>
          <w:p>
            <w:r>
              <w:rPr>
                <w:rFonts w:ascii="Calibri" w:hAnsi="Calibri"/>
                <w:b w:val="0"/>
                <w:sz w:val="18"/>
              </w:rPr>
              <w:t>Sidebar/screen exists; mostly demo or localStorage; not production-ready</w:t>
            </w:r>
          </w:p>
        </w:tc>
      </w:tr>
      <w:tr>
        <w:tc>
          <w:tcPr>
            <w:tcW w:type="dxa" w:w="5112"/>
            <w:shd w:fill="FF6B6B" w:val="clear"/>
          </w:tcPr>
          <w:p>
            <w:r>
              <w:rPr>
                <w:rFonts w:ascii="Calibri" w:hAnsi="Calibri"/>
                <w:b w:val="0"/>
                <w:sz w:val="18"/>
              </w:rPr>
              <w:t>Gap</w:t>
            </w:r>
          </w:p>
        </w:tc>
        <w:tc>
          <w:tcPr>
            <w:tcW w:type="dxa" w:w="5112"/>
          </w:tcPr>
          <w:p>
            <w:r>
              <w:rPr>
                <w:rFonts w:ascii="Calibri" w:hAnsi="Calibri"/>
                <w:b w:val="0"/>
                <w:sz w:val="18"/>
              </w:rPr>
              <w:t>Required product path missing (e.g. biometric, student login provisioning)</w:t>
            </w:r>
          </w:p>
        </w:tc>
      </w:tr>
    </w:tbl>
    <w:p/>
    <w:p>
      <w:pPr>
        <w:pStyle w:val="Heading1"/>
      </w:pPr>
      <w:r>
        <w:t>2. Executive summary (counts)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6DCE4" w:val="clear"/>
          </w:tcPr>
          <w:p>
            <w:r>
              <w:rPr>
                <w:rFonts w:ascii="Calibri" w:hAnsi="Calibri"/>
                <w:b/>
                <w:sz w:val="20"/>
              </w:rPr>
              <w:t>Role panel</w:t>
            </w:r>
          </w:p>
        </w:tc>
        <w:tc>
          <w:tcPr>
            <w:tcW w:type="dxa" w:w="1704"/>
            <w:shd w:fill="D6DCE4" w:val="clear"/>
          </w:tcPr>
          <w:p>
            <w:r>
              <w:rPr>
                <w:rFonts w:ascii="Calibri" w:hAnsi="Calibri"/>
                <w:b/>
                <w:sz w:val="20"/>
              </w:rPr>
              <w:t>Modules</w:t>
            </w:r>
          </w:p>
        </w:tc>
        <w:tc>
          <w:tcPr>
            <w:tcW w:type="dxa" w:w="1704"/>
            <w:shd w:fill="D6DCE4" w:val="clear"/>
          </w:tcPr>
          <w:p>
            <w:r>
              <w:rPr>
                <w:rFonts w:ascii="Calibri" w:hAnsi="Calibri"/>
                <w:b/>
                <w:sz w:val="20"/>
              </w:rPr>
              <w:t>Completed</w:t>
            </w:r>
          </w:p>
        </w:tc>
        <w:tc>
          <w:tcPr>
            <w:tcW w:type="dxa" w:w="1704"/>
            <w:shd w:fill="D6DCE4" w:val="clear"/>
          </w:tcPr>
          <w:p>
            <w:r>
              <w:rPr>
                <w:rFonts w:ascii="Calibri" w:hAnsi="Calibri"/>
                <w:b/>
                <w:sz w:val="20"/>
              </w:rPr>
              <w:t>Partial</w:t>
            </w:r>
          </w:p>
        </w:tc>
        <w:tc>
          <w:tcPr>
            <w:tcW w:type="dxa" w:w="1704"/>
            <w:shd w:fill="D6DCE4" w:val="clear"/>
          </w:tcPr>
          <w:p>
            <w:r>
              <w:rPr>
                <w:rFonts w:ascii="Calibri" w:hAnsi="Calibri"/>
                <w:b/>
                <w:sz w:val="20"/>
              </w:rPr>
              <w:t>Not Completed</w:t>
            </w:r>
          </w:p>
        </w:tc>
        <w:tc>
          <w:tcPr>
            <w:tcW w:type="dxa" w:w="1704"/>
            <w:shd w:fill="D6DCE4" w:val="clear"/>
          </w:tcPr>
          <w:p>
            <w:r>
              <w:rPr>
                <w:rFonts w:ascii="Calibri" w:hAnsi="Calibri"/>
                <w:b/>
                <w:sz w:val="20"/>
              </w:rPr>
              <w:t>Gap</w:t>
            </w:r>
          </w:p>
        </w:tc>
      </w:tr>
      <w:tr>
        <w:tc>
          <w:tcPr>
            <w:tcW w:type="dxa" w:w="1704"/>
          </w:tcPr>
          <w:p>
            <w:r>
              <w:rPr>
                <w:rFonts w:ascii="Calibri" w:hAnsi="Calibri"/>
                <w:b w:val="0"/>
                <w:sz w:val="18"/>
              </w:rPr>
              <w:t>Super Admin</w:t>
            </w:r>
          </w:p>
        </w:tc>
        <w:tc>
          <w:tcPr>
            <w:tcW w:type="dxa" w:w="1704"/>
          </w:tcPr>
          <w:p>
            <w:r>
              <w:rPr>
                <w:rFonts w:ascii="Calibri" w:hAnsi="Calibri"/>
                <w:b w:val="0"/>
                <w:sz w:val="18"/>
              </w:rPr>
              <w:t xml:space="preserve">40</w:t>
            </w:r>
          </w:p>
        </w:tc>
        <w:tc>
          <w:tcPr>
            <w:tcW w:type="dxa" w:w="1704"/>
          </w:tcPr>
          <w:p>
            <w:r>
              <w:rPr>
                <w:rFonts w:ascii="Calibri" w:hAnsi="Calibri"/>
                <w:b w:val="0"/>
                <w:sz w:val="18"/>
              </w:rPr>
              <w:t xml:space="preserve">40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r>
      <w:tr>
        <w:tc>
          <w:tcPr>
            <w:tcW w:type="dxa" w:w="1704"/>
          </w:tcPr>
          <w:p>
            <w:r>
              <w:rPr>
                <w:rFonts w:ascii="Calibri" w:hAnsi="Calibri"/>
                <w:b w:val="0"/>
                <w:sz w:val="18"/>
              </w:rPr>
              <w:t>Administrator</w:t>
            </w:r>
          </w:p>
        </w:tc>
        <w:tc>
          <w:tcPr>
            <w:tcW w:type="dxa" w:w="1704"/>
          </w:tcPr>
          <w:p>
            <w:r>
              <w:rPr>
                <w:rFonts w:ascii="Calibri" w:hAnsi="Calibri"/>
                <w:b w:val="0"/>
                <w:sz w:val="18"/>
              </w:rPr>
              <w:t xml:space="preserve">26</w:t>
            </w:r>
          </w:p>
        </w:tc>
        <w:tc>
          <w:tcPr>
            <w:tcW w:type="dxa" w:w="1704"/>
          </w:tcPr>
          <w:p>
            <w:r>
              <w:rPr>
                <w:rFonts w:ascii="Calibri" w:hAnsi="Calibri"/>
                <w:b w:val="0"/>
                <w:color w:val="027A48"/>
                <w:sz w:val="18"/>
              </w:rPr>
              <w:t>11</w:t>
            </w:r>
          </w:p>
        </w:tc>
        <w:tc>
          <w:tcPr>
            <w:tcW w:type="dxa" w:w="1704"/>
          </w:tcPr>
          <w:p>
            <w:r>
              <w:rPr>
                <w:rFonts w:ascii="Calibri" w:hAnsi="Calibri"/>
                <w:b w:val="0"/>
                <w:color w:val="B54708"/>
                <w:sz w:val="18"/>
              </w:rPr>
              <w:t>3</w:t>
            </w:r>
          </w:p>
        </w:tc>
        <w:tc>
          <w:tcPr>
            <w:tcW w:type="dxa" w:w="1704"/>
          </w:tcPr>
          <w:p>
            <w:r>
              <w:rPr>
                <w:rFonts w:ascii="Calibri" w:hAnsi="Calibri"/>
                <w:b w:val="0"/>
                <w:sz w:val="18"/>
              </w:rPr>
              <w:t xml:space="preserve">12</w:t>
            </w:r>
          </w:p>
        </w:tc>
        <w:tc>
          <w:tcPr>
            <w:tcW w:type="dxa" w:w="1704"/>
          </w:tcPr>
          <w:p>
            <w:r>
              <w:rPr>
                <w:rFonts w:ascii="Calibri" w:hAnsi="Calibri"/>
                <w:b w:val="0"/>
                <w:sz w:val="18"/>
              </w:rPr>
              <w:t xml:space="preserve">0</w:t>
            </w:r>
          </w:p>
        </w:tc>
      </w:tr>
      <w:tr>
        <w:tc>
          <w:tcPr>
            <w:tcW w:type="dxa" w:w="1704"/>
          </w:tcPr>
          <w:p>
            <w:r>
              <w:rPr>
                <w:rFonts w:ascii="Calibri" w:hAnsi="Calibri"/>
                <w:b w:val="0"/>
                <w:sz w:val="18"/>
              </w:rPr>
              <w:t>PRM (Front Office)</w:t>
            </w:r>
          </w:p>
        </w:tc>
        <w:tc>
          <w:tcPr>
            <w:tcW w:type="dxa" w:w="1704"/>
          </w:tcPr>
          <w:p>
            <w:r>
              <w:rPr>
                <w:rFonts w:ascii="Calibri" w:hAnsi="Calibri"/>
                <w:b w:val="0"/>
                <w:sz w:val="18"/>
              </w:rPr>
              <w:t xml:space="preserve">21</w:t>
            </w:r>
          </w:p>
        </w:tc>
        <w:tc>
          <w:tcPr>
            <w:tcW w:type="dxa" w:w="1704"/>
          </w:tcPr>
          <w:p>
            <w:r>
              <w:rPr>
                <w:rFonts w:ascii="Calibri" w:hAnsi="Calibri"/>
                <w:b w:val="0"/>
                <w:sz w:val="18"/>
              </w:rPr>
              <w:t xml:space="preserve">8</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12</w:t>
            </w:r>
          </w:p>
        </w:tc>
        <w:tc>
          <w:tcPr>
            <w:tcW w:type="dxa" w:w="1704"/>
          </w:tcPr>
          <w:p>
            <w:r>
              <w:rPr>
                <w:rFonts w:ascii="Calibri" w:hAnsi="Calibri"/>
                <w:b w:val="0"/>
                <w:sz w:val="18"/>
              </w:rPr>
              <w:t xml:space="preserve">0</w:t>
            </w:r>
          </w:p>
        </w:tc>
      </w:tr>
      <w:tr>
        <w:tc>
          <w:tcPr>
            <w:tcW w:type="dxa" w:w="1704"/>
          </w:tcPr>
          <w:p>
            <w:r>
              <w:rPr>
                <w:rFonts w:ascii="Calibri" w:hAnsi="Calibri"/>
                <w:b w:val="0"/>
                <w:sz w:val="18"/>
              </w:rPr>
              <w:t>Parent</w:t>
            </w:r>
          </w:p>
        </w:tc>
        <w:tc>
          <w:tcPr>
            <w:tcW w:type="dxa" w:w="1704"/>
          </w:tcPr>
          <w:p>
            <w:r>
              <w:rPr>
                <w:rFonts w:ascii="Calibri" w:hAnsi="Calibri"/>
                <w:b w:val="0"/>
                <w:sz w:val="18"/>
              </w:rPr>
              <w:t xml:space="preserve">23</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6</w:t>
            </w:r>
          </w:p>
        </w:tc>
        <w:tc>
          <w:tcPr>
            <w:tcW w:type="dxa" w:w="1704"/>
          </w:tcPr>
          <w:p>
            <w:r>
              <w:rPr>
                <w:rFonts w:ascii="Calibri" w:hAnsi="Calibri"/>
                <w:b w:val="0"/>
                <w:sz w:val="18"/>
              </w:rPr>
              <w:t xml:space="preserve">16</w:t>
            </w:r>
          </w:p>
        </w:tc>
        <w:tc>
          <w:tcPr>
            <w:tcW w:type="dxa" w:w="1704"/>
          </w:tcPr>
          <w:p>
            <w:r>
              <w:rPr>
                <w:rFonts w:ascii="Calibri" w:hAnsi="Calibri"/>
                <w:b w:val="0"/>
                <w:sz w:val="18"/>
              </w:rPr>
              <w:t xml:space="preserve">0</w:t>
            </w:r>
          </w:p>
        </w:tc>
      </w:tr>
      <w:tr>
        <w:tc>
          <w:tcPr>
            <w:tcW w:type="dxa" w:w="1704"/>
          </w:tcPr>
          <w:p>
            <w:r>
              <w:rPr>
                <w:rFonts w:ascii="Calibri" w:hAnsi="Calibri"/>
                <w:b w:val="0"/>
                <w:sz w:val="18"/>
              </w:rPr>
              <w:t>Student</w:t>
            </w:r>
          </w:p>
        </w:tc>
        <w:tc>
          <w:tcPr>
            <w:tcW w:type="dxa" w:w="1704"/>
          </w:tcPr>
          <w:p>
            <w:r>
              <w:rPr>
                <w:rFonts w:ascii="Calibri" w:hAnsi="Calibri"/>
                <w:b w:val="0"/>
                <w:sz w:val="18"/>
              </w:rPr>
              <w:t xml:space="preserve">23</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6</w:t>
            </w:r>
          </w:p>
        </w:tc>
        <w:tc>
          <w:tcPr>
            <w:tcW w:type="dxa" w:w="1704"/>
          </w:tcPr>
          <w:p>
            <w:r>
              <w:rPr>
                <w:rFonts w:ascii="Calibri" w:hAnsi="Calibri"/>
                <w:b w:val="0"/>
                <w:sz w:val="18"/>
              </w:rPr>
              <w:t xml:space="preserve">16</w:t>
            </w:r>
          </w:p>
        </w:tc>
        <w:tc>
          <w:tcPr>
            <w:tcW w:type="dxa" w:w="1704"/>
          </w:tcPr>
          <w:p>
            <w:r>
              <w:rPr>
                <w:rFonts w:ascii="Calibri" w:hAnsi="Calibri"/>
                <w:b w:val="0"/>
                <w:sz w:val="18"/>
              </w:rPr>
              <w:t xml:space="preserve">0</w:t>
            </w:r>
          </w:p>
        </w:tc>
      </w:tr>
      <w:tr>
        <w:tc>
          <w:tcPr>
            <w:tcW w:type="dxa" w:w="1704"/>
          </w:tcPr>
          <w:p>
            <w:r>
              <w:rPr>
                <w:rFonts w:ascii="Calibri" w:hAnsi="Calibri"/>
                <w:b w:val="0"/>
                <w:sz w:val="18"/>
              </w:rPr>
              <w:t>Teacher</w:t>
            </w:r>
          </w:p>
        </w:tc>
        <w:tc>
          <w:tcPr>
            <w:tcW w:type="dxa" w:w="1704"/>
          </w:tcPr>
          <w:p>
            <w:r>
              <w:rPr>
                <w:rFonts w:ascii="Calibri" w:hAnsi="Calibri"/>
                <w:b w:val="0"/>
                <w:sz w:val="18"/>
              </w:rPr>
              <w:t xml:space="preserve">30</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24</w:t>
            </w:r>
          </w:p>
        </w:tc>
        <w:tc>
          <w:tcPr>
            <w:tcW w:type="dxa" w:w="1704"/>
          </w:tcPr>
          <w:p>
            <w:r>
              <w:rPr>
                <w:rFonts w:ascii="Calibri" w:hAnsi="Calibri"/>
                <w:b w:val="0"/>
                <w:sz w:val="18"/>
              </w:rPr>
              <w:t xml:space="preserve">1</w:t>
            </w:r>
          </w:p>
        </w:tc>
      </w:tr>
      <w:tr>
        <w:tc>
          <w:tcPr>
            <w:tcW w:type="dxa" w:w="1704"/>
          </w:tcPr>
          <w:p>
            <w:r>
              <w:rPr>
                <w:rFonts w:ascii="Calibri" w:hAnsi="Calibri"/>
                <w:b w:val="0"/>
                <w:sz w:val="18"/>
              </w:rPr>
              <w:t>Coordinator</w:t>
            </w:r>
          </w:p>
        </w:tc>
        <w:tc>
          <w:tcPr>
            <w:tcW w:type="dxa" w:w="1704"/>
          </w:tcPr>
          <w:p>
            <w:r>
              <w:rPr>
                <w:rFonts w:ascii="Calibri" w:hAnsi="Calibri"/>
                <w:b w:val="0"/>
                <w:sz w:val="18"/>
              </w:rPr>
              <w:t xml:space="preserve">30</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26</w:t>
            </w:r>
          </w:p>
        </w:tc>
        <w:tc>
          <w:tcPr>
            <w:tcW w:type="dxa" w:w="1704"/>
          </w:tcPr>
          <w:p>
            <w:r>
              <w:rPr>
                <w:rFonts w:ascii="Calibri" w:hAnsi="Calibri"/>
                <w:b w:val="0"/>
                <w:sz w:val="18"/>
              </w:rPr>
              <w:t xml:space="preserve">1</w:t>
            </w:r>
          </w:p>
        </w:tc>
      </w:tr>
      <w:tr>
        <w:tc>
          <w:tcPr>
            <w:tcW w:type="dxa" w:w="1704"/>
          </w:tcPr>
          <w:p>
            <w:r>
              <w:rPr>
                <w:rFonts w:ascii="Calibri" w:hAnsi="Calibri"/>
                <w:b w:val="0"/>
                <w:sz w:val="18"/>
              </w:rPr>
              <w:t>Principal</w:t>
            </w:r>
          </w:p>
        </w:tc>
        <w:tc>
          <w:tcPr>
            <w:tcW w:type="dxa" w:w="1704"/>
          </w:tcPr>
          <w:p>
            <w:r>
              <w:rPr>
                <w:rFonts w:ascii="Calibri" w:hAnsi="Calibri"/>
                <w:b w:val="0"/>
                <w:sz w:val="18"/>
              </w:rPr>
              <w:t xml:space="preserve">21</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15</w:t>
            </w:r>
          </w:p>
        </w:tc>
        <w:tc>
          <w:tcPr>
            <w:tcW w:type="dxa" w:w="1704"/>
          </w:tcPr>
          <w:p>
            <w:r>
              <w:rPr>
                <w:rFonts w:ascii="Calibri" w:hAnsi="Calibri"/>
                <w:b w:val="0"/>
                <w:sz w:val="18"/>
              </w:rPr>
              <w:t xml:space="preserve">0</w:t>
            </w:r>
          </w:p>
        </w:tc>
      </w:tr>
      <w:tr>
        <w:tc>
          <w:tcPr>
            <w:tcW w:type="dxa" w:w="1704"/>
          </w:tcPr>
          <w:p>
            <w:r>
              <w:rPr>
                <w:rFonts w:ascii="Calibri" w:hAnsi="Calibri"/>
                <w:b w:val="0"/>
                <w:sz w:val="18"/>
              </w:rPr>
              <w:t>Director</w:t>
            </w:r>
          </w:p>
        </w:tc>
        <w:tc>
          <w:tcPr>
            <w:tcW w:type="dxa" w:w="1704"/>
          </w:tcPr>
          <w:p>
            <w:r>
              <w:rPr>
                <w:rFonts w:ascii="Calibri" w:hAnsi="Calibri"/>
                <w:b w:val="0"/>
                <w:sz w:val="18"/>
              </w:rPr>
              <w:t xml:space="preserve">24</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18</w:t>
            </w:r>
          </w:p>
        </w:tc>
        <w:tc>
          <w:tcPr>
            <w:tcW w:type="dxa" w:w="1704"/>
          </w:tcPr>
          <w:p>
            <w:r>
              <w:rPr>
                <w:rFonts w:ascii="Calibri" w:hAnsi="Calibri"/>
                <w:b w:val="0"/>
                <w:sz w:val="18"/>
              </w:rPr>
              <w:t xml:space="preserve">0</w:t>
            </w:r>
          </w:p>
        </w:tc>
      </w:tr>
      <w:tr>
        <w:tc>
          <w:tcPr>
            <w:tcW w:type="dxa" w:w="1704"/>
          </w:tcPr>
          <w:p>
            <w:r>
              <w:rPr>
                <w:rFonts w:ascii="Calibri" w:hAnsi="Calibri"/>
                <w:b w:val="0"/>
                <w:sz w:val="18"/>
              </w:rPr>
              <w:t>HR</w:t>
            </w:r>
          </w:p>
        </w:tc>
        <w:tc>
          <w:tcPr>
            <w:tcW w:type="dxa" w:w="1704"/>
          </w:tcPr>
          <w:p>
            <w:r>
              <w:rPr>
                <w:rFonts w:ascii="Calibri" w:hAnsi="Calibri"/>
                <w:b w:val="0"/>
                <w:sz w:val="18"/>
              </w:rPr>
              <w:t xml:space="preserve">35</w:t>
            </w:r>
          </w:p>
        </w:tc>
        <w:tc>
          <w:tcPr>
            <w:tcW w:type="dxa" w:w="1704"/>
          </w:tcPr>
          <w:p>
            <w:r>
              <w:rPr>
                <w:rFonts w:ascii="Calibri" w:hAnsi="Calibri"/>
                <w:b w:val="0"/>
                <w:sz w:val="18"/>
              </w:rPr>
              <w:t xml:space="preserve">31</w:t>
            </w:r>
          </w:p>
        </w:tc>
        <w:tc>
          <w:tcPr>
            <w:tcW w:type="dxa" w:w="1704"/>
          </w:tcPr>
          <w:p>
            <w:r>
              <w:rPr>
                <w:rFonts w:ascii="Calibri" w:hAnsi="Calibri"/>
                <w:b w:val="0"/>
                <w:sz w:val="18"/>
              </w:rPr>
              <w:t xml:space="preserve">4</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r>
      <w:tr>
        <w:tc>
          <w:tcPr>
            <w:tcW w:type="dxa" w:w="1704"/>
          </w:tcPr>
          <w:p>
            <w:r>
              <w:rPr>
                <w:rFonts w:ascii="Calibri" w:hAnsi="Calibri"/>
                <w:b w:val="0"/>
                <w:sz w:val="18"/>
              </w:rPr>
              <w:t>Account Head</w:t>
            </w:r>
          </w:p>
        </w:tc>
        <w:tc>
          <w:tcPr>
            <w:tcW w:type="dxa" w:w="1704"/>
          </w:tcPr>
          <w:p>
            <w:r>
              <w:rPr>
                <w:rFonts w:ascii="Calibri" w:hAnsi="Calibri"/>
                <w:b w:val="0"/>
                <w:sz w:val="18"/>
              </w:rPr>
              <w:t xml:space="preserve">22</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20</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0</w:t>
            </w:r>
          </w:p>
        </w:tc>
      </w:tr>
      <w:tr>
        <w:tc>
          <w:tcPr>
            <w:tcW w:type="dxa" w:w="1704"/>
          </w:tcPr>
          <w:p>
            <w:r>
              <w:rPr>
                <w:rFonts w:ascii="Calibri" w:hAnsi="Calibri"/>
                <w:b w:val="0"/>
                <w:sz w:val="18"/>
              </w:rPr>
              <w:t>Librarian</w:t>
            </w:r>
          </w:p>
        </w:tc>
        <w:tc>
          <w:tcPr>
            <w:tcW w:type="dxa" w:w="1704"/>
          </w:tcPr>
          <w:p>
            <w:r>
              <w:rPr>
                <w:rFonts w:ascii="Calibri" w:hAnsi="Calibri"/>
                <w:b w:val="0"/>
                <w:sz w:val="18"/>
              </w:rPr>
              <w:t xml:space="preserve">10</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8</w:t>
            </w:r>
          </w:p>
        </w:tc>
        <w:tc>
          <w:tcPr>
            <w:tcW w:type="dxa" w:w="1704"/>
          </w:tcPr>
          <w:p>
            <w:r>
              <w:rPr>
                <w:rFonts w:ascii="Calibri" w:hAnsi="Calibri"/>
                <w:b w:val="0"/>
                <w:sz w:val="18"/>
              </w:rPr>
              <w:t xml:space="preserve">0</w:t>
            </w:r>
          </w:p>
        </w:tc>
      </w:tr>
      <w:tr>
        <w:tc>
          <w:tcPr>
            <w:tcW w:type="dxa" w:w="1704"/>
          </w:tcPr>
          <w:p>
            <w:r>
              <w:rPr>
                <w:rFonts w:ascii="Calibri" w:hAnsi="Calibri"/>
                <w:b w:val="0"/>
                <w:sz w:val="18"/>
              </w:rPr>
              <w:t>Gate Keeper</w:t>
            </w:r>
          </w:p>
        </w:tc>
        <w:tc>
          <w:tcPr>
            <w:tcW w:type="dxa" w:w="1704"/>
          </w:tcPr>
          <w:p>
            <w:r>
              <w:rPr>
                <w:rFonts w:ascii="Calibri" w:hAnsi="Calibri"/>
                <w:b w:val="0"/>
                <w:sz w:val="18"/>
              </w:rPr>
              <w:t xml:space="preserve">16</w:t>
            </w:r>
          </w:p>
        </w:tc>
        <w:tc>
          <w:tcPr>
            <w:tcW w:type="dxa" w:w="1704"/>
          </w:tcPr>
          <w:p>
            <w:r>
              <w:rPr>
                <w:rFonts w:ascii="Calibri" w:hAnsi="Calibri"/>
                <w:b w:val="0"/>
                <w:sz w:val="18"/>
              </w:rPr>
              <w:t xml:space="preserve">3</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13</w:t>
            </w:r>
          </w:p>
        </w:tc>
        <w:tc>
          <w:tcPr>
            <w:tcW w:type="dxa" w:w="1704"/>
          </w:tcPr>
          <w:p>
            <w:r>
              <w:rPr>
                <w:rFonts w:ascii="Calibri" w:hAnsi="Calibri"/>
                <w:b w:val="0"/>
                <w:sz w:val="18"/>
              </w:rPr>
              <w:t xml:space="preserve">0</w:t>
            </w:r>
          </w:p>
        </w:tc>
      </w:tr>
      <w:tr>
        <w:tc>
          <w:tcPr>
            <w:tcW w:type="dxa" w:w="1704"/>
          </w:tcPr>
          <w:p>
            <w:r>
              <w:rPr>
                <w:rFonts w:ascii="Calibri" w:hAnsi="Calibri"/>
                <w:b w:val="0"/>
                <w:sz w:val="18"/>
              </w:rPr>
              <w:t>Gate Keeper Manager</w:t>
            </w:r>
          </w:p>
        </w:tc>
        <w:tc>
          <w:tcPr>
            <w:tcW w:type="dxa" w:w="1704"/>
          </w:tcPr>
          <w:p>
            <w:r>
              <w:rPr>
                <w:rFonts w:ascii="Calibri" w:hAnsi="Calibri"/>
                <w:b w:val="0"/>
                <w:sz w:val="18"/>
              </w:rPr>
              <w:t xml:space="preserve">13</w:t>
            </w:r>
          </w:p>
        </w:tc>
        <w:tc>
          <w:tcPr>
            <w:tcW w:type="dxa" w:w="1704"/>
          </w:tcPr>
          <w:p>
            <w:r>
              <w:rPr>
                <w:rFonts w:ascii="Calibri" w:hAnsi="Calibri"/>
                <w:b w:val="0"/>
                <w:sz w:val="18"/>
              </w:rPr>
              <w:t xml:space="preserve">5</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8</w:t>
            </w:r>
          </w:p>
        </w:tc>
        <w:tc>
          <w:tcPr>
            <w:tcW w:type="dxa" w:w="1704"/>
          </w:tcPr>
          <w:p>
            <w:r>
              <w:rPr>
                <w:rFonts w:ascii="Calibri" w:hAnsi="Calibri"/>
                <w:b w:val="0"/>
                <w:sz w:val="18"/>
              </w:rPr>
              <w:t xml:space="preserve">0</w:t>
            </w:r>
          </w:p>
        </w:tc>
      </w:tr>
      <w:tr>
        <w:tc>
          <w:tcPr>
            <w:tcW w:type="dxa" w:w="1704"/>
          </w:tcPr>
          <w:p>
            <w:r>
              <w:rPr>
                <w:rFonts w:ascii="Calibri" w:hAnsi="Calibri"/>
                <w:b w:val="0"/>
                <w:sz w:val="18"/>
              </w:rPr>
              <w:t>Canteen Manager</w:t>
            </w:r>
          </w:p>
        </w:tc>
        <w:tc>
          <w:tcPr>
            <w:tcW w:type="dxa" w:w="1704"/>
          </w:tcPr>
          <w:p>
            <w:r>
              <w:rPr>
                <w:rFonts w:ascii="Calibri" w:hAnsi="Calibri"/>
                <w:b w:val="0"/>
                <w:sz w:val="18"/>
              </w:rPr>
              <w:t xml:space="preserve">7</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7</w:t>
            </w:r>
          </w:p>
        </w:tc>
        <w:tc>
          <w:tcPr>
            <w:tcW w:type="dxa" w:w="1704"/>
          </w:tcPr>
          <w:p>
            <w:r>
              <w:rPr>
                <w:rFonts w:ascii="Calibri" w:hAnsi="Calibri"/>
                <w:b w:val="0"/>
                <w:sz w:val="18"/>
              </w:rPr>
              <w:t xml:space="preserve">0</w:t>
            </w:r>
          </w:p>
        </w:tc>
      </w:tr>
      <w:tr>
        <w:tc>
          <w:tcPr>
            <w:tcW w:type="dxa" w:w="1704"/>
          </w:tcPr>
          <w:p>
            <w:r>
              <w:rPr>
                <w:rFonts w:ascii="Calibri" w:hAnsi="Calibri"/>
                <w:b w:val="0"/>
                <w:sz w:val="18"/>
              </w:rPr>
              <w:t>IT Support Manager</w:t>
            </w:r>
          </w:p>
        </w:tc>
        <w:tc>
          <w:tcPr>
            <w:tcW w:type="dxa" w:w="1704"/>
          </w:tcPr>
          <w:p>
            <w:r>
              <w:rPr>
                <w:rFonts w:ascii="Calibri" w:hAnsi="Calibri"/>
                <w:b w:val="0"/>
                <w:sz w:val="18"/>
              </w:rPr>
              <w:t xml:space="preserve">9</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9</w:t>
            </w:r>
          </w:p>
        </w:tc>
        <w:tc>
          <w:tcPr>
            <w:tcW w:type="dxa" w:w="1704"/>
          </w:tcPr>
          <w:p>
            <w:r>
              <w:rPr>
                <w:rFonts w:ascii="Calibri" w:hAnsi="Calibri"/>
                <w:b w:val="0"/>
                <w:sz w:val="18"/>
              </w:rPr>
              <w:t xml:space="preserve">0</w:t>
            </w:r>
          </w:p>
        </w:tc>
      </w:tr>
      <w:tr>
        <w:tc>
          <w:tcPr>
            <w:tcW w:type="dxa" w:w="1704"/>
          </w:tcPr>
          <w:p>
            <w:r>
              <w:rPr>
                <w:rFonts w:ascii="Calibri" w:hAnsi="Calibri"/>
                <w:b w:val="0"/>
                <w:sz w:val="18"/>
              </w:rPr>
              <w:t>Stationery Store Manager</w:t>
            </w:r>
          </w:p>
        </w:tc>
        <w:tc>
          <w:tcPr>
            <w:tcW w:type="dxa" w:w="1704"/>
          </w:tcPr>
          <w:p>
            <w:r>
              <w:rPr>
                <w:rFonts w:ascii="Calibri" w:hAnsi="Calibri"/>
                <w:b w:val="0"/>
                <w:sz w:val="18"/>
              </w:rPr>
              <w:t xml:space="preserve">10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10</w:t>
            </w:r>
          </w:p>
        </w:tc>
        <w:tc>
          <w:tcPr>
            <w:tcW w:type="dxa" w:w="1704"/>
          </w:tcPr>
          <w:p>
            <w:r>
              <w:rPr>
                <w:rFonts w:ascii="Calibri" w:hAnsi="Calibri"/>
                <w:b w:val="0"/>
                <w:sz w:val="18"/>
              </w:rPr>
              <w:t xml:space="preserve">0</w:t>
            </w:r>
          </w:p>
        </w:tc>
      </w:tr>
      <w:tr>
        <w:tc>
          <w:tcPr>
            <w:tcW w:type="dxa" w:w="1704"/>
          </w:tcPr>
          <w:p>
            <w:r>
              <w:rPr>
                <w:rFonts w:ascii="Calibri" w:hAnsi="Calibri"/>
                <w:b w:val="0"/>
                <w:sz w:val="18"/>
              </w:rPr>
              <w:t>Housekeeping Manager</w:t>
            </w:r>
          </w:p>
        </w:tc>
        <w:tc>
          <w:tcPr>
            <w:tcW w:type="dxa" w:w="1704"/>
          </w:tcPr>
          <w:p>
            <w:r>
              <w:rPr>
                <w:rFonts w:ascii="Calibri" w:hAnsi="Calibri"/>
                <w:b w:val="0"/>
                <w:sz w:val="18"/>
              </w:rPr>
              <w:t xml:space="preserve">13</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12</w:t>
            </w:r>
          </w:p>
        </w:tc>
        <w:tc>
          <w:tcPr>
            <w:tcW w:type="dxa" w:w="1704"/>
          </w:tcPr>
          <w:p>
            <w:r>
              <w:rPr>
                <w:rFonts w:ascii="Calibri" w:hAnsi="Calibri"/>
                <w:b w:val="0"/>
                <w:sz w:val="18"/>
              </w:rPr>
              <w:t xml:space="preserve">0</w:t>
            </w:r>
          </w:p>
        </w:tc>
      </w:tr>
      <w:tr>
        <w:tc>
          <w:tcPr>
            <w:tcW w:type="dxa" w:w="1704"/>
          </w:tcPr>
          <w:p>
            <w:r>
              <w:rPr>
                <w:rFonts w:ascii="Calibri" w:hAnsi="Calibri"/>
                <w:b w:val="0"/>
                <w:sz w:val="18"/>
              </w:rPr>
              <w:t>Transport Manager</w:t>
            </w:r>
          </w:p>
        </w:tc>
        <w:tc>
          <w:tcPr>
            <w:tcW w:type="dxa" w:w="1704"/>
          </w:tcPr>
          <w:p>
            <w:r>
              <w:rPr>
                <w:rFonts w:ascii="Calibri" w:hAnsi="Calibri"/>
                <w:b w:val="0"/>
                <w:sz w:val="18"/>
              </w:rPr>
              <w:t xml:space="preserve">12</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11</w:t>
            </w:r>
          </w:p>
        </w:tc>
        <w:tc>
          <w:tcPr>
            <w:tcW w:type="dxa" w:w="1704"/>
          </w:tcPr>
          <w:p>
            <w:r>
              <w:rPr>
                <w:rFonts w:ascii="Calibri" w:hAnsi="Calibri"/>
                <w:b w:val="0"/>
                <w:sz w:val="18"/>
              </w:rPr>
              <w:t xml:space="preserve">0</w:t>
            </w:r>
          </w:p>
        </w:tc>
      </w:tr>
      <w:tr>
        <w:tc>
          <w:tcPr>
            <w:tcW w:type="dxa" w:w="1704"/>
          </w:tcPr>
          <w:p>
            <w:r>
              <w:rPr>
                <w:rFonts w:ascii="Calibri" w:hAnsi="Calibri"/>
                <w:b w:val="0"/>
                <w:sz w:val="18"/>
              </w:rPr>
              <w:t>Driver</w:t>
            </w:r>
          </w:p>
        </w:tc>
        <w:tc>
          <w:tcPr>
            <w:tcW w:type="dxa" w:w="1704"/>
          </w:tcPr>
          <w:p>
            <w:r>
              <w:rPr>
                <w:rFonts w:ascii="Calibri" w:hAnsi="Calibri"/>
                <w:b w:val="0"/>
                <w:sz w:val="18"/>
              </w:rPr>
              <w:t xml:space="preserve">5</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5</w:t>
            </w:r>
          </w:p>
        </w:tc>
        <w:tc>
          <w:tcPr>
            <w:tcW w:type="dxa" w:w="1704"/>
          </w:tcPr>
          <w:p>
            <w:r>
              <w:rPr>
                <w:rFonts w:ascii="Calibri" w:hAnsi="Calibri"/>
                <w:b w:val="0"/>
                <w:sz w:val="18"/>
              </w:rPr>
              <w:t xml:space="preserve">0</w:t>
            </w:r>
          </w:p>
        </w:tc>
      </w:tr>
      <w:tr>
        <w:tc>
          <w:tcPr>
            <w:tcW w:type="dxa" w:w="1704"/>
          </w:tcPr>
          <w:p>
            <w:r>
              <w:rPr>
                <w:rFonts w:ascii="Calibri" w:hAnsi="Calibri"/>
                <w:b w:val="0"/>
                <w:sz w:val="18"/>
              </w:rPr>
              <w:t>Joint Director</w:t>
            </w:r>
          </w:p>
        </w:tc>
        <w:tc>
          <w:tcPr>
            <w:tcW w:type="dxa" w:w="1704"/>
          </w:tcPr>
          <w:p>
            <w:r>
              <w:rPr>
                <w:rFonts w:ascii="Calibri" w:hAnsi="Calibri"/>
                <w:b w:val="0"/>
                <w:sz w:val="18"/>
              </w:rPr>
              <w:t xml:space="preserve">14</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12</w:t>
            </w:r>
          </w:p>
        </w:tc>
        <w:tc>
          <w:tcPr>
            <w:tcW w:type="dxa" w:w="1704"/>
          </w:tcPr>
          <w:p>
            <w:r>
              <w:rPr>
                <w:rFonts w:ascii="Calibri" w:hAnsi="Calibri"/>
                <w:b w:val="0"/>
                <w:sz w:val="18"/>
              </w:rPr>
              <w:t xml:space="preserve">0</w:t>
            </w:r>
          </w:p>
        </w:tc>
      </w:tr>
      <w:tr>
        <w:tc>
          <w:tcPr>
            <w:tcW w:type="dxa" w:w="1704"/>
          </w:tcPr>
          <w:p>
            <w:r>
              <w:rPr>
                <w:rFonts w:ascii="Calibri" w:hAnsi="Calibri"/>
                <w:b w:val="0"/>
                <w:sz w:val="18"/>
              </w:rPr>
              <w:t>Joint Director Assistant</w:t>
            </w:r>
          </w:p>
        </w:tc>
        <w:tc>
          <w:tcPr>
            <w:tcW w:type="dxa" w:w="1704"/>
          </w:tcPr>
          <w:p>
            <w:r>
              <w:rPr>
                <w:rFonts w:ascii="Calibri" w:hAnsi="Calibri"/>
                <w:b w:val="0"/>
                <w:sz w:val="18"/>
              </w:rPr>
              <w:t xml:space="preserve">13</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11</w:t>
            </w:r>
          </w:p>
        </w:tc>
        <w:tc>
          <w:tcPr>
            <w:tcW w:type="dxa" w:w="1704"/>
          </w:tcPr>
          <w:p>
            <w:r>
              <w:rPr>
                <w:rFonts w:ascii="Calibri" w:hAnsi="Calibri"/>
                <w:b w:val="0"/>
                <w:sz w:val="18"/>
              </w:rPr>
              <w:t xml:space="preserve">0</w:t>
            </w:r>
          </w:p>
        </w:tc>
      </w:tr>
      <w:tr>
        <w:tc>
          <w:tcPr>
            <w:tcW w:type="dxa" w:w="1704"/>
          </w:tcPr>
          <w:p>
            <w:r>
              <w:rPr>
                <w:rFonts w:ascii="Calibri" w:hAnsi="Calibri"/>
                <w:b w:val="0"/>
                <w:sz w:val="18"/>
              </w:rPr>
              <w:t>Joint Director Audit</w:t>
            </w:r>
          </w:p>
        </w:tc>
        <w:tc>
          <w:tcPr>
            <w:tcW w:type="dxa" w:w="1704"/>
          </w:tcPr>
          <w:p>
            <w:r>
              <w:rPr>
                <w:rFonts w:ascii="Calibri" w:hAnsi="Calibri"/>
                <w:b w:val="0"/>
                <w:sz w:val="18"/>
              </w:rPr>
              <w:t xml:space="preserve">29</w:t>
            </w:r>
          </w:p>
        </w:tc>
        <w:tc>
          <w:tcPr>
            <w:tcW w:type="dxa" w:w="1704"/>
          </w:tcPr>
          <w:p>
            <w:r>
              <w:rPr>
                <w:rFonts w:ascii="Calibri" w:hAnsi="Calibri"/>
                <w:b w:val="0"/>
                <w:sz w:val="18"/>
              </w:rPr>
              <w:t xml:space="preserve">2</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27</w:t>
            </w:r>
          </w:p>
        </w:tc>
        <w:tc>
          <w:tcPr>
            <w:tcW w:type="dxa" w:w="1704"/>
          </w:tcPr>
          <w:p>
            <w:r>
              <w:rPr>
                <w:rFonts w:ascii="Calibri" w:hAnsi="Calibri"/>
                <w:b w:val="0"/>
                <w:sz w:val="18"/>
              </w:rPr>
              <w:t xml:space="preserve">0</w:t>
            </w:r>
          </w:p>
        </w:tc>
      </w:tr>
      <w:tr>
        <w:tc>
          <w:tcPr>
            <w:tcW w:type="dxa" w:w="1704"/>
          </w:tcPr>
          <w:p>
            <w:r>
              <w:rPr>
                <w:rFonts w:ascii="Calibri" w:hAnsi="Calibri"/>
                <w:b w:val="0"/>
                <w:sz w:val="18"/>
              </w:rPr>
              <w:t>Process Auditor</w:t>
            </w:r>
          </w:p>
        </w:tc>
        <w:tc>
          <w:tcPr>
            <w:tcW w:type="dxa" w:w="1704"/>
          </w:tcPr>
          <w:p>
            <w:r>
              <w:rPr>
                <w:rFonts w:ascii="Calibri" w:hAnsi="Calibri"/>
                <w:b w:val="0"/>
                <w:sz w:val="18"/>
              </w:rPr>
              <w:t xml:space="preserve">17</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16</w:t>
            </w:r>
          </w:p>
        </w:tc>
        <w:tc>
          <w:tcPr>
            <w:tcW w:type="dxa" w:w="1704"/>
          </w:tcPr>
          <w:p>
            <w:r>
              <w:rPr>
                <w:rFonts w:ascii="Calibri" w:hAnsi="Calibri"/>
                <w:b w:val="0"/>
                <w:sz w:val="18"/>
              </w:rPr>
              <w:t xml:space="preserve">0</w:t>
            </w:r>
          </w:p>
        </w:tc>
      </w:tr>
      <w:tr>
        <w:tc>
          <w:tcPr>
            <w:tcW w:type="dxa" w:w="1704"/>
          </w:tcPr>
          <w:p>
            <w:r>
              <w:rPr>
                <w:rFonts w:ascii="Calibri" w:hAnsi="Calibri"/>
                <w:b w:val="0"/>
                <w:sz w:val="18"/>
              </w:rPr>
              <w:t>Quality Auditor</w:t>
            </w:r>
          </w:p>
        </w:tc>
        <w:tc>
          <w:tcPr>
            <w:tcW w:type="dxa" w:w="1704"/>
          </w:tcPr>
          <w:p>
            <w:r>
              <w:rPr>
                <w:rFonts w:ascii="Calibri" w:hAnsi="Calibri"/>
                <w:b w:val="0"/>
                <w:sz w:val="18"/>
              </w:rPr>
              <w:t xml:space="preserve">17</w:t>
            </w:r>
          </w:p>
        </w:tc>
        <w:tc>
          <w:tcPr>
            <w:tcW w:type="dxa" w:w="1704"/>
          </w:tcPr>
          <w:p>
            <w:r>
              <w:rPr>
                <w:rFonts w:ascii="Calibri" w:hAnsi="Calibri"/>
                <w:b w:val="0"/>
                <w:sz w:val="18"/>
              </w:rPr>
              <w:t xml:space="preserve">1</w:t>
            </w:r>
          </w:p>
        </w:tc>
        <w:tc>
          <w:tcPr>
            <w:tcW w:type="dxa" w:w="1704"/>
          </w:tcPr>
          <w:p>
            <w:r>
              <w:rPr>
                <w:rFonts w:ascii="Calibri" w:hAnsi="Calibri"/>
                <w:b w:val="0"/>
                <w:sz w:val="18"/>
              </w:rPr>
              <w:t xml:space="preserve">0</w:t>
            </w:r>
          </w:p>
        </w:tc>
        <w:tc>
          <w:tcPr>
            <w:tcW w:type="dxa" w:w="1704"/>
          </w:tcPr>
          <w:p>
            <w:r>
              <w:rPr>
                <w:rFonts w:ascii="Calibri" w:hAnsi="Calibri"/>
                <w:b w:val="0"/>
                <w:sz w:val="18"/>
              </w:rPr>
              <w:t xml:space="preserve">16</w:t>
            </w:r>
          </w:p>
        </w:tc>
        <w:tc>
          <w:tcPr>
            <w:tcW w:type="dxa" w:w="1704"/>
          </w:tcPr>
          <w:p>
            <w:r>
              <w:rPr>
                <w:rFonts w:ascii="Calibri" w:hAnsi="Calibri"/>
                <w:b w:val="0"/>
                <w:sz w:val="18"/>
              </w:rPr>
              <w:t xml:space="preserve">0</w:t>
            </w:r>
          </w:p>
        </w:tc>
      </w:tr>
      <w:tr>
        <w:tc>
          <w:tcPr>
            <w:tcW w:type="dxa" w:w="1704"/>
          </w:tcPr>
          <w:p>
            <w:r>
              <w:rPr>
                <w:rFonts w:ascii="Calibri" w:hAnsi="Calibri"/>
                <w:b w:val="0"/>
                <w:sz w:val="18"/>
              </w:rPr>
              <w:t>TOTAL</w:t>
            </w:r>
          </w:p>
        </w:tc>
        <w:tc>
          <w:tcPr>
            <w:tcW w:type="dxa" w:w="1704"/>
          </w:tcPr>
          <w:p>
            <w:r>
              <w:rPr>
                <w:rFonts w:ascii="Calibri" w:hAnsi="Calibri"/>
                <w:b w:val="0"/>
                <w:sz w:val="18"/>
              </w:rPr>
              <w:t xml:space="preserve">480</w:t>
            </w:r>
          </w:p>
        </w:tc>
        <w:tc>
          <w:tcPr>
            <w:tcW w:type="dxa" w:w="1704"/>
          </w:tcPr>
          <w:p>
            <w:r>
              <w:rPr>
                <w:rFonts w:ascii="Calibri" w:hAnsi="Calibri"/>
                <w:b w:val="0"/>
                <w:color w:val="027A48"/>
                <w:sz w:val="18"/>
              </w:rPr>
              <w:t>123</w:t>
            </w:r>
          </w:p>
        </w:tc>
        <w:tc>
          <w:tcPr>
            <w:tcW w:type="dxa" w:w="1704"/>
          </w:tcPr>
          <w:p>
            <w:r>
              <w:rPr>
                <w:rFonts w:ascii="Calibri" w:hAnsi="Calibri"/>
                <w:b w:val="0"/>
                <w:color w:val="B54708"/>
                <w:sz w:val="18"/>
              </w:rPr>
              <w:t>50</w:t>
            </w:r>
          </w:p>
        </w:tc>
        <w:tc>
          <w:tcPr>
            <w:tcW w:type="dxa" w:w="1704"/>
          </w:tcPr>
          <w:p>
            <w:r>
              <w:rPr>
                <w:rFonts w:ascii="Calibri" w:hAnsi="Calibri"/>
                <w:b w:val="0"/>
                <w:sz w:val="18"/>
              </w:rPr>
              <w:t xml:space="preserve">305</w:t>
            </w:r>
          </w:p>
        </w:tc>
        <w:tc>
          <w:tcPr>
            <w:tcW w:type="dxa" w:w="1704"/>
          </w:tcPr>
          <w:p>
            <w:r>
              <w:rPr>
                <w:rFonts w:ascii="Calibri" w:hAnsi="Calibri"/>
                <w:b w:val="0"/>
                <w:sz w:val="18"/>
              </w:rPr>
              <w:t xml:space="preserve">2</w:t>
            </w:r>
          </w:p>
        </w:tc>
      </w:tr>
    </w:tbl>
    <w:p/>
    <w:p>
      <w:r>
        <w:rPr>
          <w:rFonts w:ascii="Calibri" w:hAnsi="Calibri"/>
          <w:b w:val="0"/>
          <w:sz w:val="20"/>
        </w:rPr>
        <w:t>Note: Parent panel includes Class, Student Evaluation, Deliverables, Library, Transport, Hostel, Fees Payment, Announcement, TC, Communication, Calendar, Notifications, Escalation — most are Not Completed / Partial except Escalation (and child-select outside sidebar is Completed).</w:t>
      </w:r>
    </w:p>
    <w:p>
      <w:pPr>
        <w:pStyle w:val="Heading1"/>
      </w:pPr>
      <w:r>
        <w:t>3. Recommended completion order</w:t>
      </w:r>
    </w:p>
    <w:p>
      <w:pPr>
        <w:pStyle w:val="ListNumber"/>
      </w:pPr>
      <w:r>
        <w:t>1. Academics E2E: Lesson Plan submit → Director approve → Teacher My Lesson Plan; Period Chart publish → Teacher attendance/timetable → Student/Parent timetable view; Principal approve timetable change</w:t>
      </w:r>
    </w:p>
    <w:p>
      <w:pPr>
        <w:pStyle w:val="ListNumber"/>
      </w:pPr>
      <w:r>
        <w:t>2. Student account provisioning after 1st fee confirm (product rule) or at enroll — create User(role=student) linked to class/section</w:t>
      </w:r>
    </w:p>
    <w:p>
      <w:pPr>
        <w:pStyle w:val="ListNumber"/>
      </w:pPr>
      <w:r>
        <w:t>3. Parent portal productization beyond select-child (timetable, attendance, fees UX)</w:t>
      </w:r>
    </w:p>
    <w:p>
      <w:pPr>
        <w:pStyle w:val="ListNumber"/>
      </w:pPr>
      <w:r>
        <w:t>4. Shared chrome: Announcement, Communication, Calendar, Notifications</w:t>
      </w:r>
    </w:p>
    <w:p>
      <w:pPr>
        <w:pStyle w:val="ListNumber"/>
      </w:pPr>
      <w:r>
        <w:t>5. Principal Student Allocation + finish Teacher Allocation API SoT</w:t>
      </w:r>
    </w:p>
    <w:p>
      <w:pPr>
        <w:pStyle w:val="ListNumber"/>
      </w:pPr>
      <w:r>
        <w:t>6. Phase 3 ops: Library, Gate, Transport, Canteen, IT, Stationery, HK, Audit suites</w:t>
      </w:r>
    </w:p>
    <w:p>
      <w:pPr>
        <w:pStyle w:val="Heading1"/>
      </w:pPr>
      <w:r>
        <w:t>4. Module details by role panel</w:t>
      </w:r>
    </w:p>
    <w:p>
      <w:pPr>
        <w:pStyle w:val="Heading2"/>
      </w:pPr>
      <w:r>
        <w:t>Super Admin</w:t>
      </w:r>
    </w:p>
    <w:p>
      <w:r>
        <w:rPr>
          <w:rFonts w:ascii="Calibri" w:hAnsi="Calibri"/>
          <w:b/>
          <w:sz w:val="20"/>
        </w:rPr>
        <w:t>Completed: 40  |  Partial: 0  |  Not Completed/Gap: 0  |  Total: 40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Student Attendance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Employee Attendance</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HR attendance portal feed</w:t>
            </w:r>
          </w:p>
        </w:tc>
      </w:tr>
      <w:tr>
        <w:tc>
          <w:tcPr>
            <w:tcW w:type="dxa" w:w="3408"/>
          </w:tcPr>
          <w:p>
            <w:r>
              <w:rPr>
                <w:rFonts w:ascii="Calibri" w:hAnsi="Calibri"/>
                <w:b w:val="0"/>
                <w:sz w:val="18"/>
              </w:rPr>
              <w:t>User Database &gt; Students List</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/students</w:t>
            </w:r>
          </w:p>
        </w:tc>
      </w:tr>
      <w:tr>
        <w:tc>
          <w:tcPr>
            <w:tcW w:type="dxa" w:w="3408"/>
          </w:tcPr>
          <w:p>
            <w:r>
              <w:rPr>
                <w:rFonts w:ascii="Calibri" w:hAnsi="Calibri"/>
                <w:b w:val="0"/>
                <w:sz w:val="18"/>
              </w:rPr>
              <w:t>User Database &gt; Employee List</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HR employees API hydrate</w:t>
            </w:r>
          </w:p>
        </w:tc>
      </w:tr>
      <w:tr>
        <w:tc>
          <w:tcPr>
            <w:tcW w:type="dxa" w:w="3408"/>
          </w:tcPr>
          <w:p>
            <w:r>
              <w:rPr>
                <w:rFonts w:ascii="Calibri" w:hAnsi="Calibri"/>
                <w:b w:val="0"/>
                <w:sz w:val="18"/>
              </w:rPr>
              <w:t>User Creation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Gate Pass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Transport Overview</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Finance &gt; Finance Overview</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Fees Management</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Collections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Wallet Management</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Transport Finance</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Accounting</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Reports &amp; Analytics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Audit Reports &gt; Overview</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Compliance Score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Department Ranking</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Pending Findings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Critical Findings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Risk Dashboard</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Month</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Year</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Approvals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Announcement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Communication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Calendar</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Notifications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Activity Logs &gt; Login History</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Data Changes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Deleted Records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Approval Actions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Audit Logs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Failed Logins</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Demo Activity</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Re-entry Approvals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Module Health</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API /health probe + Phase-2 feature-flag panel</w:t>
            </w:r>
          </w:p>
        </w:tc>
      </w:tr>
    </w:tbl>
    <w:p/>
    <w:p>
      <w:pPr>
        <w:pStyle w:val="Heading2"/>
      </w:pPr>
      <w:r>
        <w:t>Administrator</w:t>
      </w:r>
    </w:p>
    <w:p>
      <w:r>
        <w:rPr>
          <w:rFonts w:ascii="Calibri" w:hAnsi="Calibri"/>
          <w:b/>
          <w:sz w:val="20"/>
        </w:rPr>
        <w:t>Completed: 11  |  Partial: 3  |  Not Completed/Gap: 12  |  Total: 26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/dashboard redirects to the Admission List; there is no KPI dashboard. Not implemented</w:t>
            </w:r>
          </w:p>
        </w:tc>
      </w:tr>
      <w:tr>
        <w:tc>
          <w:tcPr>
            <w:tcW w:type="dxa" w:w="3408"/>
          </w:tcPr>
          <w:p>
            <w:r>
              <w:rPr>
                <w:rFonts w:ascii="Calibri" w:hAnsi="Calibri"/>
                <w:b w:val="0"/>
                <w:sz w:val="18"/>
              </w:rPr>
              <w:t>Admissions &gt; Admission Enquiry</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/admissions/enquiries 200 (admissionsApi.js). Not run in a browser this audit: create, convert, enroll. Tests: test_admissions.py, test_e2e_campus_flow.py</w:t>
            </w:r>
          </w:p>
        </w:tc>
      </w:tr>
      <w:tr>
        <w:tc>
          <w:tcPr>
            <w:tcW w:type="dxa" w:w="3408"/>
          </w:tcPr>
          <w:p>
            <w:r>
              <w:rPr>
                <w:rFonts w:ascii="Calibri" w:hAnsi="Calibri"/>
                <w:b w:val="0"/>
                <w:sz w:val="18"/>
              </w:rPr>
              <w:t>Admissions &gt; Admission List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/admissions 200 (admissionsApi.js). Not run in a browser this audit: create, edit, enroll. Tests: test_admissions.py, test_e2e_campus_flow.py</w:t>
            </w:r>
          </w:p>
        </w:tc>
      </w:tr>
      <w:tr>
        <w:tc>
          <w:tcPr>
            <w:tcW w:type="dxa" w:w="3408"/>
          </w:tcPr>
          <w:p>
            <w:r>
              <w:rPr>
                <w:rFonts w:ascii="Calibri" w:hAnsi="Calibri"/>
                <w:b w:val="0"/>
                <w:sz w:val="18"/>
              </w:rPr>
              <w:t>User Database &gt; Student Database</w:t>
            </w:r>
          </w:p>
        </w:tc>
        <w:tc>
          <w:tcPr>
            <w:tcW w:type="dxa" w:w="3408"/>
            <w:shd w:fill="DDEBF7" w:val="clear"/>
          </w:tcPr>
          <w:p>
            <w:r>
              <w:rPr>
                <w:rFonts w:ascii="Calibri" w:hAnsi="Calibri"/>
                <w:b w:val="0"/>
                <w:sz w:val="18"/>
              </w:rPr>
              <w:t xml:space="preserve">Completed (pending merge)</w:t>
            </w:r>
          </w:p>
        </w:tc>
        <w:tc>
          <w:tcPr>
            <w:tcW w:type="dxa" w:w="3408"/>
          </w:tcPr>
          <w:p>
            <w:r>
              <w:rPr>
                <w:rFonts w:ascii="Calibri" w:hAnsi="Calibri"/>
                <w:b w:val="0"/>
                <w:sz w:val="18"/>
              </w:rPr>
              <w:t>Browser 13 Oct 2026: GET /students 200 (studentsApi.js). Defect fixed: no longer calls GET /admissions/{id} per student; detail uses the student/admission snapshot. Fix is on branch fix/student-database-admissions-lookup (also in the feature/admin-class-details line), not on origin/main. Re-checked after the fix: 0 admissions calls, fields shown. Tests: test_students.py; test_frontend_student_database_static.py. Counted as Completed only once the fix is reviewed and merged</w:t>
            </w:r>
          </w:p>
        </w:tc>
      </w:tr>
      <w:tr>
        <w:tc>
          <w:tcPr>
            <w:tcW w:type="dxa" w:w="3408"/>
          </w:tcPr>
          <w:p>
            <w:r>
              <w:rPr>
                <w:rFonts w:ascii="Calibri" w:hAnsi="Calibri"/>
                <w:b w:val="0"/>
                <w:sz w:val="18"/>
              </w:rPr>
              <w:t>User Database &gt; Employee Database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View only. Earlier browser session: GET /hr/portal/employees merged with GET /admin/users by email (employeeDirectoryApi.js, on main). No edit or delete: the HR API has none. Tests: test_admin_employee_directory.py</w:t>
            </w:r>
          </w:p>
        </w:tc>
      </w:tr>
      <w:tr>
        <w:tc>
          <w:tcPr>
            <w:tcW w:type="dxa" w:w="3408"/>
          </w:tcPr>
          <w:p>
            <w:r>
              <w:rPr>
                <w:rFonts w:ascii="Calibri" w:hAnsi="Calibri"/>
                <w:b w:val="0"/>
                <w:sz w:val="18"/>
              </w:rPr>
              <w:t>Class Details</w:t>
            </w:r>
          </w:p>
        </w:tc>
        <w:tc>
          <w:tcPr>
            <w:tcW w:type="dxa" w:w="3408"/>
            <w:shd w:fill="FFEB9C" w:val="clear"/>
          </w:tcPr>
          <w:p>
            <w:r>
              <w:rPr>
                <w:rFonts w:ascii="Calibri" w:hAnsi="Calibri"/>
                <w:b w:val="0"/>
                <w:color w:val="027A48"/>
                <w:sz w:val="18"/>
              </w:rPr>
              <w:t>Completed (pending merge)</w:t>
            </w:r>
          </w:p>
        </w:tc>
        <w:tc>
          <w:tcPr>
            <w:tcW w:type="dxa" w:w="3408"/>
          </w:tcPr>
          <w:p>
            <w:r>
              <w:rPr>
                <w:rFonts w:ascii="Calibri" w:hAnsi="Calibri"/>
                <w:b w:val="0"/>
                <w:sz w:val="18"/>
              </w:rPr>
              <w:t>Browser 14 Oct 2026 (Administrator): create class with section capacity, room and class teacher; edit sections; deactivate / show deactivated / reactivate; delete unused class; delete of a class in use refused with the server message; duplicate save safe; local mode (flag off) unchanged. Server stores capacity, room and class_teacher_user_id on sections (Alembic 0004); class unique per academic year; PATCH/DELETE /masters/classes; GET /masters/class-teacher-options. Branch feature/admin-class-details (not pushed or merged). Tests: test_class_details_edit.py, test_migration_class_details.py, test_frontend_class_details_static.py. Counted as Completed only once the branch is reviewed and merged. Not run in a browser: Teacher/Principal write refusal (pytest only); same class in a second academic year (only one year in the dev database).</w:t>
            </w:r>
          </w:p>
        </w:tc>
      </w:tr>
      <w:tr>
        <w:tc>
          <w:tcPr>
            <w:tcW w:type="dxa" w:w="3408"/>
          </w:tcPr>
          <w:p>
            <w:r>
              <w:rPr>
                <w:rFonts w:ascii="Calibri" w:hAnsi="Calibri"/>
                <w:b w:val="0"/>
                <w:sz w:val="18"/>
              </w:rPr>
              <w:t>Attendance &gt; Students</w:t>
            </w:r>
          </w:p>
        </w:tc>
        <w:tc>
          <w:tcPr>
            <w:tcW w:type="dxa" w:w="3408"/>
            <w:shd w:fill="DDEBF7" w:val="clear"/>
          </w:tcPr>
          <w:p>
            <w:r>
              <w:rPr>
                <w:rFonts w:ascii="Calibri" w:hAnsi="Calibri"/>
                <w:b w:val="0"/>
                <w:sz w:val="18"/>
              </w:rPr>
              <w:t xml:space="preserve">Completed (pending merge)</w:t>
            </w:r>
          </w:p>
        </w:tc>
        <w:tc>
          <w:tcPr>
            <w:tcW w:type="dxa" w:w="3408"/>
          </w:tcPr>
          <w:p>
            <w:r>
              <w:rPr>
                <w:rFonts w:ascii="Calibri" w:hAnsi="Calibri"/>
                <w:b w:val="0"/>
                <w:sz w:val="18"/>
              </w:rPr>
              <w:t xml:space="preserve">View only. Earlier browser session: GET /attendance by date, class and section plus a roster; server stores no punch times. Code is on branch feature/admin-attendance (commit 85f7e98), not pushed or merged. Tests: test_admin_attendance_api.py (5), test_frontend_admin_attendance_static.py (9). Counted as Completed only once the branch is reviewed and merged</w:t>
            </w:r>
          </w:p>
        </w:tc>
      </w:tr>
      <w:tr>
        <w:tc>
          <w:tcPr>
            <w:tcW w:type="dxa" w:w="3408"/>
          </w:tcPr>
          <w:p>
            <w:r>
              <w:rPr>
                <w:rFonts w:ascii="Calibri" w:hAnsi="Calibri"/>
                <w:b w:val="0"/>
                <w:sz w:val="18"/>
              </w:rPr>
              <w:t>Attendance &gt; Employees</w:t>
            </w:r>
          </w:p>
        </w:tc>
        <w:tc>
          <w:tcPr>
            <w:tcW w:type="dxa" w:w="3408"/>
            <w:shd w:fill="DDEBF7" w:val="clear"/>
          </w:tcPr>
          <w:p>
            <w:r>
              <w:rPr>
                <w:rFonts w:ascii="Calibri" w:hAnsi="Calibri"/>
                <w:b w:val="0"/>
                <w:sz w:val="18"/>
              </w:rPr>
              <w:t xml:space="preserve">Completed (pending merge)</w:t>
            </w:r>
          </w:p>
        </w:tc>
        <w:tc>
          <w:tcPr>
            <w:tcW w:type="dxa" w:w="3408"/>
          </w:tcPr>
          <w:p>
            <w:r>
              <w:rPr>
                <w:rFonts w:ascii="Calibri" w:hAnsi="Calibri"/>
                <w:b w:val="0"/>
                <w:sz w:val="18"/>
              </w:rPr>
              <w:t xml:space="preserve">View only. Earlier browser session: GET /hr/attendance joined with GET /hr/portal/employees; dates are free text on the server so the date filter runs in the browser. Same unmerged branch feature/admin-attendance (85f7e98). Tests as above. Counted as Completed only once the branch is reviewed and merged</w:t>
            </w:r>
          </w:p>
        </w:tc>
      </w:tr>
      <w:tr>
        <w:tc>
          <w:tcPr>
            <w:tcW w:type="dxa" w:w="3408"/>
          </w:tcPr>
          <w:p>
            <w:r>
              <w:rPr>
                <w:rFonts w:ascii="Calibri" w:hAnsi="Calibri"/>
                <w:b w:val="0"/>
                <w:sz w:val="18"/>
              </w:rPr>
              <w:t>Activities &gt; Cultural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(activities). Not implemented</w:t>
            </w:r>
          </w:p>
        </w:tc>
      </w:tr>
      <w:tr>
        <w:tc>
          <w:tcPr>
            <w:tcW w:type="dxa" w:w="3408"/>
          </w:tcPr>
          <w:p>
            <w:r>
              <w:rPr>
                <w:rFonts w:ascii="Calibri" w:hAnsi="Calibri"/>
                <w:b w:val="0"/>
                <w:sz w:val="18"/>
              </w:rPr>
              <w:t>Activities &gt; Sports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(activities). Not implemented</w:t>
            </w:r>
          </w:p>
        </w:tc>
      </w:tr>
      <w:tr>
        <w:tc>
          <w:tcPr>
            <w:tcW w:type="dxa" w:w="3408"/>
          </w:tcPr>
          <w:p>
            <w:r>
              <w:rPr>
                <w:rFonts w:ascii="Calibri" w:hAnsi="Calibri"/>
                <w:b w:val="0"/>
                <w:sz w:val="18"/>
              </w:rPr>
              <w:t>Activities &gt; Chess Result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(activities). Not implemented</w:t>
            </w:r>
          </w:p>
        </w:tc>
      </w:tr>
      <w:tr>
        <w:tc>
          <w:tcPr>
            <w:tcW w:type="dxa" w:w="3408"/>
          </w:tcPr>
          <w:p>
            <w:r>
              <w:rPr>
                <w:rFonts w:ascii="Calibri" w:hAnsi="Calibri"/>
                <w:b w:val="0"/>
                <w:sz w:val="18"/>
              </w:rPr>
              <w:t>Activities &gt; Competitions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(activities). Not implemented</w:t>
            </w:r>
          </w:p>
        </w:tc>
      </w:tr>
      <w:tr>
        <w:tc>
          <w:tcPr>
            <w:tcW w:type="dxa" w:w="3408"/>
          </w:tcPr>
          <w:p>
            <w:r>
              <w:rPr>
                <w:rFonts w:ascii="Calibri" w:hAnsi="Calibri"/>
                <w:b w:val="0"/>
                <w:sz w:val="18"/>
              </w:rPr>
              <w:t>Documents &gt; Student Documents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Backend POST /files and GET /files/{id}/download exist but this page does not call them. Backend ready, UI not wired</w:t>
            </w:r>
          </w:p>
        </w:tc>
      </w:tr>
      <w:tr>
        <w:tc>
          <w:tcPr>
            <w:tcW w:type="dxa" w:w="3408"/>
          </w:tcPr>
          <w:p>
            <w:r>
              <w:rPr>
                <w:rFonts w:ascii="Calibri" w:hAnsi="Calibri"/>
                <w:b w:val="0"/>
                <w:sz w:val="18"/>
              </w:rPr>
              <w:t>Documents &gt; Employee Documents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Backend POST /files and GET /files/{id}/download exist but this page does not call them. Backend ready, UI not wired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Assigned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 An Administrator's own request was not driven in a browser</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 (GET /hr/announcements serves the HR panel only). Not implemented</w:t>
            </w:r>
          </w:p>
        </w:tc>
      </w:tr>
      <w:tr>
        <w:tc>
          <w:tcPr>
            <w:tcW w:type="dxa" w:w="3408"/>
          </w:tcPr>
          <w:p>
            <w:r>
              <w:rPr>
                <w:rFonts w:ascii="Calibri" w:hAnsi="Calibri"/>
                <w:b w:val="0"/>
                <w:sz w:val="18"/>
              </w:rPr>
              <w:t>TC Request Approval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(transfer certificates). Not implemented</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 which is separate. No page-level API</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/escalations?box=mine returns 200 for Admin (read-only: Admin cannot change status)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r>
        <w:tc>
          <w:tcPr>
            <w:tcW w:type="dxa" w:w="3408"/>
          </w:tcPr>
          <w:p>
            <w:r>
              <w:rPr>
                <w:rFonts w:ascii="Calibri" w:hAnsi="Calibri"/>
                <w:b w:val="0"/>
                <w:sz w:val="18"/>
              </w:rPr>
              <w:t>RBAC &gt; User Creation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Merged: PR #2 (on origin/main; git shows no unmerged change to these files). Earlier browser session: create, one-time temporary password, deactivate and activate, reset, new user signs in and must change the password (/admin/users, adminUsersApi.js). Tests: test_admin_users.py, test_frontend_admin_users_static.py</w:t>
            </w:r>
          </w:p>
        </w:tc>
      </w:tr>
      <w:tr>
        <w:tc>
          <w:tcPr>
            <w:tcW w:type="dxa" w:w="3408"/>
          </w:tcPr>
          <w:p>
            <w:r>
              <w:rPr>
                <w:rFonts w:ascii="Calibri" w:hAnsi="Calibri"/>
                <w:b w:val="0"/>
                <w:sz w:val="18"/>
              </w:rPr>
              <w:t>RBAC &gt; Roles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Gap kept: read-only. GET /admin/roles shows roles, user counts and permissions (earlier browser session). Editing role permissions is not built</w:t>
            </w:r>
          </w:p>
        </w:tc>
      </w:tr>
    </w:tbl>
    <w:p/>
    <w:p>
      <w:pPr>
        <w:pStyle w:val="Heading2"/>
      </w:pPr>
      <w:r>
        <w:t>PRM (Front Office)</w:t>
      </w:r>
    </w:p>
    <w:p>
      <w:r>
        <w:rPr>
          <w:rFonts w:ascii="Calibri" w:hAnsi="Calibri"/>
          <w:b/>
          <w:sz w:val="20"/>
        </w:rPr>
        <w:t>Completed: 8  |  Partial: 1  |  Not Completed/Gap: 12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Admission Enquiry</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Admission List</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User Database &gt; Student Database</w:t>
            </w:r>
          </w:p>
        </w:tc>
        <w:tc>
          <w:tcPr>
            <w:tcW w:type="dxa" w:w="3408"/>
            <w:shd w:fill="C6EFCE" w:val="clear"/>
          </w:tcPr>
          <w:p>
            <w:r>
              <w:rPr>
                <w:rFonts w:ascii="Calibri" w:hAnsi="Calibri"/>
                <w:b w:val="0"/>
                <w:sz w:val="18"/>
              </w:rPr>
              <w:t>Completed</w:t>
            </w:r>
          </w:p>
        </w:tc>
        <w:tc>
          <w:tcPr>
            <w:tcW w:type="dxa" w:w="3408"/>
          </w:tcPr>
          <w:p>
            <w:r>
              <w:rPr>
                <w:rFonts w:ascii="Calibri" w:hAnsi="Calibri"/>
                <w:b w:val="0"/>
                <w:sz w:val="18"/>
              </w:rPr>
              <w:t>GET /students for staff with students.read</w:t>
            </w:r>
          </w:p>
        </w:tc>
      </w:tr>
      <w:tr>
        <w:tc>
          <w:tcPr>
            <w:tcW w:type="dxa" w:w="3408"/>
          </w:tcPr>
          <w:p>
            <w:r>
              <w:rPr>
                <w:rFonts w:ascii="Calibri" w:hAnsi="Calibri"/>
                <w:b w:val="0"/>
                <w:sz w:val="18"/>
              </w:rPr>
              <w:t>User Database &gt; Teacher Database</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Not full HR SoT from this panel; HR owns employees API</w:t>
            </w:r>
          </w:p>
        </w:tc>
      </w:tr>
      <w:tr>
        <w:tc>
          <w:tcPr>
            <w:tcW w:type="dxa" w:w="3408"/>
          </w:tcPr>
          <w:p>
            <w:r>
              <w:rPr>
                <w:rFonts w:ascii="Calibri" w:hAnsi="Calibri"/>
                <w:b w:val="0"/>
                <w:sz w:val="18"/>
              </w:rPr>
              <w:t>Student Transfer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Student Re-Enrollment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TC Request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Gate Pass &gt; Student Gate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 &gt; Hostel Gate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 &gt; Material Gate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 &gt; Goods Received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Parent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Parent dashboard presentation; no parent dashboard API</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Timetable</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Read-only published periodCharts; needs class link + published chart</w:t>
            </w:r>
          </w:p>
        </w:tc>
      </w:tr>
      <w:tr>
        <w:tc>
          <w:tcPr>
            <w:tcW w:type="dxa" w:w="3408"/>
          </w:tcPr>
          <w:p>
            <w:r>
              <w:rPr>
                <w:rFonts w:ascii="Calibri" w:hAnsi="Calibri"/>
                <w:b w:val="0"/>
                <w:sz w:val="18"/>
              </w:rPr>
              <w:t>Class &gt; Attendance List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Student Evaluation &gt; Exam Result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Evaluation &gt; Exam Schedule</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Evaluation &gt; Performance Analytics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Student Deliverables &gt; Home Fun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Study Materials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Sample Questions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Library &gt; Borrowed Books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Transport &gt; Track Bus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Hostel Details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Fees Payment &gt; Academic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Fees Payment &gt; Hostel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Fees Payment &gt; Transport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TC Request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Student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Timetable</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Read-only published periodCharts; needs class link + published chart</w:t>
            </w:r>
          </w:p>
        </w:tc>
      </w:tr>
      <w:tr>
        <w:tc>
          <w:tcPr>
            <w:tcW w:type="dxa" w:w="3408"/>
          </w:tcPr>
          <w:p>
            <w:r>
              <w:rPr>
                <w:rFonts w:ascii="Calibri" w:hAnsi="Calibri"/>
                <w:b w:val="0"/>
                <w:sz w:val="18"/>
              </w:rPr>
              <w:t>Class &gt; Attendance List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Student Evaluation &gt; Exam Result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Evaluation &gt; Exam Schedule</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Deliverables &gt; Home Fun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Study Materials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Sample Questions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Star Ratings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Library &gt; Borrowed Books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Transport &gt; Bus Route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Transport &gt; Track Bus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Hostel Details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Payment Details &gt; Fees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Payment Details &gt; Hostel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Payment Details &gt; Transport Payment</w:t>
            </w:r>
          </w:p>
        </w:tc>
        <w:tc>
          <w:tcPr>
            <w:tcW w:type="dxa" w:w="3408"/>
            <w:shd w:fill="FFEB9C" w:val="clear"/>
          </w:tcPr>
          <w:p>
            <w:r>
              <w:rPr>
                <w:rFonts w:ascii="Calibri" w:hAnsi="Calibri"/>
                <w:b w:val="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TC Request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Teacher</w:t>
      </w:r>
    </w:p>
    <w:p>
      <w:r>
        <w:rPr>
          <w:rFonts w:ascii="Calibri" w:hAnsi="Calibri"/>
          <w:b/>
          <w:sz w:val="20"/>
        </w:rPr>
        <w:t>Completed: 2  |  Partial: 3  |  Not Completed/Gap: 25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KPIs are browser-only</w:t>
            </w:r>
          </w:p>
        </w:tc>
      </w:tr>
      <w:tr>
        <w:tc>
          <w:tcPr>
            <w:tcW w:type="dxa" w:w="3408"/>
          </w:tcPr>
          <w:p>
            <w:r>
              <w:rPr>
                <w:rFonts w:ascii="Calibri" w:hAnsi="Calibri"/>
                <w:b w:val="0"/>
                <w:sz w:val="18"/>
              </w:rPr>
              <w:t>Attendance &gt; Class Attendance</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/attendance 200 (attendanceApi.js, listAttendanceApi). Code: upsertAttendanceApi has no caller anywhere in the frontend, so marking attendance from this screen cannot write to the server. Tests: test_attendance.py cover the backend write only. Sheet said Completed (academics SoT); lowered to Partial</w:t>
            </w:r>
          </w:p>
        </w:tc>
      </w:tr>
      <w:tr>
        <w:tc>
          <w:tcPr>
            <w:tcW w:type="dxa" w:w="3408"/>
          </w:tcPr>
          <w:p>
            <w:r>
              <w:rPr>
                <w:rFonts w:ascii="Calibri" w:hAnsi="Calibri"/>
                <w:b w:val="0"/>
                <w:sz w:val="18"/>
              </w:rPr>
              <w:t>Attendance &gt; Biometric Attendance</w:t>
            </w:r>
          </w:p>
        </w:tc>
        <w:tc>
          <w:tcPr>
            <w:tcW w:type="dxa" w:w="3408"/>
            <w:shd w:fill="FF6B6B" w:val="clear"/>
          </w:tcPr>
          <w:p>
            <w:r>
              <w:rPr>
                <w:rFonts w:ascii="Calibri" w:hAnsi="Calibri"/>
                <w:b w:val="0"/>
                <w:sz w:val="18"/>
              </w:rPr>
              <w:t xml:space="preserve">Gap</w:t>
            </w:r>
          </w:p>
        </w:tc>
        <w:tc>
          <w:tcPr>
            <w:tcW w:type="dxa" w:w="3408"/>
          </w:tcPr>
          <w:p>
            <w:r>
              <w:rPr>
                <w:rFonts w:ascii="Calibri" w:hAnsi="Calibri"/>
                <w:b w:val="0"/>
                <w:sz w:val="18"/>
              </w:rPr>
              <w:t xml:space="preserve">Gap kept. Browser 13 Oct 2026: placeholder heading 'School ERP', no API call. RFID/eSSL attendance is not enabled and there is no backend endpoint</w:t>
            </w:r>
          </w:p>
        </w:tc>
      </w:tr>
      <w:tr>
        <w:tc>
          <w:tcPr>
            <w:tcW w:type="dxa" w:w="3408"/>
          </w:tcPr>
          <w:p>
            <w:r>
              <w:rPr>
                <w:rFonts w:ascii="Calibri" w:hAnsi="Calibri"/>
                <w:b w:val="0"/>
                <w:sz w:val="18"/>
              </w:rPr>
              <w:t>Class &gt; Class Timetable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(class timetable). Not implemented. Sheet said Partial</w:t>
            </w:r>
          </w:p>
        </w:tc>
      </w:tr>
      <w:tr>
        <w:tc>
          <w:tcPr>
            <w:tcW w:type="dxa" w:w="3408"/>
          </w:tcPr>
          <w:p>
            <w:r>
              <w:rPr>
                <w:rFonts w:ascii="Calibri" w:hAnsi="Calibri"/>
                <w:b w:val="0"/>
                <w:sz w:val="18"/>
              </w:rPr>
              <w:t>Class &gt; Lesson Plan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w:t>
            </w:r>
          </w:p>
        </w:tc>
      </w:tr>
      <w:tr>
        <w:tc>
          <w:tcPr>
            <w:tcW w:type="dxa" w:w="3408"/>
          </w:tcPr>
          <w:p>
            <w:r>
              <w:rPr>
                <w:rFonts w:ascii="Calibri" w:hAnsi="Calibri"/>
                <w:b w:val="0"/>
                <w:sz w:val="18"/>
              </w:rPr>
              <w:t>Class &gt; Lesson Plan Approval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Student &gt; Students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GET /students is not requested for this panel and the list is built from browser-stored users. Backend GET /students exists. Sheet said Partial. Backend ready, UI not wired</w:t>
            </w:r>
          </w:p>
        </w:tc>
      </w:tr>
      <w:tr>
        <w:tc>
          <w:tcPr>
            <w:tcW w:type="dxa" w:w="3408"/>
          </w:tcPr>
          <w:p>
            <w:r>
              <w:rPr>
                <w:rFonts w:ascii="Calibri" w:hAnsi="Calibri"/>
                <w:b w:val="0"/>
                <w:sz w:val="18"/>
              </w:rPr>
              <w:t>Student &gt; Parents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a staff parent directory (GET /parents/me/children serves the parent portal only)</w:t>
            </w:r>
          </w:p>
        </w:tc>
      </w:tr>
      <w:tr>
        <w:tc>
          <w:tcPr>
            <w:tcW w:type="dxa" w:w="3408"/>
          </w:tcPr>
          <w:p>
            <w:r>
              <w:rPr>
                <w:rFonts w:ascii="Calibri" w:hAnsi="Calibri"/>
                <w:b w:val="0"/>
                <w:sz w:val="18"/>
              </w:rPr>
              <w:t>Student &gt; CA / RCT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Exam</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shows the placeholder heading 'School ERP' and makes no API call. Backend /exams exists (test_exams.py) but the frontend has no client. Backend ready, UI not wired. Sheet said Partial</w:t>
            </w:r>
          </w:p>
        </w:tc>
      </w:tr>
      <w:tr>
        <w:tc>
          <w:tcPr>
            <w:tcW w:type="dxa" w:w="3408"/>
          </w:tcPr>
          <w:p>
            <w:r>
              <w:rPr>
                <w:rFonts w:ascii="Calibri" w:hAnsi="Calibri"/>
                <w:b w:val="0"/>
                <w:sz w:val="18"/>
              </w:rPr>
              <w:t>Student &gt; Question Bank</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Mark Entry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but the frontend has no client for it. Sheet said Completed (markSessions + phase2Sync); neither exists in the code. Backend ready, UI not wired</w:t>
            </w:r>
          </w:p>
        </w:tc>
      </w:tr>
      <w:tr>
        <w:tc>
          <w:tcPr>
            <w:tcW w:type="dxa" w:w="3408"/>
          </w:tcPr>
          <w:p>
            <w:r>
              <w:rPr>
                <w:rFonts w:ascii="Calibri" w:hAnsi="Calibri"/>
                <w:b w:val="0"/>
                <w:sz w:val="18"/>
              </w:rPr>
              <w:t>Student &gt; Performance Analytics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placeholder heading 'School ERP', no API call. No backend endpoint exists for this feature</w:t>
            </w:r>
          </w:p>
        </w:tc>
      </w:tr>
      <w:tr>
        <w:tc>
          <w:tcPr>
            <w:tcW w:type="dxa" w:w="3408"/>
          </w:tcPr>
          <w:p>
            <w:r>
              <w:rPr>
                <w:rFonts w:ascii="Calibri" w:hAnsi="Calibri"/>
                <w:b w:val="0"/>
                <w:sz w:val="18"/>
              </w:rPr>
              <w:t>Student &gt;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Study Materials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Star of the Month</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Star of the Year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My Profile &gt; My Profile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placeholder heading 'School ERP', no API call</w:t>
            </w:r>
          </w:p>
        </w:tc>
      </w:tr>
      <w:tr>
        <w:tc>
          <w:tcPr>
            <w:tcW w:type="dxa" w:w="3408"/>
          </w:tcPr>
          <w:p>
            <w:r>
              <w:rPr>
                <w:rFonts w:ascii="Calibri" w:hAnsi="Calibri"/>
                <w:b w:val="0"/>
                <w:sz w:val="18"/>
              </w:rPr>
              <w:t>My Profile &gt; My Attendance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My Profile &gt; My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Received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Books Borrowed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(library)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Coordinator</w:t>
      </w:r>
    </w:p>
    <w:p>
      <w:r>
        <w:rPr>
          <w:rFonts w:ascii="Calibri" w:hAnsi="Calibri"/>
          <w:b/>
          <w:sz w:val="20"/>
        </w:rPr>
        <w:t>Completed: 2  |  Partial: 1  |  Not Completed/Gap: 27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KPIs are browser-only</w:t>
            </w:r>
          </w:p>
        </w:tc>
      </w:tr>
      <w:tr>
        <w:tc>
          <w:tcPr>
            <w:tcW w:type="dxa" w:w="3408"/>
          </w:tcPr>
          <w:p>
            <w:r>
              <w:rPr>
                <w:rFonts w:ascii="Calibri" w:hAnsi="Calibri"/>
                <w:b w:val="0"/>
                <w:sz w:val="18"/>
              </w:rPr>
              <w:t>Attendance &gt; Class Attendance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the page does not import attendanceApi (only the Teacher screen does). Sheet said Completed (academics SoT); contradicted by browser and code. Backend GET /attendance exists. Backend ready, UI not wired</w:t>
            </w:r>
          </w:p>
        </w:tc>
      </w:tr>
      <w:tr>
        <w:tc>
          <w:tcPr>
            <w:tcW w:type="dxa" w:w="3408"/>
          </w:tcPr>
          <w:p>
            <w:r>
              <w:rPr>
                <w:rFonts w:ascii="Calibri" w:hAnsi="Calibri"/>
                <w:b w:val="0"/>
                <w:sz w:val="18"/>
              </w:rPr>
              <w:t>Class &gt; Period Chart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principal-class-timetable-change-requests. The sidebar label is now 'Class Timetable'. No backend endpoint exists for this feature (timetable). Sheet said Partial</w:t>
            </w:r>
          </w:p>
        </w:tc>
      </w:tr>
      <w:tr>
        <w:tc>
          <w:tcPr>
            <w:tcW w:type="dxa" w:w="3408"/>
          </w:tcPr>
          <w:p>
            <w:r>
              <w:rPr>
                <w:rFonts w:ascii="Calibri" w:hAnsi="Calibri"/>
                <w:b w:val="0"/>
                <w:sz w:val="18"/>
              </w:rPr>
              <w:t>Class &gt; Lesson Plan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keys school-erp-lesson-plan-approvals and schoolerp-academics-catalog</w:t>
            </w:r>
          </w:p>
        </w:tc>
      </w:tr>
      <w:tr>
        <w:tc>
          <w:tcPr>
            <w:tcW w:type="dxa" w:w="3408"/>
          </w:tcPr>
          <w:p>
            <w:r>
              <w:rPr>
                <w:rFonts w:ascii="Calibri" w:hAnsi="Calibri"/>
                <w:b w:val="0"/>
                <w:sz w:val="18"/>
              </w:rPr>
              <w:t>Class &gt; Lesson Plan Approval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Student &gt; Students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GET /students is not requested. Sheet said Partial. Backend ready, UI not wired</w:t>
            </w:r>
          </w:p>
        </w:tc>
      </w:tr>
      <w:tr>
        <w:tc>
          <w:tcPr>
            <w:tcW w:type="dxa" w:w="3408"/>
          </w:tcPr>
          <w:p>
            <w:r>
              <w:rPr>
                <w:rFonts w:ascii="Calibri" w:hAnsi="Calibri"/>
                <w:b w:val="0"/>
                <w:sz w:val="18"/>
              </w:rPr>
              <w:t>Student &gt; Parents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a staff parent directory</w:t>
            </w:r>
          </w:p>
        </w:tc>
      </w:tr>
      <w:tr>
        <w:tc>
          <w:tcPr>
            <w:tcW w:type="dxa" w:w="3408"/>
          </w:tcPr>
          <w:p>
            <w:r>
              <w:rPr>
                <w:rFonts w:ascii="Calibri" w:hAnsi="Calibri"/>
                <w:b w:val="0"/>
                <w:sz w:val="18"/>
              </w:rPr>
              <w:t>Student &gt; CA / RCT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teacher-unit-tests. No backend endpoint exists for this feature</w:t>
            </w:r>
          </w:p>
        </w:tc>
      </w:tr>
      <w:tr>
        <w:tc>
          <w:tcPr>
            <w:tcW w:type="dxa" w:w="3408"/>
          </w:tcPr>
          <w:p>
            <w:r>
              <w:rPr>
                <w:rFonts w:ascii="Calibri" w:hAnsi="Calibri"/>
                <w:b w:val="0"/>
                <w:sz w:val="18"/>
              </w:rPr>
              <w:t>Student &gt; Exam</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shows the placeholder heading 'School ERP' and makes no API call. Backend /exams exists (test_exams.py) but the frontend has no client. Backend ready, UI not wired. Sheet said Partial</w:t>
            </w:r>
          </w:p>
        </w:tc>
      </w:tr>
      <w:tr>
        <w:tc>
          <w:tcPr>
            <w:tcW w:type="dxa" w:w="3408"/>
          </w:tcPr>
          <w:p>
            <w:r>
              <w:rPr>
                <w:rFonts w:ascii="Calibri" w:hAnsi="Calibri"/>
                <w:b w:val="0"/>
                <w:sz w:val="18"/>
              </w:rPr>
              <w:t>Student &gt; Question Bank</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teacher-student-deliverables-sample-questions. No backend endpoint exists for this feature</w:t>
            </w:r>
          </w:p>
        </w:tc>
      </w:tr>
      <w:tr>
        <w:tc>
          <w:tcPr>
            <w:tcW w:type="dxa" w:w="3408"/>
          </w:tcPr>
          <w:p>
            <w:r>
              <w:rPr>
                <w:rFonts w:ascii="Calibri" w:hAnsi="Calibri"/>
                <w:b w:val="0"/>
                <w:sz w:val="18"/>
              </w:rPr>
              <w:t>Student &gt; Mark Entry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but the frontend has no client for it. Sheet said Completed (markSessions + phase2Sync); neither exists in the code. Backend ready, UI not wired. Reads localStorage keys schoolerp-academics-catalog and schoolerp-reentry-requests-v1</w:t>
            </w:r>
          </w:p>
        </w:tc>
      </w:tr>
      <w:tr>
        <w:tc>
          <w:tcPr>
            <w:tcW w:type="dxa" w:w="3408"/>
          </w:tcPr>
          <w:p>
            <w:r>
              <w:rPr>
                <w:rFonts w:ascii="Calibri" w:hAnsi="Calibri"/>
                <w:b w:val="0"/>
                <w:sz w:val="18"/>
              </w:rPr>
              <w:t>Student &gt; Performance Analytics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placeholder heading 'School ERP', no API call. No backend endpoint exists for this feature</w:t>
            </w:r>
          </w:p>
        </w:tc>
      </w:tr>
      <w:tr>
        <w:tc>
          <w:tcPr>
            <w:tcW w:type="dxa" w:w="3408"/>
          </w:tcPr>
          <w:p>
            <w:r>
              <w:rPr>
                <w:rFonts w:ascii="Calibri" w:hAnsi="Calibri"/>
                <w:b w:val="0"/>
                <w:sz w:val="18"/>
              </w:rPr>
              <w:t>Student &gt; Biometric Attendance</w:t>
            </w:r>
          </w:p>
        </w:tc>
        <w:tc>
          <w:tcPr>
            <w:tcW w:type="dxa" w:w="3408"/>
            <w:shd w:fill="FF6B6B" w:val="clear"/>
          </w:tcPr>
          <w:p>
            <w:r>
              <w:rPr>
                <w:rFonts w:ascii="Calibri" w:hAnsi="Calibri"/>
                <w:b w:val="0"/>
                <w:sz w:val="18"/>
              </w:rPr>
              <w:t xml:space="preserve">Gap</w:t>
            </w:r>
          </w:p>
        </w:tc>
        <w:tc>
          <w:tcPr>
            <w:tcW w:type="dxa" w:w="3408"/>
          </w:tcPr>
          <w:p>
            <w:r>
              <w:rPr>
                <w:rFonts w:ascii="Calibri" w:hAnsi="Calibri"/>
                <w:b w:val="0"/>
                <w:sz w:val="18"/>
              </w:rPr>
              <w:t xml:space="preserve">Gap kept. Browser 13 Oct 2026: placeholder heading 'School ERP', no API call. RFID/eSSL attendance is not enabled and there is no backend endpoint. Reads localStorage key schoolerp-biometric-attendance-v1</w:t>
            </w:r>
          </w:p>
        </w:tc>
      </w:tr>
      <w:tr>
        <w:tc>
          <w:tcPr>
            <w:tcW w:type="dxa" w:w="3408"/>
          </w:tcPr>
          <w:p>
            <w:r>
              <w:rPr>
                <w:rFonts w:ascii="Calibri" w:hAnsi="Calibri"/>
                <w:b w:val="0"/>
                <w:sz w:val="18"/>
              </w:rPr>
              <w:t>Student &gt;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teacher-home-fun-deliverables. No backend endpoint exists for this feature</w:t>
            </w:r>
          </w:p>
        </w:tc>
      </w:tr>
      <w:tr>
        <w:tc>
          <w:tcPr>
            <w:tcW w:type="dxa" w:w="3408"/>
          </w:tcPr>
          <w:p>
            <w:r>
              <w:rPr>
                <w:rFonts w:ascii="Calibri" w:hAnsi="Calibri"/>
                <w:b w:val="0"/>
                <w:sz w:val="18"/>
              </w:rPr>
              <w:t>Student &gt; Study Materials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teacher-student-deliverables-study-materials. No backend endpoint exists for this feature</w:t>
            </w:r>
          </w:p>
        </w:tc>
      </w:tr>
      <w:tr>
        <w:tc>
          <w:tcPr>
            <w:tcW w:type="dxa" w:w="3408"/>
          </w:tcPr>
          <w:p>
            <w:r>
              <w:rPr>
                <w:rFonts w:ascii="Calibri" w:hAnsi="Calibri"/>
                <w:b w:val="0"/>
                <w:sz w:val="18"/>
              </w:rPr>
              <w:t>Student &gt; Star of the Month</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keys schoolerp-som-*. No backend endpoint exists for this feature</w:t>
            </w:r>
          </w:p>
        </w:tc>
      </w:tr>
      <w:tr>
        <w:tc>
          <w:tcPr>
            <w:tcW w:type="dxa" w:w="3408"/>
          </w:tcPr>
          <w:p>
            <w:r>
              <w:rPr>
                <w:rFonts w:ascii="Calibri" w:hAnsi="Calibri"/>
                <w:b w:val="0"/>
                <w:sz w:val="18"/>
              </w:rPr>
              <w:t>Student &gt; Star of the Year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student-star-ratings-som. No backend endpoint exists for this feature</w:t>
            </w:r>
          </w:p>
        </w:tc>
      </w:tr>
      <w:tr>
        <w:tc>
          <w:tcPr>
            <w:tcW w:type="dxa" w:w="3408"/>
          </w:tcPr>
          <w:p>
            <w:r>
              <w:rPr>
                <w:rFonts w:ascii="Calibri" w:hAnsi="Calibri"/>
                <w:b w:val="0"/>
                <w:sz w:val="18"/>
              </w:rPr>
              <w:t>My Profile &gt; My Profile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placeholder heading 'School ERP', no API call</w:t>
            </w:r>
          </w:p>
        </w:tc>
      </w:tr>
      <w:tr>
        <w:tc>
          <w:tcPr>
            <w:tcW w:type="dxa" w:w="3408"/>
          </w:tcPr>
          <w:p>
            <w:r>
              <w:rPr>
                <w:rFonts w:ascii="Calibri" w:hAnsi="Calibri"/>
                <w:b w:val="0"/>
                <w:sz w:val="18"/>
              </w:rPr>
              <w:t>My Profile &gt; My Attendance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My Profile &gt; My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Received Leave Requests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Code: ReceivedLeaveRequests.jsx is a static student-leave shell over RECEIVED_LEAVE_REQUESTS and never calls the leave API. Sheet said Completed; contradicted by browser and code</w:t>
            </w:r>
          </w:p>
        </w:tc>
      </w:tr>
      <w:tr>
        <w:tc>
          <w:tcPr>
            <w:tcW w:type="dxa" w:w="3408"/>
          </w:tcPr>
          <w:p>
            <w:r>
              <w:rPr>
                <w:rFonts w:ascii="Calibri" w:hAnsi="Calibri"/>
                <w:b w:val="0"/>
                <w:sz w:val="18"/>
              </w:rPr>
              <w:t>My Profile &gt; Books Borrowed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(library)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this page makes no API call (reads localStorage key teacher-notifications);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Principal</w:t>
      </w:r>
    </w:p>
    <w:p>
      <w:r>
        <w:rPr>
          <w:rFonts w:ascii="Calibri" w:hAnsi="Calibri"/>
          <w:b/>
          <w:sz w:val="20"/>
        </w:rPr>
        <w:t>Completed: 3  |  Partial: 3  |  Not Completed/Gap: 15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Examination Timetable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Backend /exams and /marks-batches (16 routes, test_exams.py) exist but the frontend has no client for them. Backend ready, UI not wired</w:t>
            </w:r>
          </w:p>
        </w:tc>
      </w:tr>
      <w:tr>
        <w:tc>
          <w:tcPr>
            <w:tcW w:type="dxa" w:w="3408"/>
          </w:tcPr>
          <w:p>
            <w:r>
              <w:rPr>
                <w:rFonts w:ascii="Calibri" w:hAnsi="Calibri"/>
                <w:b w:val="0"/>
                <w:sz w:val="18"/>
              </w:rPr>
              <w:t>Class Timetable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(timetable). Not implemented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/students 200, but each row also requested GET /admissions/{id} and got 403 (Principal holds students.read, not admissions.write), and the detail page shows blanks for admission fields. Fix is uncommitted on branch fix/student-database-admissions-lookup (uncommitted); re-checked after the fix: 0 admissions calls, fields shown. Partial until the fix is merged.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Teacher Allocation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Student Allocation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Extended Class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Director</w:t>
      </w:r>
    </w:p>
    <w:p>
      <w:r>
        <w:rPr>
          <w:rFonts w:ascii="Calibri" w:hAnsi="Calibri"/>
          <w:b/>
          <w:sz w:val="20"/>
        </w:rPr>
        <w:t>Completed: 3  |  Partial: 3  |  Not Completed/Gap: 18  |  Total: 24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Timetable Approvals &gt; Exam Timetable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Backend /exams (test_exams.py) exists but the frontend has no client. Sheet said Partial. Backend ready, UI not wired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/students 200, but each row also requested GET /admissions/{id} and got 403 (9 of 9; Director holds students.read, not admissions.write), and the detail page shows blanks for admission fields. Fix is uncommitted on branch fix/student-database-admissions-lookup (uncommitted). Partial until the fix is merged. Sheet said Completed.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only localStorage key schoolerp-created-users. Sheet said Partial. Backend GET /hr/portal/employees exists; the Administrator screen uses it, this one does not. Backend ready, UI not wired</w:t>
            </w:r>
          </w:p>
        </w:tc>
      </w:tr>
      <w:tr>
        <w:tc>
          <w:tcPr>
            <w:tcW w:type="dxa" w:w="3408"/>
          </w:tcPr>
          <w:p>
            <w:r>
              <w:rPr>
                <w:rFonts w:ascii="Calibri" w:hAnsi="Calibri"/>
                <w:b w:val="0"/>
                <w:sz w:val="18"/>
              </w:rPr>
              <w:t>Activities &gt; Cultural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Sports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Chess Result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Competitions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Lesson Plan Approval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Mark Entry Approval</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with no frontend client. Sheet said Completed (decide-mark-session); no such call exists in the code. Backend ready, UI not wired</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Backend /approvals exists (approvals.py) but this screen does not call it. Backend ready, UI not wired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and writes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HR</w:t>
      </w:r>
    </w:p>
    <w:p>
      <w:r>
        <w:rPr>
          <w:rFonts w:ascii="Calibri" w:hAnsi="Calibri"/>
          <w:b/>
          <w:sz w:val="20"/>
        </w:rPr>
        <w:t>Completed: 31  |  Partial: 4  |  Not Completed/Gap: 0  |  Total: 35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the same 25-collection HR pull (200); sheet note kept: dashboard chrome partly static. Not run: writes</w:t>
            </w:r>
          </w:p>
        </w:tc>
      </w:tr>
      <w:tr>
        <w:tc>
          <w:tcPr>
            <w:tcW w:type="dxa" w:w="3408"/>
          </w:tcPr>
          <w:p>
            <w:r>
              <w:rPr>
                <w:rFonts w:ascii="Calibri" w:hAnsi="Calibri"/>
                <w:b w:val="0"/>
                <w:sz w:val="18"/>
              </w:rPr>
              <w:t>Staff Management &gt; Employees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Staff Management &gt; Employee Documents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Job Openings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Candidates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 Feedback</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Offer / Appointment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Joiner Details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Joinee Observation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Shadow Mentor</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Checklist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Attendance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Policies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Schedule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Records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Feedback</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Review</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Comparison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BSC / Audit Score</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Increment / Promotion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Statement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Payslip</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Advance / Loan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CTC</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Referral Bonus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Employee Child Concession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 Also GET /admissions/enrolled-students 200</w:t>
            </w:r>
          </w:p>
        </w:tc>
      </w:tr>
      <w:tr>
        <w:tc>
          <w:tcPr>
            <w:tcW w:type="dxa" w:w="3408"/>
          </w:tcPr>
          <w:p>
            <w:r>
              <w:rPr>
                <w:rFonts w:ascii="Calibri" w:hAnsi="Calibri"/>
                <w:b w:val="0"/>
                <w:sz w:val="18"/>
              </w:rPr>
              <w:t>Payroll &amp; Benefits &gt; Claim Compensation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Disciplinary Action</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Exit Formalities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Reports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Notifications / Announcements &gt; Notifications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/hr/notifications 200 (part of the shared pull). Sheet note kept: delivery stubs (SMTP/WhatsApp); not re-checked</w:t>
            </w:r>
          </w:p>
        </w:tc>
      </w:tr>
      <w:tr>
        <w:tc>
          <w:tcPr>
            <w:tcW w:type="dxa" w:w="3408"/>
          </w:tcPr>
          <w:p>
            <w:r>
              <w:rPr>
                <w:rFonts w:ascii="Calibri" w:hAnsi="Calibri"/>
                <w:b w:val="0"/>
                <w:sz w:val="18"/>
              </w:rPr>
              <w:t>Notifications / Announcements &gt; Announcements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/hr/announcements 200 (part of the shared pull). Sheet note kept: delivery stubs (SMTP/WhatsApp); not re-checked</w:t>
            </w:r>
          </w:p>
        </w:tc>
      </w:tr>
      <w:tr>
        <w:tc>
          <w:tcPr>
            <w:tcW w:type="dxa" w:w="3408"/>
          </w:tcPr>
          <w:p>
            <w:r>
              <w:rPr>
                <w:rFonts w:ascii="Calibri" w:hAnsi="Calibri"/>
                <w:b w:val="0"/>
                <w:sz w:val="18"/>
              </w:rPr>
              <w:t xml:space="preserve">Leave Request &gt; Received Leave Requests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/leave-requests (box=mine, box=received) 200, and the page also reads and writes the localStorage key schoolerp-leave-requests. Kept Partial until the mirror is removed or accepted as the intended cache. The page shows the placeholder heading 'School ERP'. Earlier browser session: HR approval step of the Teacher &gt; Principal &gt; HR chain driven. This row was missing from the sheet (sidebar has 35 modules, sheet had 34). Tests: test_leave.py, test_hr.py</w:t>
            </w:r>
          </w:p>
        </w:tc>
      </w:tr>
    </w:tbl>
    <w:p/>
    <w:p>
      <w:pPr>
        <w:pStyle w:val="Heading2"/>
      </w:pPr>
      <w:r>
        <w:t>Account Head</w:t>
      </w:r>
    </w:p>
    <w:p>
      <w:r>
        <w:rPr>
          <w:rFonts w:ascii="Calibri" w:hAnsi="Calibri"/>
          <w:b/>
          <w:sz w:val="20"/>
        </w:rPr>
        <w:t>Completed: 1  |  Partial: 20  |  Not Completed/Gap: 1  |  Total: 22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 13 Oct 2026: loads from GET /finance/state 200. Code: Dashboard.jsx adds a hard-coded seed to the state totals and the recent-collections rows are hard-coded. Status kept</w:t>
            </w:r>
          </w:p>
        </w:tc>
      </w:tr>
      <w:tr>
        <w:tc>
          <w:tcPr>
            <w:tcW w:type="dxa" w:w="3408"/>
          </w:tcPr>
          <w:p>
            <w:r>
              <w:rPr>
                <w:rFonts w:ascii="Calibri" w:hAnsi="Calibri"/>
                <w:b w:val="0"/>
                <w:sz w:val="18"/>
              </w:rPr>
              <w:t>Fees Management</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Collections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Wallet Management</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Transport Finance</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Accounting &gt; Day Book</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Online Book</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General Ledger</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Cash Book</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Book</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Chart of Accounts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Journal Vouchers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Reconciliation</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Financial Statements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Approvals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Reports &amp; Analytics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Settings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Payment Vouchers</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Book Fee</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 Also reads and writes localStorage key schoolerp-book-fee-breakup-v1</w:t>
            </w:r>
          </w:p>
        </w:tc>
      </w:tr>
      <w:tr>
        <w:tc>
          <w:tcPr>
            <w:tcW w:type="dxa" w:w="3408"/>
          </w:tcPr>
          <w:p>
            <w:r>
              <w:rPr>
                <w:rFonts w:ascii="Calibri" w:hAnsi="Calibri"/>
                <w:b w:val="0"/>
                <w:sz w:val="18"/>
              </w:rPr>
              <w:t>Annual Budget</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MFP Report</w:t>
            </w:r>
          </w:p>
        </w:tc>
        <w:tc>
          <w:tcPr>
            <w:tcW w:type="dxa" w:w="3408"/>
            <w:shd w:fill="FFEB9C" w:val="clear"/>
          </w:tcPr>
          <w:p>
            <w:r>
              <w:rPr>
                <w:rFonts w:ascii="Calibri" w:hAnsi="Calibri"/>
                <w:b w:val="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bl>
    <w:p/>
    <w:p>
      <w:pPr>
        <w:pStyle w:val="Heading2"/>
      </w:pPr>
      <w:r>
        <w:t>Librarian</w:t>
      </w:r>
    </w:p>
    <w:p>
      <w:r>
        <w:rPr>
          <w:rFonts w:ascii="Calibri" w:hAnsi="Calibri"/>
          <w:b/>
          <w:sz w:val="20"/>
        </w:rPr>
        <w:t>Completed: 2  |  Partial: 0  |  Not Completed/Gap: 8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Book Management &gt; Book List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Issued Books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Members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Gate Keeper</w:t>
      </w:r>
    </w:p>
    <w:p>
      <w:r>
        <w:rPr>
          <w:rFonts w:ascii="Calibri" w:hAnsi="Calibri"/>
          <w:b/>
          <w:sz w:val="20"/>
        </w:rPr>
        <w:t>Completed: 3  |  Partial: 0  |  Not Completed/Gap: 13  |  Total: 16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Hostel Gate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My Duty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CSO / Gate Keeper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Visitors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Inward / Outward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Handover</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Vendors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Gate Keeper Manager</w:t>
      </w:r>
    </w:p>
    <w:p>
      <w:r>
        <w:rPr>
          <w:rFonts w:ascii="Calibri" w:hAnsi="Calibri"/>
          <w:b/>
          <w:sz w:val="20"/>
        </w:rPr>
        <w:t>Completed: 5  |  Partial: 0  |  Not Completed/Gap: 8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Assign Duty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Incidents Management List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Attendance &gt; My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Attendance &gt; Gatekeepers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Canteen Manager</w:t>
      </w:r>
    </w:p>
    <w:p>
      <w:r>
        <w:rPr>
          <w:rFonts w:ascii="Calibri" w:hAnsi="Calibri"/>
          <w:b/>
          <w:sz w:val="20"/>
        </w:rPr>
        <w:t>Completed: 0  |  Partial: 0  |  Not Completed/Gap: 7  |  Total: 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Café</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Menu Management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Management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Orders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bl>
    <w:p/>
    <w:p>
      <w:pPr>
        <w:pStyle w:val="Heading2"/>
      </w:pPr>
      <w:r>
        <w:t>IT Support Manager</w:t>
      </w:r>
    </w:p>
    <w:p>
      <w:r>
        <w:rPr>
          <w:rFonts w:ascii="Calibri" w:hAnsi="Calibri"/>
          <w:b/>
          <w:sz w:val="20"/>
        </w:rPr>
        <w:t>Completed: 0  |  Partial: 0  |  Not Completed/Gap: 9  |  Total: 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Asset Management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Maintenance Inventory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Tickets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Data Import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Stationery Store Manager</w:t>
      </w:r>
    </w:p>
    <w:p>
      <w:r>
        <w:rPr>
          <w:rFonts w:ascii="Calibri" w:hAnsi="Calibri"/>
          <w:b/>
          <w:sz w:val="20"/>
        </w:rPr>
        <w:t>Completed: 0  |  Partial: 0  |  Not Completed/Gap: 10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Stores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Issue &amp; Returns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Requirements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Stock Issue</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Critical Alerts</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Housekeeping Manager</w:t>
      </w:r>
    </w:p>
    <w:p>
      <w:r>
        <w:rPr>
          <w:rFonts w:ascii="Calibri" w:hAnsi="Calibri"/>
          <w:b/>
          <w:sz w:val="20"/>
        </w:rPr>
        <w:t>Completed: 1  |  Partial: 0  |  Not Completed/Gap: 12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Inventory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Duty Allotment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Schedules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Star of the Month</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RO Testing</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Lost &amp; Found</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Requirement</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Transport Manager</w:t>
      </w:r>
    </w:p>
    <w:p>
      <w:r>
        <w:rPr>
          <w:rFonts w:ascii="Calibri" w:hAnsi="Calibri"/>
          <w:b/>
          <w:sz w:val="20"/>
        </w:rPr>
        <w:t>Completed: 1  |  Partial: 0  |  Not Completed/Gap: 11  |  Total: 12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Driver Management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Management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Data</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Student Transport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Assign Duty</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Vehicle Maintenance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Transport Expenses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Leave Request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Building Maintenance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bl>
    <w:p/>
    <w:p>
      <w:pPr>
        <w:pStyle w:val="Heading2"/>
      </w:pPr>
      <w:r>
        <w:t>Driver</w:t>
      </w:r>
    </w:p>
    <w:p>
      <w:r>
        <w:rPr>
          <w:rFonts w:ascii="Calibri" w:hAnsi="Calibri"/>
          <w:b/>
          <w:sz w:val="20"/>
        </w:rPr>
        <w:t>Completed: 0  |  Partial: 0  |  Not Completed/Gap: 5  |  Total: 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Vehicle Management &gt; Vehicle Details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Documents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Health Status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Attendance Management &gt; Student Attendance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Attendance Management &gt; Attendance History</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bl>
    <w:p/>
    <w:p>
      <w:pPr>
        <w:pStyle w:val="Heading2"/>
      </w:pPr>
      <w:r>
        <w:t>Joint Director</w:t>
      </w:r>
    </w:p>
    <w:p>
      <w:r>
        <w:rPr>
          <w:rFonts w:ascii="Calibri" w:hAnsi="Calibri"/>
          <w:b/>
          <w:sz w:val="20"/>
        </w:rPr>
        <w:t>Completed: 2  |  Partial: 0  |  Not Completed/Gap: 12  |  Total: 14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JD Assistant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Assistant</w:t>
      </w:r>
    </w:p>
    <w:p>
      <w:r>
        <w:rPr>
          <w:rFonts w:ascii="Calibri" w:hAnsi="Calibri"/>
          <w:b/>
          <w:sz w:val="20"/>
        </w:rPr>
        <w:t>Completed: 2  |  Partial: 0  |  Not Completed/Gap: 11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Audit</w:t>
      </w:r>
    </w:p>
    <w:p>
      <w:r>
        <w:rPr>
          <w:rFonts w:ascii="Calibri" w:hAnsi="Calibri"/>
          <w:b/>
          <w:sz w:val="20"/>
        </w:rPr>
        <w:t>Completed: 2  |  Partial: 0  |  Not Completed/Gap: 27  |  Total: 29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Configuration &gt; Audit Templates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Checklist Sections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Question Bank</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Audit Configuration &gt; Response Types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Scoring Rules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Workflow Rules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Visibility Rules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Template Versioning</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Publish Templates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Planning</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 Audits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Assignment History</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Workload Overview</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Reassign Audit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Monitoring</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Findings &amp; Compliance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&amp; Analytics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HR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HR Executive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Process Audit Manager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Process Audit Executive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Principal</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Executive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Announcement</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bl>
    <w:p/>
    <w:p>
      <w:pPr>
        <w:pStyle w:val="Heading2"/>
      </w:pPr>
      <w:r>
        <w:t>Process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bl>
    <w:p/>
    <w:p>
      <w:pPr>
        <w:pStyle w:val="Heading2"/>
      </w:pPr>
      <w:r>
        <w:t>Quality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sz w:val="18"/>
              </w:rPr>
              <w:t>Not Completed</w:t>
            </w:r>
          </w:p>
        </w:tc>
        <w:tc>
          <w:tcPr>
            <w:tcW w:type="dxa" w:w="3408"/>
          </w:tcPr>
          <w:p>
            <w:r>
              <w:rPr>
                <w:rFonts w:ascii="Calibri" w:hAnsi="Calibri"/>
                <w:b w:val="0"/>
                <w:sz w:val="18"/>
              </w:rPr>
              <w:t>Audit automation suite — localStorage/demo</w:t>
            </w:r>
          </w:p>
        </w:tc>
      </w:tr>
    </w:tbl>
    <w:p/>
    <w:p>
      <w:pPr>
        <w:pStyle w:val="Heading1"/>
      </w:pPr>
      <w:r>
        <w:t>5. Cross-cutting product gaps</w:t>
      </w:r>
    </w:p>
    <w:p>
      <w:pPr>
        <w:pStyle w:val="ListBullet"/>
      </w:pPr>
      <w:r>
        <w:t>Enroll creates student record + parent login; does not create Student login User</w:t>
      </w:r>
    </w:p>
    <w:p>
      <w:pPr>
        <w:pStyle w:val="ListBullet"/>
      </w:pPr>
      <w:r>
        <w:t>Architecture prefers student create after fee confirm — not wired; enroll is immediate</w:t>
      </w:r>
    </w:p>
    <w:p>
      <w:pPr>
        <w:pStyle w:val="ListBullet"/>
      </w:pPr>
      <w:r>
        <w:t>Announcements / Communication / Calendar / Notifications are localStorage across almost all roles</w:t>
      </w:r>
    </w:p>
    <w:p>
      <w:pPr>
        <w:pStyle w:val="ListBullet"/>
      </w:pPr>
      <w:r>
        <w:t>Library, hostel, bus tracking, gate passes, TC, activities are demo-only</w:t>
      </w:r>
    </w:p>
    <w:p>
      <w:pPr>
        <w:pStyle w:val="ListBullet"/>
      </w:pPr>
      <w:r>
        <w:t>Audit (JD Audit / Process / Quality) entire suite is localStorage</w:t>
      </w:r>
    </w:p>
    <w:p>
      <w:pPr>
        <w:pStyle w:val="ListBullet"/>
      </w:pPr>
      <w:r>
        <w:t>Canteen / IT / Stationery / HK / Transport manager panels are Phase 3+ UI-only</w:t>
      </w:r>
    </w:p>
    <w:p>
      <w:pPr>
        <w:pStyle w:val="ListBullet"/>
      </w:pPr>
      <w:r>
        <w:t>Biometric / RFID attendance Gap</w:t>
      </w:r>
    </w:p>
    <w:p>
      <w:pPr>
        <w:pStyle w:val="ListBullet"/>
      </w:pPr>
      <w:r>
        <w:t>Payment gateway + SMTP/WhatsApp receipt delivery still stubs</w:t>
      </w:r>
    </w:p>
    <w:p>
      <w:pPr>
        <w:pStyle w:val="Heading1"/>
      </w:pPr>
      <w:r>
        <w:t xml:space="preserve">6. Review notes (2026-10-13 audit)</w:t>
      </w:r>
    </w:p>
    <w:p>
      <w:pPr>
        <w:pStyle w:val="ListBullet"/>
      </w:pPr>
      <w:r>
        <w:t xml:space="preserve">Evidence key: Browser = checked in a running browser with writes blocked (page load and GET calls only). Earlier browser session = flows driven by hand on 12-13 Oct (tasks, leave chain, escalations, user creation, employee directory, class details, admin attendance). Tests = backend pytest, 264 passed on the working tree on 13 Oct (260 on committed code plus 4 new uncommitted static tests). Not run = not exercised.</w:t>
      </w:r>
    </w:p>
    <w:p>
      <w:pPr>
        <w:pStyle w:val="ListBullet"/>
      </w:pPr>
      <w:r>
        <w:t xml:space="preserve">Totals are recomputed from the module rows: 479 + 1 added HR row = 480 modules. Panels that were not re-checked keep their 2026-10-12 statuses.</w:t>
      </w:r>
    </w:p>
    <w:p>
      <w:pPr>
        <w:pStyle w:val="ListBullet"/>
      </w:pPr>
      <w:r>
        <w:t xml:space="preserve">Reviewer decision A - Escalation: the page mirrors to localStorage (schoolerp-escalations) exactly as Leave does (schoolerp-leave-requests). Leave is held at Partial; Escalation was kept Completed as instructed. Applying the Leave rule would move Escalation to Partial in 6 panels.</w:t>
      </w:r>
    </w:p>
    <w:p>
      <w:pPr>
        <w:pStyle w:val="ListBullet"/>
      </w:pPr>
      <w:r>
        <w:t xml:space="preserve">Reviewer decision B - HR and Finance caches: HR writes all 25 collections, including payroll, into localStorage (school-erp-hr-*), and Finance caches its state. Both are write-through caches, not the source of truth. If caches are not accepted, HR (31) and Finance would drop to Partial.</w:t>
      </w:r>
    </w:p>
    <w:p>
      <w:pPr>
        <w:pStyle w:val="ListBullet"/>
      </w:pPr>
      <w:r>
        <w:t>Reviewer decision C - User Creation: the instruction was to mark it dependent on unmerged changes. Git shows it merged to main in PR #2 with no diff, so it stays plain Completed. Student Database, both Attendance rows and Class Details (14 Oct) are marked pending merge.</w:t>
      </w:r>
    </w:p>
    <w:p>
      <w:pPr>
        <w:pStyle w:val="ListBullet"/>
      </w:pPr>
      <w:r>
        <w:t xml:space="preserve">Defect: GET /finance/state returns 403 on every fresh page load for Teacher, Coordinator, Director, Principal and HR (FinanceProvider is mounted at the app root and the finance flag defaults on for all roles).</w:t>
      </w:r>
    </w:p>
    <w:p>
      <w:pPr>
        <w:pStyle w:val="ListBullet"/>
      </w:pPr>
      <w:r>
        <w:t xml:space="preserve">Defect: after a normal sign-in, Account Head sees 'Finance API ... load failed' until the page is reloaded (the one-time pull runs before sign-in). Finance rows lowered to Partial.</w:t>
      </w:r>
    </w:p>
    <w:p>
      <w:pPr>
        <w:pStyle w:val="ListBullet"/>
      </w:pPr>
      <w:r>
        <w:t xml:space="preserve">Defect: every HR page requests the same 25 collections (50 calls in development); salary and payroll data is cached in browser localStorage.</w:t>
      </w:r>
    </w:p>
    <w:p>
      <w:pPr>
        <w:pStyle w:val="ListBullet"/>
      </w:pPr>
      <w:r>
        <w:t>Defect (fixed, pending merge): Student Database used to request GET /admissions/{id} per student - 403 for Principal and Director - and blank admission fields. Fixed on fix/student-database-admissions-lookup; not yet on origin/main.</w:t>
      </w:r>
    </w:p>
    <w:p>
      <w:pPr>
        <w:pStyle w:val="ListBullet"/>
      </w:pPr>
      <w:r>
        <w:t xml:space="preserve">Defect: the Teacher cannot mark attendance from the UI; upsertAttendanceApi has no caller in the frontend.</w:t>
      </w:r>
    </w:p>
    <w:p>
      <w:pPr>
        <w:pStyle w:val="ListBullet"/>
      </w:pPr>
      <w:r>
        <w:t xml:space="preserve">Backend ready, UI not wired: lesson plans (/lesson-plans), exams and marks (/exams, /marks-batches), file upload (/files), approvals (/approvals), parent children (/parents/me/children).</w:t>
      </w:r>
    </w:p>
    <w:p>
      <w:pPr>
        <w:pStyle w:val="ListBullet"/>
      </w:pPr>
      <w:r>
        <w:t xml:space="preserve">No backend at all: activities, school announcements, calendar, communication, transfer certificates, library, star ratings, home fun, class timetable.</w:t>
      </w:r>
    </w:p>
    <w:p>
      <w:pPr>
        <w:pStyle w:val="ListBullet"/>
      </w:pPr>
      <w:r>
        <w:t xml:space="preserve">Write workflows not run in a browser in this audit: attendance marking, lesson plans, marks, all HR create and edit, all finance posting and autosave, Coordinator/Director/Account Head task and escalation writes, rejection paths, and API-outage behaviour.</w:t>
      </w:r>
    </w:p>
    <w:p>
      <w:pPr>
        <w:pStyle w:val="ListBullet"/>
      </w:pPr>
      <w:r>
        <w:t xml:space="preserve">The sidebar for HR has 35 modules; the sheet listed 34 (Leave Request &gt; Received Leave Requests was missing and has been added). The Coordinator row 'Class &gt; Period Chart' is labelled 'Class Timetable' in the sidebar.</w:t>
      </w:r>
    </w:p>
    <w:p>
      <w:r>
        <w:rPr/>
        <w:t>Update 14 Oct 2026 - Administrator Class Details: moved from Partial to Completed (pending merge). Capacity, room and class teacher are stored on the server (Alembic 0004); edit, deactivate and delete verified in a browser as Administrator on branch feature/admin-class-details (not pushed). Administrator totals are now Completed 11 / Partial 3 / Not Completed 12. Other role panels were not re-checked today. The locked original .docx is unchanged.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