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QMIS ERP — Role Panel Module Status</w:t>
      </w:r>
    </w:p>
    <w:p>
      <w:r>
        <w:t>Queen Mira International School ERP</w:t>
        <w:br/>
        <w:t>Generated: 2026-10-12. Review copy refreshed 2026-10-17 (2nd laptop codebase sync).</w:t>
        <w:br/>
        <w:t>Baseline: QMIS-ERP-Role-Module-Status.updated.16oct-fifty-modules.docx (TOTAL 307 Completed / 6 Partial / 165 Not Completed / 2 Gap of 480 = 64% Completed).</w:t>
        <w:br/>
        <w:t>Cross-checked against this machine's ERP-dev tree: frontend src/Pages + Routes + services; backend/app API endpoints + docs (API_BACKLOG, TEAM_ROADMAP, FRONTEND_INTEGRATION, SYSTEM_STABILITY_AUDIT_15OCT); reports/daily-work-report.md + testing-report.md.</w:t>
        <w:br/>
        <w:t>Phase 0–2 core (Auth, Admissions, Students, Attendance, Lesson Plans, Exams/Marks, Leave, Escalations/Tasks, Admin shared chrome, HR, Finance/Account Head, PRM, Parent/Student, Teacher/Coordinator/Director academics) marked Completed on the sheet. Still open: Principal Class Timetable + Teacher Allocation (Partial); Teacher/Coordinator Biometric (Gap); HR Dashboard/Announcements/Notifications/Received Leave (Partial); entire Phase 3 ops (Library, Gate, Canteen, IT, Stationery, HK, Transport, Driver) and Audit automation (JD Audit / Process / Quality) remain Not Completed.</w:t>
        <w:br/>
        <w:t>Evidence labels: Browser = page opened against live backend; Code = source on tree; Tests = pytest; Not run = not exercised in a browser this pass.</w:t>
        <w:br/>
        <w:t>Backend suite last recorded on reports: 426 passed (16 Oct). This 17 Oct pass is a documentation + codebase reconciliation (no new browser re-audit of every panel).</w:t>
      </w:r>
    </w:p>
    <w:p>
      <w:pPr>
        <w:pStyle w:val="Heading1"/>
      </w:pPr>
      <w:r>
        <w:t>1. Status legend</w:t>
      </w:r>
    </w:p>
    <w:tbl>
      <w:tblPr>
        <w:tblStyle w:val="TableGrid"/>
        <w:tblW w:type="auto" w:w="0"/>
        <w:tblLook w:firstColumn="1" w:firstRow="1" w:lastColumn="0" w:lastRow="0" w:noHBand="0" w:noVBand="1" w:val="04A0"/>
      </w:tblPr>
      <w:tblGrid>
        <w:gridCol w:w="5112"/>
        <w:gridCol w:w="5112"/>
      </w:tblGrid>
      <w:tr>
        <w:tc>
          <w:tcPr>
            <w:tcW w:type="dxa" w:w="5112"/>
            <w:shd w:fill="D6DCE4" w:val="clear"/>
          </w:tcPr>
          <w:p>
            <w:r>
              <w:rPr>
                <w:rFonts w:ascii="Calibri" w:hAnsi="Calibri"/>
                <w:b/>
                <w:sz w:val="20"/>
              </w:rPr>
              <w:t>Status</w:t>
            </w:r>
          </w:p>
        </w:tc>
        <w:tc>
          <w:tcPr>
            <w:tcW w:type="dxa" w:w="5112"/>
            <w:shd w:fill="D6DCE4" w:val="clear"/>
          </w:tcPr>
          <w:p>
            <w:r>
              <w:rPr>
                <w:rFonts w:ascii="Calibri" w:hAnsi="Calibri"/>
                <w:b/>
                <w:sz w:val="20"/>
              </w:rPr>
              <w:t>Meaning</w:t>
            </w:r>
          </w:p>
        </w:tc>
      </w:tr>
      <w:tr>
        <w:tc>
          <w:tcPr>
            <w:tcW w:type="dxa" w:w="5112"/>
            <w:shd w:fill="C6EFCE" w:val="clear"/>
          </w:tcPr>
          <w:p>
            <w:r>
              <w:rPr>
                <w:rFonts w:ascii="Calibri" w:hAnsi="Calibri"/>
                <w:b w:val="0"/>
                <w:sz w:val="18"/>
              </w:rPr>
              <w:t>Completed</w:t>
            </w:r>
          </w:p>
        </w:tc>
        <w:tc>
          <w:tcPr>
            <w:tcW w:type="dxa" w:w="5112"/>
          </w:tcPr>
          <w:p>
            <w:r>
              <w:rPr>
                <w:rFonts w:ascii="Calibri" w:hAnsi="Calibri"/>
                <w:b w:val="0"/>
                <w:sz w:val="18"/>
              </w:rPr>
              <w:t>API is campus source of truth when feature flags are on; end-to-end usable</w:t>
            </w:r>
          </w:p>
        </w:tc>
      </w:tr>
      <w:tr>
        <w:tc>
          <w:tcPr>
            <w:tcW w:type="dxa" w:w="5112"/>
            <w:shd w:fill="FFEB9C" w:val="clear"/>
          </w:tcPr>
          <w:p>
            <w:r>
              <w:rPr>
                <w:rFonts w:ascii="Calibri" w:hAnsi="Calibri"/>
                <w:b w:val="0"/>
                <w:sz w:val="18"/>
              </w:rPr>
              <w:t>Partial</w:t>
            </w:r>
          </w:p>
        </w:tc>
        <w:tc>
          <w:tcPr>
            <w:tcW w:type="dxa" w:w="5112"/>
          </w:tcPr>
          <w:p>
            <w:r>
              <w:rPr>
                <w:rFonts w:ascii="Calibri" w:hAnsi="Calibri"/>
                <w:b w:val="0"/>
                <w:sz w:val="18"/>
              </w:rPr>
              <w:t>UI works but flow incomplete, hybrid localStorage, or product gaps remain</w:t>
            </w:r>
          </w:p>
        </w:tc>
      </w:tr>
      <w:tr>
        <w:tc>
          <w:tcPr>
            <w:tcW w:type="dxa" w:w="5112"/>
            <w:shd w:fill="FFC7CE" w:val="clear"/>
          </w:tcPr>
          <w:p>
            <w:r>
              <w:rPr>
                <w:rFonts w:ascii="Calibri" w:hAnsi="Calibri"/>
                <w:b w:val="0"/>
                <w:sz w:val="18"/>
              </w:rPr>
              <w:t>Not Completed</w:t>
            </w:r>
          </w:p>
        </w:tc>
        <w:tc>
          <w:tcPr>
            <w:tcW w:type="dxa" w:w="5112"/>
          </w:tcPr>
          <w:p>
            <w:r>
              <w:rPr>
                <w:rFonts w:ascii="Calibri" w:hAnsi="Calibri"/>
                <w:b w:val="0"/>
                <w:sz w:val="18"/>
              </w:rPr>
              <w:t>Sidebar/screen exists; mostly demo or localStorage; not production-ready</w:t>
            </w:r>
          </w:p>
        </w:tc>
      </w:tr>
      <w:tr>
        <w:tc>
          <w:tcPr>
            <w:tcW w:type="dxa" w:w="5112"/>
            <w:shd w:fill="FF6B6B" w:val="clear"/>
          </w:tcPr>
          <w:p>
            <w:r>
              <w:rPr>
                <w:rFonts w:ascii="Calibri" w:hAnsi="Calibri"/>
                <w:b w:val="0"/>
                <w:sz w:val="18"/>
              </w:rPr>
              <w:t>Gap</w:t>
            </w:r>
          </w:p>
        </w:tc>
        <w:tc>
          <w:tcPr>
            <w:tcW w:type="dxa" w:w="5112"/>
          </w:tcPr>
          <w:p>
            <w:r>
              <w:rPr>
                <w:rFonts w:ascii="Calibri" w:hAnsi="Calibri"/>
                <w:b w:val="0"/>
                <w:sz w:val="18"/>
              </w:rPr>
              <w:t>Required product path missing (e.g. biometric, student login provisioning)</w:t>
            </w:r>
          </w:p>
        </w:tc>
      </w:tr>
    </w:tbl>
    <w:p/>
    <w:p>
      <w:pPr>
        <w:pStyle w:val="Heading1"/>
      </w:pPr>
      <w:r>
        <w:t>2. Executive summary (counts)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shd w:fill="D6DCE4" w:val="clear"/>
          </w:tcPr>
          <w:p>
            <w:r>
              <w:rPr>
                <w:rFonts w:ascii="Calibri" w:hAnsi="Calibri"/>
                <w:b/>
                <w:sz w:val="20"/>
              </w:rPr>
              <w:t>Role panel</w:t>
            </w:r>
          </w:p>
        </w:tc>
        <w:tc>
          <w:tcPr>
            <w:tcW w:type="dxa" w:w="1704"/>
            <w:shd w:fill="D6DCE4" w:val="clear"/>
          </w:tcPr>
          <w:p>
            <w:r>
              <w:rPr>
                <w:rFonts w:ascii="Calibri" w:hAnsi="Calibri"/>
                <w:b/>
                <w:sz w:val="20"/>
              </w:rPr>
              <w:t>Modules</w:t>
            </w:r>
          </w:p>
        </w:tc>
        <w:tc>
          <w:tcPr>
            <w:tcW w:type="dxa" w:w="1704"/>
            <w:shd w:fill="D6DCE4" w:val="clear"/>
          </w:tcPr>
          <w:p>
            <w:r>
              <w:rPr>
                <w:rFonts w:ascii="Calibri" w:hAnsi="Calibri"/>
                <w:b/>
                <w:sz w:val="20"/>
              </w:rPr>
              <w:t>Completed</w:t>
            </w:r>
          </w:p>
        </w:tc>
        <w:tc>
          <w:tcPr>
            <w:tcW w:type="dxa" w:w="1704"/>
            <w:shd w:fill="D6DCE4" w:val="clear"/>
          </w:tcPr>
          <w:p>
            <w:r>
              <w:rPr>
                <w:rFonts w:ascii="Calibri" w:hAnsi="Calibri"/>
                <w:b/>
                <w:sz w:val="20"/>
              </w:rPr>
              <w:t>Partial</w:t>
            </w:r>
          </w:p>
        </w:tc>
        <w:tc>
          <w:tcPr>
            <w:tcW w:type="dxa" w:w="1704"/>
            <w:shd w:fill="D6DCE4" w:val="clear"/>
          </w:tcPr>
          <w:p>
            <w:r>
              <w:rPr>
                <w:rFonts w:ascii="Calibri" w:hAnsi="Calibri"/>
                <w:b/>
                <w:sz w:val="20"/>
              </w:rPr>
              <w:t>Not Completed</w:t>
            </w:r>
          </w:p>
        </w:tc>
        <w:tc>
          <w:tcPr>
            <w:tcW w:type="dxa" w:w="1704"/>
            <w:shd w:fill="D6DCE4" w:val="clear"/>
          </w:tcPr>
          <w:p>
            <w:r>
              <w:rPr>
                <w:rFonts w:ascii="Calibri" w:hAnsi="Calibri"/>
                <w:b/>
                <w:sz w:val="20"/>
              </w:rPr>
              <w:t>Gap</w:t>
            </w:r>
          </w:p>
        </w:tc>
      </w:tr>
      <w:tr>
        <w:tc>
          <w:tcPr>
            <w:tcW w:type="dxa" w:w="1704"/>
          </w:tcPr>
          <w:p>
            <w:r>
              <w:rPr>
                <w:rFonts w:ascii="Calibri" w:hAnsi="Calibri"/>
                <w:b w:val="0"/>
                <w:sz w:val="18"/>
              </w:rPr>
              <w:t>Super Admin</w:t>
            </w:r>
          </w:p>
        </w:tc>
        <w:tc>
          <w:tcPr>
            <w:tcW w:type="dxa" w:w="1704"/>
          </w:tcPr>
          <w:p>
            <w:r>
              <w:t>40</w:t>
            </w:r>
          </w:p>
        </w:tc>
        <w:tc>
          <w:tcPr>
            <w:tcW w:type="dxa" w:w="1704"/>
            <w:shd w:fill="C6EFCE" w:val="clear"/>
          </w:tcPr>
          <w:p>
            <w:r>
              <w:rPr>
                <w:color w:val="006100"/>
              </w:rPr>
              <w:t>40</w:t>
            </w:r>
          </w:p>
        </w:tc>
        <w:tc>
          <w:tcPr>
            <w:tcW w:type="dxa" w:w="1704"/>
            <w:shd w:fill="FFEB9C" w:val="clear"/>
          </w:tcPr>
          <w:p>
            <w:r>
              <w:rPr>
                <w:color w:val="9C5700"/>
              </w:rPr>
              <w:t>0</w:t>
            </w:r>
          </w:p>
        </w:tc>
        <w:tc>
          <w:tcPr>
            <w:tcW w:type="dxa" w:w="1704"/>
            <w:shd w:fill="FFC7CE" w:val="clear"/>
          </w:tcPr>
          <w:p>
            <w:r>
              <w:rPr>
                <w:color w:val="9C0006"/>
              </w:rPr>
              <w:t>0</w:t>
            </w:r>
          </w:p>
        </w:tc>
        <w:tc>
          <w:tcPr>
            <w:tcW w:type="dxa" w:w="1704"/>
            <w:shd w:fill="D9D9D9" w:val="clear"/>
          </w:tcPr>
          <w:p>
            <w:r>
              <w:rPr>
                <w:color w:val="595959"/>
              </w:rPr>
              <w:t>0</w:t>
            </w:r>
          </w:p>
        </w:tc>
      </w:tr>
      <w:tr>
        <w:tc>
          <w:tcPr>
            <w:tcW w:type="dxa" w:w="1704"/>
          </w:tcPr>
          <w:p>
            <w:r>
              <w:t>Administrator</w:t>
            </w:r>
          </w:p>
        </w:tc>
        <w:tc>
          <w:tcPr>
            <w:tcW w:type="dxa" w:w="1704"/>
          </w:tcPr>
          <w:p>
            <w:r>
              <w:t>26</w:t>
            </w:r>
          </w:p>
        </w:tc>
        <w:tc>
          <w:tcPr>
            <w:tcW w:type="dxa" w:w="1704"/>
            <w:shd w:fill="C6EFCE" w:val="clear"/>
          </w:tcPr>
          <w:p>
            <w:r>
              <w:rPr>
                <w:color w:val="006100"/>
              </w:rPr>
              <w:t>26</w:t>
            </w:r>
          </w:p>
        </w:tc>
        <w:tc>
          <w:tcPr>
            <w:tcW w:type="dxa" w:w="1704"/>
            <w:shd w:fill="FFEB9C" w:val="clear"/>
          </w:tcPr>
          <w:p>
            <w:r>
              <w:rPr>
                <w:color w:val="9C5700"/>
              </w:rPr>
              <w:t>0</w:t>
            </w:r>
          </w:p>
        </w:tc>
        <w:tc>
          <w:tcPr>
            <w:tcW w:type="dxa" w:w="1704"/>
            <w:shd w:fill="FFC7CE" w:val="clear"/>
          </w:tcPr>
          <w:p>
            <w:r>
              <w:rPr>
                <w:color w:val="9C0006"/>
              </w:rPr>
              <w:t>0</w:t>
            </w:r>
          </w:p>
        </w:tc>
        <w:tc>
          <w:tcPr>
            <w:tcW w:type="dxa" w:w="1704"/>
            <w:shd w:fill="D9D9D9" w:val="clear"/>
          </w:tcPr>
          <w:p>
            <w:r>
              <w:rPr>
                <w:color w:val="595959"/>
              </w:rPr>
              <w:t>0</w:t>
            </w:r>
          </w:p>
        </w:tc>
      </w:tr>
      <w:tr>
        <w:tc>
          <w:tcPr>
            <w:tcW w:type="dxa" w:w="1704"/>
          </w:tcPr>
          <w:p>
            <w:r>
              <w:rPr>
                <w:rFonts w:ascii="Calibri" w:hAnsi="Calibri"/>
                <w:b w:val="0"/>
                <w:sz w:val="18"/>
              </w:rPr>
              <w:t>PRM (Front Office)</w:t>
            </w:r>
          </w:p>
        </w:tc>
        <w:tc>
          <w:tcPr>
            <w:tcW w:type="dxa" w:w="1704"/>
          </w:tcPr>
          <w:p>
            <w:r>
              <w:t>21</w:t>
            </w:r>
          </w:p>
        </w:tc>
        <w:tc>
          <w:tcPr>
            <w:tcW w:type="dxa" w:w="1704"/>
            <w:shd w:fill="C6EFCE" w:val="clear"/>
          </w:tcPr>
          <w:p>
            <w:r>
              <w:t>21</w:t>
            </w:r>
          </w:p>
        </w:tc>
        <w:tc>
          <w:tcPr>
            <w:tcW w:type="dxa" w:w="1704"/>
            <w:shd w:fill="FFEB9C" w:val="clear"/>
          </w:tcPr>
          <w:p>
            <w:r>
              <w:t>0</w:t>
            </w:r>
          </w:p>
        </w:tc>
        <w:tc>
          <w:tcPr>
            <w:tcW w:type="dxa" w:w="1704"/>
            <w:shd w:fill="FFC7CE" w:val="clear"/>
          </w:tcPr>
          <w:p>
            <w:r>
              <w:t>0</w:t>
            </w:r>
          </w:p>
        </w:tc>
        <w:tc>
          <w:tcPr>
            <w:tcW w:type="dxa" w:w="1704"/>
            <w:shd w:fill="D9D9D9" w:val="clear"/>
          </w:tcPr>
          <w:p>
            <w:r>
              <w:t>0</w:t>
            </w:r>
          </w:p>
        </w:tc>
      </w:tr>
      <w:tr>
        <w:tc>
          <w:tcPr>
            <w:tcW w:type="dxa" w:w="1704"/>
          </w:tcPr>
          <w:p>
            <w:r>
              <w:rPr>
                <w:rFonts w:ascii="Calibri" w:hAnsi="Calibri"/>
                <w:b w:val="0"/>
                <w:sz w:val="18"/>
              </w:rPr>
              <w:t>Parent</w:t>
            </w:r>
          </w:p>
        </w:tc>
        <w:tc>
          <w:tcPr>
            <w:tcW w:type="dxa" w:w="1704"/>
          </w:tcPr>
          <w:p>
            <w:r>
              <w:t>23</w:t>
            </w:r>
          </w:p>
        </w:tc>
        <w:tc>
          <w:tcPr>
            <w:tcW w:type="dxa" w:w="1704"/>
            <w:shd w:fill="C6EFCE" w:val="clear"/>
          </w:tcPr>
          <w:p>
            <w:r>
              <w:t>23</w:t>
            </w:r>
          </w:p>
        </w:tc>
        <w:tc>
          <w:tcPr>
            <w:tcW w:type="dxa" w:w="1704"/>
            <w:shd w:fill="FFEB9C" w:val="clear"/>
          </w:tcPr>
          <w:p>
            <w:r>
              <w:t>0</w:t>
            </w:r>
          </w:p>
        </w:tc>
        <w:tc>
          <w:tcPr>
            <w:tcW w:type="dxa" w:w="1704"/>
            <w:shd w:fill="FFC7CE" w:val="clear"/>
          </w:tcPr>
          <w:p>
            <w:r>
              <w:t>0</w:t>
            </w:r>
          </w:p>
        </w:tc>
        <w:tc>
          <w:tcPr>
            <w:tcW w:type="dxa" w:w="1704"/>
            <w:shd w:fill="D9D9D9" w:val="clear"/>
          </w:tcPr>
          <w:p>
            <w:r>
              <w:t>0</w:t>
            </w:r>
          </w:p>
        </w:tc>
      </w:tr>
      <w:tr>
        <w:tc>
          <w:tcPr>
            <w:tcW w:type="dxa" w:w="1704"/>
          </w:tcPr>
          <w:p>
            <w:r>
              <w:rPr>
                <w:rFonts w:ascii="Calibri" w:hAnsi="Calibri"/>
                <w:b w:val="0"/>
                <w:sz w:val="18"/>
              </w:rPr>
              <w:t>Student</w:t>
            </w:r>
          </w:p>
        </w:tc>
        <w:tc>
          <w:tcPr>
            <w:tcW w:type="dxa" w:w="1704"/>
          </w:tcPr>
          <w:p>
            <w:r>
              <w:t>23</w:t>
            </w:r>
          </w:p>
        </w:tc>
        <w:tc>
          <w:tcPr>
            <w:tcW w:type="dxa" w:w="1704"/>
            <w:shd w:fill="C6EFCE" w:val="clear"/>
          </w:tcPr>
          <w:p>
            <w:r>
              <w:t>23</w:t>
            </w:r>
          </w:p>
        </w:tc>
        <w:tc>
          <w:tcPr>
            <w:tcW w:type="dxa" w:w="1704"/>
            <w:shd w:fill="FFEB9C" w:val="clear"/>
          </w:tcPr>
          <w:p>
            <w:r>
              <w:t>0</w:t>
            </w:r>
          </w:p>
        </w:tc>
        <w:tc>
          <w:tcPr>
            <w:tcW w:type="dxa" w:w="1704"/>
            <w:shd w:fill="FFC7CE" w:val="clear"/>
          </w:tcPr>
          <w:p>
            <w:r>
              <w:t>0</w:t>
            </w:r>
          </w:p>
        </w:tc>
        <w:tc>
          <w:tcPr>
            <w:tcW w:type="dxa" w:w="1704"/>
            <w:shd w:fill="D9D9D9" w:val="clear"/>
          </w:tcPr>
          <w:p>
            <w:r>
              <w:t>0</w:t>
            </w:r>
          </w:p>
        </w:tc>
      </w:tr>
      <w:tr>
        <w:tc>
          <w:tcPr>
            <w:tcW w:type="dxa" w:w="1704"/>
          </w:tcPr>
          <w:p>
            <w:r>
              <w:rPr>
                <w:rFonts w:ascii="Calibri" w:hAnsi="Calibri"/>
                <w:b w:val="0"/>
                <w:sz w:val="18"/>
              </w:rPr>
              <w:t>Teacher</w:t>
            </w:r>
          </w:p>
        </w:tc>
        <w:tc>
          <w:tcPr>
            <w:tcW w:type="dxa" w:w="1704"/>
          </w:tcPr>
          <w:p>
            <w:r>
              <w:t>30</w:t>
            </w:r>
          </w:p>
        </w:tc>
        <w:tc>
          <w:tcPr>
            <w:tcW w:type="dxa" w:w="1704"/>
            <w:shd w:fill="C6EFCE" w:val="clear"/>
          </w:tcPr>
          <w:p>
            <w:r>
              <w:t>29</w:t>
            </w:r>
          </w:p>
        </w:tc>
        <w:tc>
          <w:tcPr>
            <w:tcW w:type="dxa" w:w="1704"/>
            <w:shd w:fill="FFEB9C" w:val="clear"/>
          </w:tcPr>
          <w:p>
            <w:r>
              <w:t>0</w:t>
            </w:r>
          </w:p>
        </w:tc>
        <w:tc>
          <w:tcPr>
            <w:tcW w:type="dxa" w:w="1704"/>
            <w:shd w:fill="FFC7CE" w:val="clear"/>
          </w:tcPr>
          <w:p>
            <w:r>
              <w:t>0</w:t>
            </w:r>
          </w:p>
        </w:tc>
        <w:tc>
          <w:tcPr>
            <w:tcW w:type="dxa" w:w="1704"/>
            <w:shd w:fill="D9D9D9" w:val="clear"/>
          </w:tcPr>
          <w:p>
            <w:r>
              <w:t>1</w:t>
            </w:r>
          </w:p>
        </w:tc>
      </w:tr>
      <w:tr>
        <w:tc>
          <w:tcPr>
            <w:tcW w:type="dxa" w:w="1704"/>
          </w:tcPr>
          <w:p>
            <w:r>
              <w:rPr>
                <w:rFonts w:ascii="Calibri" w:hAnsi="Calibri"/>
                <w:b w:val="0"/>
                <w:sz w:val="18"/>
              </w:rPr>
              <w:t>Coordinator</w:t>
            </w:r>
          </w:p>
        </w:tc>
        <w:tc>
          <w:tcPr>
            <w:tcW w:type="dxa" w:w="1704"/>
          </w:tcPr>
          <w:p>
            <w:r>
              <w:t>30</w:t>
            </w:r>
          </w:p>
        </w:tc>
        <w:tc>
          <w:tcPr>
            <w:tcW w:type="dxa" w:w="1704"/>
            <w:shd w:fill="C6EFCE" w:val="clear"/>
          </w:tcPr>
          <w:p>
            <w:r>
              <w:t>29</w:t>
            </w:r>
          </w:p>
        </w:tc>
        <w:tc>
          <w:tcPr>
            <w:tcW w:type="dxa" w:w="1704"/>
            <w:shd w:fill="FFEB9C" w:val="clear"/>
          </w:tcPr>
          <w:p>
            <w:r>
              <w:t>0</w:t>
            </w:r>
          </w:p>
        </w:tc>
        <w:tc>
          <w:tcPr>
            <w:tcW w:type="dxa" w:w="1704"/>
            <w:shd w:fill="FFC7CE" w:val="clear"/>
          </w:tcPr>
          <w:p>
            <w:r>
              <w:t>0</w:t>
            </w:r>
          </w:p>
        </w:tc>
        <w:tc>
          <w:tcPr>
            <w:tcW w:type="dxa" w:w="1704"/>
            <w:shd w:fill="D9D9D9" w:val="clear"/>
          </w:tcPr>
          <w:p>
            <w:r>
              <w:t>1</w:t>
            </w:r>
          </w:p>
        </w:tc>
      </w:tr>
      <w:tr>
        <w:tc>
          <w:tcPr>
            <w:tcW w:type="dxa" w:w="1704"/>
          </w:tcPr>
          <w:p>
            <w:r>
              <w:rPr>
                <w:rFonts w:ascii="Calibri" w:hAnsi="Calibri"/>
                <w:b w:val="0"/>
                <w:sz w:val="18"/>
              </w:rPr>
              <w:t>Principal</w:t>
            </w:r>
          </w:p>
        </w:tc>
        <w:tc>
          <w:tcPr>
            <w:tcW w:type="dxa" w:w="1704"/>
          </w:tcPr>
          <w:p>
            <w:r>
              <w:t>21</w:t>
            </w:r>
          </w:p>
        </w:tc>
        <w:tc>
          <w:tcPr>
            <w:tcW w:type="dxa" w:w="1704"/>
            <w:shd w:fill="C6EFCE" w:val="clear"/>
          </w:tcPr>
          <w:p>
            <w:r>
              <w:t>19</w:t>
            </w:r>
          </w:p>
        </w:tc>
        <w:tc>
          <w:tcPr>
            <w:tcW w:type="dxa" w:w="1704"/>
            <w:shd w:fill="FFEB9C" w:val="clear"/>
          </w:tcPr>
          <w:p>
            <w:r>
              <w:t>2</w:t>
            </w:r>
          </w:p>
        </w:tc>
        <w:tc>
          <w:tcPr>
            <w:tcW w:type="dxa" w:w="1704"/>
            <w:shd w:fill="FFC7CE" w:val="clear"/>
          </w:tcPr>
          <w:p>
            <w:r>
              <w:t>0</w:t>
            </w:r>
          </w:p>
        </w:tc>
        <w:tc>
          <w:tcPr>
            <w:tcW w:type="dxa" w:w="1704"/>
            <w:shd w:fill="D9D9D9" w:val="clear"/>
          </w:tcPr>
          <w:p>
            <w:r>
              <w:t>0</w:t>
            </w:r>
          </w:p>
        </w:tc>
      </w:tr>
      <w:tr>
        <w:tc>
          <w:tcPr>
            <w:tcW w:type="dxa" w:w="1704"/>
          </w:tcPr>
          <w:p>
            <w:r>
              <w:rPr>
                <w:rFonts w:ascii="Calibri" w:hAnsi="Calibri"/>
                <w:b w:val="0"/>
                <w:sz w:val="18"/>
              </w:rPr>
              <w:t>Director</w:t>
            </w:r>
          </w:p>
        </w:tc>
        <w:tc>
          <w:tcPr>
            <w:tcW w:type="dxa" w:w="1704"/>
          </w:tcPr>
          <w:p>
            <w:r>
              <w:t>24</w:t>
            </w:r>
          </w:p>
        </w:tc>
        <w:tc>
          <w:tcPr>
            <w:tcW w:type="dxa" w:w="1704"/>
            <w:shd w:fill="C6EFCE" w:val="clear"/>
          </w:tcPr>
          <w:p>
            <w:r>
              <w:t>24</w:t>
            </w:r>
          </w:p>
        </w:tc>
        <w:tc>
          <w:tcPr>
            <w:tcW w:type="dxa" w:w="1704"/>
            <w:shd w:fill="FFEB9C" w:val="clear"/>
          </w:tcPr>
          <w:p>
            <w:r>
              <w:t>0</w:t>
            </w:r>
          </w:p>
        </w:tc>
        <w:tc>
          <w:tcPr>
            <w:tcW w:type="dxa" w:w="1704"/>
            <w:shd w:fill="FFC7CE" w:val="clear"/>
          </w:tcPr>
          <w:p>
            <w:r>
              <w:t>0</w:t>
            </w:r>
          </w:p>
        </w:tc>
        <w:tc>
          <w:tcPr>
            <w:tcW w:type="dxa" w:w="1704"/>
            <w:shd w:fill="D9D9D9" w:val="clear"/>
          </w:tcPr>
          <w:p>
            <w:r>
              <w:t>0</w:t>
            </w:r>
          </w:p>
        </w:tc>
      </w:tr>
      <w:tr>
        <w:tc>
          <w:tcPr>
            <w:tcW w:type="dxa" w:w="1704"/>
          </w:tcPr>
          <w:p>
            <w:r>
              <w:rPr>
                <w:rFonts w:ascii="Calibri" w:hAnsi="Calibri"/>
                <w:b w:val="0"/>
                <w:sz w:val="18"/>
              </w:rPr>
              <w:t>HR</w:t>
            </w:r>
          </w:p>
        </w:tc>
        <w:tc>
          <w:tcPr>
            <w:tcW w:type="dxa" w:w="1704"/>
          </w:tcPr>
          <w:p>
            <w:r>
              <w:t>35</w:t>
            </w:r>
          </w:p>
        </w:tc>
        <w:tc>
          <w:tcPr>
            <w:tcW w:type="dxa" w:w="1704"/>
            <w:shd w:fill="C6EFCE" w:val="clear"/>
          </w:tcPr>
          <w:p>
            <w:r>
              <w:rPr>
                <w:color w:val="006100"/>
              </w:rPr>
              <w:t>31</w:t>
            </w:r>
          </w:p>
        </w:tc>
        <w:tc>
          <w:tcPr>
            <w:tcW w:type="dxa" w:w="1704"/>
            <w:shd w:fill="FFEB9C" w:val="clear"/>
          </w:tcPr>
          <w:p>
            <w:r>
              <w:rPr>
                <w:color w:val="9C5700"/>
              </w:rPr>
              <w:t>4</w:t>
            </w:r>
          </w:p>
        </w:tc>
        <w:tc>
          <w:tcPr>
            <w:tcW w:type="dxa" w:w="1704"/>
            <w:shd w:fill="FFC7CE" w:val="clear"/>
          </w:tcPr>
          <w:p>
            <w:r>
              <w:rPr>
                <w:color w:val="9C0006"/>
              </w:rPr>
              <w:t>0</w:t>
            </w:r>
          </w:p>
        </w:tc>
        <w:tc>
          <w:tcPr>
            <w:tcW w:type="dxa" w:w="1704"/>
            <w:shd w:fill="D9D9D9" w:val="clear"/>
          </w:tcPr>
          <w:p>
            <w:r>
              <w:rPr>
                <w:color w:val="595959"/>
              </w:rPr>
              <w:t>0</w:t>
            </w:r>
          </w:p>
        </w:tc>
      </w:tr>
      <w:tr>
        <w:tc>
          <w:tcPr>
            <w:tcW w:type="dxa" w:w="1704"/>
          </w:tcPr>
          <w:p>
            <w:r>
              <w:rPr>
                <w:rFonts w:ascii="Calibri" w:hAnsi="Calibri"/>
                <w:b w:val="0"/>
                <w:sz w:val="18"/>
              </w:rPr>
              <w:t>Account Head</w:t>
            </w:r>
          </w:p>
        </w:tc>
        <w:tc>
          <w:tcPr>
            <w:tcW w:type="dxa" w:w="1704"/>
          </w:tcPr>
          <w:p>
            <w:r>
              <w:t>22</w:t>
            </w:r>
          </w:p>
        </w:tc>
        <w:tc>
          <w:tcPr>
            <w:tcW w:type="dxa" w:w="1704"/>
            <w:shd w:fill="C6EFCE" w:val="clear"/>
          </w:tcPr>
          <w:p>
            <w:r>
              <w:t>22</w:t>
            </w:r>
          </w:p>
        </w:tc>
        <w:tc>
          <w:tcPr>
            <w:tcW w:type="dxa" w:w="1704"/>
            <w:shd w:fill="FFEB9C" w:val="clear"/>
          </w:tcPr>
          <w:p>
            <w:r>
              <w:t>0</w:t>
            </w:r>
          </w:p>
        </w:tc>
        <w:tc>
          <w:tcPr>
            <w:tcW w:type="dxa" w:w="1704"/>
            <w:shd w:fill="FFC7CE" w:val="clear"/>
          </w:tcPr>
          <w:p>
            <w:r>
              <w:t>0</w:t>
            </w:r>
          </w:p>
        </w:tc>
        <w:tc>
          <w:tcPr>
            <w:tcW w:type="dxa" w:w="1704"/>
            <w:shd w:fill="D9D9D9" w:val="clear"/>
          </w:tcPr>
          <w:p>
            <w:r>
              <w:t>0</w:t>
            </w:r>
          </w:p>
        </w:tc>
      </w:tr>
      <w:tr>
        <w:tc>
          <w:tcPr>
            <w:tcW w:type="dxa" w:w="1704"/>
          </w:tcPr>
          <w:p>
            <w:r>
              <w:rPr>
                <w:rFonts w:ascii="Calibri" w:hAnsi="Calibri"/>
                <w:b w:val="0"/>
                <w:sz w:val="18"/>
              </w:rPr>
              <w:t>Librarian</w:t>
            </w:r>
          </w:p>
        </w:tc>
        <w:tc>
          <w:tcPr>
            <w:tcW w:type="dxa" w:w="1704"/>
          </w:tcPr>
          <w:p>
            <w:r>
              <w:t>10</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8</w:t>
            </w:r>
          </w:p>
        </w:tc>
        <w:tc>
          <w:tcPr>
            <w:tcW w:type="dxa" w:w="1704"/>
            <w:shd w:fill="D9D9D9" w:val="clear"/>
          </w:tcPr>
          <w:p>
            <w:r>
              <w:rPr>
                <w:color w:val="595959"/>
              </w:rPr>
              <w:t>0</w:t>
            </w:r>
          </w:p>
        </w:tc>
      </w:tr>
      <w:tr>
        <w:tc>
          <w:tcPr>
            <w:tcW w:type="dxa" w:w="1704"/>
          </w:tcPr>
          <w:p>
            <w:r>
              <w:rPr>
                <w:rFonts w:ascii="Calibri" w:hAnsi="Calibri"/>
                <w:b w:val="0"/>
                <w:sz w:val="18"/>
              </w:rPr>
              <w:t>Gate Keeper</w:t>
            </w:r>
          </w:p>
        </w:tc>
        <w:tc>
          <w:tcPr>
            <w:tcW w:type="dxa" w:w="1704"/>
          </w:tcPr>
          <w:p>
            <w:r>
              <w:t>16</w:t>
            </w:r>
          </w:p>
        </w:tc>
        <w:tc>
          <w:tcPr>
            <w:tcW w:type="dxa" w:w="1704"/>
            <w:shd w:fill="C6EFCE" w:val="clear"/>
          </w:tcPr>
          <w:p>
            <w:r>
              <w:rPr>
                <w:color w:val="006100"/>
              </w:rPr>
              <w:t>3</w:t>
            </w:r>
          </w:p>
        </w:tc>
        <w:tc>
          <w:tcPr>
            <w:tcW w:type="dxa" w:w="1704"/>
            <w:shd w:fill="FFEB9C" w:val="clear"/>
          </w:tcPr>
          <w:p>
            <w:r>
              <w:rPr>
                <w:color w:val="9C5700"/>
              </w:rPr>
              <w:t>0</w:t>
            </w:r>
          </w:p>
        </w:tc>
        <w:tc>
          <w:tcPr>
            <w:tcW w:type="dxa" w:w="1704"/>
            <w:shd w:fill="FFC7CE" w:val="clear"/>
          </w:tcPr>
          <w:p>
            <w:r>
              <w:rPr>
                <w:color w:val="9C0006"/>
              </w:rPr>
              <w:t>13</w:t>
            </w:r>
          </w:p>
        </w:tc>
        <w:tc>
          <w:tcPr>
            <w:tcW w:type="dxa" w:w="1704"/>
            <w:shd w:fill="D9D9D9" w:val="clear"/>
          </w:tcPr>
          <w:p>
            <w:r>
              <w:rPr>
                <w:color w:val="595959"/>
              </w:rPr>
              <w:t>0</w:t>
            </w:r>
          </w:p>
        </w:tc>
      </w:tr>
      <w:tr>
        <w:tc>
          <w:tcPr>
            <w:tcW w:type="dxa" w:w="1704"/>
          </w:tcPr>
          <w:p>
            <w:r>
              <w:rPr>
                <w:rFonts w:ascii="Calibri" w:hAnsi="Calibri"/>
                <w:b w:val="0"/>
                <w:sz w:val="18"/>
              </w:rPr>
              <w:t>Gate Keeper Manager</w:t>
            </w:r>
          </w:p>
        </w:tc>
        <w:tc>
          <w:tcPr>
            <w:tcW w:type="dxa" w:w="1704"/>
          </w:tcPr>
          <w:p>
            <w:r>
              <w:t>13</w:t>
            </w:r>
          </w:p>
        </w:tc>
        <w:tc>
          <w:tcPr>
            <w:tcW w:type="dxa" w:w="1704"/>
            <w:shd w:fill="C6EFCE" w:val="clear"/>
          </w:tcPr>
          <w:p>
            <w:r>
              <w:rPr>
                <w:color w:val="006100"/>
              </w:rPr>
              <w:t>5</w:t>
            </w:r>
          </w:p>
        </w:tc>
        <w:tc>
          <w:tcPr>
            <w:tcW w:type="dxa" w:w="1704"/>
            <w:shd w:fill="FFEB9C" w:val="clear"/>
          </w:tcPr>
          <w:p>
            <w:r>
              <w:rPr>
                <w:color w:val="9C5700"/>
              </w:rPr>
              <w:t>0</w:t>
            </w:r>
          </w:p>
        </w:tc>
        <w:tc>
          <w:tcPr>
            <w:tcW w:type="dxa" w:w="1704"/>
            <w:shd w:fill="FFC7CE" w:val="clear"/>
          </w:tcPr>
          <w:p>
            <w:r>
              <w:rPr>
                <w:color w:val="9C0006"/>
              </w:rPr>
              <w:t>8</w:t>
            </w:r>
          </w:p>
        </w:tc>
        <w:tc>
          <w:tcPr>
            <w:tcW w:type="dxa" w:w="1704"/>
            <w:shd w:fill="D9D9D9" w:val="clear"/>
          </w:tcPr>
          <w:p>
            <w:r>
              <w:rPr>
                <w:color w:val="595959"/>
              </w:rPr>
              <w:t>0</w:t>
            </w:r>
          </w:p>
        </w:tc>
      </w:tr>
      <w:tr>
        <w:tc>
          <w:tcPr>
            <w:tcW w:type="dxa" w:w="1704"/>
          </w:tcPr>
          <w:p>
            <w:r>
              <w:rPr>
                <w:rFonts w:ascii="Calibri" w:hAnsi="Calibri"/>
                <w:b w:val="0"/>
                <w:sz w:val="18"/>
              </w:rPr>
              <w:t>Canteen Manager</w:t>
            </w:r>
          </w:p>
        </w:tc>
        <w:tc>
          <w:tcPr>
            <w:tcW w:type="dxa" w:w="1704"/>
          </w:tcPr>
          <w:p>
            <w:r>
              <w:t>7</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7</w:t>
            </w:r>
          </w:p>
        </w:tc>
        <w:tc>
          <w:tcPr>
            <w:tcW w:type="dxa" w:w="1704"/>
            <w:shd w:fill="D9D9D9" w:val="clear"/>
          </w:tcPr>
          <w:p>
            <w:r>
              <w:rPr>
                <w:color w:val="595959"/>
              </w:rPr>
              <w:t>0</w:t>
            </w:r>
          </w:p>
        </w:tc>
      </w:tr>
      <w:tr>
        <w:tc>
          <w:tcPr>
            <w:tcW w:type="dxa" w:w="1704"/>
          </w:tcPr>
          <w:p>
            <w:r>
              <w:rPr>
                <w:rFonts w:ascii="Calibri" w:hAnsi="Calibri"/>
                <w:b w:val="0"/>
                <w:sz w:val="18"/>
              </w:rPr>
              <w:t>IT Support Manager</w:t>
            </w:r>
          </w:p>
        </w:tc>
        <w:tc>
          <w:tcPr>
            <w:tcW w:type="dxa" w:w="1704"/>
          </w:tcPr>
          <w:p>
            <w:r>
              <w:t>9</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9</w:t>
            </w:r>
          </w:p>
        </w:tc>
        <w:tc>
          <w:tcPr>
            <w:tcW w:type="dxa" w:w="1704"/>
            <w:shd w:fill="D9D9D9" w:val="clear"/>
          </w:tcPr>
          <w:p>
            <w:r>
              <w:rPr>
                <w:color w:val="595959"/>
              </w:rPr>
              <w:t>0</w:t>
            </w:r>
          </w:p>
        </w:tc>
      </w:tr>
      <w:tr>
        <w:tc>
          <w:tcPr>
            <w:tcW w:type="dxa" w:w="1704"/>
          </w:tcPr>
          <w:p>
            <w:r>
              <w:rPr>
                <w:rFonts w:ascii="Calibri" w:hAnsi="Calibri"/>
                <w:b w:val="0"/>
                <w:sz w:val="18"/>
              </w:rPr>
              <w:t>Stationery Store Manager</w:t>
            </w:r>
          </w:p>
        </w:tc>
        <w:tc>
          <w:tcPr>
            <w:tcW w:type="dxa" w:w="1704"/>
          </w:tcPr>
          <w:p>
            <w:r>
              <w:t>10</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10</w:t>
            </w:r>
          </w:p>
        </w:tc>
        <w:tc>
          <w:tcPr>
            <w:tcW w:type="dxa" w:w="1704"/>
            <w:shd w:fill="D9D9D9" w:val="clear"/>
          </w:tcPr>
          <w:p>
            <w:r>
              <w:rPr>
                <w:color w:val="595959"/>
              </w:rPr>
              <w:t>0</w:t>
            </w:r>
          </w:p>
        </w:tc>
      </w:tr>
      <w:tr>
        <w:tc>
          <w:tcPr>
            <w:tcW w:type="dxa" w:w="1704"/>
          </w:tcPr>
          <w:p>
            <w:r>
              <w:rPr>
                <w:rFonts w:ascii="Calibri" w:hAnsi="Calibri"/>
                <w:b w:val="0"/>
                <w:sz w:val="18"/>
              </w:rPr>
              <w:t>Housekeeping Manager</w:t>
            </w:r>
          </w:p>
        </w:tc>
        <w:tc>
          <w:tcPr>
            <w:tcW w:type="dxa" w:w="1704"/>
          </w:tcPr>
          <w:p>
            <w:r>
              <w:t>13</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12</w:t>
            </w:r>
          </w:p>
        </w:tc>
        <w:tc>
          <w:tcPr>
            <w:tcW w:type="dxa" w:w="1704"/>
            <w:shd w:fill="D9D9D9" w:val="clear"/>
          </w:tcPr>
          <w:p>
            <w:r>
              <w:rPr>
                <w:color w:val="595959"/>
              </w:rPr>
              <w:t>0</w:t>
            </w:r>
          </w:p>
        </w:tc>
      </w:tr>
      <w:tr>
        <w:tc>
          <w:tcPr>
            <w:tcW w:type="dxa" w:w="1704"/>
          </w:tcPr>
          <w:p>
            <w:r>
              <w:rPr>
                <w:rFonts w:ascii="Calibri" w:hAnsi="Calibri"/>
                <w:b w:val="0"/>
                <w:sz w:val="18"/>
              </w:rPr>
              <w:t>Transport Manager</w:t>
            </w:r>
          </w:p>
        </w:tc>
        <w:tc>
          <w:tcPr>
            <w:tcW w:type="dxa" w:w="1704"/>
          </w:tcPr>
          <w:p>
            <w:r>
              <w:t>12</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11</w:t>
            </w:r>
          </w:p>
        </w:tc>
        <w:tc>
          <w:tcPr>
            <w:tcW w:type="dxa" w:w="1704"/>
            <w:shd w:fill="D9D9D9" w:val="clear"/>
          </w:tcPr>
          <w:p>
            <w:r>
              <w:rPr>
                <w:color w:val="595959"/>
              </w:rPr>
              <w:t>0</w:t>
            </w:r>
          </w:p>
        </w:tc>
      </w:tr>
      <w:tr>
        <w:tc>
          <w:tcPr>
            <w:tcW w:type="dxa" w:w="1704"/>
          </w:tcPr>
          <w:p>
            <w:r>
              <w:rPr>
                <w:rFonts w:ascii="Calibri" w:hAnsi="Calibri"/>
                <w:b w:val="0"/>
                <w:sz w:val="18"/>
              </w:rPr>
              <w:t>Driver</w:t>
            </w:r>
          </w:p>
        </w:tc>
        <w:tc>
          <w:tcPr>
            <w:tcW w:type="dxa" w:w="1704"/>
          </w:tcPr>
          <w:p>
            <w:r>
              <w:t>5</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5</w:t>
            </w:r>
          </w:p>
        </w:tc>
        <w:tc>
          <w:tcPr>
            <w:tcW w:type="dxa" w:w="1704"/>
            <w:shd w:fill="D9D9D9" w:val="clear"/>
          </w:tcPr>
          <w:p>
            <w:r>
              <w:rPr>
                <w:color w:val="595959"/>
              </w:rPr>
              <w:t>0</w:t>
            </w:r>
          </w:p>
        </w:tc>
      </w:tr>
      <w:tr>
        <w:tc>
          <w:tcPr>
            <w:tcW w:type="dxa" w:w="1704"/>
          </w:tcPr>
          <w:p>
            <w:r>
              <w:rPr>
                <w:rFonts w:ascii="Calibri" w:hAnsi="Calibri"/>
                <w:b w:val="0"/>
                <w:sz w:val="18"/>
              </w:rPr>
              <w:t>Joint Director</w:t>
            </w:r>
          </w:p>
        </w:tc>
        <w:tc>
          <w:tcPr>
            <w:tcW w:type="dxa" w:w="1704"/>
          </w:tcPr>
          <w:p>
            <w:r>
              <w:t>14</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12</w:t>
            </w:r>
          </w:p>
        </w:tc>
        <w:tc>
          <w:tcPr>
            <w:tcW w:type="dxa" w:w="1704"/>
            <w:shd w:fill="D9D9D9" w:val="clear"/>
          </w:tcPr>
          <w:p>
            <w:r>
              <w:rPr>
                <w:color w:val="595959"/>
              </w:rPr>
              <w:t>0</w:t>
            </w:r>
          </w:p>
        </w:tc>
      </w:tr>
      <w:tr>
        <w:tc>
          <w:tcPr>
            <w:tcW w:type="dxa" w:w="1704"/>
          </w:tcPr>
          <w:p>
            <w:r>
              <w:rPr>
                <w:rFonts w:ascii="Calibri" w:hAnsi="Calibri"/>
                <w:b w:val="0"/>
                <w:sz w:val="18"/>
              </w:rPr>
              <w:t>Joint Director Assistant</w:t>
            </w:r>
          </w:p>
        </w:tc>
        <w:tc>
          <w:tcPr>
            <w:tcW w:type="dxa" w:w="1704"/>
          </w:tcPr>
          <w:p>
            <w:r>
              <w:t>13</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11</w:t>
            </w:r>
          </w:p>
        </w:tc>
        <w:tc>
          <w:tcPr>
            <w:tcW w:type="dxa" w:w="1704"/>
            <w:shd w:fill="D9D9D9" w:val="clear"/>
          </w:tcPr>
          <w:p>
            <w:r>
              <w:rPr>
                <w:color w:val="595959"/>
              </w:rPr>
              <w:t>0</w:t>
            </w:r>
          </w:p>
        </w:tc>
      </w:tr>
      <w:tr>
        <w:tc>
          <w:tcPr>
            <w:tcW w:type="dxa" w:w="1704"/>
          </w:tcPr>
          <w:p>
            <w:r>
              <w:rPr>
                <w:rFonts w:ascii="Calibri" w:hAnsi="Calibri"/>
                <w:b w:val="0"/>
                <w:sz w:val="18"/>
              </w:rPr>
              <w:t>Joint Director Audit</w:t>
            </w:r>
          </w:p>
        </w:tc>
        <w:tc>
          <w:tcPr>
            <w:tcW w:type="dxa" w:w="1704"/>
          </w:tcPr>
          <w:p>
            <w:r>
              <w:t>29</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27</w:t>
            </w:r>
          </w:p>
        </w:tc>
        <w:tc>
          <w:tcPr>
            <w:tcW w:type="dxa" w:w="1704"/>
            <w:shd w:fill="D9D9D9" w:val="clear"/>
          </w:tcPr>
          <w:p>
            <w:r>
              <w:rPr>
                <w:color w:val="595959"/>
              </w:rPr>
              <w:t>0</w:t>
            </w:r>
          </w:p>
        </w:tc>
      </w:tr>
      <w:tr>
        <w:tc>
          <w:tcPr>
            <w:tcW w:type="dxa" w:w="1704"/>
          </w:tcPr>
          <w:p>
            <w:r>
              <w:rPr>
                <w:rFonts w:ascii="Calibri" w:hAnsi="Calibri"/>
                <w:b w:val="0"/>
                <w:sz w:val="18"/>
              </w:rPr>
              <w:t>Process Auditor</w:t>
            </w:r>
          </w:p>
        </w:tc>
        <w:tc>
          <w:tcPr>
            <w:tcW w:type="dxa" w:w="1704"/>
          </w:tcPr>
          <w:p>
            <w:r>
              <w:t>17</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16</w:t>
            </w:r>
          </w:p>
        </w:tc>
        <w:tc>
          <w:tcPr>
            <w:tcW w:type="dxa" w:w="1704"/>
            <w:shd w:fill="D9D9D9" w:val="clear"/>
          </w:tcPr>
          <w:p>
            <w:r>
              <w:rPr>
                <w:color w:val="595959"/>
              </w:rPr>
              <w:t>0</w:t>
            </w:r>
          </w:p>
        </w:tc>
      </w:tr>
      <w:tr>
        <w:tc>
          <w:tcPr>
            <w:tcW w:type="dxa" w:w="1704"/>
          </w:tcPr>
          <w:p>
            <w:r>
              <w:rPr>
                <w:rFonts w:ascii="Calibri" w:hAnsi="Calibri"/>
                <w:b w:val="0"/>
                <w:sz w:val="18"/>
              </w:rPr>
              <w:t>Quality Auditor</w:t>
            </w:r>
          </w:p>
        </w:tc>
        <w:tc>
          <w:tcPr>
            <w:tcW w:type="dxa" w:w="1704"/>
          </w:tcPr>
          <w:p>
            <w:r>
              <w:t>17</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16</w:t>
            </w:r>
          </w:p>
        </w:tc>
        <w:tc>
          <w:tcPr>
            <w:tcW w:type="dxa" w:w="1704"/>
            <w:shd w:fill="D9D9D9" w:val="clear"/>
          </w:tcPr>
          <w:p>
            <w:r>
              <w:rPr>
                <w:color w:val="595959"/>
              </w:rPr>
              <w:t>0</w:t>
            </w:r>
          </w:p>
        </w:tc>
      </w:tr>
      <w:tr>
        <w:tc>
          <w:tcPr>
            <w:tcW w:type="dxa" w:w="1704"/>
          </w:tcPr>
          <w:p>
            <w:r>
              <w:rPr>
                <w:rFonts w:ascii="Calibri" w:hAnsi="Calibri"/>
                <w:b w:val="0"/>
                <w:sz w:val="18"/>
              </w:rPr>
              <w:t>TOTAL</w:t>
            </w:r>
          </w:p>
        </w:tc>
        <w:tc>
          <w:tcPr>
            <w:tcW w:type="dxa" w:w="1704"/>
          </w:tcPr>
          <w:p>
            <w:r>
              <w:t>480</w:t>
            </w:r>
          </w:p>
        </w:tc>
        <w:tc>
          <w:tcPr>
            <w:tcW w:type="dxa" w:w="1704"/>
            <w:shd w:fill="C6EFCE" w:val="clear"/>
          </w:tcPr>
          <w:p>
            <w:r>
              <w:t>307</w:t>
            </w:r>
          </w:p>
        </w:tc>
        <w:tc>
          <w:tcPr>
            <w:tcW w:type="dxa" w:w="1704"/>
            <w:shd w:fill="FFEB9C" w:val="clear"/>
          </w:tcPr>
          <w:p>
            <w:r>
              <w:t>6</w:t>
            </w:r>
          </w:p>
        </w:tc>
        <w:tc>
          <w:tcPr>
            <w:tcW w:type="dxa" w:w="1704"/>
            <w:shd w:fill="FFC7CE" w:val="clear"/>
          </w:tcPr>
          <w:p>
            <w:r>
              <w:t>165</w:t>
            </w:r>
          </w:p>
        </w:tc>
        <w:tc>
          <w:tcPr>
            <w:tcW w:type="dxa" w:w="1704"/>
            <w:shd w:fill="D9D9D9" w:val="clear"/>
          </w:tcPr>
          <w:p>
            <w:r>
              <w:t>2</w:t>
            </w:r>
          </w:p>
        </w:tc>
      </w:tr>
    </w:tbl>
    <w:p/>
    <w:p>
      <w:r>
        <w:t>Note (17 Oct sync): Core academic + Admin + PRM + Parent + Student + Teacher + Coordinator + Director + Account Head panels are sheet-Closed except Principal Partial (Timetable, Teacher Allocation), Teacher/Coordinator Biometric Gap, and 4 HR Partial rows. Remaining volume is Phase 3 Ops + Audit (~165 Not Completed). Some Super Admin/ops Completions reflect rendered panels with hybrid/demo data — see reports/seven-role-module-matrix.csv for data_source honesty.</w:t>
      </w:r>
    </w:p>
    <w:p>
      <w:pPr>
        <w:pStyle w:val="Heading1"/>
      </w:pPr>
      <w:r>
        <w:t>3. Recommended completion order</w:t>
      </w:r>
    </w:p>
    <w:p>
      <w:pPr>
        <w:pStyle w:val="ListNumber"/>
      </w:pPr>
      <w:r>
        <w:t>1. Close Principal Partial: Class Timetable REST + Teacher Allocation REST (last academics SoT gaps). Keep Biometric as Gap until eSSL/RFID.</w:t>
      </w:r>
    </w:p>
    <w:p>
      <w:pPr>
        <w:pStyle w:val="ListNumber"/>
      </w:pPr>
      <w:r>
        <w:t>2. Finish HR Partial rows (Dashboard honesty, Announcements/Notifications delivery, Received Leave — drop localStorage mirror in API mode).</w:t>
      </w:r>
    </w:p>
    <w:p>
      <w:pPr>
        <w:pStyle w:val="ListNumber"/>
      </w:pPr>
      <w:r>
        <w:t>3. Shared chrome cutover for ops roles (Librarian/Gate/Canteen/IT/Stationery/HK/Transport/JD): wire Announcement, Communication, Calendar, Notifications to existing campus APIs.</w:t>
      </w:r>
    </w:p>
    <w:p>
      <w:pPr>
        <w:pStyle w:val="ListNumber"/>
      </w:pPr>
      <w:r>
        <w:t>4. Phase 3 Ops vertical #1 pick (product priority): Library OR Gate/Visitors OR Transport (backend domain + FE SoT; currently UI/demo only).</w:t>
      </w:r>
    </w:p>
    <w:p>
      <w:pPr>
        <w:pStyle w:val="ListNumber"/>
      </w:pPr>
      <w:r>
        <w:t>5. Audit automation suite (JD Audit templates → assignment → Process/Quality execution) after Ops #1, using client Audit SOP docs.</w:t>
      </w:r>
    </w:p>
    <w:p>
      <w:pPr>
        <w:pStyle w:val="ListNumber"/>
      </w:pPr>
      <w:r>
        <w:t>6. Integrations last: production SMTP/WhatsApp, Paytm/Razorpay keys, RFID/eSSL punches, staff_ratings API (replace Director Star Ratings localStorage).</w:t>
      </w:r>
    </w:p>
    <w:p>
      <w:pPr>
        <w:pStyle w:val="Heading1"/>
      </w:pPr>
      <w:r>
        <w:t>4. Module details by role panel</w:t>
      </w:r>
    </w:p>
    <w:p>
      <w:pPr>
        <w:pStyle w:val="Heading2"/>
      </w:pPr>
      <w:r>
        <w:t>Super Admin</w:t>
      </w:r>
    </w:p>
    <w:p>
      <w:r>
        <w:t>Completed: 40  |  Partial: 0  |  Not Completed/Gap: 0  |  Total: 40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Attendance &gt; Student Attendance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Attendance &gt; Employee Attendance</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HR attendance portal feed</w:t>
            </w:r>
          </w:p>
        </w:tc>
      </w:tr>
      <w:tr>
        <w:tc>
          <w:tcPr>
            <w:tcW w:type="dxa" w:w="3408"/>
          </w:tcPr>
          <w:p>
            <w:r>
              <w:rPr>
                <w:rFonts w:ascii="Calibri" w:hAnsi="Calibri"/>
                <w:b w:val="0"/>
                <w:sz w:val="18"/>
              </w:rPr>
              <w:t>User Database &gt; Students List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/students</w:t>
            </w:r>
          </w:p>
        </w:tc>
      </w:tr>
      <w:tr>
        <w:tc>
          <w:tcPr>
            <w:tcW w:type="dxa" w:w="3408"/>
          </w:tcPr>
          <w:p>
            <w:r>
              <w:rPr>
                <w:rFonts w:ascii="Calibri" w:hAnsi="Calibri"/>
                <w:b w:val="0"/>
                <w:sz w:val="18"/>
              </w:rPr>
              <w:t>User Database &gt; Employee List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HR employees API hydrate</w:t>
            </w:r>
          </w:p>
        </w:tc>
      </w:tr>
      <w:tr>
        <w:tc>
          <w:tcPr>
            <w:tcW w:type="dxa" w:w="3408"/>
          </w:tcPr>
          <w:p>
            <w:r>
              <w:rPr>
                <w:rFonts w:ascii="Calibri" w:hAnsi="Calibri"/>
                <w:b w:val="0"/>
                <w:sz w:val="18"/>
              </w:rPr>
              <w:t>User Creation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Gate Pass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Transport Overview</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Finance &gt; Finance Overview</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Fees Management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Collections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Wallet Management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Transport Finance</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Accounting</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Reports &amp; Analytics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Audit Reports &gt; Overview</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Compliance Score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Department Ranking</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Pending Findings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Critical Findings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Risk Dashboard</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Star Ratings &gt; Star of the Month</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Star Ratings &gt; Star of the Year</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Approvals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Announcement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Communication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Calendar</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Notifications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Activity Logs &gt; Login History</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Data Changes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Deleted Records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Approval Actions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Audit Logs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Failed Logins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Demo Activity</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Re-entry Approvals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Module Health</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API /health probe + Phase-2 feature-flag panel</w:t>
            </w:r>
          </w:p>
        </w:tc>
      </w:tr>
    </w:tbl>
    <w:p/>
    <w:p>
      <w:pPr>
        <w:pStyle w:val="Heading2"/>
      </w:pPr>
      <w:r>
        <w:t>Administrator</w:t>
      </w:r>
    </w:p>
    <w:p>
      <w:r>
        <w:t>Completed: 26  |  Partial: 0  |  Not Completed/Gap: 0  |  Total: 26</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C6EFCE" w:val="clear"/>
          </w:tcPr>
          <w:p>
            <w:r>
              <w:rPr>
                <w:color w:val="006100"/>
              </w:rPr>
              <w:t>Completed</w:t>
            </w:r>
          </w:p>
        </w:tc>
        <w:tc>
          <w:tcPr>
            <w:tcW w:type="dxa" w:w="3408"/>
          </w:tcPr>
          <w:p>
            <w:r>
              <w:t>Browser 14 Oct 2026 (Administrator): /dashboard shows live KPIs from GET /api/v1/admin/dashboard (Students 10, Employees 17, Leave 1, Escalations 0, pending TC 0, Announcements this month 2). App.jsx allows the exact path /dashboard for Admin. Code: dashboardApi.js, Dashboard.jsx. On main (PR #3).</w:t>
            </w:r>
          </w:p>
        </w:tc>
      </w:tr>
      <w:tr>
        <w:tc>
          <w:tcPr>
            <w:tcW w:type="dxa" w:w="3408"/>
          </w:tcPr>
          <w:p>
            <w:r>
              <w:rPr>
                <w:rFonts w:ascii="Calibri" w:hAnsi="Calibri"/>
                <w:b w:val="0"/>
                <w:sz w:val="18"/>
              </w:rPr>
              <w:t>Admissions &gt; Admission Enquiry</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/admissions/enquiries 200 (admissionsApi.js). Not run in a browser this audit: create, convert, enroll. Tests: test_admissions.py, test_e2e_campus_flow.py</w:t>
            </w:r>
          </w:p>
        </w:tc>
      </w:tr>
      <w:tr>
        <w:tc>
          <w:tcPr>
            <w:tcW w:type="dxa" w:w="3408"/>
          </w:tcPr>
          <w:p>
            <w:r>
              <w:rPr>
                <w:rFonts w:ascii="Calibri" w:hAnsi="Calibri"/>
                <w:b w:val="0"/>
                <w:sz w:val="18"/>
              </w:rPr>
              <w:t>Admissions &gt; Admission List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/admissions 200 (admissionsApi.js). Not run in a browser this audit: create, edit, enroll. Tests: test_admissions.py, test_e2e_campus_flow.py</w:t>
            </w:r>
          </w:p>
        </w:tc>
      </w:tr>
      <w:tr>
        <w:tc>
          <w:tcPr>
            <w:tcW w:type="dxa" w:w="3408"/>
          </w:tcPr>
          <w:p>
            <w:r>
              <w:rPr>
                <w:rFonts w:ascii="Calibri" w:hAnsi="Calibri"/>
                <w:b w:val="0"/>
                <w:sz w:val="18"/>
              </w:rPr>
              <w:t>User Database &gt; Student Database</w:t>
            </w:r>
          </w:p>
        </w:tc>
        <w:tc>
          <w:tcPr>
            <w:tcW w:type="dxa" w:w="3408"/>
            <w:shd w:fill="C6EFCE" w:val="clear"/>
          </w:tcPr>
          <w:p>
            <w:r>
              <w:rPr>
                <w:color w:val="006100"/>
              </w:rPr>
              <w:t>Completed</w:t>
            </w:r>
          </w:p>
        </w:tc>
        <w:tc>
          <w:tcPr>
            <w:tcW w:type="dxa" w:w="3408"/>
          </w:tcPr>
          <w:p>
            <w:r>
              <w:t>Browser 13 Oct 2026: GET /students 200 (studentsApi.js). Defect fixed: list no longer calls GET /admissions/{id} per student; detail uses the student/admission snapshot. Merged to main with PR #3.</w:t>
            </w:r>
          </w:p>
        </w:tc>
      </w:tr>
      <w:tr>
        <w:tc>
          <w:tcPr>
            <w:tcW w:type="dxa" w:w="3408"/>
          </w:tcPr>
          <w:p>
            <w:r>
              <w:rPr>
                <w:rFonts w:ascii="Calibri" w:hAnsi="Calibri"/>
                <w:b w:val="0"/>
                <w:sz w:val="18"/>
              </w:rPr>
              <w:t>User Database &gt; Employee Database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View only. Earlier browser session: GET /hr/portal/employees merged with GET /admin/users by email (employeeDirectoryApi.js, on main). No edit or delete: the HR API has none. Tests: test_admin_employee_directory.py</w:t>
            </w:r>
          </w:p>
        </w:tc>
      </w:tr>
      <w:tr>
        <w:tc>
          <w:tcPr>
            <w:tcW w:type="dxa" w:w="3408"/>
          </w:tcPr>
          <w:p>
            <w:r>
              <w:rPr>
                <w:rFonts w:ascii="Calibri" w:hAnsi="Calibri"/>
                <w:b w:val="0"/>
                <w:sz w:val="18"/>
              </w:rPr>
              <w:t>Class Details</w:t>
            </w:r>
          </w:p>
        </w:tc>
        <w:tc>
          <w:tcPr>
            <w:tcW w:type="dxa" w:w="3408"/>
            <w:shd w:fill="C6EFCE" w:val="clear"/>
          </w:tcPr>
          <w:p>
            <w:r>
              <w:rPr>
                <w:color w:val="006100"/>
              </w:rPr>
              <w:t>Completed</w:t>
            </w:r>
          </w:p>
        </w:tc>
        <w:tc>
          <w:tcPr>
            <w:tcW w:type="dxa" w:w="3408"/>
          </w:tcPr>
          <w:p>
            <w:r>
              <w:t>Browser 14 Oct 2026 (Administrator): create class with section capacity, room and class teacher; edit sections; deactivate / show deactivated / reactivate; delete unused class; refused delete when in use. Alembic 0004. Merged to main with PR #3.</w:t>
            </w:r>
          </w:p>
        </w:tc>
      </w:tr>
      <w:tr>
        <w:tc>
          <w:tcPr>
            <w:tcW w:type="dxa" w:w="3408"/>
          </w:tcPr>
          <w:p>
            <w:r>
              <w:rPr>
                <w:rFonts w:ascii="Calibri" w:hAnsi="Calibri"/>
                <w:b w:val="0"/>
                <w:sz w:val="18"/>
              </w:rPr>
              <w:t>Attendance &gt; Students</w:t>
            </w:r>
          </w:p>
        </w:tc>
        <w:tc>
          <w:tcPr>
            <w:tcW w:type="dxa" w:w="3408"/>
            <w:shd w:fill="C6EFCE" w:val="clear"/>
          </w:tcPr>
          <w:p>
            <w:r>
              <w:rPr>
                <w:color w:val="006100"/>
              </w:rPr>
              <w:t>Completed</w:t>
            </w:r>
          </w:p>
        </w:tc>
        <w:tc>
          <w:tcPr>
            <w:tcW w:type="dxa" w:w="3408"/>
          </w:tcPr>
          <w:p>
            <w:r>
              <w:t>View only. Browser: GET /attendance by date, class and section plus roster; server stores no punch times. adminAttendanceApi.js. Merged to main with PR #3. Marking attendance stays with teachers.</w:t>
            </w:r>
          </w:p>
        </w:tc>
      </w:tr>
      <w:tr>
        <w:tc>
          <w:tcPr>
            <w:tcW w:type="dxa" w:w="3408"/>
          </w:tcPr>
          <w:p>
            <w:r>
              <w:rPr>
                <w:rFonts w:ascii="Calibri" w:hAnsi="Calibri"/>
                <w:b w:val="0"/>
                <w:sz w:val="18"/>
              </w:rPr>
              <w:t>Attendance &gt; Employees</w:t>
            </w:r>
          </w:p>
        </w:tc>
        <w:tc>
          <w:tcPr>
            <w:tcW w:type="dxa" w:w="3408"/>
            <w:shd w:fill="C6EFCE" w:val="clear"/>
          </w:tcPr>
          <w:p>
            <w:r>
              <w:rPr>
                <w:color w:val="006100"/>
              </w:rPr>
              <w:t>Completed</w:t>
            </w:r>
          </w:p>
        </w:tc>
        <w:tc>
          <w:tcPr>
            <w:tcW w:type="dxa" w:w="3408"/>
          </w:tcPr>
          <w:p>
            <w:r>
              <w:t>View only. Browser: GET /hr/attendance joined with GET /hr/portal/employees; date filter in the browser (dates are free text on the server). Merged to main with PR #3.</w:t>
            </w:r>
          </w:p>
        </w:tc>
      </w:tr>
      <w:tr>
        <w:tc>
          <w:tcPr>
            <w:tcW w:type="dxa" w:w="3408"/>
          </w:tcPr>
          <w:p>
            <w:r>
              <w:rPr>
                <w:rFonts w:ascii="Calibri" w:hAnsi="Calibri"/>
                <w:b w:val="0"/>
                <w:sz w:val="18"/>
              </w:rPr>
              <w:t>Activities &gt; Cultural</w:t>
            </w:r>
          </w:p>
        </w:tc>
        <w:tc>
          <w:tcPr>
            <w:tcW w:type="dxa" w:w="3408"/>
            <w:shd w:fill="C6EFCE" w:val="clear"/>
          </w:tcPr>
          <w:p>
            <w:r>
              <w:rPr>
                <w:color w:val="006100"/>
              </w:rPr>
              <w:t>Completed</w:t>
            </w:r>
          </w:p>
        </w:tc>
        <w:tc>
          <w:tcPr>
            <w:tcW w:type="dxa" w:w="3408"/>
          </w:tcPr>
          <w:p>
            <w:r>
              <w:t>Live API 14 Oct 2026 evening: POST /api/v1/activities type=cultural → 201; teacher create 403; list includes the new row. Migration 0009, activitiesApi.js, screens hydrate from the server. On main (PR #3).</w:t>
            </w:r>
          </w:p>
        </w:tc>
      </w:tr>
      <w:tr>
        <w:tc>
          <w:tcPr>
            <w:tcW w:type="dxa" w:w="3408"/>
          </w:tcPr>
          <w:p>
            <w:r>
              <w:rPr>
                <w:rFonts w:ascii="Calibri" w:hAnsi="Calibri"/>
                <w:b w:val="0"/>
                <w:sz w:val="18"/>
              </w:rPr>
              <w:t>Activities &gt; Sports</w:t>
            </w:r>
          </w:p>
        </w:tc>
        <w:tc>
          <w:tcPr>
            <w:tcW w:type="dxa" w:w="3408"/>
            <w:shd w:fill="C6EFCE" w:val="clear"/>
          </w:tcPr>
          <w:p>
            <w:r>
              <w:rPr>
                <w:color w:val="006100"/>
              </w:rPr>
              <w:t>Completed</w:t>
            </w:r>
          </w:p>
        </w:tc>
        <w:tc>
          <w:tcPr>
            <w:tcW w:type="dxa" w:w="3408"/>
          </w:tcPr>
          <w:p>
            <w:r>
              <w:t>Live API 14 Oct 2026 evening: POST /api/v1/activities type=sports → 201; teacher create 403. Migration 0009, activitiesApi.js. On main (PR #3).</w:t>
            </w:r>
          </w:p>
        </w:tc>
      </w:tr>
      <w:tr>
        <w:tc>
          <w:tcPr>
            <w:tcW w:type="dxa" w:w="3408"/>
          </w:tcPr>
          <w:p>
            <w:r>
              <w:rPr>
                <w:rFonts w:ascii="Calibri" w:hAnsi="Calibri"/>
                <w:b w:val="0"/>
                <w:sz w:val="18"/>
              </w:rPr>
              <w:t>Activities &gt; Chess Result</w:t>
            </w:r>
          </w:p>
        </w:tc>
        <w:tc>
          <w:tcPr>
            <w:tcW w:type="dxa" w:w="3408"/>
            <w:shd w:fill="C6EFCE" w:val="clear"/>
          </w:tcPr>
          <w:p>
            <w:r>
              <w:rPr>
                <w:color w:val="006100"/>
              </w:rPr>
              <w:t>Completed</w:t>
            </w:r>
          </w:p>
        </w:tc>
        <w:tc>
          <w:tcPr>
            <w:tcW w:type="dxa" w:w="3408"/>
          </w:tcPr>
          <w:p>
            <w:r>
              <w:t>Live API 14 Oct 2026 evening: sports row with chess players → 201; POST …/approval Approved → 200. ChessResultPage hydrates from the server. On main (PR #3).</w:t>
            </w:r>
          </w:p>
        </w:tc>
      </w:tr>
      <w:tr>
        <w:tc>
          <w:tcPr>
            <w:tcW w:type="dxa" w:w="3408"/>
          </w:tcPr>
          <w:p>
            <w:r>
              <w:rPr>
                <w:rFonts w:ascii="Calibri" w:hAnsi="Calibri"/>
                <w:b w:val="0"/>
                <w:sz w:val="18"/>
              </w:rPr>
              <w:t>Activities &gt; Competitions</w:t>
            </w:r>
          </w:p>
        </w:tc>
        <w:tc>
          <w:tcPr>
            <w:tcW w:type="dxa" w:w="3408"/>
            <w:shd w:fill="C6EFCE" w:val="clear"/>
          </w:tcPr>
          <w:p>
            <w:r>
              <w:rPr>
                <w:color w:val="006100"/>
              </w:rPr>
              <w:t>Completed</w:t>
            </w:r>
          </w:p>
        </w:tc>
        <w:tc>
          <w:tcPr>
            <w:tcW w:type="dxa" w:w="3408"/>
          </w:tcPr>
          <w:p>
            <w:r>
              <w:t>Live API 14 Oct 2026 evening: POST /api/v1/activities type=competition → 201; teacher create 403. Migration 0009. On main (PR #3).</w:t>
            </w:r>
          </w:p>
        </w:tc>
      </w:tr>
      <w:tr>
        <w:tc>
          <w:tcPr>
            <w:tcW w:type="dxa" w:w="3408"/>
          </w:tcPr>
          <w:p>
            <w:r>
              <w:rPr>
                <w:rFonts w:ascii="Calibri" w:hAnsi="Calibri"/>
                <w:b w:val="0"/>
                <w:sz w:val="18"/>
              </w:rPr>
              <w:t>Documents &gt; Student Documents</w:t>
            </w:r>
          </w:p>
        </w:tc>
        <w:tc>
          <w:tcPr>
            <w:tcW w:type="dxa" w:w="3408"/>
            <w:shd w:fill="C6EFCE" w:val="clear"/>
          </w:tcPr>
          <w:p>
            <w:r>
              <w:rPr>
                <w:color w:val="006100"/>
              </w:rPr>
              <w:t>Completed</w:t>
            </w:r>
          </w:p>
        </w:tc>
        <w:tc>
          <w:tcPr>
            <w:tcW w:type="dxa" w:w="3408"/>
          </w:tcPr>
          <w:p>
            <w:r>
              <w:t>Browser 14 Oct 2026 (Administrator): pick ADM-0001, upload four files, list Completed, View file (blob), replace TC (old 404, new bytes match). /api/v1/documents/students, migration 0005, authorised download. Teacher denied (pytest). On main (PR #3).</w:t>
            </w:r>
          </w:p>
        </w:tc>
      </w:tr>
      <w:tr>
        <w:tc>
          <w:tcPr>
            <w:tcW w:type="dxa" w:w="3408"/>
          </w:tcPr>
          <w:p>
            <w:r>
              <w:rPr>
                <w:rFonts w:ascii="Calibri" w:hAnsi="Calibri"/>
                <w:b w:val="0"/>
                <w:sz w:val="18"/>
              </w:rPr>
              <w:t>Documents &gt; Employee Documents</w:t>
            </w:r>
          </w:p>
        </w:tc>
        <w:tc>
          <w:tcPr>
            <w:tcW w:type="dxa" w:w="3408"/>
            <w:shd w:fill="C6EFCE" w:val="clear"/>
          </w:tcPr>
          <w:p>
            <w:r>
              <w:rPr>
                <w:color w:val="006100"/>
              </w:rPr>
              <w:t>Completed</w:t>
            </w:r>
          </w:p>
        </w:tc>
        <w:tc>
          <w:tcPr>
            <w:tcW w:type="dxa" w:w="3408"/>
          </w:tcPr>
          <w:p>
            <w:r>
              <w:t>Browser 14 Oct 2026 (Administrator): EMP-0016 Offer Letter upload and status change. /api/v1/documents/employees, migration 0005. HR employees-only; Teacher denied (pytest). On main (PR #3).</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Assigned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Leave Request &gt; My Leave Requests</w:t>
            </w:r>
          </w:p>
        </w:tc>
        <w:tc>
          <w:tcPr>
            <w:tcW w:type="dxa" w:w="3408"/>
            <w:shd w:fill="C6EFCE" w:val="clear"/>
          </w:tcPr>
          <w:p>
            <w:r>
              <w:rPr>
                <w:color w:val="006100"/>
              </w:rPr>
              <w:t>Completed</w:t>
            </w:r>
          </w:p>
        </w:tc>
        <w:tc>
          <w:tcPr>
            <w:tcW w:type="dxa" w:w="3408"/>
          </w:tcPr>
          <w:p>
            <w:r>
              <w:t>Browser earlier: leave API end-to-end. Phase 0 on main (db7366c): in API mode the page no longer writes schoolerp-leave-requests; server rows stay in memory and clear on sign-out. Flag VITE_USE_API_LEAVE.</w:t>
            </w:r>
          </w:p>
        </w:tc>
      </w:tr>
      <w:tr>
        <w:tc>
          <w:tcPr>
            <w:tcW w:type="dxa" w:w="3408"/>
          </w:tcPr>
          <w:p>
            <w:r>
              <w:rPr>
                <w:rFonts w:ascii="Calibri" w:hAnsi="Calibri"/>
                <w:b w:val="0"/>
                <w:sz w:val="18"/>
              </w:rPr>
              <w:t>Leave Request &gt; Received Leave Requests</w:t>
            </w:r>
          </w:p>
        </w:tc>
        <w:tc>
          <w:tcPr>
            <w:tcW w:type="dxa" w:w="3408"/>
            <w:shd w:fill="C6EFCE" w:val="clear"/>
          </w:tcPr>
          <w:p>
            <w:r>
              <w:rPr>
                <w:color w:val="006100"/>
              </w:rPr>
              <w:t>Completed</w:t>
            </w:r>
          </w:p>
        </w:tc>
        <w:tc>
          <w:tcPr>
            <w:tcW w:type="dxa" w:w="3408"/>
          </w:tcPr>
          <w:p>
            <w:r>
              <w:t>Browser earlier: received leave via API. Phase 0 on main: no localStorage/sessionStorage mirror in API mode; cleared on sign-out. Flag VITE_USE_API_LEAVE.</w:t>
            </w:r>
          </w:p>
        </w:tc>
      </w:tr>
      <w:tr>
        <w:tc>
          <w:tcPr>
            <w:tcW w:type="dxa" w:w="3408"/>
          </w:tcPr>
          <w:p>
            <w:r>
              <w:rPr>
                <w:rFonts w:ascii="Calibri" w:hAnsi="Calibri"/>
                <w:b w:val="0"/>
                <w:sz w:val="18"/>
              </w:rPr>
              <w:t>Announcement</w:t>
            </w:r>
          </w:p>
        </w:tc>
        <w:tc>
          <w:tcPr>
            <w:tcW w:type="dxa" w:w="3408"/>
            <w:shd w:fill="C6EFCE" w:val="clear"/>
          </w:tcPr>
          <w:p>
            <w:r>
              <w:rPr>
                <w:color w:val="006100"/>
              </w:rPr>
              <w:t>Completed</w:t>
            </w:r>
          </w:p>
        </w:tc>
        <w:tc>
          <w:tcPr>
            <w:tcW w:type="dxa" w:w="3408"/>
          </w:tcPr>
          <w:p>
            <w:r>
              <w:t>Browser 14 Oct 2026 (Administrator): list shows AN-0001 and AN-0002 from GET /api/v1/announcements; create/acknowledge/reply exercised (API logs 201/200). Migration 0006; sender and audience set by the server. HR portal keeps its own store. On main (PR #3).</w:t>
            </w:r>
          </w:p>
        </w:tc>
      </w:tr>
      <w:tr>
        <w:tc>
          <w:tcPr>
            <w:tcW w:type="dxa" w:w="3408"/>
          </w:tcPr>
          <w:p>
            <w:r>
              <w:rPr>
                <w:rFonts w:ascii="Calibri" w:hAnsi="Calibri"/>
                <w:b w:val="0"/>
                <w:sz w:val="18"/>
              </w:rPr>
              <w:t>TC Request Approval</w:t>
            </w:r>
          </w:p>
        </w:tc>
        <w:tc>
          <w:tcPr>
            <w:tcW w:type="dxa" w:w="3408"/>
            <w:shd w:fill="C6EFCE" w:val="clear"/>
          </w:tcPr>
          <w:p>
            <w:r>
              <w:rPr>
                <w:color w:val="006100"/>
              </w:rPr>
              <w:t>Completed</w:t>
            </w:r>
          </w:p>
        </w:tc>
        <w:tc>
          <w:tcPr>
            <w:tcW w:type="dxa" w:w="3408"/>
          </w:tcPr>
          <w:p>
            <w:r>
              <w:t>Live API 14 Oct 2026 evening: create TC-REQ → forward → approve (status Approved, tcNumber issued); list includes the approved row. /api/v1/tc-requests, migration 0008, tcApi.js. On main (PR #3).</w:t>
            </w:r>
          </w:p>
        </w:tc>
      </w:tr>
      <w:tr>
        <w:tc>
          <w:tcPr>
            <w:tcW w:type="dxa" w:w="3408"/>
          </w:tcPr>
          <w:p>
            <w:r>
              <w:rPr>
                <w:rFonts w:ascii="Calibri" w:hAnsi="Calibri"/>
                <w:b w:val="0"/>
                <w:sz w:val="18"/>
              </w:rPr>
              <w:t>Communication</w:t>
            </w:r>
          </w:p>
        </w:tc>
        <w:tc>
          <w:tcPr>
            <w:tcW w:type="dxa" w:w="3408"/>
            <w:shd w:fill="C6EFCE" w:val="clear"/>
          </w:tcPr>
          <w:p>
            <w:r>
              <w:rPr>
                <w:color w:val="006100"/>
              </w:rPr>
              <w:t>Completed</w:t>
            </w:r>
          </w:p>
        </w:tc>
        <w:tc>
          <w:tcPr>
            <w:tcW w:type="dxa" w:w="3408"/>
          </w:tcPr>
          <w:p>
            <w:r>
              <w:t>Live API 14 Oct 2026 evening: GET /communication/directory 200; POST /conversations 201; POST …/messages with body 201; inbox lists the thread. Migration 0010, communicationApi.js. On main (PR #3).</w:t>
            </w:r>
          </w:p>
        </w:tc>
      </w:tr>
      <w:tr>
        <w:tc>
          <w:tcPr>
            <w:tcW w:type="dxa" w:w="3408"/>
          </w:tcPr>
          <w:p>
            <w:r>
              <w:rPr>
                <w:rFonts w:ascii="Calibri" w:hAnsi="Calibri"/>
                <w:b w:val="0"/>
                <w:sz w:val="18"/>
              </w:rPr>
              <w:t>Calendar</w:t>
            </w:r>
          </w:p>
        </w:tc>
        <w:tc>
          <w:tcPr>
            <w:tcW w:type="dxa" w:w="3408"/>
            <w:shd w:fill="C6EFCE" w:val="clear"/>
          </w:tcPr>
          <w:p>
            <w:r>
              <w:rPr>
                <w:color w:val="006100"/>
              </w:rPr>
              <w:t>Completed</w:t>
            </w:r>
          </w:p>
        </w:tc>
        <w:tc>
          <w:tcPr>
            <w:tcW w:type="dxa" w:w="3408"/>
          </w:tcPr>
          <w:p>
            <w:r>
              <w:t>Browser 14 Oct 2026 (Administrator): after hydrate, Upcoming shows Annual Sports Day, Diwali and Unit Test. GET /api/v1/calendar, migration 0007 (17 seeded 2026–27 items) plus activity overlays. On main (PR #3).</w:t>
            </w:r>
          </w:p>
        </w:tc>
      </w:tr>
      <w:tr>
        <w:tc>
          <w:tcPr>
            <w:tcW w:type="dxa" w:w="3408"/>
          </w:tcPr>
          <w:p>
            <w:r>
              <w:rPr>
                <w:rFonts w:ascii="Calibri" w:hAnsi="Calibri"/>
                <w:b w:val="0"/>
                <w:sz w:val="18"/>
              </w:rPr>
              <w:t>Notifications</w:t>
            </w:r>
          </w:p>
        </w:tc>
        <w:tc>
          <w:tcPr>
            <w:tcW w:type="dxa" w:w="3408"/>
            <w:shd w:fill="C6EFCE" w:val="clear"/>
          </w:tcPr>
          <w:p>
            <w:r>
              <w:rPr>
                <w:color w:val="006100"/>
              </w:rPr>
              <w:t>Completed</w:t>
            </w:r>
          </w:p>
        </w:tc>
        <w:tc>
          <w:tcPr>
            <w:tcW w:type="dxa" w:w="3408"/>
          </w:tcPr>
          <w:p>
            <w:r>
              <w:t>Browser 14 Oct 2026: header bell uses GET /notifications; Admin Notifications page maps entityType and marks a card read when opened (POST …/read). Sample cards only when there is no backend session. On main (PR #3).</w:t>
            </w:r>
          </w:p>
        </w:tc>
      </w:tr>
      <w:tr>
        <w:tc>
          <w:tcPr>
            <w:tcW w:type="dxa" w:w="3408"/>
          </w:tcPr>
          <w:p>
            <w:r>
              <w:rPr>
                <w:rFonts w:ascii="Calibri" w:hAnsi="Calibri"/>
                <w:b w:val="0"/>
                <w:sz w:val="18"/>
              </w:rPr>
              <w:t>Escalation Management</w:t>
            </w:r>
          </w:p>
        </w:tc>
        <w:tc>
          <w:tcPr>
            <w:tcW w:type="dxa" w:w="3408"/>
            <w:shd w:fill="C6EFCE" w:val="clear"/>
          </w:tcPr>
          <w:p>
            <w:r>
              <w:rPr>
                <w:color w:val="006100"/>
              </w:rPr>
              <w:t>Completed</w:t>
            </w:r>
          </w:p>
        </w:tc>
        <w:tc>
          <w:tcPr>
            <w:tcW w:type="dxa" w:w="3408"/>
          </w:tcPr>
          <w:p>
            <w:r>
              <w:t>Browser earlier: escalations API for Admin (read-only status). Phase 0 on main (db7366c): in API mode no schoolerp-escalations mirror; stale key purged on load; cleared on sign-out. Flag VITE_USE_API_ESCALATIONS.</w:t>
            </w:r>
          </w:p>
        </w:tc>
      </w:tr>
      <w:tr>
        <w:tc>
          <w:tcPr>
            <w:tcW w:type="dxa" w:w="3408"/>
          </w:tcPr>
          <w:p>
            <w:r>
              <w:rPr>
                <w:rFonts w:ascii="Calibri" w:hAnsi="Calibri"/>
                <w:b w:val="0"/>
                <w:sz w:val="18"/>
              </w:rPr>
              <w:t>RBAC &gt; User Creation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Merged: PR #2 (on origin/main; git shows no unmerged change to these files). Earlier browser session: create, one-time temporary password, deactivate and activate, reset, new user signs in and must change the password (/admin/users, adminUsersApi.js). Tests: test_admin_users.py, test_frontend_admin_users_static.py</w:t>
            </w:r>
          </w:p>
        </w:tc>
      </w:tr>
      <w:tr>
        <w:tc>
          <w:tcPr>
            <w:tcW w:type="dxa" w:w="3408"/>
          </w:tcPr>
          <w:p>
            <w:r>
              <w:rPr>
                <w:rFonts w:ascii="Calibri" w:hAnsi="Calibri"/>
                <w:b w:val="0"/>
                <w:sz w:val="18"/>
              </w:rPr>
              <w:t>RBAC &gt; Roles</w:t>
            </w:r>
          </w:p>
        </w:tc>
        <w:tc>
          <w:tcPr>
            <w:tcW w:type="dxa" w:w="3408"/>
            <w:shd w:fill="C6EFCE" w:val="clear"/>
          </w:tcPr>
          <w:p>
            <w:r>
              <w:rPr>
                <w:color w:val="006100"/>
              </w:rPr>
              <w:t>Completed</w:t>
            </w:r>
          </w:p>
        </w:tc>
        <w:tc>
          <w:tcPr>
            <w:tcW w:type="dxa" w:w="3408"/>
          </w:tcPr>
          <w:p>
            <w:r>
              <w:t>Completed as read-only by product scope. GET /admin/roles returns roles, user counts and permissions (live API 14 Oct 2026). Editing role permissions is intentionally not built.</w:t>
            </w:r>
          </w:p>
        </w:tc>
      </w:tr>
    </w:tbl>
    <w:p/>
    <w:p>
      <w:pPr>
        <w:pStyle w:val="Heading2"/>
      </w:pPr>
      <w:r>
        <w:t>PRM (Front Office)</w:t>
      </w:r>
    </w:p>
    <w:p>
      <w:r>
        <w:t>Completed: 21  |  Partial: 0  |  Not Completed/Gap: 0  |  Total: 21</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Admission Enquiry</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Admissions API — enquiry → convert → enroll (+ parent login)</w:t>
            </w:r>
          </w:p>
        </w:tc>
      </w:tr>
      <w:tr>
        <w:tc>
          <w:tcPr>
            <w:tcW w:type="dxa" w:w="3408"/>
          </w:tcPr>
          <w:p>
            <w:r>
              <w:rPr>
                <w:rFonts w:ascii="Calibri" w:hAnsi="Calibri"/>
                <w:b w:val="0"/>
                <w:sz w:val="18"/>
              </w:rPr>
              <w:t>Admission List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Admissions API — enquiry → convert → enroll (+ parent login)</w:t>
            </w:r>
          </w:p>
        </w:tc>
      </w:tr>
      <w:tr>
        <w:tc>
          <w:tcPr>
            <w:tcW w:type="dxa" w:w="3408"/>
          </w:tcPr>
          <w:p>
            <w:r>
              <w:rPr>
                <w:rFonts w:ascii="Calibri" w:hAnsi="Calibri"/>
                <w:b w:val="0"/>
                <w:sz w:val="18"/>
              </w:rPr>
              <w:t>User Database &gt; Student Database</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/students for staff with students.read</w:t>
            </w:r>
          </w:p>
        </w:tc>
      </w:tr>
      <w:tr>
        <w:tc>
          <w:tcPr>
            <w:tcW w:type="dxa" w:w="3408"/>
          </w:tcPr>
          <w:p>
            <w:r>
              <w:rPr>
                <w:rFonts w:ascii="Calibri" w:hAnsi="Calibri"/>
                <w:b w:val="0"/>
                <w:sz w:val="18"/>
              </w:rPr>
              <w:t>User Database &gt; Teacher Database</w:t>
            </w:r>
          </w:p>
        </w:tc>
        <w:tc>
          <w:tcPr>
            <w:tcW w:type="dxa" w:w="3408"/>
            <w:shd w:fill="FFEB9C" w:val="clear"/>
            <w:shd w:fill="C6EFCE" w:val="clear"/>
            <w:shd w:fill="C6EFCE" w:val="clear"/>
          </w:tcPr>
          <w:p>
            <w:r>
              <w:t>Completed</w:t>
            </w:r>
          </w:p>
        </w:tc>
        <w:tc>
          <w:tcPr>
            <w:tcW w:type="dxa" w:w="3408"/>
          </w:tcPr>
          <w:p>
            <w:r>
              <w:t>PRM Teacher Database uses EmployeeDirectory API (GET /hr/portal/employees + /admin/users) with department filter Teacher; PRM granted hr.employees.read (14 Oct 2026). Read-only list.</w:t>
            </w:r>
          </w:p>
        </w:tc>
      </w:tr>
      <w:tr>
        <w:tc>
          <w:tcPr>
            <w:tcW w:type="dxa" w:w="3408"/>
          </w:tcPr>
          <w:p>
            <w:r>
              <w:rPr>
                <w:rFonts w:ascii="Calibri" w:hAnsi="Calibri"/>
                <w:b w:val="0"/>
                <w:sz w:val="18"/>
              </w:rPr>
              <w:t>Student Transfer</w:t>
            </w:r>
          </w:p>
        </w:tc>
        <w:tc>
          <w:tcPr>
            <w:tcW w:type="dxa" w:w="3408"/>
            <w:shd w:fill="FFC7CE" w:val="clear"/>
            <w:shd w:fill="C6EFCE" w:val="clear"/>
            <w:shd w:fill="C6EFCE" w:val="clear"/>
          </w:tcPr>
          <w:p>
            <w:r>
              <w:t>Completed</w:t>
            </w:r>
          </w:p>
        </w:tc>
        <w:tc>
          <w:tcPr>
            <w:tcW w:type="dxa" w:w="3408"/>
          </w:tcPr>
          <w:p>
            <w:r>
              <w:t>List + Add persist via /api/v1/front-office/student-transfers (0011, frontoffice.*). AddStudentTransfer awaits POST; verified live STR-* (14 Oct 2026).</w:t>
            </w:r>
          </w:p>
        </w:tc>
      </w:tr>
      <w:tr>
        <w:tc>
          <w:tcPr>
            <w:tcW w:type="dxa" w:w="3408"/>
          </w:tcPr>
          <w:p>
            <w:r>
              <w:rPr>
                <w:rFonts w:ascii="Calibri" w:hAnsi="Calibri"/>
                <w:b w:val="0"/>
                <w:sz w:val="18"/>
              </w:rPr>
              <w:t>Student Re-Enrollment</w:t>
            </w:r>
          </w:p>
        </w:tc>
        <w:tc>
          <w:tcPr>
            <w:tcW w:type="dxa" w:w="3408"/>
            <w:shd w:fill="FFC7CE" w:val="clear"/>
            <w:shd w:fill="C6EFCE" w:val="clear"/>
            <w:shd w:fill="C6EFCE" w:val="clear"/>
          </w:tcPr>
          <w:p>
            <w:r>
              <w:t>Completed</w:t>
            </w:r>
          </w:p>
        </w:tc>
        <w:tc>
          <w:tcPr>
            <w:tcW w:type="dxa" w:w="3408"/>
          </w:tcPr>
          <w:p>
            <w:r>
              <w:t>Persisted on /api/v1/front-office/student-re-enrollments (0011). Add/list use Front Office API when signed in.</w:t>
            </w:r>
          </w:p>
        </w:tc>
      </w:tr>
      <w:tr>
        <w:tc>
          <w:tcPr>
            <w:tcW w:type="dxa" w:w="3408"/>
          </w:tcPr>
          <w:p>
            <w:r>
              <w:rPr>
                <w:rFonts w:ascii="Calibri" w:hAnsi="Calibri"/>
                <w:b w:val="0"/>
                <w:sz w:val="18"/>
              </w:rPr>
              <w:t>TC Request</w:t>
            </w:r>
          </w:p>
        </w:tc>
        <w:tc>
          <w:tcPr>
            <w:tcW w:type="dxa" w:w="3408"/>
            <w:shd w:fill="FFC7CE" w:val="clear"/>
            <w:shd w:fill="C6EFCE" w:val="clear"/>
            <w:shd w:fill="C6EFCE" w:val="clear"/>
          </w:tcPr>
          <w:p>
            <w:r>
              <w:t>Completed</w:t>
            </w:r>
          </w:p>
        </w:tc>
        <w:tc>
          <w:tcPr>
            <w:tcW w:type="dxa" w:w="3408"/>
          </w:tcPr>
          <w:p>
            <w:r>
              <w:t>PRM list/view hydrate GET /api/v1/tc-requests; forward POST …/forward; reject POST …/reject-prm (tc.write). Same tc_requests table as Admin approval.</w:t>
            </w:r>
          </w:p>
        </w:tc>
      </w:tr>
      <w:tr>
        <w:tc>
          <w:tcPr>
            <w:tcW w:type="dxa" w:w="3408"/>
          </w:tcPr>
          <w:p>
            <w:r>
              <w:rPr>
                <w:rFonts w:ascii="Calibri" w:hAnsi="Calibri"/>
                <w:b w:val="0"/>
                <w:sz w:val="18"/>
              </w:rPr>
              <w:t>Gate Pass &gt; Student Gate Pass</w:t>
            </w:r>
          </w:p>
        </w:tc>
        <w:tc>
          <w:tcPr>
            <w:tcW w:type="dxa" w:w="3408"/>
            <w:shd w:fill="FFC7CE" w:val="clear"/>
            <w:shd w:fill="C6EFCE" w:val="clear"/>
            <w:shd w:fill="C6EFCE" w:val="clear"/>
          </w:tcPr>
          <w:p>
            <w:r>
              <w:t>Completed</w:t>
            </w:r>
          </w:p>
        </w:tc>
        <w:tc>
          <w:tcPr>
            <w:tcW w:type="dxa" w:w="3408"/>
          </w:tcPr>
          <w:p>
            <w:r>
              <w:t>Persisted on /api/v1/front-office/student-gate-passes (0011). Add awaits API create; UI layout preserved.</w:t>
            </w:r>
          </w:p>
        </w:tc>
      </w:tr>
      <w:tr>
        <w:tc>
          <w:tcPr>
            <w:tcW w:type="dxa" w:w="3408"/>
          </w:tcPr>
          <w:p>
            <w:r>
              <w:rPr>
                <w:rFonts w:ascii="Calibri" w:hAnsi="Calibri"/>
                <w:b w:val="0"/>
                <w:sz w:val="18"/>
              </w:rPr>
              <w:t>Gate Pass &gt; Hostel Gate Pass</w:t>
            </w:r>
          </w:p>
        </w:tc>
        <w:tc>
          <w:tcPr>
            <w:tcW w:type="dxa" w:w="3408"/>
            <w:shd w:fill="FFC7CE" w:val="clear"/>
            <w:shd w:fill="C6EFCE" w:val="clear"/>
            <w:shd w:fill="C6EFCE" w:val="clear"/>
          </w:tcPr>
          <w:p>
            <w:r>
              <w:t>Completed</w:t>
            </w:r>
          </w:p>
        </w:tc>
        <w:tc>
          <w:tcPr>
            <w:tcW w:type="dxa" w:w="3408"/>
          </w:tcPr>
          <w:p>
            <w:r>
              <w:t>Add/Edit await create/update on /api/v1/front-office/hostel-gate-passes (0011). Live HGP-* verified.</w:t>
            </w:r>
          </w:p>
        </w:tc>
      </w:tr>
      <w:tr>
        <w:tc>
          <w:tcPr>
            <w:tcW w:type="dxa" w:w="3408"/>
          </w:tcPr>
          <w:p>
            <w:r>
              <w:rPr>
                <w:rFonts w:ascii="Calibri" w:hAnsi="Calibri"/>
                <w:b w:val="0"/>
                <w:sz w:val="18"/>
              </w:rPr>
              <w:t>Gate Pass &gt; Material Gate Pass</w:t>
            </w:r>
          </w:p>
        </w:tc>
        <w:tc>
          <w:tcPr>
            <w:tcW w:type="dxa" w:w="3408"/>
            <w:shd w:fill="FFC7CE" w:val="clear"/>
            <w:shd w:fill="C6EFCE" w:val="clear"/>
            <w:shd w:fill="C6EFCE" w:val="clear"/>
          </w:tcPr>
          <w:p>
            <w:r>
              <w:t>Completed</w:t>
            </w:r>
          </w:p>
        </w:tc>
        <w:tc>
          <w:tcPr>
            <w:tcW w:type="dxa" w:w="3408"/>
          </w:tcPr>
          <w:p>
            <w:r>
              <w:t>Add/Edit await create/update on /api/v1/front-office/material-gate-passes (0011). Live MGP-* verified.</w:t>
            </w:r>
          </w:p>
        </w:tc>
      </w:tr>
      <w:tr>
        <w:tc>
          <w:tcPr>
            <w:tcW w:type="dxa" w:w="3408"/>
          </w:tcPr>
          <w:p>
            <w:r>
              <w:rPr>
                <w:rFonts w:ascii="Calibri" w:hAnsi="Calibri"/>
                <w:b w:val="0"/>
                <w:sz w:val="18"/>
              </w:rPr>
              <w:t>Gate Pass &gt; Goods Received Pass</w:t>
            </w:r>
          </w:p>
        </w:tc>
        <w:tc>
          <w:tcPr>
            <w:tcW w:type="dxa" w:w="3408"/>
            <w:shd w:fill="FFC7CE" w:val="clear"/>
            <w:shd w:fill="C6EFCE" w:val="clear"/>
            <w:shd w:fill="C6EFCE" w:val="clear"/>
          </w:tcPr>
          <w:p>
            <w:r>
              <w:t>Completed</w:t>
            </w:r>
          </w:p>
        </w:tc>
        <w:tc>
          <w:tcPr>
            <w:tcW w:type="dxa" w:w="3408"/>
          </w:tcPr>
          <w:p>
            <w:r>
              <w:t>Add/Edit await create/update on /api/v1/front-office/goods-received-passes (0011). Live GRP-* verified.</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 &gt; My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Leave Request &gt; Received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My Attendance</w:t>
            </w:r>
          </w:p>
        </w:tc>
        <w:tc>
          <w:tcPr>
            <w:tcW w:type="dxa" w:w="3408"/>
            <w:shd w:fill="FFC7CE" w:val="clear"/>
            <w:shd w:fill="C6EFCE" w:val="clear"/>
            <w:shd w:fill="C6EFCE" w:val="clear"/>
          </w:tcPr>
          <w:p>
            <w:r>
              <w:t>Completed</w:t>
            </w:r>
          </w:p>
        </w:tc>
        <w:tc>
          <w:tcPr>
            <w:tcW w:type="dxa" w:w="3408"/>
          </w:tcPr>
          <w:p>
            <w:r>
              <w:t>PRM My Attendance reads GET /hr/attendance with hr.self (granted to prm). Falls back to demo rows only when API auth is off.</w:t>
            </w:r>
          </w:p>
        </w:tc>
      </w:tr>
      <w:tr>
        <w:tc>
          <w:tcPr>
            <w:tcW w:type="dxa" w:w="3408"/>
          </w:tcPr>
          <w:p>
            <w:r>
              <w:rPr>
                <w:rFonts w:ascii="Calibri" w:hAnsi="Calibri"/>
                <w:b w:val="0"/>
                <w:sz w:val="18"/>
              </w:rPr>
              <w:t>Announcement</w:t>
            </w:r>
          </w:p>
        </w:tc>
        <w:tc>
          <w:tcPr>
            <w:tcW w:type="dxa" w:w="3408"/>
            <w:shd w:fill="FFC7CE" w:val="clear"/>
            <w:shd w:fill="C6EFCE" w:val="clear"/>
            <w:shd w:fill="C6EFCE" w:val="clear"/>
          </w:tcPr>
          <w:p>
            <w:r>
              <w:t>Completed</w:t>
            </w:r>
          </w:p>
        </w:tc>
        <w:tc>
          <w:tcPr>
            <w:tcW w:type="dxa" w:w="3408"/>
          </w:tcPr>
          <w:p>
            <w:r>
              <w:t>Shared AnnouncementListView + announcements API (roleKey=prm). announcements.read for all roles.</w:t>
            </w:r>
          </w:p>
        </w:tc>
      </w:tr>
      <w:tr>
        <w:tc>
          <w:tcPr>
            <w:tcW w:type="dxa" w:w="3408"/>
          </w:tcPr>
          <w:p>
            <w:r>
              <w:rPr>
                <w:rFonts w:ascii="Calibri" w:hAnsi="Calibri"/>
                <w:b w:val="0"/>
                <w:sz w:val="18"/>
              </w:rPr>
              <w:t>Communication</w:t>
            </w:r>
          </w:p>
        </w:tc>
        <w:tc>
          <w:tcPr>
            <w:tcW w:type="dxa" w:w="3408"/>
            <w:shd w:fill="FFC7CE" w:val="clear"/>
            <w:shd w:fill="C6EFCE" w:val="clear"/>
            <w:shd w:fill="C6EFCE" w:val="clear"/>
          </w:tcPr>
          <w:p>
            <w:r>
              <w:t>Completed</w:t>
            </w:r>
          </w:p>
        </w:tc>
        <w:tc>
          <w:tcPr>
            <w:tcW w:type="dxa" w:w="3408"/>
          </w:tcPr>
          <w:p>
            <w:r>
              <w:t>Shared CommunicationPage + /communication APIs (roleKey=prm).</w:t>
            </w:r>
          </w:p>
        </w:tc>
      </w:tr>
      <w:tr>
        <w:tc>
          <w:tcPr>
            <w:tcW w:type="dxa" w:w="3408"/>
          </w:tcPr>
          <w:p>
            <w:r>
              <w:rPr>
                <w:rFonts w:ascii="Calibri" w:hAnsi="Calibri"/>
                <w:b w:val="0"/>
                <w:sz w:val="18"/>
              </w:rPr>
              <w:t>Calendar</w:t>
            </w:r>
          </w:p>
        </w:tc>
        <w:tc>
          <w:tcPr>
            <w:tcW w:type="dxa" w:w="3408"/>
            <w:shd w:fill="FFC7CE" w:val="clear"/>
            <w:shd w:fill="C6EFCE" w:val="clear"/>
            <w:shd w:fill="C6EFCE" w:val="clear"/>
          </w:tcPr>
          <w:p>
            <w:r>
              <w:t>Completed</w:t>
            </w:r>
          </w:p>
        </w:tc>
        <w:tc>
          <w:tcPr>
            <w:tcW w:type="dxa" w:w="3408"/>
          </w:tcPr>
          <w:p>
            <w:r>
              <w:t>Shared AcademicCalendarPage hydrates GET /calendar (roleKey=prm).</w:t>
            </w:r>
          </w:p>
        </w:tc>
      </w:tr>
      <w:tr>
        <w:tc>
          <w:tcPr>
            <w:tcW w:type="dxa" w:w="3408"/>
          </w:tcPr>
          <w:p>
            <w:r>
              <w:rPr>
                <w:rFonts w:ascii="Calibri" w:hAnsi="Calibri"/>
                <w:b w:val="0"/>
                <w:sz w:val="18"/>
              </w:rPr>
              <w:t>Notifications</w:t>
            </w:r>
          </w:p>
        </w:tc>
        <w:tc>
          <w:tcPr>
            <w:tcW w:type="dxa" w:w="3408"/>
            <w:shd w:fill="FFC7CE" w:val="clear"/>
            <w:shd w:fill="C6EFCE" w:val="clear"/>
            <w:shd w:fill="C6EFCE" w:val="clear"/>
          </w:tcPr>
          <w:p>
            <w:r>
              <w:t>Completed</w:t>
            </w:r>
          </w:p>
        </w:tc>
        <w:tc>
          <w:tcPr>
            <w:tcW w:type="dxa" w:w="3408"/>
          </w:tcPr>
          <w:p>
            <w:r>
              <w:t>PRM Notifications page loads GET /notifications and marks read (same pattern as Admin).</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Parent</w:t>
      </w:r>
    </w:p>
    <w:p>
      <w:r>
        <w:t>Completed: 23  |  Partial: 0  |  Not Completed/Gap: 0  |  Total: 23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shd w:fill="C6EFCE" w:val="clear"/>
          </w:tcPr>
          <w:p>
            <w:r>
              <w:t>Completed</w:t>
            </w:r>
          </w:p>
        </w:tc>
        <w:tc>
          <w:tcPr>
            <w:tcW w:type="dxa" w:w="3408"/>
          </w:tcPr>
          <w:p>
            <w:r>
              <w:t>Parent portal child view via StudentPortalRoutes (ActiveStudentContext). ParentDashboard with child summary and quick links.</w:t>
            </w:r>
          </w:p>
        </w:tc>
      </w:tr>
      <w:tr>
        <w:tc>
          <w:tcPr>
            <w:tcW w:type="dxa" w:w="3408"/>
          </w:tcPr>
          <w:p>
            <w:r>
              <w:rPr>
                <w:rFonts w:ascii="Calibri" w:hAnsi="Calibri"/>
                <w:b w:val="0"/>
                <w:sz w:val="18"/>
              </w:rPr>
              <w:t>Class &gt; Online Class</w:t>
            </w:r>
          </w:p>
        </w:tc>
        <w:tc>
          <w:tcPr>
            <w:tcW w:type="dxa" w:w="3408"/>
            <w:shd w:fill="FFC7CE" w:val="clear"/>
            <w:shd w:fill="C6EFCE" w:val="clear"/>
          </w:tcPr>
          <w:p>
            <w:r>
              <w:t>Completed</w:t>
            </w:r>
          </w:p>
        </w:tc>
        <w:tc>
          <w:tcPr>
            <w:tcW w:type="dxa" w:w="3408"/>
          </w:tcPr>
          <w:p>
            <w:r>
              <w:t>Parent portal child view via StudentPortalRoutes (ActiveStudentContext). Online class screen for selected child.</w:t>
            </w:r>
          </w:p>
        </w:tc>
      </w:tr>
      <w:tr>
        <w:tc>
          <w:tcPr>
            <w:tcW w:type="dxa" w:w="3408"/>
          </w:tcPr>
          <w:p>
            <w:r>
              <w:rPr>
                <w:rFonts w:ascii="Calibri" w:hAnsi="Calibri"/>
                <w:b w:val="0"/>
                <w:sz w:val="18"/>
              </w:rPr>
              <w:t>Class &gt; Extended Class</w:t>
            </w:r>
          </w:p>
        </w:tc>
        <w:tc>
          <w:tcPr>
            <w:tcW w:type="dxa" w:w="3408"/>
            <w:shd w:fill="FFC7CE" w:val="clear"/>
            <w:shd w:fill="C6EFCE" w:val="clear"/>
          </w:tcPr>
          <w:p>
            <w:r>
              <w:t>Completed</w:t>
            </w:r>
          </w:p>
        </w:tc>
        <w:tc>
          <w:tcPr>
            <w:tcW w:type="dxa" w:w="3408"/>
          </w:tcPr>
          <w:p>
            <w:r>
              <w:t>Parent portal child view via StudentPortalRoutes (ActiveStudentContext). Extended class screen for selected child.</w:t>
            </w:r>
          </w:p>
        </w:tc>
      </w:tr>
      <w:tr>
        <w:tc>
          <w:tcPr>
            <w:tcW w:type="dxa" w:w="3408"/>
          </w:tcPr>
          <w:p>
            <w:r>
              <w:rPr>
                <w:rFonts w:ascii="Calibri" w:hAnsi="Calibri"/>
                <w:b w:val="0"/>
                <w:sz w:val="18"/>
              </w:rPr>
              <w:t>Class &gt; Timetable</w:t>
            </w:r>
          </w:p>
        </w:tc>
        <w:tc>
          <w:tcPr>
            <w:tcW w:type="dxa" w:w="3408"/>
            <w:shd w:fill="FFEB9C" w:val="clear"/>
            <w:shd w:fill="C6EFCE" w:val="clear"/>
          </w:tcPr>
          <w:p>
            <w:r>
              <w:t>Completed</w:t>
            </w:r>
          </w:p>
        </w:tc>
        <w:tc>
          <w:tcPr>
            <w:tcW w:type="dxa" w:w="3408"/>
          </w:tcPr>
          <w:p>
            <w:r>
              <w:t>Parent portal child view via StudentPortalRoutes (ActiveStudentContext). Timetable list (weekly) for selected child.</w:t>
            </w:r>
          </w:p>
        </w:tc>
      </w:tr>
      <w:tr>
        <w:tc>
          <w:tcPr>
            <w:tcW w:type="dxa" w:w="3408"/>
          </w:tcPr>
          <w:p>
            <w:r>
              <w:rPr>
                <w:rFonts w:ascii="Calibri" w:hAnsi="Calibri"/>
                <w:b w:val="0"/>
                <w:sz w:val="18"/>
              </w:rPr>
              <w:t>Class &gt; Attendance List</w:t>
            </w:r>
          </w:p>
        </w:tc>
        <w:tc>
          <w:tcPr>
            <w:tcW w:type="dxa" w:w="3408"/>
            <w:shd w:fill="FFC7CE" w:val="clear"/>
            <w:shd w:fill="C6EFCE" w:val="clear"/>
          </w:tcPr>
          <w:p>
            <w:r>
              <w:t>Completed</w:t>
            </w:r>
          </w:p>
        </w:tc>
        <w:tc>
          <w:tcPr>
            <w:tcW w:type="dxa" w:w="3408"/>
          </w:tcPr>
          <w:p>
            <w:r>
              <w:t>Shared domain API; parent permissions + child scoping where applicable (14 Oct 2026). Attendance calendar hydrates GET /attendance/students/{id}/calendar (attendance.read).</w:t>
            </w:r>
          </w:p>
        </w:tc>
      </w:tr>
      <w:tr>
        <w:tc>
          <w:tcPr>
            <w:tcW w:type="dxa" w:w="3408"/>
          </w:tcPr>
          <w:p>
            <w:r>
              <w:rPr>
                <w:rFonts w:ascii="Calibri" w:hAnsi="Calibri"/>
                <w:b w:val="0"/>
                <w:sz w:val="18"/>
              </w:rPr>
              <w:t>Student Evaluation &gt; Exam Result</w:t>
            </w:r>
          </w:p>
        </w:tc>
        <w:tc>
          <w:tcPr>
            <w:tcW w:type="dxa" w:w="3408"/>
            <w:shd w:fill="FFEB9C" w:val="clear"/>
            <w:shd w:fill="C6EFCE" w:val="clear"/>
          </w:tcPr>
          <w:p>
            <w:r>
              <w:t>Completed</w:t>
            </w:r>
          </w:p>
        </w:tc>
        <w:tc>
          <w:tcPr>
            <w:tcW w:type="dxa" w:w="3408"/>
          </w:tcPr>
          <w:p>
            <w:r>
              <w:t>Shared domain API; parent permissions + child scoping where applicable (14 Oct 2026). ResultDetails hydrates GET /results/students/{id} (results.read); falls back to local marks.</w:t>
            </w:r>
          </w:p>
        </w:tc>
      </w:tr>
      <w:tr>
        <w:tc>
          <w:tcPr>
            <w:tcW w:type="dxa" w:w="3408"/>
          </w:tcPr>
          <w:p>
            <w:r>
              <w:rPr>
                <w:rFonts w:ascii="Calibri" w:hAnsi="Calibri"/>
                <w:b w:val="0"/>
                <w:sz w:val="18"/>
              </w:rPr>
              <w:t>Student Evaluation &gt; Exam Schedule</w:t>
            </w:r>
          </w:p>
        </w:tc>
        <w:tc>
          <w:tcPr>
            <w:tcW w:type="dxa" w:w="3408"/>
            <w:shd w:fill="FFEB9C" w:val="clear"/>
            <w:shd w:fill="C6EFCE" w:val="clear"/>
          </w:tcPr>
          <w:p>
            <w:r>
              <w:t>Completed</w:t>
            </w:r>
          </w:p>
        </w:tc>
        <w:tc>
          <w:tcPr>
            <w:tcW w:type="dxa" w:w="3408"/>
          </w:tcPr>
          <w:p>
            <w:r>
              <w:t>Parent portal child view via StudentPortalRoutes (ActiveStudentContext). Approved exam schedules filtered in portal context (exams.read granted).</w:t>
            </w:r>
          </w:p>
        </w:tc>
      </w:tr>
      <w:tr>
        <w:tc>
          <w:tcPr>
            <w:tcW w:type="dxa" w:w="3408"/>
          </w:tcPr>
          <w:p>
            <w:r>
              <w:rPr>
                <w:rFonts w:ascii="Calibri" w:hAnsi="Calibri"/>
                <w:b w:val="0"/>
                <w:sz w:val="18"/>
              </w:rPr>
              <w:t>Student Evaluation &gt; Performance Analytics</w:t>
            </w:r>
          </w:p>
        </w:tc>
        <w:tc>
          <w:tcPr>
            <w:tcW w:type="dxa" w:w="3408"/>
            <w:shd w:fill="FFC7CE" w:val="clear"/>
            <w:shd w:fill="C6EFCE" w:val="clear"/>
          </w:tcPr>
          <w:p>
            <w:r>
              <w:t>Completed</w:t>
            </w:r>
          </w:p>
        </w:tc>
        <w:tc>
          <w:tcPr>
            <w:tcW w:type="dxa" w:w="3408"/>
          </w:tcPr>
          <w:p>
            <w:r>
              <w:t>Parent portal child view via StudentPortalRoutes (ActiveStudentContext). Analytics page for selected child.</w:t>
            </w:r>
          </w:p>
        </w:tc>
      </w:tr>
      <w:tr>
        <w:tc>
          <w:tcPr>
            <w:tcW w:type="dxa" w:w="3408"/>
          </w:tcPr>
          <w:p>
            <w:r>
              <w:rPr>
                <w:rFonts w:ascii="Calibri" w:hAnsi="Calibri"/>
                <w:b w:val="0"/>
                <w:sz w:val="18"/>
              </w:rPr>
              <w:t>Student Deliverables &gt; Home Fun</w:t>
            </w:r>
          </w:p>
        </w:tc>
        <w:tc>
          <w:tcPr>
            <w:tcW w:type="dxa" w:w="3408"/>
            <w:shd w:fill="FFC7CE" w:val="clear"/>
            <w:shd w:fill="C6EFCE" w:val="clear"/>
          </w:tcPr>
          <w:p>
            <w:r>
              <w:t>Completed</w:t>
            </w:r>
          </w:p>
        </w:tc>
        <w:tc>
          <w:tcPr>
            <w:tcW w:type="dxa" w:w="3408"/>
          </w:tcPr>
          <w:p>
            <w:r>
              <w:t>Parent portal child view via StudentPortalRoutes (ActiveStudentContext). Home Fun viewMode=student under /parent.</w:t>
            </w:r>
          </w:p>
        </w:tc>
      </w:tr>
      <w:tr>
        <w:tc>
          <w:tcPr>
            <w:tcW w:type="dxa" w:w="3408"/>
          </w:tcPr>
          <w:p>
            <w:r>
              <w:rPr>
                <w:rFonts w:ascii="Calibri" w:hAnsi="Calibri"/>
                <w:b w:val="0"/>
                <w:sz w:val="18"/>
              </w:rPr>
              <w:t>Student Deliverables &gt; Study Materials</w:t>
            </w:r>
          </w:p>
        </w:tc>
        <w:tc>
          <w:tcPr>
            <w:tcW w:type="dxa" w:w="3408"/>
            <w:shd w:fill="FFC7CE" w:val="clear"/>
            <w:shd w:fill="C6EFCE" w:val="clear"/>
          </w:tcPr>
          <w:p>
            <w:r>
              <w:t>Completed</w:t>
            </w:r>
          </w:p>
        </w:tc>
        <w:tc>
          <w:tcPr>
            <w:tcW w:type="dxa" w:w="3408"/>
          </w:tcPr>
          <w:p>
            <w:r>
              <w:t>Parent portal child view via StudentPortalRoutes (ActiveStudentContext). Study materials for selected child.</w:t>
            </w:r>
          </w:p>
        </w:tc>
      </w:tr>
      <w:tr>
        <w:tc>
          <w:tcPr>
            <w:tcW w:type="dxa" w:w="3408"/>
          </w:tcPr>
          <w:p>
            <w:r>
              <w:rPr>
                <w:rFonts w:ascii="Calibri" w:hAnsi="Calibri"/>
                <w:b w:val="0"/>
                <w:sz w:val="18"/>
              </w:rPr>
              <w:t>Student Deliverables &gt; Sample Questions</w:t>
            </w:r>
          </w:p>
        </w:tc>
        <w:tc>
          <w:tcPr>
            <w:tcW w:type="dxa" w:w="3408"/>
            <w:shd w:fill="FFC7CE" w:val="clear"/>
            <w:shd w:fill="C6EFCE" w:val="clear"/>
          </w:tcPr>
          <w:p>
            <w:r>
              <w:t>Completed</w:t>
            </w:r>
          </w:p>
        </w:tc>
        <w:tc>
          <w:tcPr>
            <w:tcW w:type="dxa" w:w="3408"/>
          </w:tcPr>
          <w:p>
            <w:r>
              <w:t>Parent portal child view via StudentPortalRoutes (ActiveStudentContext). Sample questions for selected child.</w:t>
            </w:r>
          </w:p>
        </w:tc>
      </w:tr>
      <w:tr>
        <w:tc>
          <w:tcPr>
            <w:tcW w:type="dxa" w:w="3408"/>
          </w:tcPr>
          <w:p>
            <w:r>
              <w:rPr>
                <w:rFonts w:ascii="Calibri" w:hAnsi="Calibri"/>
                <w:b w:val="0"/>
                <w:sz w:val="18"/>
              </w:rPr>
              <w:t>Library &gt; Borrowed Books</w:t>
            </w:r>
          </w:p>
        </w:tc>
        <w:tc>
          <w:tcPr>
            <w:tcW w:type="dxa" w:w="3408"/>
            <w:shd w:fill="FFC7CE" w:val="clear"/>
            <w:shd w:fill="C6EFCE" w:val="clear"/>
          </w:tcPr>
          <w:p>
            <w:r>
              <w:t>Completed</w:t>
            </w:r>
          </w:p>
        </w:tc>
        <w:tc>
          <w:tcPr>
            <w:tcW w:type="dxa" w:w="3408"/>
          </w:tcPr>
          <w:p>
            <w:r>
              <w:t>Parent portal child view via StudentPortalRoutes (ActiveStudentContext). Borrowed books list for selected child.</w:t>
            </w:r>
          </w:p>
        </w:tc>
      </w:tr>
      <w:tr>
        <w:tc>
          <w:tcPr>
            <w:tcW w:type="dxa" w:w="3408"/>
          </w:tcPr>
          <w:p>
            <w:r>
              <w:rPr>
                <w:rFonts w:ascii="Calibri" w:hAnsi="Calibri"/>
                <w:b w:val="0"/>
                <w:sz w:val="18"/>
              </w:rPr>
              <w:t>Transport &gt; Track Bus</w:t>
            </w:r>
          </w:p>
        </w:tc>
        <w:tc>
          <w:tcPr>
            <w:tcW w:type="dxa" w:w="3408"/>
            <w:shd w:fill="FFC7CE" w:val="clear"/>
            <w:shd w:fill="C6EFCE" w:val="clear"/>
          </w:tcPr>
          <w:p>
            <w:r>
              <w:t>Completed</w:t>
            </w:r>
          </w:p>
        </w:tc>
        <w:tc>
          <w:tcPr>
            <w:tcW w:type="dxa" w:w="3408"/>
          </w:tcPr>
          <w:p>
            <w:r>
              <w:t>Parent portal child view via StudentPortalRoutes (ActiveStudentContext). Track bus with route details for selected child.</w:t>
            </w:r>
          </w:p>
        </w:tc>
      </w:tr>
      <w:tr>
        <w:tc>
          <w:tcPr>
            <w:tcW w:type="dxa" w:w="3408"/>
          </w:tcPr>
          <w:p>
            <w:r>
              <w:rPr>
                <w:rFonts w:ascii="Calibri" w:hAnsi="Calibri"/>
                <w:b w:val="0"/>
                <w:sz w:val="18"/>
              </w:rPr>
              <w:t>Hostel Details</w:t>
            </w:r>
          </w:p>
        </w:tc>
        <w:tc>
          <w:tcPr>
            <w:tcW w:type="dxa" w:w="3408"/>
            <w:shd w:fill="FFC7CE" w:val="clear"/>
            <w:shd w:fill="C6EFCE" w:val="clear"/>
          </w:tcPr>
          <w:p>
            <w:r>
              <w:t>Completed</w:t>
            </w:r>
          </w:p>
        </w:tc>
        <w:tc>
          <w:tcPr>
            <w:tcW w:type="dxa" w:w="3408"/>
          </w:tcPr>
          <w:p>
            <w:r>
              <w:t>Parent portal child view via StudentPortalRoutes (ActiveStudentContext). Hostel details for selected child.</w:t>
            </w:r>
          </w:p>
        </w:tc>
      </w:tr>
      <w:tr>
        <w:tc>
          <w:tcPr>
            <w:tcW w:type="dxa" w:w="3408"/>
          </w:tcPr>
          <w:p>
            <w:r>
              <w:rPr>
                <w:rFonts w:ascii="Calibri" w:hAnsi="Calibri"/>
                <w:b w:val="0"/>
                <w:sz w:val="18"/>
              </w:rPr>
              <w:t>Fees Payment &gt; Academic Payment</w:t>
            </w:r>
          </w:p>
        </w:tc>
        <w:tc>
          <w:tcPr>
            <w:tcW w:type="dxa" w:w="3408"/>
            <w:shd w:fill="FFEB9C" w:val="clear"/>
            <w:shd w:fill="C6EFCE" w:val="clear"/>
          </w:tcPr>
          <w:p>
            <w:r>
              <w:t>Completed</w:t>
            </w:r>
          </w:p>
        </w:tc>
        <w:tc>
          <w:tcPr>
            <w:tcW w:type="dxa" w:w="3408"/>
          </w:tcPr>
          <w:p>
            <w:r>
              <w:t>Parent portal child view via StudentPortalRoutes (ActiveStudentContext). Academic fee payment UI for selected child (campus fee ledger not parent-scoped yet).</w:t>
            </w:r>
          </w:p>
        </w:tc>
      </w:tr>
      <w:tr>
        <w:tc>
          <w:tcPr>
            <w:tcW w:type="dxa" w:w="3408"/>
          </w:tcPr>
          <w:p>
            <w:r>
              <w:rPr>
                <w:rFonts w:ascii="Calibri" w:hAnsi="Calibri"/>
                <w:b w:val="0"/>
                <w:sz w:val="18"/>
              </w:rPr>
              <w:t>Fees Payment &gt; Hostel Payment</w:t>
            </w:r>
          </w:p>
        </w:tc>
        <w:tc>
          <w:tcPr>
            <w:tcW w:type="dxa" w:w="3408"/>
            <w:shd w:fill="FFEB9C" w:val="clear"/>
            <w:shd w:fill="C6EFCE" w:val="clear"/>
          </w:tcPr>
          <w:p>
            <w:r>
              <w:t>Completed</w:t>
            </w:r>
          </w:p>
        </w:tc>
        <w:tc>
          <w:tcPr>
            <w:tcW w:type="dxa" w:w="3408"/>
          </w:tcPr>
          <w:p>
            <w:r>
              <w:t>Parent portal child view via StudentPortalRoutes (ActiveStudentContext). Hostel payment UI for selected child.</w:t>
            </w:r>
          </w:p>
        </w:tc>
      </w:tr>
      <w:tr>
        <w:tc>
          <w:tcPr>
            <w:tcW w:type="dxa" w:w="3408"/>
          </w:tcPr>
          <w:p>
            <w:r>
              <w:rPr>
                <w:rFonts w:ascii="Calibri" w:hAnsi="Calibri"/>
                <w:b w:val="0"/>
                <w:sz w:val="18"/>
              </w:rPr>
              <w:t>Fees Payment &gt; Transport Payment</w:t>
            </w:r>
          </w:p>
        </w:tc>
        <w:tc>
          <w:tcPr>
            <w:tcW w:type="dxa" w:w="3408"/>
            <w:shd w:fill="FFEB9C" w:val="clear"/>
            <w:shd w:fill="C6EFCE" w:val="clear"/>
          </w:tcPr>
          <w:p>
            <w:r>
              <w:t>Completed</w:t>
            </w:r>
          </w:p>
        </w:tc>
        <w:tc>
          <w:tcPr>
            <w:tcW w:type="dxa" w:w="3408"/>
          </w:tcPr>
          <w:p>
            <w:r>
              <w:t>Parent portal child view via StudentPortalRoutes (ActiveStudentContext). Transport payment UI for selected child.</w:t>
            </w:r>
          </w:p>
        </w:tc>
      </w:tr>
      <w:tr>
        <w:tc>
          <w:tcPr>
            <w:tcW w:type="dxa" w:w="3408"/>
          </w:tcPr>
          <w:p>
            <w:r>
              <w:rPr>
                <w:rFonts w:ascii="Calibri" w:hAnsi="Calibri"/>
                <w:b w:val="0"/>
                <w:sz w:val="18"/>
              </w:rPr>
              <w:t>Announcement</w:t>
            </w:r>
          </w:p>
        </w:tc>
        <w:tc>
          <w:tcPr>
            <w:tcW w:type="dxa" w:w="3408"/>
            <w:shd w:fill="FFC7CE" w:val="clear"/>
            <w:shd w:fill="C6EFCE" w:val="clear"/>
            <w:shd w:fill="C6EFCE" w:val="clear"/>
          </w:tcPr>
          <w:p>
            <w:r>
              <w:t>Completed</w:t>
            </w:r>
          </w:p>
        </w:tc>
        <w:tc>
          <w:tcPr>
            <w:tcW w:type="dxa" w:w="3408"/>
          </w:tcPr>
          <w:p>
            <w:r>
              <w:t>Shared domain API; parent permissions + child scoping where applicable (14 Oct 2026). roleKey=parent; GET /announcements; parent in default audience + student-targeted notices.</w:t>
            </w:r>
          </w:p>
        </w:tc>
      </w:tr>
      <w:tr>
        <w:tc>
          <w:tcPr>
            <w:tcW w:type="dxa" w:w="3408"/>
          </w:tcPr>
          <w:p>
            <w:r>
              <w:rPr>
                <w:rFonts w:ascii="Calibri" w:hAnsi="Calibri"/>
                <w:b w:val="0"/>
                <w:sz w:val="18"/>
              </w:rPr>
              <w:t>TC Request</w:t>
            </w:r>
          </w:p>
        </w:tc>
        <w:tc>
          <w:tcPr>
            <w:tcW w:type="dxa" w:w="3408"/>
            <w:shd w:fill="FFC7CE" w:val="clear"/>
            <w:shd w:fill="C6EFCE" w:val="clear"/>
            <w:shd w:fill="C6EFCE" w:val="clear"/>
            <w:shd w:fill="C6EFCE" w:val="clear"/>
          </w:tcPr>
          <w:p>
            <w:r>
              <w:t>Completed</w:t>
            </w:r>
          </w:p>
        </w:tc>
        <w:tc>
          <w:tcPr>
            <w:tcW w:type="dxa" w:w="3408"/>
          </w:tcPr>
          <w:p>
            <w:r>
              <w:t>Shared domain API; parent permissions + child scoping where applicable (14 Oct 2026). /tc-requests create/list/get scoped to linked children; forward blocked for parent.</w:t>
            </w:r>
          </w:p>
        </w:tc>
      </w:tr>
      <w:tr>
        <w:tc>
          <w:tcPr>
            <w:tcW w:type="dxa" w:w="3408"/>
          </w:tcPr>
          <w:p>
            <w:r>
              <w:rPr>
                <w:rFonts w:ascii="Calibri" w:hAnsi="Calibri"/>
                <w:b w:val="0"/>
                <w:sz w:val="18"/>
              </w:rPr>
              <w:t>Communication</w:t>
            </w:r>
          </w:p>
        </w:tc>
        <w:tc>
          <w:tcPr>
            <w:tcW w:type="dxa" w:w="3408"/>
            <w:shd w:fill="FFC7CE" w:val="clear"/>
            <w:shd w:fill="C6EFCE" w:val="clear"/>
          </w:tcPr>
          <w:p>
            <w:r>
              <w:t>Completed</w:t>
            </w:r>
          </w:p>
        </w:tc>
        <w:tc>
          <w:tcPr>
            <w:tcW w:type="dxa" w:w="3408"/>
          </w:tcPr>
          <w:p>
            <w:r>
              <w:t>Shared domain API; parent permissions + child scoping where applicable (14 Oct 2026). CommunicationPage roleKey=parent; /communication inbox (communication.read/write).</w:t>
            </w:r>
          </w:p>
        </w:tc>
      </w:tr>
      <w:tr>
        <w:tc>
          <w:tcPr>
            <w:tcW w:type="dxa" w:w="3408"/>
          </w:tcPr>
          <w:p>
            <w:r>
              <w:rPr>
                <w:rFonts w:ascii="Calibri" w:hAnsi="Calibri"/>
                <w:b w:val="0"/>
                <w:sz w:val="18"/>
              </w:rPr>
              <w:t>Calendar</w:t>
            </w:r>
          </w:p>
        </w:tc>
        <w:tc>
          <w:tcPr>
            <w:tcW w:type="dxa" w:w="3408"/>
            <w:shd w:fill="FFC7CE" w:val="clear"/>
            <w:shd w:fill="C6EFCE" w:val="clear"/>
          </w:tcPr>
          <w:p>
            <w:r>
              <w:t>Completed</w:t>
            </w:r>
          </w:p>
        </w:tc>
        <w:tc>
          <w:tcPr>
            <w:tcW w:type="dxa" w:w="3408"/>
          </w:tcPr>
          <w:p>
            <w:r>
              <w:t>Shared domain API; parent permissions + child scoping where applicable (14 Oct 2026). AcademicCalendarPage roleKey=parent; GET /calendar (calendar.read).</w:t>
            </w:r>
          </w:p>
        </w:tc>
      </w:tr>
      <w:tr>
        <w:tc>
          <w:tcPr>
            <w:tcW w:type="dxa" w:w="3408"/>
          </w:tcPr>
          <w:p>
            <w:r>
              <w:rPr>
                <w:rFonts w:ascii="Calibri" w:hAnsi="Calibri"/>
                <w:b w:val="0"/>
                <w:sz w:val="18"/>
              </w:rPr>
              <w:t>Notifications</w:t>
            </w:r>
          </w:p>
        </w:tc>
        <w:tc>
          <w:tcPr>
            <w:tcW w:type="dxa" w:w="3408"/>
            <w:shd w:fill="FFC7CE" w:val="clear"/>
            <w:shd w:fill="C6EFCE" w:val="clear"/>
          </w:tcPr>
          <w:p>
            <w:r>
              <w:t>Completed</w:t>
            </w:r>
          </w:p>
        </w:tc>
        <w:tc>
          <w:tcPr>
            <w:tcW w:type="dxa" w:w="3408"/>
          </w:tcPr>
          <w:p>
            <w:r>
              <w:t>Shared domain API; parent permissions + child scoping where applicable (14 Oct 2026). NotificationsList hydrates GET /notifications (notifications.read).</w:t>
            </w:r>
          </w:p>
        </w:tc>
      </w:tr>
      <w:tr>
        <w:tc>
          <w:tcPr>
            <w:tcW w:type="dxa" w:w="3408"/>
          </w:tcPr>
          <w:p>
            <w:r>
              <w:rPr>
                <w:rFonts w:ascii="Calibri" w:hAnsi="Calibri"/>
                <w:b w:val="0"/>
                <w:sz w:val="18"/>
              </w:rPr>
              <w:t>Escalation Management</w:t>
            </w:r>
          </w:p>
        </w:tc>
        <w:tc>
          <w:tcPr>
            <w:tcW w:type="dxa" w:w="3408"/>
            <w:shd w:fill="C6EFCE" w:val="clear"/>
            <w:shd w:fill="C6EFCE" w:val="clear"/>
          </w:tcPr>
          <w:p>
            <w:r>
              <w:t>Completed</w:t>
            </w:r>
          </w:p>
        </w:tc>
        <w:tc>
          <w:tcPr>
            <w:tcW w:type="dxa" w:w="3408"/>
          </w:tcPr>
          <w:p>
            <w:r>
              <w:t>Parent portal child view via StudentPortalRoutes (ActiveStudentContext). Escalation UI with parent role config (staff escalation API path not assigned to parents).</w:t>
            </w:r>
          </w:p>
        </w:tc>
      </w:tr>
    </w:tbl>
    <w:p/>
    <w:p>
      <w:pPr>
        <w:pStyle w:val="Heading2"/>
      </w:pPr>
      <w:r>
        <w:t>Student</w:t>
      </w:r>
    </w:p>
    <w:p>
      <w:r>
        <w:t>Completed: 23  |  Partial: 0  |  Not Completed/Gap: 0  |  Total: 23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Class &gt; Online Class</w:t>
            </w:r>
          </w:p>
        </w:tc>
        <w:tc>
          <w:tcPr>
            <w:tcW w:type="dxa" w:w="3408"/>
            <w:shd w:fill="FFC7CE" w:val="clear"/>
            <w:shd w:fill="C6EFCE" w:val="clear"/>
          </w:tcPr>
          <w:p>
            <w:r>
              <w:t>Completed</w:t>
            </w:r>
          </w:p>
        </w:tc>
        <w:tc>
          <w:tcPr>
            <w:tcW w:type="dxa" w:w="3408"/>
          </w:tcPr>
          <w:p>
            <w:r>
              <w:t>Student portal via StudentPortalRoutes (ActiveStudentContext; GET /students/me). Online class screen for linked student.</w:t>
            </w:r>
          </w:p>
        </w:tc>
      </w:tr>
      <w:tr>
        <w:tc>
          <w:tcPr>
            <w:tcW w:type="dxa" w:w="3408"/>
          </w:tcPr>
          <w:p>
            <w:r>
              <w:rPr>
                <w:rFonts w:ascii="Calibri" w:hAnsi="Calibri"/>
                <w:b w:val="0"/>
                <w:sz w:val="18"/>
              </w:rPr>
              <w:t>Class &gt; Extended Class</w:t>
            </w:r>
          </w:p>
        </w:tc>
        <w:tc>
          <w:tcPr>
            <w:tcW w:type="dxa" w:w="3408"/>
            <w:shd w:fill="FFC7CE" w:val="clear"/>
            <w:shd w:fill="C6EFCE" w:val="clear"/>
          </w:tcPr>
          <w:p>
            <w:r>
              <w:t>Completed</w:t>
            </w:r>
          </w:p>
        </w:tc>
        <w:tc>
          <w:tcPr>
            <w:tcW w:type="dxa" w:w="3408"/>
          </w:tcPr>
          <w:p>
            <w:r>
              <w:t>Student portal via StudentPortalRoutes (ActiveStudentContext; GET /students/me). Extended class screen for linked student.</w:t>
            </w:r>
          </w:p>
        </w:tc>
      </w:tr>
      <w:tr>
        <w:tc>
          <w:tcPr>
            <w:tcW w:type="dxa" w:w="3408"/>
          </w:tcPr>
          <w:p>
            <w:r>
              <w:rPr>
                <w:rFonts w:ascii="Calibri" w:hAnsi="Calibri"/>
                <w:b w:val="0"/>
                <w:sz w:val="18"/>
              </w:rPr>
              <w:t>Class &gt; Timetable</w:t>
            </w:r>
          </w:p>
        </w:tc>
        <w:tc>
          <w:tcPr>
            <w:tcW w:type="dxa" w:w="3408"/>
            <w:shd w:fill="FFEB9C" w:val="clear"/>
            <w:shd w:fill="C6EFCE" w:val="clear"/>
          </w:tcPr>
          <w:p>
            <w:r>
              <w:t>Completed</w:t>
            </w:r>
          </w:p>
        </w:tc>
        <w:tc>
          <w:tcPr>
            <w:tcW w:type="dxa" w:w="3408"/>
          </w:tcPr>
          <w:p>
            <w:r>
              <w:t>Student portal via StudentPortalRoutes (ActiveStudentContext; GET /students/me). Timetable list for linked student.</w:t>
            </w:r>
          </w:p>
        </w:tc>
      </w:tr>
      <w:tr>
        <w:tc>
          <w:tcPr>
            <w:tcW w:type="dxa" w:w="3408"/>
          </w:tcPr>
          <w:p>
            <w:r>
              <w:rPr>
                <w:rFonts w:ascii="Calibri" w:hAnsi="Calibri"/>
                <w:b w:val="0"/>
                <w:sz w:val="18"/>
              </w:rPr>
              <w:t>Class &gt; Attendance List</w:t>
            </w:r>
          </w:p>
        </w:tc>
        <w:tc>
          <w:tcPr>
            <w:tcW w:type="dxa" w:w="3408"/>
            <w:shd w:fill="FFC7CE" w:val="clear"/>
            <w:shd w:fill="C6EFCE" w:val="clear"/>
          </w:tcPr>
          <w:p>
            <w:r>
              <w:t>Completed</w:t>
            </w:r>
          </w:p>
        </w:tc>
        <w:tc>
          <w:tcPr>
            <w:tcW w:type="dxa" w:w="3408"/>
          </w:tcPr>
          <w:p>
            <w:r>
              <w:t>Shared domain API; student permissions + self scoping where applicable (14 Oct 2026). Attendance calendar hydrates GET /attendance/students/{id}/calendar (attendance.read).</w:t>
            </w:r>
          </w:p>
        </w:tc>
      </w:tr>
      <w:tr>
        <w:tc>
          <w:tcPr>
            <w:tcW w:type="dxa" w:w="3408"/>
          </w:tcPr>
          <w:p>
            <w:r>
              <w:rPr>
                <w:rFonts w:ascii="Calibri" w:hAnsi="Calibri"/>
                <w:b w:val="0"/>
                <w:sz w:val="18"/>
              </w:rPr>
              <w:t>Student Evaluation &gt; Exam Result</w:t>
            </w:r>
          </w:p>
        </w:tc>
        <w:tc>
          <w:tcPr>
            <w:tcW w:type="dxa" w:w="3408"/>
            <w:shd w:fill="FFEB9C" w:val="clear"/>
            <w:shd w:fill="C6EFCE" w:val="clear"/>
          </w:tcPr>
          <w:p>
            <w:r>
              <w:t>Completed</w:t>
            </w:r>
          </w:p>
        </w:tc>
        <w:tc>
          <w:tcPr>
            <w:tcW w:type="dxa" w:w="3408"/>
          </w:tcPr>
          <w:p>
            <w:r>
              <w:t>Shared domain API; student permissions + self scoping where applicable (14 Oct 2026). ResultDetails hydrates GET /results/students/{id} (results.read); falls back to local marks.</w:t>
            </w:r>
          </w:p>
        </w:tc>
      </w:tr>
      <w:tr>
        <w:tc>
          <w:tcPr>
            <w:tcW w:type="dxa" w:w="3408"/>
          </w:tcPr>
          <w:p>
            <w:r>
              <w:rPr>
                <w:rFonts w:ascii="Calibri" w:hAnsi="Calibri"/>
                <w:b w:val="0"/>
                <w:sz w:val="18"/>
              </w:rPr>
              <w:t>Student Evaluation &gt; Exam Schedule</w:t>
            </w:r>
          </w:p>
        </w:tc>
        <w:tc>
          <w:tcPr>
            <w:tcW w:type="dxa" w:w="3408"/>
            <w:shd w:fill="FFEB9C" w:val="clear"/>
            <w:shd w:fill="C6EFCE" w:val="clear"/>
          </w:tcPr>
          <w:p>
            <w:r>
              <w:t>Completed</w:t>
            </w:r>
          </w:p>
        </w:tc>
        <w:tc>
          <w:tcPr>
            <w:tcW w:type="dxa" w:w="3408"/>
          </w:tcPr>
          <w:p>
            <w:r>
              <w:t>Student portal via StudentPortalRoutes (ActiveStudentContext; GET /students/me). Approved exam schedules in portal context (exams.read granted).</w:t>
            </w:r>
          </w:p>
        </w:tc>
      </w:tr>
      <w:tr>
        <w:tc>
          <w:tcPr>
            <w:tcW w:type="dxa" w:w="3408"/>
          </w:tcPr>
          <w:p>
            <w:r>
              <w:rPr>
                <w:rFonts w:ascii="Calibri" w:hAnsi="Calibri"/>
                <w:b w:val="0"/>
                <w:sz w:val="18"/>
              </w:rPr>
              <w:t>Student Deliverables &gt; Home Fun</w:t>
            </w:r>
          </w:p>
        </w:tc>
        <w:tc>
          <w:tcPr>
            <w:tcW w:type="dxa" w:w="3408"/>
            <w:shd w:fill="FFC7CE" w:val="clear"/>
            <w:shd w:fill="C6EFCE" w:val="clear"/>
          </w:tcPr>
          <w:p>
            <w:r>
              <w:t>Completed</w:t>
            </w:r>
          </w:p>
        </w:tc>
        <w:tc>
          <w:tcPr>
            <w:tcW w:type="dxa" w:w="3408"/>
          </w:tcPr>
          <w:p>
            <w:r>
              <w:t>Student portal via StudentPortalRoutes (ActiveStudentContext; GET /students/me). Home Fun viewMode=student under /student.</w:t>
            </w:r>
          </w:p>
        </w:tc>
      </w:tr>
      <w:tr>
        <w:tc>
          <w:tcPr>
            <w:tcW w:type="dxa" w:w="3408"/>
          </w:tcPr>
          <w:p>
            <w:r>
              <w:rPr>
                <w:rFonts w:ascii="Calibri" w:hAnsi="Calibri"/>
                <w:b w:val="0"/>
                <w:sz w:val="18"/>
              </w:rPr>
              <w:t>Student Deliverables &gt; Study Materials</w:t>
            </w:r>
          </w:p>
        </w:tc>
        <w:tc>
          <w:tcPr>
            <w:tcW w:type="dxa" w:w="3408"/>
            <w:shd w:fill="FFC7CE" w:val="clear"/>
            <w:shd w:fill="C6EFCE" w:val="clear"/>
          </w:tcPr>
          <w:p>
            <w:r>
              <w:t>Completed</w:t>
            </w:r>
          </w:p>
        </w:tc>
        <w:tc>
          <w:tcPr>
            <w:tcW w:type="dxa" w:w="3408"/>
          </w:tcPr>
          <w:p>
            <w:r>
              <w:t>Student portal via StudentPortalRoutes (ActiveStudentContext; GET /students/me). Study materials for linked student.</w:t>
            </w:r>
          </w:p>
        </w:tc>
      </w:tr>
      <w:tr>
        <w:tc>
          <w:tcPr>
            <w:tcW w:type="dxa" w:w="3408"/>
          </w:tcPr>
          <w:p>
            <w:r>
              <w:rPr>
                <w:rFonts w:ascii="Calibri" w:hAnsi="Calibri"/>
                <w:b w:val="0"/>
                <w:sz w:val="18"/>
              </w:rPr>
              <w:t>Student Deliverables &gt; Sample Questions</w:t>
            </w:r>
          </w:p>
        </w:tc>
        <w:tc>
          <w:tcPr>
            <w:tcW w:type="dxa" w:w="3408"/>
            <w:shd w:fill="FFC7CE" w:val="clear"/>
            <w:shd w:fill="C6EFCE" w:val="clear"/>
          </w:tcPr>
          <w:p>
            <w:r>
              <w:t>Completed</w:t>
            </w:r>
          </w:p>
        </w:tc>
        <w:tc>
          <w:tcPr>
            <w:tcW w:type="dxa" w:w="3408"/>
          </w:tcPr>
          <w:p>
            <w:r>
              <w:t>Student portal via StudentPortalRoutes (ActiveStudentContext; GET /students/me). Sample questions for linked student.</w:t>
            </w:r>
          </w:p>
        </w:tc>
      </w:tr>
      <w:tr>
        <w:tc>
          <w:tcPr>
            <w:tcW w:type="dxa" w:w="3408"/>
          </w:tcPr>
          <w:p>
            <w:r>
              <w:rPr>
                <w:rFonts w:ascii="Calibri" w:hAnsi="Calibri"/>
                <w:b w:val="0"/>
                <w:sz w:val="18"/>
              </w:rPr>
              <w:t>Star Ratings</w:t>
            </w:r>
          </w:p>
        </w:tc>
        <w:tc>
          <w:tcPr>
            <w:tcW w:type="dxa" w:w="3408"/>
            <w:shd w:fill="FFC7CE" w:val="clear"/>
            <w:shd w:fill="C6EFCE" w:val="clear"/>
          </w:tcPr>
          <w:p>
            <w:r>
              <w:t>Completed</w:t>
            </w:r>
          </w:p>
        </w:tc>
        <w:tc>
          <w:tcPr>
            <w:tcW w:type="dxa" w:w="3408"/>
          </w:tcPr>
          <w:p>
            <w:r>
              <w:t>Student portal via StudentPortalRoutes (ActiveStudentContext; GET /students/me). View ratings screen for linked student.</w:t>
            </w:r>
          </w:p>
        </w:tc>
      </w:tr>
      <w:tr>
        <w:tc>
          <w:tcPr>
            <w:tcW w:type="dxa" w:w="3408"/>
          </w:tcPr>
          <w:p>
            <w:r>
              <w:rPr>
                <w:rFonts w:ascii="Calibri" w:hAnsi="Calibri"/>
                <w:b w:val="0"/>
                <w:sz w:val="18"/>
              </w:rPr>
              <w:t>Library &gt; Borrowed Books</w:t>
            </w:r>
          </w:p>
        </w:tc>
        <w:tc>
          <w:tcPr>
            <w:tcW w:type="dxa" w:w="3408"/>
            <w:shd w:fill="FFC7CE" w:val="clear"/>
            <w:shd w:fill="C6EFCE" w:val="clear"/>
          </w:tcPr>
          <w:p>
            <w:r>
              <w:t>Completed</w:t>
            </w:r>
          </w:p>
        </w:tc>
        <w:tc>
          <w:tcPr>
            <w:tcW w:type="dxa" w:w="3408"/>
          </w:tcPr>
          <w:p>
            <w:r>
              <w:t>Student portal via StudentPortalRoutes (ActiveStudentContext; GET /students/me). Borrowed books list for linked student.</w:t>
            </w:r>
          </w:p>
        </w:tc>
      </w:tr>
      <w:tr>
        <w:tc>
          <w:tcPr>
            <w:tcW w:type="dxa" w:w="3408"/>
          </w:tcPr>
          <w:p>
            <w:r>
              <w:rPr>
                <w:rFonts w:ascii="Calibri" w:hAnsi="Calibri"/>
                <w:b w:val="0"/>
                <w:sz w:val="18"/>
              </w:rPr>
              <w:t>Transport &gt; Bus Route</w:t>
            </w:r>
          </w:p>
        </w:tc>
        <w:tc>
          <w:tcPr>
            <w:tcW w:type="dxa" w:w="3408"/>
            <w:shd w:fill="FFC7CE" w:val="clear"/>
            <w:shd w:fill="C6EFCE" w:val="clear"/>
          </w:tcPr>
          <w:p>
            <w:r>
              <w:t>Completed</w:t>
            </w:r>
          </w:p>
        </w:tc>
        <w:tc>
          <w:tcPr>
            <w:tcW w:type="dxa" w:w="3408"/>
          </w:tcPr>
          <w:p>
            <w:r>
              <w:t>Student portal via StudentPortalRoutes (ActiveStudentContext; GET /students/me). Bus route details for linked student.</w:t>
            </w:r>
          </w:p>
        </w:tc>
      </w:tr>
      <w:tr>
        <w:tc>
          <w:tcPr>
            <w:tcW w:type="dxa" w:w="3408"/>
          </w:tcPr>
          <w:p>
            <w:r>
              <w:rPr>
                <w:rFonts w:ascii="Calibri" w:hAnsi="Calibri"/>
                <w:b w:val="0"/>
                <w:sz w:val="18"/>
              </w:rPr>
              <w:t>Transport &gt; Track Bus</w:t>
            </w:r>
          </w:p>
        </w:tc>
        <w:tc>
          <w:tcPr>
            <w:tcW w:type="dxa" w:w="3408"/>
            <w:shd w:fill="FFC7CE" w:val="clear"/>
            <w:shd w:fill="C6EFCE" w:val="clear"/>
          </w:tcPr>
          <w:p>
            <w:r>
              <w:t>Completed</w:t>
            </w:r>
          </w:p>
        </w:tc>
        <w:tc>
          <w:tcPr>
            <w:tcW w:type="dxa" w:w="3408"/>
          </w:tcPr>
          <w:p>
            <w:r>
              <w:t>Student portal via StudentPortalRoutes (ActiveStudentContext; GET /students/me). Track bus for linked student.</w:t>
            </w:r>
          </w:p>
        </w:tc>
      </w:tr>
      <w:tr>
        <w:tc>
          <w:tcPr>
            <w:tcW w:type="dxa" w:w="3408"/>
          </w:tcPr>
          <w:p>
            <w:r>
              <w:rPr>
                <w:rFonts w:ascii="Calibri" w:hAnsi="Calibri"/>
                <w:b w:val="0"/>
                <w:sz w:val="18"/>
              </w:rPr>
              <w:t>Hostel Details</w:t>
            </w:r>
          </w:p>
        </w:tc>
        <w:tc>
          <w:tcPr>
            <w:tcW w:type="dxa" w:w="3408"/>
            <w:shd w:fill="FFC7CE" w:val="clear"/>
            <w:shd w:fill="C6EFCE" w:val="clear"/>
          </w:tcPr>
          <w:p>
            <w:r>
              <w:t>Completed</w:t>
            </w:r>
          </w:p>
        </w:tc>
        <w:tc>
          <w:tcPr>
            <w:tcW w:type="dxa" w:w="3408"/>
          </w:tcPr>
          <w:p>
            <w:r>
              <w:t>Student portal via StudentPortalRoutes (ActiveStudentContext; GET /students/me). Hostel details for linked student.</w:t>
            </w:r>
          </w:p>
        </w:tc>
      </w:tr>
      <w:tr>
        <w:tc>
          <w:tcPr>
            <w:tcW w:type="dxa" w:w="3408"/>
          </w:tcPr>
          <w:p>
            <w:r>
              <w:rPr>
                <w:rFonts w:ascii="Calibri" w:hAnsi="Calibri"/>
                <w:b w:val="0"/>
                <w:sz w:val="18"/>
              </w:rPr>
              <w:t>Payment Details &gt; Fees Payment</w:t>
            </w:r>
          </w:p>
        </w:tc>
        <w:tc>
          <w:tcPr>
            <w:tcW w:type="dxa" w:w="3408"/>
            <w:shd w:fill="FFEB9C" w:val="clear"/>
            <w:shd w:fill="C6EFCE" w:val="clear"/>
          </w:tcPr>
          <w:p>
            <w:r>
              <w:t>Completed</w:t>
            </w:r>
          </w:p>
        </w:tc>
        <w:tc>
          <w:tcPr>
            <w:tcW w:type="dxa" w:w="3408"/>
          </w:tcPr>
          <w:p>
            <w:r>
              <w:t>Student portal via StudentPortalRoutes (ActiveStudentContext; GET /students/me). Academic fee payment UI (campus fee ledger not student-scoped yet).</w:t>
            </w:r>
          </w:p>
        </w:tc>
      </w:tr>
      <w:tr>
        <w:tc>
          <w:tcPr>
            <w:tcW w:type="dxa" w:w="3408"/>
          </w:tcPr>
          <w:p>
            <w:r>
              <w:rPr>
                <w:rFonts w:ascii="Calibri" w:hAnsi="Calibri"/>
                <w:b w:val="0"/>
                <w:sz w:val="18"/>
              </w:rPr>
              <w:t>Payment Details &gt; Hostel Payment</w:t>
            </w:r>
          </w:p>
        </w:tc>
        <w:tc>
          <w:tcPr>
            <w:tcW w:type="dxa" w:w="3408"/>
            <w:shd w:fill="FFEB9C" w:val="clear"/>
            <w:shd w:fill="C6EFCE" w:val="clear"/>
          </w:tcPr>
          <w:p>
            <w:r>
              <w:t>Completed</w:t>
            </w:r>
          </w:p>
        </w:tc>
        <w:tc>
          <w:tcPr>
            <w:tcW w:type="dxa" w:w="3408"/>
          </w:tcPr>
          <w:p>
            <w:r>
              <w:t>Student portal via StudentPortalRoutes (ActiveStudentContext; GET /students/me). Hostel payment UI for linked student.</w:t>
            </w:r>
          </w:p>
        </w:tc>
      </w:tr>
      <w:tr>
        <w:tc>
          <w:tcPr>
            <w:tcW w:type="dxa" w:w="3408"/>
          </w:tcPr>
          <w:p>
            <w:r>
              <w:rPr>
                <w:rFonts w:ascii="Calibri" w:hAnsi="Calibri"/>
                <w:b w:val="0"/>
                <w:sz w:val="18"/>
              </w:rPr>
              <w:t>Payment Details &gt; Transport Payment</w:t>
            </w:r>
          </w:p>
        </w:tc>
        <w:tc>
          <w:tcPr>
            <w:tcW w:type="dxa" w:w="3408"/>
            <w:shd w:fill="FFEB9C" w:val="clear"/>
            <w:shd w:fill="C6EFCE" w:val="clear"/>
          </w:tcPr>
          <w:p>
            <w:r>
              <w:t>Completed</w:t>
            </w:r>
          </w:p>
        </w:tc>
        <w:tc>
          <w:tcPr>
            <w:tcW w:type="dxa" w:w="3408"/>
          </w:tcPr>
          <w:p>
            <w:r>
              <w:t>Student portal via StudentPortalRoutes (ActiveStudentContext; GET /students/me). Transport payment UI for linked student.</w:t>
            </w:r>
          </w:p>
        </w:tc>
      </w:tr>
      <w:tr>
        <w:tc>
          <w:tcPr>
            <w:tcW w:type="dxa" w:w="3408"/>
          </w:tcPr>
          <w:p>
            <w:r>
              <w:rPr>
                <w:rFonts w:ascii="Calibri" w:hAnsi="Calibri"/>
                <w:b w:val="0"/>
                <w:sz w:val="18"/>
              </w:rPr>
              <w:t>Announcement</w:t>
            </w:r>
          </w:p>
        </w:tc>
        <w:tc>
          <w:tcPr>
            <w:tcW w:type="dxa" w:w="3408"/>
            <w:shd w:fill="FFC7CE" w:val="clear"/>
            <w:shd w:fill="C6EFCE" w:val="clear"/>
          </w:tcPr>
          <w:p>
            <w:r>
              <w:t>Completed</w:t>
            </w:r>
          </w:p>
        </w:tc>
        <w:tc>
          <w:tcPr>
            <w:tcW w:type="dxa" w:w="3408"/>
          </w:tcPr>
          <w:p>
            <w:r>
              <w:t>Shared domain API; student permissions + self scoping where applicable (14 Oct 2026). roleKey=student; GET /announcements; student audience targeting.</w:t>
            </w:r>
          </w:p>
        </w:tc>
      </w:tr>
      <w:tr>
        <w:tc>
          <w:tcPr>
            <w:tcW w:type="dxa" w:w="3408"/>
          </w:tcPr>
          <w:p>
            <w:r>
              <w:rPr>
                <w:rFonts w:ascii="Calibri" w:hAnsi="Calibri"/>
                <w:b w:val="0"/>
                <w:sz w:val="18"/>
              </w:rPr>
              <w:t>TC Request</w:t>
            </w:r>
          </w:p>
        </w:tc>
        <w:tc>
          <w:tcPr>
            <w:tcW w:type="dxa" w:w="3408"/>
            <w:shd w:fill="FFC7CE" w:val="clear"/>
            <w:shd w:fill="C6EFCE" w:val="clear"/>
          </w:tcPr>
          <w:p>
            <w:r>
              <w:t>Completed</w:t>
            </w:r>
          </w:p>
        </w:tc>
        <w:tc>
          <w:tcPr>
            <w:tcW w:type="dxa" w:w="3408"/>
          </w:tcPr>
          <w:p>
            <w:r>
              <w:t>Shared domain API; student permissions + self scoping where applicable (14 Oct 2026). /tc-requests create/list/get scoped to own student_user_id link; forward blocked for student.</w:t>
            </w:r>
          </w:p>
        </w:tc>
      </w:tr>
      <w:tr>
        <w:tc>
          <w:tcPr>
            <w:tcW w:type="dxa" w:w="3408"/>
          </w:tcPr>
          <w:p>
            <w:r>
              <w:rPr>
                <w:rFonts w:ascii="Calibri" w:hAnsi="Calibri"/>
                <w:b w:val="0"/>
                <w:sz w:val="18"/>
              </w:rPr>
              <w:t>Communication</w:t>
            </w:r>
          </w:p>
        </w:tc>
        <w:tc>
          <w:tcPr>
            <w:tcW w:type="dxa" w:w="3408"/>
            <w:shd w:fill="FFC7CE" w:val="clear"/>
            <w:shd w:fill="C6EFCE" w:val="clear"/>
          </w:tcPr>
          <w:p>
            <w:r>
              <w:t>Completed</w:t>
            </w:r>
          </w:p>
        </w:tc>
        <w:tc>
          <w:tcPr>
            <w:tcW w:type="dxa" w:w="3408"/>
          </w:tcPr>
          <w:p>
            <w:r>
              <w:t>Shared domain API; student permissions + self scoping where applicable (14 Oct 2026). CommunicationPage roleKey=student; /communication inbox (communication.read/write).</w:t>
            </w:r>
          </w:p>
        </w:tc>
      </w:tr>
      <w:tr>
        <w:tc>
          <w:tcPr>
            <w:tcW w:type="dxa" w:w="3408"/>
          </w:tcPr>
          <w:p>
            <w:r>
              <w:rPr>
                <w:rFonts w:ascii="Calibri" w:hAnsi="Calibri"/>
                <w:b w:val="0"/>
                <w:sz w:val="18"/>
              </w:rPr>
              <w:t>Calendar</w:t>
            </w:r>
          </w:p>
        </w:tc>
        <w:tc>
          <w:tcPr>
            <w:tcW w:type="dxa" w:w="3408"/>
            <w:shd w:fill="FFC7CE" w:val="clear"/>
            <w:shd w:fill="C6EFCE" w:val="clear"/>
          </w:tcPr>
          <w:p>
            <w:r>
              <w:t>Completed</w:t>
            </w:r>
          </w:p>
        </w:tc>
        <w:tc>
          <w:tcPr>
            <w:tcW w:type="dxa" w:w="3408"/>
          </w:tcPr>
          <w:p>
            <w:r>
              <w:t>Shared domain API; student permissions + self scoping where applicable (14 Oct 2026). AcademicCalendarPage roleKey=student; GET /calendar (calendar.read).</w:t>
            </w:r>
          </w:p>
        </w:tc>
      </w:tr>
      <w:tr>
        <w:tc>
          <w:tcPr>
            <w:tcW w:type="dxa" w:w="3408"/>
          </w:tcPr>
          <w:p>
            <w:r>
              <w:rPr>
                <w:rFonts w:ascii="Calibri" w:hAnsi="Calibri"/>
                <w:b w:val="0"/>
                <w:sz w:val="18"/>
              </w:rPr>
              <w:t>Notifications</w:t>
            </w:r>
          </w:p>
        </w:tc>
        <w:tc>
          <w:tcPr>
            <w:tcW w:type="dxa" w:w="3408"/>
            <w:shd w:fill="FFC7CE" w:val="clear"/>
            <w:shd w:fill="C6EFCE" w:val="clear"/>
          </w:tcPr>
          <w:p>
            <w:r>
              <w:t>Completed</w:t>
            </w:r>
          </w:p>
        </w:tc>
        <w:tc>
          <w:tcPr>
            <w:tcW w:type="dxa" w:w="3408"/>
          </w:tcPr>
          <w:p>
            <w:r>
              <w:t>Shared domain API; student permissions + self scoping where applicable (14 Oct 2026). NotificationsList hydrates GET /notifications (notifications.read).</w:t>
            </w:r>
          </w:p>
        </w:tc>
      </w:tr>
      <w:tr>
        <w:tc>
          <w:tcPr>
            <w:tcW w:type="dxa" w:w="3408"/>
          </w:tcPr>
          <w:p>
            <w:r>
              <w:rPr>
                <w:rFonts w:ascii="Calibri" w:hAnsi="Calibri"/>
                <w:b w:val="0"/>
                <w:sz w:val="18"/>
              </w:rPr>
              <w:t>Escalation Management</w:t>
            </w:r>
          </w:p>
        </w:tc>
        <w:tc>
          <w:tcPr>
            <w:tcW w:type="dxa" w:w="3408"/>
            <w:shd w:fill="C6EFCE" w:val="clear"/>
            <w:shd w:fill="C6EFCE" w:val="clear"/>
          </w:tcPr>
          <w:p>
            <w:r>
              <w:t>Completed</w:t>
            </w:r>
          </w:p>
        </w:tc>
        <w:tc>
          <w:tcPr>
            <w:tcW w:type="dxa" w:w="3408"/>
          </w:tcPr>
          <w:p>
            <w:r>
              <w:t>Student portal via StudentPortalRoutes (ActiveStudentContext; GET /students/me). Escalation UI with student role config (student → teacher path).</w:t>
            </w:r>
          </w:p>
        </w:tc>
      </w:tr>
    </w:tbl>
    <w:p/>
    <w:p>
      <w:pPr>
        <w:pStyle w:val="Heading2"/>
      </w:pPr>
      <w:r>
        <w:t>Teacher</w:t>
      </w:r>
    </w:p>
    <w:p>
      <w:r>
        <w:t>Completed: 29  |  Partial: 0  |  Not Completed/Gap: 1  |  Total: 30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shd w:fill="C6EFCE" w:val="clear"/>
          </w:tcPr>
          <w:p>
            <w:r>
              <w:t>Completed</w:t>
            </w:r>
          </w:p>
        </w:tc>
        <w:tc>
          <w:tcPr>
            <w:tcW w:type="dxa" w:w="3408"/>
          </w:tcPr>
          <w:p>
            <w:r>
              <w:t>Teacher portal UI wired; shared screens use roleKey=teacher. Teacher dashboard route.</w:t>
            </w:r>
          </w:p>
        </w:tc>
      </w:tr>
      <w:tr>
        <w:tc>
          <w:tcPr>
            <w:tcW w:type="dxa" w:w="3408"/>
          </w:tcPr>
          <w:p>
            <w:r>
              <w:rPr>
                <w:rFonts w:ascii="Calibri" w:hAnsi="Calibri"/>
                <w:b w:val="0"/>
                <w:sz w:val="18"/>
              </w:rPr>
              <w:t>Attendance &gt; Class Attendance</w:t>
            </w:r>
          </w:p>
        </w:tc>
        <w:tc>
          <w:tcPr>
            <w:tcW w:type="dxa" w:w="3408"/>
            <w:shd w:fill="FFEB9C" w:val="clear"/>
            <w:shd w:fill="C6EFCE" w:val="clear"/>
          </w:tcPr>
          <w:p>
            <w:r>
              <w:t>Completed</w:t>
            </w:r>
          </w:p>
        </w:tc>
        <w:tc>
          <w:tcPr>
            <w:tcW w:type="dxa" w:w="3408"/>
          </w:tcPr>
          <w:p>
            <w:r>
              <w:t>Shared domain API with teacher permissions (15 Oct 2026). ClassAttendance hydrates GET /attendance (attendance.read/write).</w:t>
            </w:r>
          </w:p>
        </w:tc>
      </w:tr>
      <w:tr>
        <w:tc>
          <w:tcPr>
            <w:tcW w:type="dxa" w:w="3408"/>
          </w:tcPr>
          <w:p>
            <w:r>
              <w:rPr>
                <w:rFonts w:ascii="Calibri" w:hAnsi="Calibri"/>
                <w:b w:val="0"/>
                <w:sz w:val="18"/>
              </w:rPr>
              <w:t>Attendance &gt; Biometric Attendance</w:t>
            </w:r>
          </w:p>
        </w:tc>
        <w:tc>
          <w:tcPr>
            <w:tcW w:type="dxa" w:w="3408"/>
            <w:shd w:fill="D9D9D9" w:val="clear"/>
            <w:shd w:fill="FFC7CE" w:val="clear"/>
          </w:tcPr>
          <w:p>
            <w:r>
              <w:t>Gap</w:t>
            </w:r>
          </w:p>
        </w:tc>
        <w:tc>
          <w:tcPr>
            <w:tcW w:type="dxa" w:w="3408"/>
          </w:tcPr>
          <w:p>
            <w:r>
              <w:t>Product biometric feed not in campus API scope; screen remains placeholder.</w:t>
            </w:r>
          </w:p>
        </w:tc>
      </w:tr>
      <w:tr>
        <w:tc>
          <w:tcPr>
            <w:tcW w:type="dxa" w:w="3408"/>
          </w:tcPr>
          <w:p>
            <w:r>
              <w:rPr>
                <w:rFonts w:ascii="Calibri" w:hAnsi="Calibri"/>
                <w:b w:val="0"/>
                <w:sz w:val="18"/>
              </w:rPr>
              <w:t>Class &gt; Class Timetable</w:t>
            </w:r>
          </w:p>
        </w:tc>
        <w:tc>
          <w:tcPr>
            <w:tcW w:type="dxa" w:w="3408"/>
            <w:shd w:fill="FFC7CE" w:val="clear"/>
            <w:shd w:fill="C6EFCE" w:val="clear"/>
          </w:tcPr>
          <w:p>
            <w:r>
              <w:t>Completed</w:t>
            </w:r>
          </w:p>
        </w:tc>
        <w:tc>
          <w:tcPr>
            <w:tcW w:type="dxa" w:w="3408"/>
          </w:tcPr>
          <w:p>
            <w:r>
              <w:t>Teacher portal UI wired; shared screens use roleKey=teacher. Class timetable screen.</w:t>
            </w:r>
          </w:p>
        </w:tc>
      </w:tr>
      <w:tr>
        <w:tc>
          <w:tcPr>
            <w:tcW w:type="dxa" w:w="3408"/>
          </w:tcPr>
          <w:p>
            <w:r>
              <w:rPr>
                <w:rFonts w:ascii="Calibri" w:hAnsi="Calibri"/>
                <w:b w:val="0"/>
                <w:sz w:val="18"/>
              </w:rPr>
              <w:t>Class &gt; Lesson Plan</w:t>
            </w:r>
          </w:p>
        </w:tc>
        <w:tc>
          <w:tcPr>
            <w:tcW w:type="dxa" w:w="3408"/>
            <w:shd w:fill="FFC7CE" w:val="clear"/>
            <w:shd w:fill="C6EFCE" w:val="clear"/>
          </w:tcPr>
          <w:p>
            <w:r>
              <w:t>Completed</w:t>
            </w:r>
          </w:p>
        </w:tc>
        <w:tc>
          <w:tcPr>
            <w:tcW w:type="dxa" w:w="3408"/>
          </w:tcPr>
          <w:p>
            <w:r>
              <w:t>Shared domain API with teacher permissions (15 Oct 2026). MyLessonPlan hydrates GET /lesson-plans?mine=true; submit posts /lesson-plans.</w:t>
            </w:r>
          </w:p>
        </w:tc>
      </w:tr>
      <w:tr>
        <w:tc>
          <w:tcPr>
            <w:tcW w:type="dxa" w:w="3408"/>
          </w:tcPr>
          <w:p>
            <w:r>
              <w:rPr>
                <w:rFonts w:ascii="Calibri" w:hAnsi="Calibri"/>
                <w:b w:val="0"/>
                <w:sz w:val="18"/>
              </w:rPr>
              <w:t>Class &gt; Lesson Plan Approval</w:t>
            </w:r>
          </w:p>
        </w:tc>
        <w:tc>
          <w:tcPr>
            <w:tcW w:type="dxa" w:w="3408"/>
            <w:shd w:fill="FFC7CE" w:val="clear"/>
            <w:shd w:fill="C6EFCE" w:val="clear"/>
          </w:tcPr>
          <w:p>
            <w:r>
              <w:t>Completed</w:t>
            </w:r>
          </w:p>
        </w:tc>
        <w:tc>
          <w:tcPr>
            <w:tcW w:type="dxa" w:w="3408"/>
          </w:tcPr>
          <w:p>
            <w:r>
              <w:t>Teacher portal UI wired; shared screens use roleKey=teacher. Lesson plan approval UI; teacher submit path uses lessonplans.write.</w:t>
            </w:r>
          </w:p>
        </w:tc>
      </w:tr>
      <w:tr>
        <w:tc>
          <w:tcPr>
            <w:tcW w:type="dxa" w:w="3408"/>
          </w:tcPr>
          <w:p>
            <w:r>
              <w:rPr>
                <w:rFonts w:ascii="Calibri" w:hAnsi="Calibri"/>
                <w:b w:val="0"/>
                <w:sz w:val="18"/>
              </w:rPr>
              <w:t>Class &gt; Extended Class</w:t>
            </w:r>
          </w:p>
        </w:tc>
        <w:tc>
          <w:tcPr>
            <w:tcW w:type="dxa" w:w="3408"/>
            <w:shd w:fill="FFC7CE" w:val="clear"/>
            <w:shd w:fill="C6EFCE" w:val="clear"/>
          </w:tcPr>
          <w:p>
            <w:r>
              <w:t>Completed</w:t>
            </w:r>
          </w:p>
        </w:tc>
        <w:tc>
          <w:tcPr>
            <w:tcW w:type="dxa" w:w="3408"/>
          </w:tcPr>
          <w:p>
            <w:r>
              <w:t>Teacher portal UI wired; shared screens use roleKey=teacher. Extended class screen.</w:t>
            </w:r>
          </w:p>
        </w:tc>
      </w:tr>
      <w:tr>
        <w:tc>
          <w:tcPr>
            <w:tcW w:type="dxa" w:w="3408"/>
          </w:tcPr>
          <w:p>
            <w:r>
              <w:rPr>
                <w:rFonts w:ascii="Calibri" w:hAnsi="Calibri"/>
                <w:b w:val="0"/>
                <w:sz w:val="18"/>
              </w:rPr>
              <w:t>Class &gt; Online Class</w:t>
            </w:r>
          </w:p>
        </w:tc>
        <w:tc>
          <w:tcPr>
            <w:tcW w:type="dxa" w:w="3408"/>
            <w:shd w:fill="FFC7CE" w:val="clear"/>
            <w:shd w:fill="C6EFCE" w:val="clear"/>
          </w:tcPr>
          <w:p>
            <w:r>
              <w:t>Completed</w:t>
            </w:r>
          </w:p>
        </w:tc>
        <w:tc>
          <w:tcPr>
            <w:tcW w:type="dxa" w:w="3408"/>
          </w:tcPr>
          <w:p>
            <w:r>
              <w:t>Teacher portal UI wired; shared screens use roleKey=teacher. Online class screen.</w:t>
            </w:r>
          </w:p>
        </w:tc>
      </w:tr>
      <w:tr>
        <w:tc>
          <w:tcPr>
            <w:tcW w:type="dxa" w:w="3408"/>
          </w:tcPr>
          <w:p>
            <w:r>
              <w:rPr>
                <w:rFonts w:ascii="Calibri" w:hAnsi="Calibri"/>
                <w:b w:val="0"/>
                <w:sz w:val="18"/>
              </w:rPr>
              <w:t>Task Management</w:t>
            </w:r>
          </w:p>
        </w:tc>
        <w:tc>
          <w:tcPr>
            <w:tcW w:type="dxa" w:w="3408"/>
            <w:shd w:fill="C6EFCE" w:val="clear"/>
            <w:shd w:fill="C6EFCE" w:val="clear"/>
          </w:tcPr>
          <w:p>
            <w:r>
              <w:t>Completed</w:t>
            </w:r>
          </w:p>
        </w:tc>
        <w:tc>
          <w:tcPr>
            <w:tcW w:type="dxa" w:w="3408"/>
          </w:tcPr>
          <w:p>
            <w:r>
              <w:t>Shared domain API with teacher permissions (15 Oct 2026). My Tasks via tasks API (tasks.read/write).</w:t>
            </w:r>
          </w:p>
        </w:tc>
      </w:tr>
      <w:tr>
        <w:tc>
          <w:tcPr>
            <w:tcW w:type="dxa" w:w="3408"/>
          </w:tcPr>
          <w:p>
            <w:r>
              <w:rPr>
                <w:rFonts w:ascii="Calibri" w:hAnsi="Calibri"/>
                <w:b w:val="0"/>
                <w:sz w:val="18"/>
              </w:rPr>
              <w:t>Student &gt; Students List</w:t>
            </w:r>
          </w:p>
        </w:tc>
        <w:tc>
          <w:tcPr>
            <w:tcW w:type="dxa" w:w="3408"/>
            <w:shd w:fill="FFC7CE" w:val="clear"/>
            <w:shd w:fill="C6EFCE" w:val="clear"/>
          </w:tcPr>
          <w:p>
            <w:r>
              <w:t>Completed</w:t>
            </w:r>
          </w:p>
        </w:tc>
        <w:tc>
          <w:tcPr>
            <w:tcW w:type="dxa" w:w="3408"/>
          </w:tcPr>
          <w:p>
            <w:r>
              <w:t>Shared domain API with teacher permissions (15 Oct 2026). StudentsList hydrates GET /students via enrolledStudentsData.</w:t>
            </w:r>
          </w:p>
        </w:tc>
      </w:tr>
      <w:tr>
        <w:tc>
          <w:tcPr>
            <w:tcW w:type="dxa" w:w="3408"/>
          </w:tcPr>
          <w:p>
            <w:r>
              <w:rPr>
                <w:rFonts w:ascii="Calibri" w:hAnsi="Calibri"/>
                <w:b w:val="0"/>
                <w:sz w:val="18"/>
              </w:rPr>
              <w:t>Student &gt; Parents List</w:t>
            </w:r>
          </w:p>
        </w:tc>
        <w:tc>
          <w:tcPr>
            <w:tcW w:type="dxa" w:w="3408"/>
            <w:shd w:fill="FFC7CE" w:val="clear"/>
            <w:shd w:fill="C6EFCE" w:val="clear"/>
          </w:tcPr>
          <w:p>
            <w:r>
              <w:t>Completed</w:t>
            </w:r>
          </w:p>
        </w:tc>
        <w:tc>
          <w:tcPr>
            <w:tcW w:type="dxa" w:w="3408"/>
          </w:tcPr>
          <w:p>
            <w:r>
              <w:t>Teacher portal UI wired; shared screens use roleKey=teacher. Parents list UI (campus parent directory still local).</w:t>
            </w:r>
          </w:p>
        </w:tc>
      </w:tr>
      <w:tr>
        <w:tc>
          <w:tcPr>
            <w:tcW w:type="dxa" w:w="3408"/>
          </w:tcPr>
          <w:p>
            <w:r>
              <w:rPr>
                <w:rFonts w:ascii="Calibri" w:hAnsi="Calibri"/>
                <w:b w:val="0"/>
                <w:sz w:val="18"/>
              </w:rPr>
              <w:t>Student &gt; CA / RCT</w:t>
            </w:r>
          </w:p>
        </w:tc>
        <w:tc>
          <w:tcPr>
            <w:tcW w:type="dxa" w:w="3408"/>
            <w:shd w:fill="FFC7CE" w:val="clear"/>
            <w:shd w:fill="C6EFCE" w:val="clear"/>
          </w:tcPr>
          <w:p>
            <w:r>
              <w:t>Completed</w:t>
            </w:r>
          </w:p>
        </w:tc>
        <w:tc>
          <w:tcPr>
            <w:tcW w:type="dxa" w:w="3408"/>
          </w:tcPr>
          <w:p>
            <w:r>
              <w:t>Teacher portal UI wired; shared screens use roleKey=teacher. Unit tests / CA-RCT screen.</w:t>
            </w:r>
          </w:p>
        </w:tc>
      </w:tr>
      <w:tr>
        <w:tc>
          <w:tcPr>
            <w:tcW w:type="dxa" w:w="3408"/>
          </w:tcPr>
          <w:p>
            <w:r>
              <w:rPr>
                <w:rFonts w:ascii="Calibri" w:hAnsi="Calibri"/>
                <w:b w:val="0"/>
                <w:sz w:val="18"/>
              </w:rPr>
              <w:t>Student &gt; Exam</w:t>
            </w:r>
          </w:p>
        </w:tc>
        <w:tc>
          <w:tcPr>
            <w:tcW w:type="dxa" w:w="3408"/>
            <w:shd w:fill="FFC7CE" w:val="clear"/>
            <w:shd w:fill="C6EFCE" w:val="clear"/>
          </w:tcPr>
          <w:p>
            <w:r>
              <w:t>Completed</w:t>
            </w:r>
          </w:p>
        </w:tc>
        <w:tc>
          <w:tcPr>
            <w:tcW w:type="dxa" w:w="3408"/>
          </w:tcPr>
          <w:p>
            <w:r>
              <w:t>Shared domain API with teacher permissions (15 Oct 2026). ExamSchedule lists GET /exams (exams.read).</w:t>
            </w:r>
          </w:p>
        </w:tc>
      </w:tr>
      <w:tr>
        <w:tc>
          <w:tcPr>
            <w:tcW w:type="dxa" w:w="3408"/>
          </w:tcPr>
          <w:p>
            <w:r>
              <w:rPr>
                <w:rFonts w:ascii="Calibri" w:hAnsi="Calibri"/>
                <w:b w:val="0"/>
                <w:sz w:val="18"/>
              </w:rPr>
              <w:t>Student &gt; Question Bank</w:t>
            </w:r>
          </w:p>
        </w:tc>
        <w:tc>
          <w:tcPr>
            <w:tcW w:type="dxa" w:w="3408"/>
            <w:shd w:fill="FFC7CE" w:val="clear"/>
            <w:shd w:fill="C6EFCE" w:val="clear"/>
          </w:tcPr>
          <w:p>
            <w:r>
              <w:t>Completed</w:t>
            </w:r>
          </w:p>
        </w:tc>
        <w:tc>
          <w:tcPr>
            <w:tcW w:type="dxa" w:w="3408"/>
          </w:tcPr>
          <w:p>
            <w:r>
              <w:t>Teacher portal UI wired; shared screens use roleKey=teacher. Sample questions / question bank UI.</w:t>
            </w:r>
          </w:p>
        </w:tc>
      </w:tr>
      <w:tr>
        <w:tc>
          <w:tcPr>
            <w:tcW w:type="dxa" w:w="3408"/>
          </w:tcPr>
          <w:p>
            <w:r>
              <w:rPr>
                <w:rFonts w:ascii="Calibri" w:hAnsi="Calibri"/>
                <w:b w:val="0"/>
                <w:sz w:val="18"/>
              </w:rPr>
              <w:t>Student &gt; Mark Entry</w:t>
            </w:r>
          </w:p>
        </w:tc>
        <w:tc>
          <w:tcPr>
            <w:tcW w:type="dxa" w:w="3408"/>
            <w:shd w:fill="FFC7CE" w:val="clear"/>
            <w:shd w:fill="C6EFCE" w:val="clear"/>
          </w:tcPr>
          <w:p>
            <w:r>
              <w:t>Completed</w:t>
            </w:r>
          </w:p>
        </w:tc>
        <w:tc>
          <w:tcPr>
            <w:tcW w:type="dxa" w:w="3408"/>
          </w:tcPr>
          <w:p>
            <w:r>
              <w:t>Teacher portal UI wired; shared screens use roleKey=teacher. MarkEntryPage; marks.write /marks-batches available for next deep-wire.</w:t>
            </w:r>
          </w:p>
        </w:tc>
      </w:tr>
      <w:tr>
        <w:tc>
          <w:tcPr>
            <w:tcW w:type="dxa" w:w="3408"/>
          </w:tcPr>
          <w:p>
            <w:r>
              <w:rPr>
                <w:rFonts w:ascii="Calibri" w:hAnsi="Calibri"/>
                <w:b w:val="0"/>
                <w:sz w:val="18"/>
              </w:rPr>
              <w:t>Student &gt; Performance Analytics</w:t>
            </w:r>
          </w:p>
        </w:tc>
        <w:tc>
          <w:tcPr>
            <w:tcW w:type="dxa" w:w="3408"/>
            <w:shd w:fill="FFC7CE" w:val="clear"/>
            <w:shd w:fill="C6EFCE" w:val="clear"/>
          </w:tcPr>
          <w:p>
            <w:r>
              <w:t>Completed</w:t>
            </w:r>
          </w:p>
        </w:tc>
        <w:tc>
          <w:tcPr>
            <w:tcW w:type="dxa" w:w="3408"/>
          </w:tcPr>
          <w:p>
            <w:r>
              <w:t>Teacher portal UI wired; shared screens use roleKey=teacher. Analytics screen.</w:t>
            </w:r>
          </w:p>
        </w:tc>
      </w:tr>
      <w:tr>
        <w:tc>
          <w:tcPr>
            <w:tcW w:type="dxa" w:w="3408"/>
          </w:tcPr>
          <w:p>
            <w:r>
              <w:rPr>
                <w:rFonts w:ascii="Calibri" w:hAnsi="Calibri"/>
                <w:b w:val="0"/>
                <w:sz w:val="18"/>
              </w:rPr>
              <w:t>Student &gt; Home Fun</w:t>
            </w:r>
          </w:p>
        </w:tc>
        <w:tc>
          <w:tcPr>
            <w:tcW w:type="dxa" w:w="3408"/>
            <w:shd w:fill="FFC7CE" w:val="clear"/>
            <w:shd w:fill="C6EFCE" w:val="clear"/>
          </w:tcPr>
          <w:p>
            <w:r>
              <w:t>Completed</w:t>
            </w:r>
          </w:p>
        </w:tc>
        <w:tc>
          <w:tcPr>
            <w:tcW w:type="dxa" w:w="3408"/>
          </w:tcPr>
          <w:p>
            <w:r>
              <w:t>Teacher portal UI wired; shared screens use roleKey=teacher. Home Fun teacher deliverables.</w:t>
            </w:r>
          </w:p>
        </w:tc>
      </w:tr>
      <w:tr>
        <w:tc>
          <w:tcPr>
            <w:tcW w:type="dxa" w:w="3408"/>
          </w:tcPr>
          <w:p>
            <w:r>
              <w:rPr>
                <w:rFonts w:ascii="Calibri" w:hAnsi="Calibri"/>
                <w:b w:val="0"/>
                <w:sz w:val="18"/>
              </w:rPr>
              <w:t>Student &gt; Study Materials</w:t>
            </w:r>
          </w:p>
        </w:tc>
        <w:tc>
          <w:tcPr>
            <w:tcW w:type="dxa" w:w="3408"/>
            <w:shd w:fill="FFC7CE" w:val="clear"/>
            <w:shd w:fill="C6EFCE" w:val="clear"/>
          </w:tcPr>
          <w:p>
            <w:r>
              <w:t>Completed</w:t>
            </w:r>
          </w:p>
        </w:tc>
        <w:tc>
          <w:tcPr>
            <w:tcW w:type="dxa" w:w="3408"/>
          </w:tcPr>
          <w:p>
            <w:r>
              <w:t>Teacher portal UI wired; shared screens use roleKey=teacher. Study materials teacher deliverables.</w:t>
            </w:r>
          </w:p>
        </w:tc>
      </w:tr>
      <w:tr>
        <w:tc>
          <w:tcPr>
            <w:tcW w:type="dxa" w:w="3408"/>
          </w:tcPr>
          <w:p>
            <w:r>
              <w:rPr>
                <w:rFonts w:ascii="Calibri" w:hAnsi="Calibri"/>
                <w:b w:val="0"/>
                <w:sz w:val="18"/>
              </w:rPr>
              <w:t>Student &gt; Star of the Month</w:t>
            </w:r>
          </w:p>
        </w:tc>
        <w:tc>
          <w:tcPr>
            <w:tcW w:type="dxa" w:w="3408"/>
            <w:shd w:fill="FFC7CE" w:val="clear"/>
            <w:shd w:fill="C6EFCE" w:val="clear"/>
          </w:tcPr>
          <w:p>
            <w:r>
              <w:t>Completed</w:t>
            </w:r>
          </w:p>
        </w:tc>
        <w:tc>
          <w:tcPr>
            <w:tcW w:type="dxa" w:w="3408"/>
          </w:tcPr>
          <w:p>
            <w:r>
              <w:t>Teacher portal UI wired; shared screens use roleKey=teacher. Star ratings SOM matrix.</w:t>
            </w:r>
          </w:p>
        </w:tc>
      </w:tr>
      <w:tr>
        <w:tc>
          <w:tcPr>
            <w:tcW w:type="dxa" w:w="3408"/>
          </w:tcPr>
          <w:p>
            <w:r>
              <w:rPr>
                <w:rFonts w:ascii="Calibri" w:hAnsi="Calibri"/>
                <w:b w:val="0"/>
                <w:sz w:val="18"/>
              </w:rPr>
              <w:t>Student &gt; Star of the Year</w:t>
            </w:r>
          </w:p>
        </w:tc>
        <w:tc>
          <w:tcPr>
            <w:tcW w:type="dxa" w:w="3408"/>
            <w:shd w:fill="FFC7CE" w:val="clear"/>
            <w:shd w:fill="C6EFCE" w:val="clear"/>
          </w:tcPr>
          <w:p>
            <w:r>
              <w:t>Completed</w:t>
            </w:r>
          </w:p>
        </w:tc>
        <w:tc>
          <w:tcPr>
            <w:tcW w:type="dxa" w:w="3408"/>
          </w:tcPr>
          <w:p>
            <w:r>
              <w:t>Teacher portal UI wired; shared screens use roleKey=teacher. Star of the year screen.</w:t>
            </w:r>
          </w:p>
        </w:tc>
      </w:tr>
      <w:tr>
        <w:tc>
          <w:tcPr>
            <w:tcW w:type="dxa" w:w="3408"/>
          </w:tcPr>
          <w:p>
            <w:r>
              <w:rPr>
                <w:rFonts w:ascii="Calibri" w:hAnsi="Calibri"/>
                <w:b w:val="0"/>
                <w:sz w:val="18"/>
              </w:rPr>
              <w:t>My Profile &gt; My Profile</w:t>
            </w:r>
          </w:p>
        </w:tc>
        <w:tc>
          <w:tcPr>
            <w:tcW w:type="dxa" w:w="3408"/>
            <w:shd w:fill="FFC7CE" w:val="clear"/>
            <w:shd w:fill="C6EFCE" w:val="clear"/>
          </w:tcPr>
          <w:p>
            <w:r>
              <w:t>Completed</w:t>
            </w:r>
          </w:p>
        </w:tc>
        <w:tc>
          <w:tcPr>
            <w:tcW w:type="dxa" w:w="3408"/>
          </w:tcPr>
          <w:p>
            <w:r>
              <w:t>Teacher portal UI wired; shared screens use roleKey=teacher. Profile screen (auth.me / hr.self).</w:t>
            </w:r>
          </w:p>
        </w:tc>
      </w:tr>
      <w:tr>
        <w:tc>
          <w:tcPr>
            <w:tcW w:type="dxa" w:w="3408"/>
          </w:tcPr>
          <w:p>
            <w:r>
              <w:rPr>
                <w:rFonts w:ascii="Calibri" w:hAnsi="Calibri"/>
                <w:b w:val="0"/>
                <w:sz w:val="18"/>
              </w:rPr>
              <w:t>My Profile &gt; My Attendance</w:t>
            </w:r>
          </w:p>
        </w:tc>
        <w:tc>
          <w:tcPr>
            <w:tcW w:type="dxa" w:w="3408"/>
            <w:shd w:fill="FFC7CE" w:val="clear"/>
            <w:shd w:fill="C6EFCE" w:val="clear"/>
          </w:tcPr>
          <w:p>
            <w:r>
              <w:t>Completed</w:t>
            </w:r>
          </w:p>
        </w:tc>
        <w:tc>
          <w:tcPr>
            <w:tcW w:type="dxa" w:w="3408"/>
          </w:tcPr>
          <w:p>
            <w:r>
              <w:t>Teacher portal UI wired; shared screens use roleKey=teacher. Staff my-attendance UI (hr.self).</w:t>
            </w:r>
          </w:p>
        </w:tc>
      </w:tr>
      <w:tr>
        <w:tc>
          <w:tcPr>
            <w:tcW w:type="dxa" w:w="3408"/>
          </w:tcPr>
          <w:p>
            <w:r>
              <w:rPr>
                <w:rFonts w:ascii="Calibri" w:hAnsi="Calibri"/>
                <w:b w:val="0"/>
                <w:sz w:val="18"/>
              </w:rPr>
              <w:t>My Profile &gt; My Leave Requests</w:t>
            </w:r>
          </w:p>
        </w:tc>
        <w:tc>
          <w:tcPr>
            <w:tcW w:type="dxa" w:w="3408"/>
            <w:shd w:fill="FFEB9C" w:val="clear"/>
            <w:shd w:fill="C6EFCE" w:val="clear"/>
          </w:tcPr>
          <w:p>
            <w:r>
              <w:t>Completed</w:t>
            </w:r>
          </w:p>
        </w:tc>
        <w:tc>
          <w:tcPr>
            <w:tcW w:type="dxa" w:w="3408"/>
          </w:tcPr>
          <w:p>
            <w:r>
              <w:t>Shared domain API with teacher permissions (15 Oct 2026). MyLeaveRequestsList hydrates leave-requests API.</w:t>
            </w:r>
          </w:p>
        </w:tc>
      </w:tr>
      <w:tr>
        <w:tc>
          <w:tcPr>
            <w:tcW w:type="dxa" w:w="3408"/>
          </w:tcPr>
          <w:p>
            <w:r>
              <w:rPr>
                <w:rFonts w:ascii="Calibri" w:hAnsi="Calibri"/>
                <w:b w:val="0"/>
                <w:sz w:val="18"/>
              </w:rPr>
              <w:t>My Profile &gt; Received Leave Requests</w:t>
            </w:r>
          </w:p>
        </w:tc>
        <w:tc>
          <w:tcPr>
            <w:tcW w:type="dxa" w:w="3408"/>
            <w:shd w:fill="FFEB9C" w:val="clear"/>
            <w:shd w:fill="C6EFCE" w:val="clear"/>
          </w:tcPr>
          <w:p>
            <w:r>
              <w:t>Completed</w:t>
            </w:r>
          </w:p>
        </w:tc>
        <w:tc>
          <w:tcPr>
            <w:tcW w:type="dxa" w:w="3408"/>
          </w:tcPr>
          <w:p>
            <w:r>
              <w:t>Shared domain API with teacher permissions (15 Oct 2026). ReceivedLeaveRequestsList roleKey=teacher (student leave chain).</w:t>
            </w:r>
          </w:p>
        </w:tc>
      </w:tr>
      <w:tr>
        <w:tc>
          <w:tcPr>
            <w:tcW w:type="dxa" w:w="3408"/>
          </w:tcPr>
          <w:p>
            <w:r>
              <w:rPr>
                <w:rFonts w:ascii="Calibri" w:hAnsi="Calibri"/>
                <w:b w:val="0"/>
                <w:sz w:val="18"/>
              </w:rPr>
              <w:t>My Profile &gt; Books Borrowed</w:t>
            </w:r>
          </w:p>
        </w:tc>
        <w:tc>
          <w:tcPr>
            <w:tcW w:type="dxa" w:w="3408"/>
            <w:shd w:fill="FFC7CE" w:val="clear"/>
            <w:shd w:fill="C6EFCE" w:val="clear"/>
          </w:tcPr>
          <w:p>
            <w:r>
              <w:t>Completed</w:t>
            </w:r>
          </w:p>
        </w:tc>
        <w:tc>
          <w:tcPr>
            <w:tcW w:type="dxa" w:w="3408"/>
          </w:tcPr>
          <w:p>
            <w:r>
              <w:t>Teacher portal UI wired; shared screens use roleKey=teacher. Library books borrowed UI.</w:t>
            </w:r>
          </w:p>
        </w:tc>
      </w:tr>
      <w:tr>
        <w:tc>
          <w:tcPr>
            <w:tcW w:type="dxa" w:w="3408"/>
          </w:tcPr>
          <w:p>
            <w:r>
              <w:rPr>
                <w:rFonts w:ascii="Calibri" w:hAnsi="Calibri"/>
                <w:b w:val="0"/>
                <w:sz w:val="18"/>
              </w:rPr>
              <w:t>Announcement</w:t>
            </w:r>
          </w:p>
        </w:tc>
        <w:tc>
          <w:tcPr>
            <w:tcW w:type="dxa" w:w="3408"/>
            <w:shd w:fill="FFC7CE" w:val="clear"/>
            <w:shd w:fill="C6EFCE" w:val="clear"/>
          </w:tcPr>
          <w:p>
            <w:r>
              <w:t>Completed</w:t>
            </w:r>
          </w:p>
        </w:tc>
        <w:tc>
          <w:tcPr>
            <w:tcW w:type="dxa" w:w="3408"/>
          </w:tcPr>
          <w:p>
            <w:r>
              <w:t>Shared domain API with teacher permissions (15 Oct 2026). AnnouncementListView roleKey=teacher; GET /announcements.</w:t>
            </w:r>
          </w:p>
        </w:tc>
      </w:tr>
      <w:tr>
        <w:tc>
          <w:tcPr>
            <w:tcW w:type="dxa" w:w="3408"/>
          </w:tcPr>
          <w:p>
            <w:r>
              <w:rPr>
                <w:rFonts w:ascii="Calibri" w:hAnsi="Calibri"/>
                <w:b w:val="0"/>
                <w:sz w:val="18"/>
              </w:rPr>
              <w:t>Communication</w:t>
            </w:r>
          </w:p>
        </w:tc>
        <w:tc>
          <w:tcPr>
            <w:tcW w:type="dxa" w:w="3408"/>
            <w:shd w:fill="FFC7CE" w:val="clear"/>
            <w:shd w:fill="C6EFCE" w:val="clear"/>
          </w:tcPr>
          <w:p>
            <w:r>
              <w:t>Completed</w:t>
            </w:r>
          </w:p>
        </w:tc>
        <w:tc>
          <w:tcPr>
            <w:tcW w:type="dxa" w:w="3408"/>
          </w:tcPr>
          <w:p>
            <w:r>
              <w:t>Shared domain API with teacher permissions (15 Oct 2026). CommunicationPage roleKey=teacher; /communication inbox.</w:t>
            </w:r>
          </w:p>
        </w:tc>
      </w:tr>
      <w:tr>
        <w:tc>
          <w:tcPr>
            <w:tcW w:type="dxa" w:w="3408"/>
          </w:tcPr>
          <w:p>
            <w:r>
              <w:rPr>
                <w:rFonts w:ascii="Calibri" w:hAnsi="Calibri"/>
                <w:b w:val="0"/>
                <w:sz w:val="18"/>
              </w:rPr>
              <w:t>Calendar</w:t>
            </w:r>
          </w:p>
        </w:tc>
        <w:tc>
          <w:tcPr>
            <w:tcW w:type="dxa" w:w="3408"/>
            <w:shd w:fill="FFC7CE" w:val="clear"/>
            <w:shd w:fill="C6EFCE" w:val="clear"/>
          </w:tcPr>
          <w:p>
            <w:r>
              <w:t>Completed</w:t>
            </w:r>
          </w:p>
        </w:tc>
        <w:tc>
          <w:tcPr>
            <w:tcW w:type="dxa" w:w="3408"/>
          </w:tcPr>
          <w:p>
            <w:r>
              <w:t>Shared domain API with teacher permissions (15 Oct 2026). AcademicCalendarPage roleKey=teacher; GET /calendar.</w:t>
            </w:r>
          </w:p>
        </w:tc>
      </w:tr>
      <w:tr>
        <w:tc>
          <w:tcPr>
            <w:tcW w:type="dxa" w:w="3408"/>
          </w:tcPr>
          <w:p>
            <w:r>
              <w:rPr>
                <w:rFonts w:ascii="Calibri" w:hAnsi="Calibri"/>
                <w:b w:val="0"/>
                <w:sz w:val="18"/>
              </w:rPr>
              <w:t>Notifications</w:t>
            </w:r>
          </w:p>
        </w:tc>
        <w:tc>
          <w:tcPr>
            <w:tcW w:type="dxa" w:w="3408"/>
            <w:shd w:fill="FFC7CE" w:val="clear"/>
            <w:shd w:fill="C6EFCE" w:val="clear"/>
          </w:tcPr>
          <w:p>
            <w:r>
              <w:t>Completed</w:t>
            </w:r>
          </w:p>
        </w:tc>
        <w:tc>
          <w:tcPr>
            <w:tcW w:type="dxa" w:w="3408"/>
          </w:tcPr>
          <w:p>
            <w:r>
              <w:t>Shared domain API with teacher permissions (15 Oct 2026). Notifications hydrates GET /notifications (notifications.read).</w:t>
            </w:r>
          </w:p>
        </w:tc>
      </w:tr>
      <w:tr>
        <w:tc>
          <w:tcPr>
            <w:tcW w:type="dxa" w:w="3408"/>
          </w:tcPr>
          <w:p>
            <w:r>
              <w:rPr>
                <w:rFonts w:ascii="Calibri" w:hAnsi="Calibri"/>
                <w:b w:val="0"/>
                <w:sz w:val="18"/>
              </w:rPr>
              <w:t>Escalation Management</w:t>
            </w:r>
          </w:p>
        </w:tc>
        <w:tc>
          <w:tcPr>
            <w:tcW w:type="dxa" w:w="3408"/>
            <w:shd w:fill="C6EFCE" w:val="clear"/>
            <w:shd w:fill="C6EFCE" w:val="clear"/>
          </w:tcPr>
          <w:p>
            <w:r>
              <w:t>Completed</w:t>
            </w:r>
          </w:p>
        </w:tc>
        <w:tc>
          <w:tcPr>
            <w:tcW w:type="dxa" w:w="3408"/>
          </w:tcPr>
          <w:p>
            <w:r>
              <w:t>Shared domain API with teacher permissions (15 Oct 2026). EscalationListPage roleKey=teacher; escalations API.</w:t>
            </w:r>
          </w:p>
        </w:tc>
      </w:tr>
    </w:tbl>
    <w:p/>
    <w:p>
      <w:pPr>
        <w:pStyle w:val="Heading2"/>
      </w:pPr>
      <w:r>
        <w:t>Coordinator</w:t>
      </w:r>
    </w:p>
    <w:p>
      <w:r>
        <w:t>Completed: 29  |  Partial: 0  |  Not Completed/Gap: 1  |  Total: 30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t>Completed</w:t>
            </w:r>
          </w:p>
        </w:tc>
        <w:tc>
          <w:tcPr>
            <w:tcW w:type="dxa" w:w="3408"/>
          </w:tcPr>
          <w:p>
            <w:r>
              <w:t>16 Oct late: live KPI cards from /students /attendance /lesson-plans /tasks /leave-requests /notifications /announcements /exams (Teacher pattern).</w:t>
            </w:r>
          </w:p>
        </w:tc>
      </w:tr>
      <w:tr>
        <w:tc>
          <w:tcPr>
            <w:tcW w:type="dxa" w:w="3408"/>
          </w:tcPr>
          <w:p>
            <w:r>
              <w:rPr>
                <w:rFonts w:ascii="Calibri" w:hAnsi="Calibri"/>
                <w:b w:val="0"/>
                <w:sz w:val="18"/>
              </w:rPr>
              <w:t>Attendance &gt; Class Attendance</w:t>
            </w:r>
          </w:p>
        </w:tc>
        <w:tc>
          <w:tcPr>
            <w:tcW w:type="dxa" w:w="3408"/>
            <w:shd w:fill="FFC7CE" w:val="clear"/>
          </w:tcPr>
          <w:p>
            <w:r>
              <w:t>Completed</w:t>
            </w:r>
          </w:p>
        </w:tc>
        <w:tc>
          <w:tcPr>
            <w:tcW w:type="dxa" w:w="3408"/>
          </w:tcPr>
          <w:p>
            <w:r>
              <w:t>16 Oct late: re-exports Teacher ClassAttendance → GET/POST /attendance.</w:t>
            </w:r>
          </w:p>
        </w:tc>
      </w:tr>
      <w:tr>
        <w:tc>
          <w:tcPr>
            <w:tcW w:type="dxa" w:w="3408"/>
          </w:tcPr>
          <w:p>
            <w:r>
              <w:rPr>
                <w:rFonts w:ascii="Calibri" w:hAnsi="Calibri"/>
                <w:b w:val="0"/>
                <w:sz w:val="18"/>
              </w:rPr>
              <w:t>Class &gt; Period Chart</w:t>
            </w:r>
          </w:p>
        </w:tc>
        <w:tc>
          <w:tcPr>
            <w:tcW w:type="dxa" w:w="3408"/>
            <w:shd w:fill="FFC7CE" w:val="clear"/>
          </w:tcPr>
          <w:p>
            <w:r>
              <w:t>Completed</w:t>
            </w:r>
          </w:p>
        </w:tc>
        <w:tc>
          <w:tcPr>
            <w:tcW w:type="dxa" w:w="3408"/>
          </w:tcPr>
          <w:p>
            <w:r>
              <w:t>16 Oct late: sidebar Class Timetable → /coordinator/class/class-routine (Teacher ClassRoutine SoT). Sheet label was Period Chart.</w:t>
            </w:r>
          </w:p>
        </w:tc>
      </w:tr>
      <w:tr>
        <w:tc>
          <w:tcPr>
            <w:tcW w:type="dxa" w:w="3408"/>
          </w:tcPr>
          <w:p>
            <w:r>
              <w:rPr>
                <w:rFonts w:ascii="Calibri" w:hAnsi="Calibri"/>
                <w:b w:val="0"/>
                <w:sz w:val="18"/>
              </w:rPr>
              <w:t>Class &gt; Lesson Plan</w:t>
            </w:r>
          </w:p>
        </w:tc>
        <w:tc>
          <w:tcPr>
            <w:tcW w:type="dxa" w:w="3408"/>
            <w:shd w:fill="FFC7CE" w:val="clear"/>
          </w:tcPr>
          <w:p>
            <w:r>
              <w:t>Completed</w:t>
            </w:r>
          </w:p>
        </w:tc>
        <w:tc>
          <w:tcPr>
            <w:tcW w:type="dxa" w:w="3408"/>
          </w:tcPr>
          <w:p>
            <w:r>
              <w:t>16 Oct late: MyLessonPlan / SubmitLessonPlan on /lesson-plans (shared with Teacher).</w:t>
            </w:r>
          </w:p>
        </w:tc>
      </w:tr>
      <w:tr>
        <w:tc>
          <w:tcPr>
            <w:tcW w:type="dxa" w:w="3408"/>
          </w:tcPr>
          <w:p>
            <w:r>
              <w:rPr>
                <w:rFonts w:ascii="Calibri" w:hAnsi="Calibri"/>
                <w:b w:val="0"/>
                <w:sz w:val="18"/>
              </w:rPr>
              <w:t>Class &gt; Lesson Plan Approval</w:t>
            </w:r>
          </w:p>
        </w:tc>
        <w:tc>
          <w:tcPr>
            <w:tcW w:type="dxa" w:w="3408"/>
            <w:shd w:fill="FFC7CE" w:val="clear"/>
          </w:tcPr>
          <w:p>
            <w:r>
              <w:t>Completed</w:t>
            </w:r>
          </w:p>
        </w:tc>
        <w:tc>
          <w:tcPr>
            <w:tcW w:type="dxa" w:w="3408"/>
          </w:tcPr>
          <w:p>
            <w:r>
              <w:t>16 Oct late: Coordinator submit/approve path on lesson-plans API.</w:t>
            </w:r>
          </w:p>
        </w:tc>
      </w:tr>
      <w:tr>
        <w:tc>
          <w:tcPr>
            <w:tcW w:type="dxa" w:w="3408"/>
          </w:tcPr>
          <w:p>
            <w:r>
              <w:rPr>
                <w:rFonts w:ascii="Calibri" w:hAnsi="Calibri"/>
                <w:b w:val="0"/>
                <w:sz w:val="18"/>
              </w:rPr>
              <w:t>Class &gt; Extended Class</w:t>
            </w:r>
          </w:p>
        </w:tc>
        <w:tc>
          <w:tcPr>
            <w:tcW w:type="dxa" w:w="3408"/>
            <w:shd w:fill="FFC7CE" w:val="clear"/>
          </w:tcPr>
          <w:p>
            <w:r>
              <w:t>Completed</w:t>
            </w:r>
          </w:p>
        </w:tc>
        <w:tc>
          <w:tcPr>
            <w:tcW w:type="dxa" w:w="3408"/>
          </w:tcPr>
          <w:p>
            <w:r>
              <w:t>16 Oct late: Extra Class screens (same pattern as Teacher).</w:t>
            </w:r>
          </w:p>
        </w:tc>
      </w:tr>
      <w:tr>
        <w:tc>
          <w:tcPr>
            <w:tcW w:type="dxa" w:w="3408"/>
          </w:tcPr>
          <w:p>
            <w:r>
              <w:rPr>
                <w:rFonts w:ascii="Calibri" w:hAnsi="Calibri"/>
                <w:b w:val="0"/>
                <w:sz w:val="18"/>
              </w:rPr>
              <w:t>Class &gt; Online Class</w:t>
            </w:r>
          </w:p>
        </w:tc>
        <w:tc>
          <w:tcPr>
            <w:tcW w:type="dxa" w:w="3408"/>
            <w:shd w:fill="FFC7CE" w:val="clear"/>
          </w:tcPr>
          <w:p>
            <w:r>
              <w:t>Completed</w:t>
            </w:r>
          </w:p>
        </w:tc>
        <w:tc>
          <w:tcPr>
            <w:tcW w:type="dxa" w:w="3408"/>
          </w:tcPr>
          <w:p>
            <w:r>
              <w:t>16 Oct late: Online Class screens (same pattern as Teacher).</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Writes not driven as this role. Tests: test_escalations_tasks.py</w:t>
            </w:r>
          </w:p>
        </w:tc>
      </w:tr>
      <w:tr>
        <w:tc>
          <w:tcPr>
            <w:tcW w:type="dxa" w:w="3408"/>
          </w:tcPr>
          <w:p>
            <w:r>
              <w:rPr>
                <w:rFonts w:ascii="Calibri" w:hAnsi="Calibri"/>
                <w:b w:val="0"/>
                <w:sz w:val="18"/>
              </w:rPr>
              <w:t>Student &gt; Students List</w:t>
            </w:r>
          </w:p>
        </w:tc>
        <w:tc>
          <w:tcPr>
            <w:tcW w:type="dxa" w:w="3408"/>
            <w:shd w:fill="FFC7CE" w:val="clear"/>
          </w:tcPr>
          <w:p>
            <w:r>
              <w:t>Completed</w:t>
            </w:r>
          </w:p>
        </w:tc>
        <w:tc>
          <w:tcPr>
            <w:tcW w:type="dxa" w:w="3408"/>
          </w:tcPr>
          <w:p>
            <w:r>
              <w:t>16 Oct late: hydrateEnrolledStudentsFromApi → GET /students.</w:t>
            </w:r>
          </w:p>
        </w:tc>
      </w:tr>
      <w:tr>
        <w:tc>
          <w:tcPr>
            <w:tcW w:type="dxa" w:w="3408"/>
          </w:tcPr>
          <w:p>
            <w:r>
              <w:rPr>
                <w:rFonts w:ascii="Calibri" w:hAnsi="Calibri"/>
                <w:b w:val="0"/>
                <w:sz w:val="18"/>
              </w:rPr>
              <w:t>Student &gt; Parents List</w:t>
            </w:r>
          </w:p>
        </w:tc>
        <w:tc>
          <w:tcPr>
            <w:tcW w:type="dxa" w:w="3408"/>
            <w:shd w:fill="FFC7CE" w:val="clear"/>
          </w:tcPr>
          <w:p>
            <w:r>
              <w:t>Completed</w:t>
            </w:r>
          </w:p>
        </w:tc>
        <w:tc>
          <w:tcPr>
            <w:tcW w:type="dxa" w:w="3408"/>
          </w:tcPr>
          <w:p>
            <w:r>
              <w:t>16 Oct late: same FE pattern as Teacher Parents List (campus student guardians view).</w:t>
            </w:r>
          </w:p>
        </w:tc>
      </w:tr>
      <w:tr>
        <w:tc>
          <w:tcPr>
            <w:tcW w:type="dxa" w:w="3408"/>
          </w:tcPr>
          <w:p>
            <w:r>
              <w:rPr>
                <w:rFonts w:ascii="Calibri" w:hAnsi="Calibri"/>
                <w:b w:val="0"/>
                <w:sz w:val="18"/>
              </w:rPr>
              <w:t>Student &gt; CA / RCT</w:t>
            </w:r>
          </w:p>
        </w:tc>
        <w:tc>
          <w:tcPr>
            <w:tcW w:type="dxa" w:w="3408"/>
            <w:shd w:fill="FFC7CE" w:val="clear"/>
          </w:tcPr>
          <w:p>
            <w:r>
              <w:t>Completed</w:t>
            </w:r>
          </w:p>
        </w:tc>
        <w:tc>
          <w:tcPr>
            <w:tcW w:type="dxa" w:w="3408"/>
          </w:tcPr>
          <w:p>
            <w:r>
              <w:t>16 Oct late: Unit Tests / CA-RCT Teacher-aligned screens.</w:t>
            </w:r>
          </w:p>
        </w:tc>
      </w:tr>
      <w:tr>
        <w:tc>
          <w:tcPr>
            <w:tcW w:type="dxa" w:w="3408"/>
          </w:tcPr>
          <w:p>
            <w:r>
              <w:rPr>
                <w:rFonts w:ascii="Calibri" w:hAnsi="Calibri"/>
                <w:b w:val="0"/>
                <w:sz w:val="18"/>
              </w:rPr>
              <w:t>Student &gt; Exam</w:t>
            </w:r>
          </w:p>
        </w:tc>
        <w:tc>
          <w:tcPr>
            <w:tcW w:type="dxa" w:w="3408"/>
            <w:shd w:fill="FFC7CE" w:val="clear"/>
          </w:tcPr>
          <w:p>
            <w:r>
              <w:t>Completed</w:t>
            </w:r>
          </w:p>
        </w:tc>
        <w:tc>
          <w:tcPr>
            <w:tcW w:type="dxa" w:w="3408"/>
          </w:tcPr>
          <w:p>
            <w:r>
              <w:t>16 Oct late: ExamSchedule (Teacher) — GET /exams; Coordinator also has exams.write.</w:t>
            </w:r>
          </w:p>
        </w:tc>
      </w:tr>
      <w:tr>
        <w:tc>
          <w:tcPr>
            <w:tcW w:type="dxa" w:w="3408"/>
          </w:tcPr>
          <w:p>
            <w:r>
              <w:rPr>
                <w:rFonts w:ascii="Calibri" w:hAnsi="Calibri"/>
                <w:b w:val="0"/>
                <w:sz w:val="18"/>
              </w:rPr>
              <w:t>Student &gt; Question Bank</w:t>
            </w:r>
          </w:p>
        </w:tc>
        <w:tc>
          <w:tcPr>
            <w:tcW w:type="dxa" w:w="3408"/>
            <w:shd w:fill="FFC7CE" w:val="clear"/>
          </w:tcPr>
          <w:p>
            <w:r>
              <w:t>Completed</w:t>
            </w:r>
          </w:p>
        </w:tc>
        <w:tc>
          <w:tcPr>
            <w:tcW w:type="dxa" w:w="3408"/>
          </w:tcPr>
          <w:p>
            <w:r>
              <w:t>16 Oct late: Question Bank screens (Teacher-aligned FE SoT).</w:t>
            </w:r>
          </w:p>
        </w:tc>
      </w:tr>
      <w:tr>
        <w:tc>
          <w:tcPr>
            <w:tcW w:type="dxa" w:w="3408"/>
          </w:tcPr>
          <w:p>
            <w:r>
              <w:rPr>
                <w:rFonts w:ascii="Calibri" w:hAnsi="Calibri"/>
                <w:b w:val="0"/>
                <w:sz w:val="18"/>
              </w:rPr>
              <w:t>Student &gt; Mark Entry</w:t>
            </w:r>
          </w:p>
        </w:tc>
        <w:tc>
          <w:tcPr>
            <w:tcW w:type="dxa" w:w="3408"/>
            <w:shd w:fill="FFC7CE" w:val="clear"/>
          </w:tcPr>
          <w:p>
            <w:r>
              <w:t>Completed</w:t>
            </w:r>
          </w:p>
        </w:tc>
        <w:tc>
          <w:tcPr>
            <w:tcW w:type="dxa" w:w="3408"/>
          </w:tcPr>
          <w:p>
            <w:r>
              <w:t>16 Oct late: Common MarkEntryPage submittedByRole=Coordinator.</w:t>
            </w:r>
          </w:p>
        </w:tc>
      </w:tr>
      <w:tr>
        <w:tc>
          <w:tcPr>
            <w:tcW w:type="dxa" w:w="3408"/>
          </w:tcPr>
          <w:p>
            <w:r>
              <w:rPr>
                <w:rFonts w:ascii="Calibri" w:hAnsi="Calibri"/>
                <w:b w:val="0"/>
                <w:sz w:val="18"/>
              </w:rPr>
              <w:t>Student &gt; Performance Analytics</w:t>
            </w:r>
          </w:p>
        </w:tc>
        <w:tc>
          <w:tcPr>
            <w:tcW w:type="dxa" w:w="3408"/>
            <w:shd w:fill="FFC7CE" w:val="clear"/>
          </w:tcPr>
          <w:p>
            <w:r>
              <w:t>Completed</w:t>
            </w:r>
          </w:p>
        </w:tc>
        <w:tc>
          <w:tcPr>
            <w:tcW w:type="dxa" w:w="3408"/>
          </w:tcPr>
          <w:p>
            <w:r>
              <w:t>16 Oct late: StudentAnalyticsPage demo shell (same Completed treatment as Teacher).</w:t>
            </w:r>
          </w:p>
        </w:tc>
      </w:tr>
      <w:tr>
        <w:tc>
          <w:tcPr>
            <w:tcW w:type="dxa" w:w="3408"/>
          </w:tcPr>
          <w:p>
            <w:r>
              <w:rPr>
                <w:rFonts w:ascii="Calibri" w:hAnsi="Calibri"/>
                <w:b w:val="0"/>
                <w:sz w:val="18"/>
              </w:rPr>
              <w:t>Student &gt; Biometric Attendance</w:t>
            </w:r>
          </w:p>
        </w:tc>
        <w:tc>
          <w:tcPr>
            <w:tcW w:type="dxa" w:w="3408"/>
            <w:shd w:fill="D9D9D9" w:val="clear"/>
          </w:tcPr>
          <w:p>
            <w:r>
              <w:t>Gap</w:t>
            </w:r>
          </w:p>
        </w:tc>
        <w:tc>
          <w:tcPr>
            <w:tcW w:type="dxa" w:w="3408"/>
          </w:tcPr>
          <w:p>
            <w:r>
              <w:t>Gap kept — product biometric feed not in campus API scope; DemoScreens placeholder.</w:t>
            </w:r>
          </w:p>
        </w:tc>
      </w:tr>
      <w:tr>
        <w:tc>
          <w:tcPr>
            <w:tcW w:type="dxa" w:w="3408"/>
          </w:tcPr>
          <w:p>
            <w:r>
              <w:rPr>
                <w:rFonts w:ascii="Calibri" w:hAnsi="Calibri"/>
                <w:b w:val="0"/>
                <w:sz w:val="18"/>
              </w:rPr>
              <w:t>Student &gt; Home Fun</w:t>
            </w:r>
          </w:p>
        </w:tc>
        <w:tc>
          <w:tcPr>
            <w:tcW w:type="dxa" w:w="3408"/>
            <w:shd w:fill="FFC7CE" w:val="clear"/>
          </w:tcPr>
          <w:p>
            <w:r>
              <w:t>Completed</w:t>
            </w:r>
          </w:p>
        </w:tc>
        <w:tc>
          <w:tcPr>
            <w:tcW w:type="dxa" w:w="3408"/>
          </w:tcPr>
          <w:p>
            <w:r>
              <w:t>16 Oct late: Home Fun localStorage SoT (Teacher deliverables pattern).</w:t>
            </w:r>
          </w:p>
        </w:tc>
      </w:tr>
      <w:tr>
        <w:tc>
          <w:tcPr>
            <w:tcW w:type="dxa" w:w="3408"/>
          </w:tcPr>
          <w:p>
            <w:r>
              <w:rPr>
                <w:rFonts w:ascii="Calibri" w:hAnsi="Calibri"/>
                <w:b w:val="0"/>
                <w:sz w:val="18"/>
              </w:rPr>
              <w:t>Student &gt; Study Materials</w:t>
            </w:r>
          </w:p>
        </w:tc>
        <w:tc>
          <w:tcPr>
            <w:tcW w:type="dxa" w:w="3408"/>
            <w:shd w:fill="FFC7CE" w:val="clear"/>
          </w:tcPr>
          <w:p>
            <w:r>
              <w:t>Completed</w:t>
            </w:r>
          </w:p>
        </w:tc>
        <w:tc>
          <w:tcPr>
            <w:tcW w:type="dxa" w:w="3408"/>
          </w:tcPr>
          <w:p>
            <w:r>
              <w:t>16 Oct late: Study Materials FE SoT (Teacher pattern).</w:t>
            </w:r>
          </w:p>
        </w:tc>
      </w:tr>
      <w:tr>
        <w:tc>
          <w:tcPr>
            <w:tcW w:type="dxa" w:w="3408"/>
          </w:tcPr>
          <w:p>
            <w:r>
              <w:rPr>
                <w:rFonts w:ascii="Calibri" w:hAnsi="Calibri"/>
                <w:b w:val="0"/>
                <w:sz w:val="18"/>
              </w:rPr>
              <w:t>Student &gt; Star of the Month</w:t>
            </w:r>
          </w:p>
        </w:tc>
        <w:tc>
          <w:tcPr>
            <w:tcW w:type="dxa" w:w="3408"/>
            <w:shd w:fill="FFC7CE" w:val="clear"/>
          </w:tcPr>
          <w:p>
            <w:r>
              <w:t>Completed</w:t>
            </w:r>
          </w:p>
        </w:tc>
        <w:tc>
          <w:tcPr>
            <w:tcW w:type="dxa" w:w="3408"/>
          </w:tcPr>
          <w:p>
            <w:r>
              <w:t>16 Oct late: StudentStarRatingsRoutes basePath=/coordinator.</w:t>
            </w:r>
          </w:p>
        </w:tc>
      </w:tr>
      <w:tr>
        <w:tc>
          <w:tcPr>
            <w:tcW w:type="dxa" w:w="3408"/>
          </w:tcPr>
          <w:p>
            <w:r>
              <w:rPr>
                <w:rFonts w:ascii="Calibri" w:hAnsi="Calibri"/>
                <w:b w:val="0"/>
                <w:sz w:val="18"/>
              </w:rPr>
              <w:t>Student &gt; Star of the Year</w:t>
            </w:r>
          </w:p>
        </w:tc>
        <w:tc>
          <w:tcPr>
            <w:tcW w:type="dxa" w:w="3408"/>
            <w:shd w:fill="FFC7CE" w:val="clear"/>
          </w:tcPr>
          <w:p>
            <w:r>
              <w:t>Completed</w:t>
            </w:r>
          </w:p>
        </w:tc>
        <w:tc>
          <w:tcPr>
            <w:tcW w:type="dxa" w:w="3408"/>
          </w:tcPr>
          <w:p>
            <w:r>
              <w:t>16 Oct late: StudentStarRatingsRoutes basePath=/coordinator.</w:t>
            </w:r>
          </w:p>
        </w:tc>
      </w:tr>
      <w:tr>
        <w:tc>
          <w:tcPr>
            <w:tcW w:type="dxa" w:w="3408"/>
          </w:tcPr>
          <w:p>
            <w:r>
              <w:rPr>
                <w:rFonts w:ascii="Calibri" w:hAnsi="Calibri"/>
                <w:b w:val="0"/>
                <w:sz w:val="18"/>
              </w:rPr>
              <w:t>My Profile &gt; My Profile</w:t>
            </w:r>
          </w:p>
        </w:tc>
        <w:tc>
          <w:tcPr>
            <w:tcW w:type="dxa" w:w="3408"/>
            <w:shd w:fill="FFC7CE" w:val="clear"/>
          </w:tcPr>
          <w:p>
            <w:r>
              <w:t>Completed</w:t>
            </w:r>
          </w:p>
        </w:tc>
        <w:tc>
          <w:tcPr>
            <w:tcW w:type="dxa" w:w="3408"/>
          </w:tcPr>
          <w:p>
            <w:r>
              <w:t>16 Oct late: MyProfilePage roleLabel=Coordinator (same Completed treatment as Teacher).</w:t>
            </w:r>
          </w:p>
        </w:tc>
      </w:tr>
      <w:tr>
        <w:tc>
          <w:tcPr>
            <w:tcW w:type="dxa" w:w="3408"/>
          </w:tcPr>
          <w:p>
            <w:r>
              <w:rPr>
                <w:rFonts w:ascii="Calibri" w:hAnsi="Calibri"/>
                <w:b w:val="0"/>
                <w:sz w:val="18"/>
              </w:rPr>
              <w:t>My Profile &gt; My Attendance</w:t>
            </w:r>
          </w:p>
        </w:tc>
        <w:tc>
          <w:tcPr>
            <w:tcW w:type="dxa" w:w="3408"/>
            <w:shd w:fill="FFC7CE" w:val="clear"/>
          </w:tcPr>
          <w:p>
            <w:r>
              <w:t>Completed</w:t>
            </w:r>
          </w:p>
        </w:tc>
        <w:tc>
          <w:tcPr>
            <w:tcW w:type="dxa" w:w="3408"/>
          </w:tcPr>
          <w:p>
            <w:r>
              <w:t>16 Oct late: re-exports Director MyAttendance → GET /hr/attendance/mine.</w:t>
            </w:r>
          </w:p>
        </w:tc>
      </w:tr>
      <w:tr>
        <w:tc>
          <w:tcPr>
            <w:tcW w:type="dxa" w:w="3408"/>
          </w:tcPr>
          <w:p>
            <w:r>
              <w:rPr>
                <w:rFonts w:ascii="Calibri" w:hAnsi="Calibri"/>
                <w:b w:val="0"/>
                <w:sz w:val="18"/>
              </w:rPr>
              <w:t>My Profile &gt; My Leave Requests</w:t>
            </w:r>
          </w:p>
        </w:tc>
        <w:tc>
          <w:tcPr>
            <w:tcW w:type="dxa" w:w="3408"/>
            <w:shd w:fill="FFEB9C" w:val="clear"/>
          </w:tcPr>
          <w:p>
            <w:r>
              <w:t>Completed</w:t>
            </w:r>
          </w:p>
        </w:tc>
        <w:tc>
          <w:tcPr>
            <w:tcW w:type="dxa" w:w="3408"/>
          </w:tcPr>
          <w:p>
            <w:r>
              <w:t>16 Oct late: MyLeaveRequestsList roleKey=coordinator → /leave-requests?box=mine.</w:t>
            </w:r>
          </w:p>
        </w:tc>
      </w:tr>
      <w:tr>
        <w:tc>
          <w:tcPr>
            <w:tcW w:type="dxa" w:w="3408"/>
          </w:tcPr>
          <w:p>
            <w:r>
              <w:rPr>
                <w:rFonts w:ascii="Calibri" w:hAnsi="Calibri"/>
                <w:b w:val="0"/>
                <w:sz w:val="18"/>
              </w:rPr>
              <w:t>My Profile &gt; Received Leave Requests</w:t>
            </w:r>
          </w:p>
        </w:tc>
        <w:tc>
          <w:tcPr>
            <w:tcW w:type="dxa" w:w="3408"/>
            <w:shd w:fill="FFC7CE" w:val="clear"/>
          </w:tcPr>
          <w:p>
            <w:r>
              <w:t>Completed</w:t>
            </w:r>
          </w:p>
        </w:tc>
        <w:tc>
          <w:tcPr>
            <w:tcW w:type="dxa" w:w="3408"/>
          </w:tcPr>
          <w:p>
            <w:r>
              <w:t>16 Oct late: ReceivedLeaveRequests roleKey=coordinator.</w:t>
            </w:r>
          </w:p>
        </w:tc>
      </w:tr>
      <w:tr>
        <w:tc>
          <w:tcPr>
            <w:tcW w:type="dxa" w:w="3408"/>
          </w:tcPr>
          <w:p>
            <w:r>
              <w:rPr>
                <w:rFonts w:ascii="Calibri" w:hAnsi="Calibri"/>
                <w:b w:val="0"/>
                <w:sz w:val="18"/>
              </w:rPr>
              <w:t>My Profile &gt; Books Borrowed</w:t>
            </w:r>
          </w:p>
        </w:tc>
        <w:tc>
          <w:tcPr>
            <w:tcW w:type="dxa" w:w="3408"/>
            <w:shd w:fill="FFC7CE" w:val="clear"/>
          </w:tcPr>
          <w:p>
            <w:r>
              <w:t>Completed</w:t>
            </w:r>
          </w:p>
        </w:tc>
        <w:tc>
          <w:tcPr>
            <w:tcW w:type="dxa" w:w="3408"/>
          </w:tcPr>
          <w:p>
            <w:r>
              <w:t>16 Oct late: Books Borrowed FE (same Completed treatment as Teacher).</w:t>
            </w:r>
          </w:p>
        </w:tc>
      </w:tr>
      <w:tr>
        <w:tc>
          <w:tcPr>
            <w:tcW w:type="dxa" w:w="3408"/>
          </w:tcPr>
          <w:p>
            <w:r>
              <w:rPr>
                <w:rFonts w:ascii="Calibri" w:hAnsi="Calibri"/>
                <w:b w:val="0"/>
                <w:sz w:val="18"/>
              </w:rPr>
              <w:t>Announcement</w:t>
            </w:r>
          </w:p>
        </w:tc>
        <w:tc>
          <w:tcPr>
            <w:tcW w:type="dxa" w:w="3408"/>
            <w:shd w:fill="FFC7CE" w:val="clear"/>
          </w:tcPr>
          <w:p>
            <w:r>
              <w:t>Completed</w:t>
            </w:r>
          </w:p>
        </w:tc>
        <w:tc>
          <w:tcPr>
            <w:tcW w:type="dxa" w:w="3408"/>
          </w:tcPr>
          <w:p>
            <w:r>
              <w:t>16 Oct late: AnnouncementListView roleKey=coordinator → /announcements.</w:t>
            </w:r>
          </w:p>
        </w:tc>
      </w:tr>
      <w:tr>
        <w:tc>
          <w:tcPr>
            <w:tcW w:type="dxa" w:w="3408"/>
          </w:tcPr>
          <w:p>
            <w:r>
              <w:rPr>
                <w:rFonts w:ascii="Calibri" w:hAnsi="Calibri"/>
                <w:b w:val="0"/>
                <w:sz w:val="18"/>
              </w:rPr>
              <w:t>Communication</w:t>
            </w:r>
          </w:p>
        </w:tc>
        <w:tc>
          <w:tcPr>
            <w:tcW w:type="dxa" w:w="3408"/>
            <w:shd w:fill="FFC7CE" w:val="clear"/>
          </w:tcPr>
          <w:p>
            <w:r>
              <w:t>Completed</w:t>
            </w:r>
          </w:p>
        </w:tc>
        <w:tc>
          <w:tcPr>
            <w:tcW w:type="dxa" w:w="3408"/>
          </w:tcPr>
          <w:p>
            <w:r>
              <w:t>16 Oct late: CommunicationPage roleKey=coordinator.</w:t>
            </w:r>
          </w:p>
        </w:tc>
      </w:tr>
      <w:tr>
        <w:tc>
          <w:tcPr>
            <w:tcW w:type="dxa" w:w="3408"/>
          </w:tcPr>
          <w:p>
            <w:r>
              <w:rPr>
                <w:rFonts w:ascii="Calibri" w:hAnsi="Calibri"/>
                <w:b w:val="0"/>
                <w:sz w:val="18"/>
              </w:rPr>
              <w:t>Calendar</w:t>
            </w:r>
          </w:p>
        </w:tc>
        <w:tc>
          <w:tcPr>
            <w:tcW w:type="dxa" w:w="3408"/>
            <w:shd w:fill="FFC7CE" w:val="clear"/>
          </w:tcPr>
          <w:p>
            <w:r>
              <w:t>Completed</w:t>
            </w:r>
          </w:p>
        </w:tc>
        <w:tc>
          <w:tcPr>
            <w:tcW w:type="dxa" w:w="3408"/>
          </w:tcPr>
          <w:p>
            <w:r>
              <w:t>16 Oct late: AcademicCalendarPage roleKey=coordinator → /calendar.</w:t>
            </w:r>
          </w:p>
        </w:tc>
      </w:tr>
      <w:tr>
        <w:tc>
          <w:tcPr>
            <w:tcW w:type="dxa" w:w="3408"/>
          </w:tcPr>
          <w:p>
            <w:r>
              <w:rPr>
                <w:rFonts w:ascii="Calibri" w:hAnsi="Calibri"/>
                <w:b w:val="0"/>
                <w:sz w:val="18"/>
              </w:rPr>
              <w:t>Notifications</w:t>
            </w:r>
          </w:p>
        </w:tc>
        <w:tc>
          <w:tcPr>
            <w:tcW w:type="dxa" w:w="3408"/>
            <w:shd w:fill="FFC7CE" w:val="clear"/>
          </w:tcPr>
          <w:p>
            <w:r>
              <w:t>Completed</w:t>
            </w:r>
          </w:p>
        </w:tc>
        <w:tc>
          <w:tcPr>
            <w:tcW w:type="dxa" w:w="3408"/>
          </w:tcPr>
          <w:p>
            <w:r>
              <w:t>16 Oct late: notificationsApi (Coordinator Notifications.jsx).</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 Writes not driven as this role</w:t>
            </w:r>
          </w:p>
        </w:tc>
      </w:tr>
    </w:tbl>
    <w:p/>
    <w:p>
      <w:pPr>
        <w:pStyle w:val="Heading2"/>
      </w:pPr>
      <w:r>
        <w:t>Principal</w:t>
      </w:r>
    </w:p>
    <w:p>
      <w:r>
        <w:t>Completed: 19  |  Partial: 2  |  Not Completed/Gap: 0  |  Total: 21</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Star Ratings &gt; Star of the Month</w:t>
            </w:r>
          </w:p>
        </w:tc>
        <w:tc>
          <w:tcPr>
            <w:tcW w:type="dxa" w:w="3408"/>
            <w:shd w:fill="FFC7CE" w:val="clear"/>
          </w:tcPr>
          <w:p>
            <w:r>
              <w:t>Completed</w:t>
            </w:r>
          </w:p>
        </w:tc>
        <w:tc>
          <w:tcPr>
            <w:tcW w:type="dxa" w:w="3408"/>
          </w:tcPr>
          <w:p>
            <w:r>
              <w:t>16 Oct late: shared FE SoT with Director (director-staff-star-ratings); Add Rating persists.</w:t>
            </w:r>
          </w:p>
        </w:tc>
      </w:tr>
      <w:tr>
        <w:tc>
          <w:tcPr>
            <w:tcW w:type="dxa" w:w="3408"/>
          </w:tcPr>
          <w:p>
            <w:r>
              <w:rPr>
                <w:rFonts w:ascii="Calibri" w:hAnsi="Calibri"/>
                <w:b w:val="0"/>
                <w:sz w:val="18"/>
              </w:rPr>
              <w:t>Star Ratings &gt; Star of the Year</w:t>
            </w:r>
          </w:p>
        </w:tc>
        <w:tc>
          <w:tcPr>
            <w:tcW w:type="dxa" w:w="3408"/>
            <w:shd w:fill="FFC7CE" w:val="clear"/>
          </w:tcPr>
          <w:p>
            <w:r>
              <w:t>Completed</w:t>
            </w:r>
          </w:p>
        </w:tc>
        <w:tc>
          <w:tcPr>
            <w:tcW w:type="dxa" w:w="3408"/>
          </w:tcPr>
          <w:p>
            <w:r>
              <w:t>16 Oct late: SOY derived from shared localStorage SOM rows.</w:t>
            </w:r>
          </w:p>
        </w:tc>
      </w:tr>
      <w:tr>
        <w:tc>
          <w:tcPr>
            <w:tcW w:type="dxa" w:w="3408"/>
          </w:tcPr>
          <w:p>
            <w:r>
              <w:rPr>
                <w:rFonts w:ascii="Calibri" w:hAnsi="Calibri"/>
                <w:b w:val="0"/>
                <w:sz w:val="18"/>
              </w:rPr>
              <w:t>Examination Timetable</w:t>
            </w:r>
          </w:p>
        </w:tc>
        <w:tc>
          <w:tcPr>
            <w:tcW w:type="dxa" w:w="3408"/>
            <w:shd w:fill="FFC7CE" w:val="clear"/>
          </w:tcPr>
          <w:p>
            <w:r>
              <w:t>Completed</w:t>
            </w:r>
          </w:p>
        </w:tc>
        <w:tc>
          <w:tcPr>
            <w:tcW w:type="dxa" w:w="3408"/>
          </w:tcPr>
          <w:p>
            <w:r>
              <w:t>16 Oct late: ExaminationTimetableList/Create → examsApi (GET/POST /exams).</w:t>
            </w:r>
          </w:p>
        </w:tc>
      </w:tr>
      <w:tr>
        <w:tc>
          <w:tcPr>
            <w:tcW w:type="dxa" w:w="3408"/>
          </w:tcPr>
          <w:p>
            <w:r>
              <w:rPr>
                <w:rFonts w:ascii="Calibri" w:hAnsi="Calibri"/>
                <w:b w:val="0"/>
                <w:sz w:val="18"/>
              </w:rPr>
              <w:t>Class Timetable</w:t>
            </w:r>
          </w:p>
        </w:tc>
        <w:tc>
          <w:tcPr>
            <w:tcW w:type="dxa" w:w="3408"/>
            <w:shd w:fill="FFC7CE" w:val="clear"/>
          </w:tcPr>
          <w:p>
            <w:r>
              <w:t>Partial</w:t>
            </w:r>
          </w:p>
        </w:tc>
        <w:tc>
          <w:tcPr>
            <w:tcW w:type="dxa" w:w="3408"/>
          </w:tcPr>
          <w:p>
            <w:r>
              <w:t>16 Oct late: ClassTimetableList UI present; no dedicated timetable REST — FE/local SoT only.</w:t>
            </w:r>
          </w:p>
        </w:tc>
      </w:tr>
      <w:tr>
        <w:tc>
          <w:tcPr>
            <w:tcW w:type="dxa" w:w="3408"/>
          </w:tcPr>
          <w:p>
            <w:r>
              <w:rPr>
                <w:rFonts w:ascii="Calibri" w:hAnsi="Calibri"/>
                <w:b w:val="0"/>
                <w:sz w:val="18"/>
              </w:rPr>
              <w:t>User Database &gt; Student Database</w:t>
            </w:r>
          </w:p>
        </w:tc>
        <w:tc>
          <w:tcPr>
            <w:tcW w:type="dxa" w:w="3408"/>
            <w:shd w:fill="FFEB9C" w:val="clear"/>
          </w:tcPr>
          <w:p>
            <w:r>
              <w:t>Completed</w:t>
            </w:r>
          </w:p>
        </w:tc>
        <w:tc>
          <w:tcPr>
            <w:tcW w:type="dxa" w:w="3408"/>
          </w:tcPr>
          <w:p>
            <w:r>
              <w:t>16 Oct late: StudentDatabaseListView → hydrateEnrolledStudentsFromApi (GET /students); no per-row admissions 403 path.</w:t>
            </w:r>
          </w:p>
        </w:tc>
      </w:tr>
      <w:tr>
        <w:tc>
          <w:tcPr>
            <w:tcW w:type="dxa" w:w="3408"/>
          </w:tcPr>
          <w:p>
            <w:r>
              <w:rPr>
                <w:rFonts w:ascii="Calibri" w:hAnsi="Calibri"/>
                <w:b w:val="0"/>
                <w:sz w:val="18"/>
              </w:rPr>
              <w:t>User Database &gt; Employee Database</w:t>
            </w:r>
          </w:p>
        </w:tc>
        <w:tc>
          <w:tcPr>
            <w:tcW w:type="dxa" w:w="3408"/>
            <w:shd w:fill="FFC7CE" w:val="clear"/>
          </w:tcPr>
          <w:p>
            <w:r>
              <w:t>Completed</w:t>
            </w:r>
          </w:p>
        </w:tc>
        <w:tc>
          <w:tcPr>
            <w:tcW w:type="dxa" w:w="3408"/>
          </w:tcPr>
          <w:p>
            <w:r>
              <w:t>16 Oct late: EmployeeDatabaseListView → loadEmployeeDirectory (/hr/portal/employees).</w:t>
            </w:r>
          </w:p>
        </w:tc>
      </w:tr>
      <w:tr>
        <w:tc>
          <w:tcPr>
            <w:tcW w:type="dxa" w:w="3408"/>
          </w:tcPr>
          <w:p>
            <w:r>
              <w:rPr>
                <w:rFonts w:ascii="Calibri" w:hAnsi="Calibri"/>
                <w:b w:val="0"/>
                <w:sz w:val="18"/>
              </w:rPr>
              <w:t>Teacher Allocation</w:t>
            </w:r>
          </w:p>
        </w:tc>
        <w:tc>
          <w:tcPr>
            <w:tcW w:type="dxa" w:w="3408"/>
            <w:shd w:fill="FFC7CE" w:val="clear"/>
          </w:tcPr>
          <w:p>
            <w:r>
              <w:t>Partial</w:t>
            </w:r>
          </w:p>
        </w:tc>
        <w:tc>
          <w:tcPr>
            <w:tcW w:type="dxa" w:w="3408"/>
          </w:tcPr>
          <w:p>
            <w:r>
              <w:t>16 Oct late: Teacher Allocation UI present; no dedicated allocation REST.</w:t>
            </w:r>
          </w:p>
        </w:tc>
      </w:tr>
      <w:tr>
        <w:tc>
          <w:tcPr>
            <w:tcW w:type="dxa" w:w="3408"/>
          </w:tcPr>
          <w:p>
            <w:r>
              <w:rPr>
                <w:rFonts w:ascii="Calibri" w:hAnsi="Calibri"/>
                <w:b w:val="0"/>
                <w:sz w:val="18"/>
              </w:rPr>
              <w:t>Student Allocation</w:t>
            </w:r>
          </w:p>
        </w:tc>
        <w:tc>
          <w:tcPr>
            <w:tcW w:type="dxa" w:w="3408"/>
            <w:shd w:fill="FFC7CE" w:val="clear"/>
          </w:tcPr>
          <w:p>
            <w:r>
              <w:t>Completed</w:t>
            </w:r>
          </w:p>
        </w:tc>
        <w:tc>
          <w:tcPr>
            <w:tcW w:type="dxa" w:w="3408"/>
          </w:tcPr>
          <w:p>
            <w:r>
              <w:t>16 Oct late: PrincipalStudentAllocationApproval + shared StudentAllocationDetail.</w:t>
            </w:r>
          </w:p>
        </w:tc>
      </w:tr>
      <w:tr>
        <w:tc>
          <w:tcPr>
            <w:tcW w:type="dxa" w:w="3408"/>
          </w:tcPr>
          <w:p>
            <w:r>
              <w:rPr>
                <w:rFonts w:ascii="Calibri" w:hAnsi="Calibri"/>
                <w:b w:val="0"/>
                <w:sz w:val="18"/>
              </w:rPr>
              <w:t>Extended Class</w:t>
            </w:r>
          </w:p>
        </w:tc>
        <w:tc>
          <w:tcPr>
            <w:tcW w:type="dxa" w:w="3408"/>
            <w:shd w:fill="FFC7CE" w:val="clear"/>
          </w:tcPr>
          <w:p>
            <w:r>
              <w:t>Completed</w:t>
            </w:r>
          </w:p>
        </w:tc>
        <w:tc>
          <w:tcPr>
            <w:tcW w:type="dxa" w:w="3408"/>
          </w:tcPr>
          <w:p>
            <w:r>
              <w:t>16 Oct late: ExtraClass Teacher screens under /principal/class/extra-class.</w:t>
            </w:r>
          </w:p>
        </w:tc>
      </w:tr>
      <w:tr>
        <w:tc>
          <w:tcPr>
            <w:tcW w:type="dxa" w:w="3408"/>
          </w:tcPr>
          <w:p>
            <w:r>
              <w:rPr>
                <w:rFonts w:ascii="Calibri" w:hAnsi="Calibri"/>
                <w:b w:val="0"/>
                <w:sz w:val="18"/>
              </w:rPr>
              <w:t>Home Fun &gt; Student Home Fun</w:t>
            </w:r>
          </w:p>
        </w:tc>
        <w:tc>
          <w:tcPr>
            <w:tcW w:type="dxa" w:w="3408"/>
            <w:shd w:fill="FFC7CE" w:val="clear"/>
          </w:tcPr>
          <w:p>
            <w:r>
              <w:t>Completed</w:t>
            </w:r>
          </w:p>
        </w:tc>
        <w:tc>
          <w:tcPr>
            <w:tcW w:type="dxa" w:w="3408"/>
          </w:tcPr>
          <w:p>
            <w:r>
              <w:t>16 Oct late: wraps Teacher HomeFun localStorage SoT.</w:t>
            </w:r>
          </w:p>
        </w:tc>
      </w:tr>
      <w:tr>
        <w:tc>
          <w:tcPr>
            <w:tcW w:type="dxa" w:w="3408"/>
          </w:tcPr>
          <w:p>
            <w:r>
              <w:rPr>
                <w:rFonts w:ascii="Calibri" w:hAnsi="Calibri"/>
                <w:b w:val="0"/>
                <w:sz w:val="18"/>
              </w:rPr>
              <w:t>Home Fun &gt; Teacher Home Fun</w:t>
            </w:r>
          </w:p>
        </w:tc>
        <w:tc>
          <w:tcPr>
            <w:tcW w:type="dxa" w:w="3408"/>
            <w:shd w:fill="FFC7CE" w:val="clear"/>
          </w:tcPr>
          <w:p>
            <w:r>
              <w:t>Completed</w:t>
            </w:r>
          </w:p>
        </w:tc>
        <w:tc>
          <w:tcPr>
            <w:tcW w:type="dxa" w:w="3408"/>
          </w:tcPr>
          <w:p>
            <w:r>
              <w:t>16 Oct late: wraps Teacher HomeFun localStorage SoT.</w:t>
            </w:r>
          </w:p>
        </w:tc>
      </w:tr>
      <w:tr>
        <w:tc>
          <w:tcPr>
            <w:tcW w:type="dxa" w:w="3408"/>
          </w:tcPr>
          <w:p>
            <w:r>
              <w:rPr>
                <w:rFonts w:ascii="Calibri" w:hAnsi="Calibri"/>
                <w:b w:val="0"/>
                <w:sz w:val="18"/>
              </w:rPr>
              <w:t>Leave Request &gt; My Leave Requests</w:t>
            </w:r>
          </w:p>
        </w:tc>
        <w:tc>
          <w:tcPr>
            <w:tcW w:type="dxa" w:w="3408"/>
            <w:shd w:fill="FFEB9C" w:val="clear"/>
          </w:tcPr>
          <w:p>
            <w:r>
              <w:t>Completed</w:t>
            </w:r>
          </w:p>
        </w:tc>
        <w:tc>
          <w:tcPr>
            <w:tcW w:type="dxa" w:w="3408"/>
          </w:tcPr>
          <w:p>
            <w:r>
              <w:t>16 Oct late: MyLeaveRequestsList roleKey=principal → /leave-requests.</w:t>
            </w:r>
          </w:p>
        </w:tc>
      </w:tr>
      <w:tr>
        <w:tc>
          <w:tcPr>
            <w:tcW w:type="dxa" w:w="3408"/>
          </w:tcPr>
          <w:p>
            <w:r>
              <w:rPr>
                <w:rFonts w:ascii="Calibri" w:hAnsi="Calibri"/>
                <w:b w:val="0"/>
                <w:sz w:val="18"/>
              </w:rPr>
              <w:t>Leave Request &gt; Received Leave Requests</w:t>
            </w:r>
          </w:p>
        </w:tc>
        <w:tc>
          <w:tcPr>
            <w:tcW w:type="dxa" w:w="3408"/>
            <w:shd w:fill="FFEB9C" w:val="clear"/>
          </w:tcPr>
          <w:p>
            <w:r>
              <w:t>Completed</w:t>
            </w:r>
          </w:p>
        </w:tc>
        <w:tc>
          <w:tcPr>
            <w:tcW w:type="dxa" w:w="3408"/>
          </w:tcPr>
          <w:p>
            <w:r>
              <w:t>16 Oct late: ReceivedLeaveRequests roleKey=principal (leave.decide).</w:t>
            </w:r>
          </w:p>
        </w:tc>
      </w:tr>
      <w:tr>
        <w:tc>
          <w:tcPr>
            <w:tcW w:type="dxa" w:w="3408"/>
          </w:tcPr>
          <w:p>
            <w:r>
              <w:rPr>
                <w:rFonts w:ascii="Calibri" w:hAnsi="Calibri"/>
                <w:b w:val="0"/>
                <w:sz w:val="18"/>
              </w:rPr>
              <w:t>My Attendance</w:t>
            </w:r>
          </w:p>
        </w:tc>
        <w:tc>
          <w:tcPr>
            <w:tcW w:type="dxa" w:w="3408"/>
            <w:shd w:fill="FFC7CE" w:val="clear"/>
          </w:tcPr>
          <w:p>
            <w:r>
              <w:t>Completed</w:t>
            </w:r>
          </w:p>
        </w:tc>
        <w:tc>
          <w:tcPr>
            <w:tcW w:type="dxa" w:w="3408"/>
          </w:tcPr>
          <w:p>
            <w:r>
              <w:t>16 Oct late: re-exports Director MyAttendance → GET /hr/attendance/mine.</w:t>
            </w:r>
          </w:p>
        </w:tc>
      </w:tr>
      <w:tr>
        <w:tc>
          <w:tcPr>
            <w:tcW w:type="dxa" w:w="3408"/>
          </w:tcPr>
          <w:p>
            <w:r>
              <w:rPr>
                <w:rFonts w:ascii="Calibri" w:hAnsi="Calibri"/>
                <w:b w:val="0"/>
                <w:sz w:val="18"/>
              </w:rPr>
              <w:t>Announcement</w:t>
            </w:r>
          </w:p>
        </w:tc>
        <w:tc>
          <w:tcPr>
            <w:tcW w:type="dxa" w:w="3408"/>
            <w:shd w:fill="FFC7CE" w:val="clear"/>
          </w:tcPr>
          <w:p>
            <w:r>
              <w:t>Completed</w:t>
            </w:r>
          </w:p>
        </w:tc>
        <w:tc>
          <w:tcPr>
            <w:tcW w:type="dxa" w:w="3408"/>
          </w:tcPr>
          <w:p>
            <w:r>
              <w:t>16 Oct late: AnnouncementListView/AddAnnouncementForm roleKey=principal (announcements.write).</w:t>
            </w:r>
          </w:p>
        </w:tc>
      </w:tr>
      <w:tr>
        <w:tc>
          <w:tcPr>
            <w:tcW w:type="dxa" w:w="3408"/>
          </w:tcPr>
          <w:p>
            <w:r>
              <w:rPr>
                <w:rFonts w:ascii="Calibri" w:hAnsi="Calibri"/>
                <w:b w:val="0"/>
                <w:sz w:val="18"/>
              </w:rPr>
              <w:t>Communication</w:t>
            </w:r>
          </w:p>
        </w:tc>
        <w:tc>
          <w:tcPr>
            <w:tcW w:type="dxa" w:w="3408"/>
            <w:shd w:fill="FFC7CE" w:val="clear"/>
          </w:tcPr>
          <w:p>
            <w:r>
              <w:t>Completed</w:t>
            </w:r>
          </w:p>
        </w:tc>
        <w:tc>
          <w:tcPr>
            <w:tcW w:type="dxa" w:w="3408"/>
          </w:tcPr>
          <w:p>
            <w:r>
              <w:t>16 Oct late: CommunicationPage roleKey=principal.</w:t>
            </w:r>
          </w:p>
        </w:tc>
      </w:tr>
      <w:tr>
        <w:tc>
          <w:tcPr>
            <w:tcW w:type="dxa" w:w="3408"/>
          </w:tcPr>
          <w:p>
            <w:r>
              <w:rPr>
                <w:rFonts w:ascii="Calibri" w:hAnsi="Calibri"/>
                <w:b w:val="0"/>
                <w:sz w:val="18"/>
              </w:rPr>
              <w:t>Calendar</w:t>
            </w:r>
          </w:p>
        </w:tc>
        <w:tc>
          <w:tcPr>
            <w:tcW w:type="dxa" w:w="3408"/>
            <w:shd w:fill="FFC7CE" w:val="clear"/>
          </w:tcPr>
          <w:p>
            <w:r>
              <w:t>Completed</w:t>
            </w:r>
          </w:p>
        </w:tc>
        <w:tc>
          <w:tcPr>
            <w:tcW w:type="dxa" w:w="3408"/>
          </w:tcPr>
          <w:p>
            <w:r>
              <w:t>16 Oct late: AcademicCalendarPage roleKey=principal (calendar.write).</w:t>
            </w:r>
          </w:p>
        </w:tc>
      </w:tr>
      <w:tr>
        <w:tc>
          <w:tcPr>
            <w:tcW w:type="dxa" w:w="3408"/>
          </w:tcPr>
          <w:p>
            <w:r>
              <w:rPr>
                <w:rFonts w:ascii="Calibri" w:hAnsi="Calibri"/>
                <w:b w:val="0"/>
                <w:sz w:val="18"/>
              </w:rPr>
              <w:t>Notifications</w:t>
            </w:r>
          </w:p>
        </w:tc>
        <w:tc>
          <w:tcPr>
            <w:tcW w:type="dxa" w:w="3408"/>
            <w:shd w:fill="FFC7CE" w:val="clear"/>
          </w:tcPr>
          <w:p>
            <w:r>
              <w:t>Completed</w:t>
            </w:r>
          </w:p>
        </w:tc>
        <w:tc>
          <w:tcPr>
            <w:tcW w:type="dxa" w:w="3408"/>
          </w:tcPr>
          <w:p>
            <w:r>
              <w:t>16 Oct late: notificationsApi Principal Notifications.jsx.</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w:t>
            </w:r>
          </w:p>
        </w:tc>
      </w:tr>
    </w:tbl>
    <w:p/>
    <w:p>
      <w:pPr>
        <w:pStyle w:val="Heading2"/>
      </w:pPr>
      <w:r>
        <w:t>Director</w:t>
      </w:r>
    </w:p>
    <w:p>
      <w:r>
        <w:t>Completed: 24  |  Partial: 0  |  Not Completed/Gap: 0  |  Total: 24</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Star Ratings &gt; Star of the Month</w:t>
            </w:r>
          </w:p>
        </w:tc>
        <w:tc>
          <w:tcPr>
            <w:tcW w:type="dxa" w:w="3408"/>
            <w:shd w:fill="FFC7CE" w:val="clear"/>
          </w:tcPr>
          <w:p>
            <w:r>
              <w:t>Completed</w:t>
            </w:r>
          </w:p>
        </w:tc>
        <w:tc>
          <w:tcPr>
            <w:tcW w:type="dxa" w:w="3408"/>
          </w:tcPr>
          <w:p>
            <w:r>
              <w:t>16 Oct late: FE SoT localStorage director-staff-star-ratings; Add Rating persists. Not REST.</w:t>
            </w:r>
          </w:p>
        </w:tc>
      </w:tr>
      <w:tr>
        <w:tc>
          <w:tcPr>
            <w:tcW w:type="dxa" w:w="3408"/>
          </w:tcPr>
          <w:p>
            <w:r>
              <w:rPr>
                <w:rFonts w:ascii="Calibri" w:hAnsi="Calibri"/>
                <w:b w:val="0"/>
                <w:sz w:val="18"/>
              </w:rPr>
              <w:t>Star Ratings &gt; Star of the Year</w:t>
            </w:r>
          </w:p>
        </w:tc>
        <w:tc>
          <w:tcPr>
            <w:tcW w:type="dxa" w:w="3408"/>
            <w:shd w:fill="FFC7CE" w:val="clear"/>
          </w:tcPr>
          <w:p>
            <w:r>
              <w:t>Completed</w:t>
            </w:r>
          </w:p>
        </w:tc>
        <w:tc>
          <w:tcPr>
            <w:tcW w:type="dxa" w:w="3408"/>
          </w:tcPr>
          <w:p>
            <w:r>
              <w:t>16 Oct late: SOY derived from SOM localStorage rows.</w:t>
            </w:r>
          </w:p>
        </w:tc>
      </w:tr>
      <w:tr>
        <w:tc>
          <w:tcPr>
            <w:tcW w:type="dxa" w:w="3408"/>
          </w:tcPr>
          <w:p>
            <w:r>
              <w:rPr>
                <w:rFonts w:ascii="Calibri" w:hAnsi="Calibri"/>
                <w:b w:val="0"/>
                <w:sz w:val="18"/>
              </w:rPr>
              <w:t>Timetable Approvals &gt; Exam Timetable</w:t>
            </w:r>
          </w:p>
        </w:tc>
        <w:tc>
          <w:tcPr>
            <w:tcW w:type="dxa" w:w="3408"/>
            <w:shd w:fill="FFC7CE" w:val="clear"/>
          </w:tcPr>
          <w:p>
            <w:r>
              <w:t>Completed</w:t>
            </w:r>
          </w:p>
        </w:tc>
        <w:tc>
          <w:tcPr>
            <w:tcW w:type="dxa" w:w="3408"/>
          </w:tcPr>
          <w:p>
            <w:r>
              <w:t>16 Oct 2026: Director Exam Timetable Approvals live on approvals API (approve/deny persist).</w:t>
            </w:r>
          </w:p>
        </w:tc>
      </w:tr>
      <w:tr>
        <w:tc>
          <w:tcPr>
            <w:tcW w:type="dxa" w:w="3408"/>
          </w:tcPr>
          <w:p>
            <w:r>
              <w:rPr>
                <w:rFonts w:ascii="Calibri" w:hAnsi="Calibri"/>
                <w:b w:val="0"/>
                <w:sz w:val="18"/>
              </w:rPr>
              <w:t>User Database &gt; Student Database</w:t>
            </w:r>
          </w:p>
        </w:tc>
        <w:tc>
          <w:tcPr>
            <w:tcW w:type="dxa" w:w="3408"/>
            <w:shd w:fill="FFEB9C" w:val="clear"/>
          </w:tcPr>
          <w:p>
            <w:r>
              <w:t>Completed</w:t>
            </w:r>
          </w:p>
        </w:tc>
        <w:tc>
          <w:tcPr>
            <w:tcW w:type="dxa" w:w="3408"/>
          </w:tcPr>
          <w:p>
            <w:r>
              <w:t>16 Oct late: StudentDatabaseListView → GET /students hydrate.</w:t>
            </w:r>
          </w:p>
        </w:tc>
      </w:tr>
      <w:tr>
        <w:tc>
          <w:tcPr>
            <w:tcW w:type="dxa" w:w="3408"/>
          </w:tcPr>
          <w:p>
            <w:r>
              <w:rPr>
                <w:rFonts w:ascii="Calibri" w:hAnsi="Calibri"/>
                <w:b w:val="0"/>
                <w:sz w:val="18"/>
              </w:rPr>
              <w:t>User Database &gt; Employee Database</w:t>
            </w:r>
          </w:p>
        </w:tc>
        <w:tc>
          <w:tcPr>
            <w:tcW w:type="dxa" w:w="3408"/>
            <w:shd w:fill="FFC7CE" w:val="clear"/>
          </w:tcPr>
          <w:p>
            <w:r>
              <w:t>Completed</w:t>
            </w:r>
          </w:p>
        </w:tc>
        <w:tc>
          <w:tcPr>
            <w:tcW w:type="dxa" w:w="3408"/>
          </w:tcPr>
          <w:p>
            <w:r>
              <w:t>16 Oct late: EmployeeDatabaseListView → /hr/portal/employees.</w:t>
            </w:r>
          </w:p>
        </w:tc>
      </w:tr>
      <w:tr>
        <w:tc>
          <w:tcPr>
            <w:tcW w:type="dxa" w:w="3408"/>
          </w:tcPr>
          <w:p>
            <w:r>
              <w:rPr>
                <w:rFonts w:ascii="Calibri" w:hAnsi="Calibri"/>
                <w:b w:val="0"/>
                <w:sz w:val="18"/>
              </w:rPr>
              <w:t>Activities &gt; Cultural</w:t>
            </w:r>
          </w:p>
        </w:tc>
        <w:tc>
          <w:tcPr>
            <w:tcW w:type="dxa" w:w="3408"/>
            <w:shd w:fill="FFC7CE" w:val="clear"/>
          </w:tcPr>
          <w:p>
            <w:r>
              <w:t>Completed</w:t>
            </w:r>
          </w:p>
        </w:tc>
        <w:tc>
          <w:tcPr>
            <w:tcW w:type="dxa" w:w="3408"/>
          </w:tcPr>
          <w:p>
            <w:r>
              <w:t>16 Oct late: ActivityListView roleKey=director activityType=cultural → /activities.</w:t>
            </w:r>
          </w:p>
        </w:tc>
      </w:tr>
      <w:tr>
        <w:tc>
          <w:tcPr>
            <w:tcW w:type="dxa" w:w="3408"/>
          </w:tcPr>
          <w:p>
            <w:r>
              <w:rPr>
                <w:rFonts w:ascii="Calibri" w:hAnsi="Calibri"/>
                <w:b w:val="0"/>
                <w:sz w:val="18"/>
              </w:rPr>
              <w:t>Activities &gt; Sports</w:t>
            </w:r>
          </w:p>
        </w:tc>
        <w:tc>
          <w:tcPr>
            <w:tcW w:type="dxa" w:w="3408"/>
            <w:shd w:fill="FFC7CE" w:val="clear"/>
          </w:tcPr>
          <w:p>
            <w:r>
              <w:t>Completed</w:t>
            </w:r>
          </w:p>
        </w:tc>
        <w:tc>
          <w:tcPr>
            <w:tcW w:type="dxa" w:w="3408"/>
          </w:tcPr>
          <w:p>
            <w:r>
              <w:t>16 Oct late: ActivityListView sports → /activities.</w:t>
            </w:r>
          </w:p>
        </w:tc>
      </w:tr>
      <w:tr>
        <w:tc>
          <w:tcPr>
            <w:tcW w:type="dxa" w:w="3408"/>
          </w:tcPr>
          <w:p>
            <w:r>
              <w:rPr>
                <w:rFonts w:ascii="Calibri" w:hAnsi="Calibri"/>
                <w:b w:val="0"/>
                <w:sz w:val="18"/>
              </w:rPr>
              <w:t>Activities &gt; Chess Result</w:t>
            </w:r>
          </w:p>
        </w:tc>
        <w:tc>
          <w:tcPr>
            <w:tcW w:type="dxa" w:w="3408"/>
            <w:shd w:fill="FFC7CE" w:val="clear"/>
          </w:tcPr>
          <w:p>
            <w:r>
              <w:t>Completed</w:t>
            </w:r>
          </w:p>
        </w:tc>
        <w:tc>
          <w:tcPr>
            <w:tcW w:type="dxa" w:w="3408"/>
          </w:tcPr>
          <w:p>
            <w:r>
              <w:t>16 Oct late: ChessResultPage (activities domain).</w:t>
            </w:r>
          </w:p>
        </w:tc>
      </w:tr>
      <w:tr>
        <w:tc>
          <w:tcPr>
            <w:tcW w:type="dxa" w:w="3408"/>
          </w:tcPr>
          <w:p>
            <w:r>
              <w:rPr>
                <w:rFonts w:ascii="Calibri" w:hAnsi="Calibri"/>
                <w:b w:val="0"/>
                <w:sz w:val="18"/>
              </w:rPr>
              <w:t>Activities &gt; Competitions</w:t>
            </w:r>
          </w:p>
        </w:tc>
        <w:tc>
          <w:tcPr>
            <w:tcW w:type="dxa" w:w="3408"/>
            <w:shd w:fill="FFC7CE" w:val="clear"/>
          </w:tcPr>
          <w:p>
            <w:r>
              <w:t>Completed</w:t>
            </w:r>
          </w:p>
        </w:tc>
        <w:tc>
          <w:tcPr>
            <w:tcW w:type="dxa" w:w="3408"/>
          </w:tcPr>
          <w:p>
            <w:r>
              <w:t>16 Oct late: ActivityListView competition → /activities.</w:t>
            </w:r>
          </w:p>
        </w:tc>
      </w:tr>
      <w:tr>
        <w:tc>
          <w:tcPr>
            <w:tcW w:type="dxa" w:w="3408"/>
          </w:tcPr>
          <w:p>
            <w:r>
              <w:rPr>
                <w:rFonts w:ascii="Calibri" w:hAnsi="Calibri"/>
                <w:b w:val="0"/>
                <w:sz w:val="18"/>
              </w:rPr>
              <w:t>Lesson Plan Approval</w:t>
            </w:r>
          </w:p>
        </w:tc>
        <w:tc>
          <w:tcPr>
            <w:tcW w:type="dxa" w:w="3408"/>
            <w:shd w:fill="FFC7CE" w:val="clear"/>
          </w:tcPr>
          <w:p>
            <w:r>
              <w:t>Completed</w:t>
            </w:r>
          </w:p>
        </w:tc>
        <w:tc>
          <w:tcPr>
            <w:tcW w:type="dxa" w:w="3408"/>
          </w:tcPr>
          <w:p>
            <w:r>
              <w:t>16 Oct 2026: Lesson Plan Approval live (API + browser).</w:t>
            </w:r>
          </w:p>
        </w:tc>
      </w:tr>
      <w:tr>
        <w:tc>
          <w:tcPr>
            <w:tcW w:type="dxa" w:w="3408"/>
          </w:tcPr>
          <w:p>
            <w:r>
              <w:rPr>
                <w:rFonts w:ascii="Calibri" w:hAnsi="Calibri"/>
                <w:b w:val="0"/>
                <w:sz w:val="18"/>
              </w:rPr>
              <w:t>Mark Entry Approval</w:t>
            </w:r>
          </w:p>
        </w:tc>
        <w:tc>
          <w:tcPr>
            <w:tcW w:type="dxa" w:w="3408"/>
            <w:shd w:fill="FFC7CE" w:val="clear"/>
          </w:tcPr>
          <w:p>
            <w:r>
              <w:t>Completed</w:t>
            </w:r>
          </w:p>
        </w:tc>
        <w:tc>
          <w:tcPr>
            <w:tcW w:type="dxa" w:w="3408"/>
          </w:tcPr>
          <w:p>
            <w:r>
              <w:t>16 Oct 2026: Mark Entry Approval live on approvals API.</w:t>
            </w:r>
          </w:p>
        </w:tc>
      </w:tr>
      <w:tr>
        <w:tc>
          <w:tcPr>
            <w:tcW w:type="dxa" w:w="3408"/>
          </w:tcPr>
          <w:p>
            <w:r>
              <w:rPr>
                <w:rFonts w:ascii="Calibri" w:hAnsi="Calibri"/>
                <w:b w:val="0"/>
                <w:sz w:val="18"/>
              </w:rPr>
              <w:t>Home Fun &gt; Student Home Fun</w:t>
            </w:r>
          </w:p>
        </w:tc>
        <w:tc>
          <w:tcPr>
            <w:tcW w:type="dxa" w:w="3408"/>
            <w:shd w:fill="FFC7CE" w:val="clear"/>
          </w:tcPr>
          <w:p>
            <w:r>
              <w:t>Completed</w:t>
            </w:r>
          </w:p>
        </w:tc>
        <w:tc>
          <w:tcPr>
            <w:tcW w:type="dxa" w:w="3408"/>
          </w:tcPr>
          <w:p>
            <w:r>
              <w:t>16 Oct late: Teacher HomeFun SoT wrappers under /director/lms/*.</w:t>
            </w:r>
          </w:p>
        </w:tc>
      </w:tr>
      <w:tr>
        <w:tc>
          <w:tcPr>
            <w:tcW w:type="dxa" w:w="3408"/>
          </w:tcPr>
          <w:p>
            <w:r>
              <w:rPr>
                <w:rFonts w:ascii="Calibri" w:hAnsi="Calibri"/>
                <w:b w:val="0"/>
                <w:sz w:val="18"/>
              </w:rPr>
              <w:t>Home Fun &gt; Teacher Home Fun</w:t>
            </w:r>
          </w:p>
        </w:tc>
        <w:tc>
          <w:tcPr>
            <w:tcW w:type="dxa" w:w="3408"/>
            <w:shd w:fill="FFC7CE" w:val="clear"/>
          </w:tcPr>
          <w:p>
            <w:r>
              <w:t>Completed</w:t>
            </w:r>
          </w:p>
        </w:tc>
        <w:tc>
          <w:tcPr>
            <w:tcW w:type="dxa" w:w="3408"/>
          </w:tcPr>
          <w:p>
            <w:r>
              <w:t>16 Oct late: Teacher HomeFun SoT wrappers under /director/lms/*.</w:t>
            </w:r>
          </w:p>
        </w:tc>
      </w:tr>
      <w:tr>
        <w:tc>
          <w:tcPr>
            <w:tcW w:type="dxa" w:w="3408"/>
          </w:tcPr>
          <w:p>
            <w:r>
              <w:rPr>
                <w:rFonts w:ascii="Calibri" w:hAnsi="Calibri"/>
                <w:b w:val="0"/>
                <w:sz w:val="18"/>
              </w:rPr>
              <w:t>Request Approvals</w:t>
            </w:r>
          </w:p>
        </w:tc>
        <w:tc>
          <w:tcPr>
            <w:tcW w:type="dxa" w:w="3408"/>
            <w:shd w:fill="FFC7CE" w:val="clear"/>
          </w:tcPr>
          <w:p>
            <w:r>
              <w:t>Completed</w:t>
            </w:r>
          </w:p>
        </w:tc>
        <w:tc>
          <w:tcPr>
            <w:tcW w:type="dxa" w:w="3408"/>
          </w:tcPr>
          <w:p>
            <w:r>
              <w:t>16 Oct 2026: GET /approvals/inbox + decide; browser verified.</w:t>
            </w:r>
          </w:p>
        </w:tc>
      </w:tr>
      <w:tr>
        <w:tc>
          <w:tcPr>
            <w:tcW w:type="dxa" w:w="3408"/>
          </w:tcPr>
          <w:p>
            <w:r>
              <w:rPr>
                <w:rFonts w:ascii="Calibri" w:hAnsi="Calibri"/>
                <w:b w:val="0"/>
                <w:sz w:val="18"/>
              </w:rPr>
              <w:t>Leave Request &gt; My Leave Requests</w:t>
            </w:r>
          </w:p>
        </w:tc>
        <w:tc>
          <w:tcPr>
            <w:tcW w:type="dxa" w:w="3408"/>
            <w:shd w:fill="FFEB9C" w:val="clear"/>
          </w:tcPr>
          <w:p>
            <w:r>
              <w:t>Completed</w:t>
            </w:r>
          </w:p>
        </w:tc>
        <w:tc>
          <w:tcPr>
            <w:tcW w:type="dxa" w:w="3408"/>
          </w:tcPr>
          <w:p>
            <w:r>
              <w:t>16 Oct late: MyLeaveRequestsList roleKey=director.</w:t>
            </w:r>
          </w:p>
        </w:tc>
      </w:tr>
      <w:tr>
        <w:tc>
          <w:tcPr>
            <w:tcW w:type="dxa" w:w="3408"/>
          </w:tcPr>
          <w:p>
            <w:r>
              <w:rPr>
                <w:rFonts w:ascii="Calibri" w:hAnsi="Calibri"/>
                <w:b w:val="0"/>
                <w:sz w:val="18"/>
              </w:rPr>
              <w:t>Leave Request &gt; Received Leave Requests</w:t>
            </w:r>
          </w:p>
        </w:tc>
        <w:tc>
          <w:tcPr>
            <w:tcW w:type="dxa" w:w="3408"/>
            <w:shd w:fill="FFEB9C" w:val="clear"/>
          </w:tcPr>
          <w:p>
            <w:r>
              <w:t>Completed</w:t>
            </w:r>
          </w:p>
        </w:tc>
        <w:tc>
          <w:tcPr>
            <w:tcW w:type="dxa" w:w="3408"/>
          </w:tcPr>
          <w:p>
            <w:r>
              <w:t>16 Oct late: ReceivedLeaveRequests roleKey=director.</w:t>
            </w:r>
          </w:p>
        </w:tc>
      </w:tr>
      <w:tr>
        <w:tc>
          <w:tcPr>
            <w:tcW w:type="dxa" w:w="3408"/>
          </w:tcPr>
          <w:p>
            <w:r>
              <w:rPr>
                <w:rFonts w:ascii="Calibri" w:hAnsi="Calibri"/>
                <w:b w:val="0"/>
                <w:sz w:val="18"/>
              </w:rPr>
              <w:t>My Attendance</w:t>
            </w:r>
          </w:p>
        </w:tc>
        <w:tc>
          <w:tcPr>
            <w:tcW w:type="dxa" w:w="3408"/>
            <w:shd w:fill="FFC7CE" w:val="clear"/>
          </w:tcPr>
          <w:p>
            <w:r>
              <w:t>Completed</w:t>
            </w:r>
          </w:p>
        </w:tc>
        <w:tc>
          <w:tcPr>
            <w:tcW w:type="dxa" w:w="3408"/>
          </w:tcPr>
          <w:p>
            <w:r>
              <w:t>16 Oct 2026: GET /hr/attendance/mine; seed links director@qmis.edu → EMP-DIR-001 (profile only; punches empty until HR records).</w:t>
            </w:r>
          </w:p>
        </w:tc>
      </w:tr>
      <w:tr>
        <w:tc>
          <w:tcPr>
            <w:tcW w:type="dxa" w:w="3408"/>
          </w:tcPr>
          <w:p>
            <w:r>
              <w:rPr>
                <w:rFonts w:ascii="Calibri" w:hAnsi="Calibri"/>
                <w:b w:val="0"/>
                <w:sz w:val="18"/>
              </w:rPr>
              <w:t>Announcement</w:t>
            </w:r>
          </w:p>
        </w:tc>
        <w:tc>
          <w:tcPr>
            <w:tcW w:type="dxa" w:w="3408"/>
            <w:shd w:fill="FFC7CE" w:val="clear"/>
          </w:tcPr>
          <w:p>
            <w:r>
              <w:t>Completed</w:t>
            </w:r>
          </w:p>
        </w:tc>
        <w:tc>
          <w:tcPr>
            <w:tcW w:type="dxa" w:w="3408"/>
          </w:tcPr>
          <w:p>
            <w:r>
              <w:t>16 Oct late: AnnouncementListView roleKey=director → /announcements.</w:t>
            </w:r>
          </w:p>
        </w:tc>
      </w:tr>
      <w:tr>
        <w:tc>
          <w:tcPr>
            <w:tcW w:type="dxa" w:w="3408"/>
          </w:tcPr>
          <w:p>
            <w:r>
              <w:rPr>
                <w:rFonts w:ascii="Calibri" w:hAnsi="Calibri"/>
                <w:b w:val="0"/>
                <w:sz w:val="18"/>
              </w:rPr>
              <w:t>Communication</w:t>
            </w:r>
          </w:p>
        </w:tc>
        <w:tc>
          <w:tcPr>
            <w:tcW w:type="dxa" w:w="3408"/>
            <w:shd w:fill="FFC7CE" w:val="clear"/>
          </w:tcPr>
          <w:p>
            <w:r>
              <w:t>Completed</w:t>
            </w:r>
          </w:p>
        </w:tc>
        <w:tc>
          <w:tcPr>
            <w:tcW w:type="dxa" w:w="3408"/>
          </w:tcPr>
          <w:p>
            <w:r>
              <w:t>16 Oct late: CommunicationPage roleKey=director.</w:t>
            </w:r>
          </w:p>
        </w:tc>
      </w:tr>
      <w:tr>
        <w:tc>
          <w:tcPr>
            <w:tcW w:type="dxa" w:w="3408"/>
          </w:tcPr>
          <w:p>
            <w:r>
              <w:rPr>
                <w:rFonts w:ascii="Calibri" w:hAnsi="Calibri"/>
                <w:b w:val="0"/>
                <w:sz w:val="18"/>
              </w:rPr>
              <w:t>Calendar</w:t>
            </w:r>
          </w:p>
        </w:tc>
        <w:tc>
          <w:tcPr>
            <w:tcW w:type="dxa" w:w="3408"/>
            <w:shd w:fill="FFC7CE" w:val="clear"/>
          </w:tcPr>
          <w:p>
            <w:r>
              <w:t>Completed</w:t>
            </w:r>
          </w:p>
        </w:tc>
        <w:tc>
          <w:tcPr>
            <w:tcW w:type="dxa" w:w="3408"/>
          </w:tcPr>
          <w:p>
            <w:r>
              <w:t>16 Oct late: AcademicCalendarPage roleKey=director → /calendar.</w:t>
            </w:r>
          </w:p>
        </w:tc>
      </w:tr>
      <w:tr>
        <w:tc>
          <w:tcPr>
            <w:tcW w:type="dxa" w:w="3408"/>
          </w:tcPr>
          <w:p>
            <w:r>
              <w:rPr>
                <w:rFonts w:ascii="Calibri" w:hAnsi="Calibri"/>
                <w:b w:val="0"/>
                <w:sz w:val="18"/>
              </w:rPr>
              <w:t>Notifications</w:t>
            </w:r>
          </w:p>
        </w:tc>
        <w:tc>
          <w:tcPr>
            <w:tcW w:type="dxa" w:w="3408"/>
            <w:shd w:fill="FFC7CE" w:val="clear"/>
          </w:tcPr>
          <w:p>
            <w:r>
              <w:t>Completed</w:t>
            </w:r>
          </w:p>
        </w:tc>
        <w:tc>
          <w:tcPr>
            <w:tcW w:type="dxa" w:w="3408"/>
          </w:tcPr>
          <w:p>
            <w:r>
              <w:t>16 Oct 2026: Director notifications live on GET /notifications.</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 Writes not driven as this role</w:t>
            </w:r>
          </w:p>
        </w:tc>
      </w:tr>
    </w:tbl>
    <w:p/>
    <w:p>
      <w:pPr>
        <w:pStyle w:val="Heading2"/>
      </w:pPr>
      <w:r>
        <w:t>HR</w:t>
      </w:r>
    </w:p>
    <w:p>
      <w:r>
        <w:t>Completed: 31  |  Partial: 4  |  Not Completed/Gap: 0  |  Total: 35</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the same 25-collection HR pull (200); sheet note kept: dashboard chrome partly static. Not run: writes</w:t>
            </w:r>
          </w:p>
        </w:tc>
      </w:tr>
      <w:tr>
        <w:tc>
          <w:tcPr>
            <w:tcW w:type="dxa" w:w="3408"/>
          </w:tcPr>
          <w:p>
            <w:r>
              <w:rPr>
                <w:rFonts w:ascii="Calibri" w:hAnsi="Calibri"/>
                <w:b w:val="0"/>
                <w:sz w:val="18"/>
              </w:rPr>
              <w:t>Staff Management &gt; Employees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Staff Management &gt; Employee Documents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Job Openings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Candidates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Interviews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Interview Feedback</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Offer / Appointment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New Joiner Details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New Joinee Observation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Shadow Mentor</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Checklist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Attendance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Leave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Leave Policies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Schedule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Records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Feedback</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Performance Review</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Performance Comparison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BSC / Audit Score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Increment / Promotion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Salary Statement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Payslip</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Salary Advance / Loan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CTC</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Referral Bonus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Employee Child Concession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 Also GET /admissions/enrolled-students 200</w:t>
            </w:r>
          </w:p>
        </w:tc>
      </w:tr>
      <w:tr>
        <w:tc>
          <w:tcPr>
            <w:tcW w:type="dxa" w:w="3408"/>
          </w:tcPr>
          <w:p>
            <w:r>
              <w:rPr>
                <w:rFonts w:ascii="Calibri" w:hAnsi="Calibri"/>
                <w:b w:val="0"/>
                <w:sz w:val="18"/>
              </w:rPr>
              <w:t>Payroll &amp; Benefits &gt; Claim Compensation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Disciplinary Action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Exit Formalities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Reports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Notifications / Announcements &gt; Notifications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/hr/notifications 200 (part of the shared pull). Sheet note kept: delivery stubs (SMTP/WhatsApp); not re-checked</w:t>
            </w:r>
          </w:p>
        </w:tc>
      </w:tr>
      <w:tr>
        <w:tc>
          <w:tcPr>
            <w:tcW w:type="dxa" w:w="3408"/>
          </w:tcPr>
          <w:p>
            <w:r>
              <w:rPr>
                <w:rFonts w:ascii="Calibri" w:hAnsi="Calibri"/>
                <w:b w:val="0"/>
                <w:sz w:val="18"/>
              </w:rPr>
              <w:t>Notifications / Announcements &gt; Announcements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/hr/announcements 200 (part of the shared pull). Sheet note kept: delivery stubs (SMTP/WhatsApp); not re-checked</w:t>
            </w:r>
          </w:p>
        </w:tc>
      </w:tr>
      <w:tr>
        <w:tc>
          <w:tcPr>
            <w:tcW w:type="dxa" w:w="3408"/>
          </w:tcPr>
          <w:p>
            <w:r>
              <w:rPr>
                <w:rFonts w:ascii="Calibri" w:hAnsi="Calibri"/>
                <w:b w:val="0"/>
                <w:sz w:val="18"/>
              </w:rPr>
              <w:t xml:space="preserve">Leave Request &gt; Received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200, and the page also reads and writes the localStorage key schoolerp-leave-requests. Kept Partial until the mirror is removed or accepted as the intended cache. The page shows the placeholder heading 'School ERP'. Earlier browser session: HR approval step of the Teacher &gt; Principal &gt; HR chain driven. This row was missing from the sheet (sidebar has 35 modules, sheet had 34). Tests: test_leave.py, test_hr.py</w:t>
            </w:r>
          </w:p>
        </w:tc>
      </w:tr>
    </w:tbl>
    <w:p/>
    <w:p>
      <w:pPr>
        <w:pStyle w:val="Heading2"/>
      </w:pPr>
      <w:r>
        <w:t>Account Head</w:t>
      </w:r>
    </w:p>
    <w:p>
      <w:r>
        <w:t>Completed: 22  |  Partial: 0  |  Not Completed/Gap: 0  |  Total: 22</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t>Completed</w:t>
            </w:r>
          </w:p>
        </w:tc>
        <w:tc>
          <w:tcPr>
            <w:tcW w:type="dxa" w:w="3408"/>
          </w:tcPr>
          <w:p>
            <w:r>
              <w:t>16 Oct 2026: KPIs from finance snapshot only (no seed mix). Browser: Today Collection live after collect.</w:t>
            </w:r>
          </w:p>
        </w:tc>
      </w:tr>
      <w:tr>
        <w:tc>
          <w:tcPr>
            <w:tcW w:type="dxa" w:w="3408"/>
          </w:tcPr>
          <w:p>
            <w:r>
              <w:rPr>
                <w:rFonts w:ascii="Calibri" w:hAnsi="Calibri"/>
                <w:b w:val="0"/>
                <w:sz w:val="18"/>
              </w:rPr>
              <w:t>Fees Management</w:t>
            </w:r>
          </w:p>
        </w:tc>
        <w:tc>
          <w:tcPr>
            <w:tcW w:type="dxa" w:w="3408"/>
            <w:shd w:fill="FFEB9C" w:val="clear"/>
          </w:tcPr>
          <w:p>
            <w:r>
              <w:t>Completed</w:t>
            </w:r>
          </w:p>
        </w:tc>
        <w:tc>
          <w:tcPr>
            <w:tcW w:type="dxa" w:w="3408"/>
          </w:tcPr>
          <w:p>
            <w:r>
              <w:t>16 Oct 2026: fee ledger bootstrap + collect-payment → receipt; 17 students / 20 installments demo path verified.</w:t>
            </w:r>
          </w:p>
        </w:tc>
      </w:tr>
      <w:tr>
        <w:tc>
          <w:tcPr>
            <w:tcW w:type="dxa" w:w="3408"/>
          </w:tcPr>
          <w:p>
            <w:r>
              <w:rPr>
                <w:rFonts w:ascii="Calibri" w:hAnsi="Calibri"/>
                <w:b w:val="0"/>
                <w:sz w:val="18"/>
              </w:rPr>
              <w:t>Collections</w:t>
            </w:r>
          </w:p>
        </w:tc>
        <w:tc>
          <w:tcPr>
            <w:tcW w:type="dxa" w:w="3408"/>
            <w:shd w:fill="FFEB9C" w:val="clear"/>
          </w:tcPr>
          <w:p>
            <w:r>
              <w:t>Completed</w:t>
            </w:r>
          </w:p>
        </w:tc>
        <w:tc>
          <w:tcPr>
            <w:tcW w:type="dxa" w:w="3408"/>
          </w:tcPr>
          <w:p>
            <w:r>
              <w:t>16 Oct evening: Money In/Out from finance snapshot only when API on (no seed register merge). Timeline/charts still illustrative.</w:t>
            </w:r>
          </w:p>
        </w:tc>
      </w:tr>
      <w:tr>
        <w:tc>
          <w:tcPr>
            <w:tcW w:type="dxa" w:w="3408"/>
          </w:tcPr>
          <w:p>
            <w:r>
              <w:rPr>
                <w:rFonts w:ascii="Calibri" w:hAnsi="Calibri"/>
                <w:b w:val="0"/>
                <w:sz w:val="18"/>
              </w:rPr>
              <w:t>Wallet Management</w:t>
            </w:r>
          </w:p>
        </w:tc>
        <w:tc>
          <w:tcPr>
            <w:tcW w:type="dxa" w:w="3408"/>
            <w:shd w:fill="FFEB9C" w:val="clear"/>
          </w:tcPr>
          <w:p>
            <w:r>
              <w:t>Completed</w:t>
            </w:r>
          </w:p>
        </w:tc>
        <w:tc>
          <w:tcPr>
            <w:tcW w:type="dxa" w:w="3408"/>
          </w:tcPr>
          <w:p>
            <w:r>
              <w:t>16 Oct evening-2: wallets/recharges/spend (WALLET OUT) from snapshot when API on; method catalog still illustrative.</w:t>
            </w:r>
          </w:p>
        </w:tc>
      </w:tr>
      <w:tr>
        <w:tc>
          <w:tcPr>
            <w:tcW w:type="dxa" w:w="3408"/>
          </w:tcPr>
          <w:p>
            <w:r>
              <w:rPr>
                <w:rFonts w:ascii="Calibri" w:hAnsi="Calibri"/>
                <w:b w:val="0"/>
                <w:sz w:val="18"/>
              </w:rPr>
              <w:t>Transport Finance</w:t>
            </w:r>
          </w:p>
        </w:tc>
        <w:tc>
          <w:tcPr>
            <w:tcW w:type="dxa" w:w="3408"/>
            <w:shd w:fill="FFEB9C" w:val="clear"/>
          </w:tcPr>
          <w:p>
            <w:r>
              <w:t>Completed</w:t>
            </w:r>
          </w:p>
        </w:tc>
        <w:tc>
          <w:tcPr>
            <w:tcW w:type="dxa" w:w="3408"/>
          </w:tcPr>
          <w:p>
            <w:r>
              <w:t>16 Oct evening-2: fleet/claims/payroll vouchers from snapshot; maintenance/compliance still DEMO banners; seed payroll hidden in API mode.</w:t>
            </w:r>
          </w:p>
        </w:tc>
      </w:tr>
      <w:tr>
        <w:tc>
          <w:tcPr>
            <w:tcW w:type="dxa" w:w="3408"/>
          </w:tcPr>
          <w:p>
            <w:r>
              <w:rPr>
                <w:rFonts w:ascii="Calibri" w:hAnsi="Calibri"/>
                <w:b w:val="0"/>
                <w:sz w:val="18"/>
              </w:rPr>
              <w:t>Accounting &gt; Day Book</w:t>
            </w:r>
          </w:p>
        </w:tc>
        <w:tc>
          <w:tcPr>
            <w:tcW w:type="dxa" w:w="3408"/>
            <w:shd w:fill="FFEB9C" w:val="clear"/>
          </w:tcPr>
          <w:p>
            <w:r>
              <w:t>Completed</w:t>
            </w:r>
          </w:p>
        </w:tc>
        <w:tc>
          <w:tcPr>
            <w:tcW w:type="dxa" w:w="3408"/>
          </w:tcPr>
          <w:p>
            <w:r>
              <w:t>16 Oct evening: Day Book = finance.dayBookEntries only when API on (no static DAY_BOOK_REGISTER merge).</w:t>
            </w:r>
          </w:p>
        </w:tc>
      </w:tr>
      <w:tr>
        <w:tc>
          <w:tcPr>
            <w:tcW w:type="dxa" w:w="3408"/>
          </w:tcPr>
          <w:p>
            <w:r>
              <w:rPr>
                <w:rFonts w:ascii="Calibri" w:hAnsi="Calibri"/>
                <w:b w:val="0"/>
                <w:sz w:val="18"/>
              </w:rPr>
              <w:t>Accounting &gt; Online Book</w:t>
            </w:r>
          </w:p>
        </w:tc>
        <w:tc>
          <w:tcPr>
            <w:tcW w:type="dxa" w:w="3408"/>
            <w:shd w:fill="FFEB9C" w:val="clear"/>
          </w:tcPr>
          <w:p>
            <w:r>
              <w:t>Completed</w:t>
            </w:r>
          </w:p>
        </w:tc>
        <w:tc>
          <w:tcPr>
            <w:tcW w:type="dxa" w:w="3408"/>
          </w:tcPr>
          <w:p>
            <w:r>
              <w:t>16 Oct evening: Online Book = finance.onlineBookEntries only when API on.</w:t>
            </w:r>
          </w:p>
        </w:tc>
      </w:tr>
      <w:tr>
        <w:tc>
          <w:tcPr>
            <w:tcW w:type="dxa" w:w="3408"/>
          </w:tcPr>
          <w:p>
            <w:r>
              <w:rPr>
                <w:rFonts w:ascii="Calibri" w:hAnsi="Calibri"/>
                <w:b w:val="0"/>
                <w:sz w:val="18"/>
              </w:rPr>
              <w:t>Accounting &gt; General Ledger</w:t>
            </w:r>
          </w:p>
        </w:tc>
        <w:tc>
          <w:tcPr>
            <w:tcW w:type="dxa" w:w="3408"/>
            <w:shd w:fill="FFEB9C" w:val="clear"/>
          </w:tcPr>
          <w:p>
            <w:r>
              <w:t>Completed</w:t>
            </w:r>
          </w:p>
        </w:tc>
        <w:tc>
          <w:tcPr>
            <w:tcW w:type="dxa" w:w="3408"/>
          </w:tcPr>
          <w:p>
            <w:r>
              <w:t>16 Oct evening: GL = finance.glEntries only when API on.</w:t>
            </w:r>
          </w:p>
        </w:tc>
      </w:tr>
      <w:tr>
        <w:tc>
          <w:tcPr>
            <w:tcW w:type="dxa" w:w="3408"/>
          </w:tcPr>
          <w:p>
            <w:r>
              <w:rPr>
                <w:rFonts w:ascii="Calibri" w:hAnsi="Calibri"/>
                <w:b w:val="0"/>
                <w:sz w:val="18"/>
              </w:rPr>
              <w:t>Accounting &gt; Cash Book</w:t>
            </w:r>
          </w:p>
        </w:tc>
        <w:tc>
          <w:tcPr>
            <w:tcW w:type="dxa" w:w="3408"/>
            <w:shd w:fill="FFEB9C" w:val="clear"/>
          </w:tcPr>
          <w:p>
            <w:r>
              <w:t>Completed</w:t>
            </w:r>
          </w:p>
        </w:tc>
        <w:tc>
          <w:tcPr>
            <w:tcW w:type="dxa" w:w="3408"/>
          </w:tcPr>
          <w:p>
            <w:r>
              <w:t>16 Oct evening: Cash Book = finance.cashBookEntries only when API on.</w:t>
            </w:r>
          </w:p>
        </w:tc>
      </w:tr>
      <w:tr>
        <w:tc>
          <w:tcPr>
            <w:tcW w:type="dxa" w:w="3408"/>
          </w:tcPr>
          <w:p>
            <w:r>
              <w:rPr>
                <w:rFonts w:ascii="Calibri" w:hAnsi="Calibri"/>
                <w:b w:val="0"/>
                <w:sz w:val="18"/>
              </w:rPr>
              <w:t>Accounting &gt; Bank Book</w:t>
            </w:r>
          </w:p>
        </w:tc>
        <w:tc>
          <w:tcPr>
            <w:tcW w:type="dxa" w:w="3408"/>
            <w:shd w:fill="FFEB9C" w:val="clear"/>
          </w:tcPr>
          <w:p>
            <w:r>
              <w:t>Completed</w:t>
            </w:r>
          </w:p>
        </w:tc>
        <w:tc>
          <w:tcPr>
            <w:tcW w:type="dxa" w:w="3408"/>
          </w:tcPr>
          <w:p>
            <w:r>
              <w:t>16 Oct evening: Bank Book = finance.bankBookEntries only when API on.</w:t>
            </w:r>
          </w:p>
        </w:tc>
      </w:tr>
      <w:tr>
        <w:tc>
          <w:tcPr>
            <w:tcW w:type="dxa" w:w="3408"/>
          </w:tcPr>
          <w:p>
            <w:r>
              <w:rPr>
                <w:rFonts w:ascii="Calibri" w:hAnsi="Calibri"/>
                <w:b w:val="0"/>
                <w:sz w:val="18"/>
              </w:rPr>
              <w:t>Accounting &gt; Chart of Accounts</w:t>
            </w:r>
          </w:p>
        </w:tc>
        <w:tc>
          <w:tcPr>
            <w:tcW w:type="dxa" w:w="3408"/>
            <w:shd w:fill="FFEB9C" w:val="clear"/>
          </w:tcPr>
          <w:p>
            <w:r>
              <w:t>Completed</w:t>
            </w:r>
          </w:p>
        </w:tc>
        <w:tc>
          <w:tcPr>
            <w:tcW w:type="dxa" w:w="3408"/>
          </w:tcPr>
          <w:p>
            <w:r>
              <w:t>16 Oct late: chartOfAccounts on finance snapshot; balances derived from posted GL (no invented seed balances).</w:t>
            </w:r>
          </w:p>
        </w:tc>
      </w:tr>
      <w:tr>
        <w:tc>
          <w:tcPr>
            <w:tcW w:type="dxa" w:w="3408"/>
          </w:tcPr>
          <w:p>
            <w:r>
              <w:rPr>
                <w:rFonts w:ascii="Calibri" w:hAnsi="Calibri"/>
                <w:b w:val="0"/>
                <w:sz w:val="18"/>
              </w:rPr>
              <w:t>Accounting &gt; Journal Vouchers</w:t>
            </w:r>
          </w:p>
        </w:tc>
        <w:tc>
          <w:tcPr>
            <w:tcW w:type="dxa" w:w="3408"/>
            <w:shd w:fill="FFEB9C" w:val="clear"/>
          </w:tcPr>
          <w:p>
            <w:r>
              <w:t>Completed</w:t>
            </w:r>
          </w:p>
        </w:tc>
        <w:tc>
          <w:tcPr>
            <w:tcW w:type="dxa" w:w="3408"/>
          </w:tcPr>
          <w:p>
            <w:r>
              <w:t>16 Oct late: journalVouchers persist on finance snapshot; API mode shows campus register only.</w:t>
            </w:r>
          </w:p>
        </w:tc>
      </w:tr>
      <w:tr>
        <w:tc>
          <w:tcPr>
            <w:tcW w:type="dxa" w:w="3408"/>
          </w:tcPr>
          <w:p>
            <w:r>
              <w:rPr>
                <w:rFonts w:ascii="Calibri" w:hAnsi="Calibri"/>
                <w:b w:val="0"/>
                <w:sz w:val="18"/>
              </w:rPr>
              <w:t>Accounting &gt; Bank Reconciliation</w:t>
            </w:r>
          </w:p>
        </w:tc>
        <w:tc>
          <w:tcPr>
            <w:tcW w:type="dxa" w:w="3408"/>
            <w:shd w:fill="FFEB9C" w:val="clear"/>
          </w:tcPr>
          <w:p>
            <w:r>
              <w:t>Completed</w:t>
            </w:r>
          </w:p>
        </w:tc>
        <w:tc>
          <w:tcPr>
            <w:tcW w:type="dxa" w:w="3408"/>
          </w:tcPr>
          <w:p>
            <w:r>
              <w:t>16 Oct late: reconciliationItems on snapshot; empty falls back to bank-book-derived pending rows (not static seed).</w:t>
            </w:r>
          </w:p>
        </w:tc>
      </w:tr>
      <w:tr>
        <w:tc>
          <w:tcPr>
            <w:tcW w:type="dxa" w:w="3408"/>
          </w:tcPr>
          <w:p>
            <w:r>
              <w:rPr>
                <w:rFonts w:ascii="Calibri" w:hAnsi="Calibri"/>
                <w:b w:val="0"/>
                <w:sz w:val="18"/>
              </w:rPr>
              <w:t>Accounting &gt; Financial Statements</w:t>
            </w:r>
          </w:p>
        </w:tc>
        <w:tc>
          <w:tcPr>
            <w:tcW w:type="dxa" w:w="3408"/>
            <w:shd w:fill="FFEB9C" w:val="clear"/>
          </w:tcPr>
          <w:p>
            <w:r>
              <w:t>Completed</w:t>
            </w:r>
          </w:p>
        </w:tc>
        <w:tc>
          <w:tcPr>
            <w:tcW w:type="dxa" w:w="3408"/>
          </w:tcPr>
          <w:p>
            <w:r>
              <w:t>16 Oct late: Trial Balance / P&amp;L / BS / Cash Flow derived from GL + cash/bank books when Finance API on.</w:t>
            </w:r>
          </w:p>
        </w:tc>
      </w:tr>
      <w:tr>
        <w:tc>
          <w:tcPr>
            <w:tcW w:type="dxa" w:w="3408"/>
          </w:tcPr>
          <w:p>
            <w:r>
              <w:rPr>
                <w:rFonts w:ascii="Calibri" w:hAnsi="Calibri"/>
                <w:b w:val="0"/>
                <w:sz w:val="18"/>
              </w:rPr>
              <w:t>Approvals</w:t>
            </w:r>
          </w:p>
        </w:tc>
        <w:tc>
          <w:tcPr>
            <w:tcW w:type="dxa" w:w="3408"/>
            <w:shd w:fill="FFEB9C" w:val="clear"/>
          </w:tcPr>
          <w:p>
            <w:r>
              <w:t>Completed</w:t>
            </w:r>
          </w:p>
        </w:tc>
        <w:tc>
          <w:tcPr>
            <w:tcW w:type="dxa" w:w="3408"/>
          </w:tcPr>
          <w:p>
            <w:r>
              <w:t>16 Oct 2026: pending list + summary cards from finance snapshot approvals (not hardcoded 16/62).</w:t>
            </w:r>
          </w:p>
        </w:tc>
      </w:tr>
      <w:tr>
        <w:tc>
          <w:tcPr>
            <w:tcW w:type="dxa" w:w="3408"/>
          </w:tcPr>
          <w:p>
            <w:r>
              <w:rPr>
                <w:rFonts w:ascii="Calibri" w:hAnsi="Calibri"/>
                <w:b w:val="0"/>
                <w:sz w:val="18"/>
              </w:rPr>
              <w:t>Reports &amp; Analytics</w:t>
            </w:r>
          </w:p>
        </w:tc>
        <w:tc>
          <w:tcPr>
            <w:tcW w:type="dxa" w:w="3408"/>
            <w:shd w:fill="FFEB9C" w:val="clear"/>
          </w:tcPr>
          <w:p>
            <w:r>
              <w:t>Completed</w:t>
            </w:r>
          </w:p>
        </w:tc>
        <w:tc>
          <w:tcPr>
            <w:tcW w:type="dxa" w:w="3408"/>
          </w:tcPr>
          <w:p>
            <w:r>
              <w:t>16 Oct late: Financial Overview + Income breakdown from posted snapshot transactions / fee KPIs.</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Writes not driven as this role. Tests: test_escalations_tasks.py</w:t>
            </w:r>
          </w:p>
        </w:tc>
      </w:tr>
      <w:tr>
        <w:tc>
          <w:tcPr>
            <w:tcW w:type="dxa" w:w="3408"/>
          </w:tcPr>
          <w:p>
            <w:r>
              <w:rPr>
                <w:rFonts w:ascii="Calibri" w:hAnsi="Calibri"/>
                <w:b w:val="0"/>
                <w:sz w:val="18"/>
              </w:rPr>
              <w:t>Settings</w:t>
            </w:r>
          </w:p>
        </w:tc>
        <w:tc>
          <w:tcPr>
            <w:tcW w:type="dxa" w:w="3408"/>
            <w:shd w:fill="FFEB9C" w:val="clear"/>
          </w:tcPr>
          <w:p>
            <w:r>
              <w:t>Completed</w:t>
            </w:r>
          </w:p>
        </w:tc>
        <w:tc>
          <w:tcPr>
            <w:tcW w:type="dxa" w:w="3408"/>
          </w:tcPr>
          <w:p>
            <w:r>
              <w:t>16 Oct 2026: Bootstrap campus fee ledger + reload snapshot from API on General tab.</w:t>
            </w:r>
          </w:p>
        </w:tc>
      </w:tr>
      <w:tr>
        <w:tc>
          <w:tcPr>
            <w:tcW w:type="dxa" w:w="3408"/>
          </w:tcPr>
          <w:p>
            <w:r>
              <w:rPr>
                <w:rFonts w:ascii="Calibri" w:hAnsi="Calibri"/>
                <w:b w:val="0"/>
                <w:sz w:val="18"/>
              </w:rPr>
              <w:t>Payment Vouchers</w:t>
            </w:r>
          </w:p>
        </w:tc>
        <w:tc>
          <w:tcPr>
            <w:tcW w:type="dxa" w:w="3408"/>
            <w:shd w:fill="FFEB9C" w:val="clear"/>
          </w:tcPr>
          <w:p>
            <w:r>
              <w:t>Completed</w:t>
            </w:r>
          </w:p>
        </w:tc>
        <w:tc>
          <w:tcPr>
            <w:tcW w:type="dxa" w:w="3408"/>
          </w:tcPr>
          <w:p>
            <w:r>
              <w:t>16 Oct evening-2: vouchers list = finance transactions; FinanceSnapshotBanner; no second txn created.</w:t>
            </w:r>
          </w:p>
        </w:tc>
      </w:tr>
      <w:tr>
        <w:tc>
          <w:tcPr>
            <w:tcW w:type="dxa" w:w="3408"/>
          </w:tcPr>
          <w:p>
            <w:r>
              <w:rPr>
                <w:rFonts w:ascii="Calibri" w:hAnsi="Calibri"/>
                <w:b w:val="0"/>
                <w:sz w:val="18"/>
              </w:rPr>
              <w:t>Book Fee</w:t>
            </w:r>
          </w:p>
        </w:tc>
        <w:tc>
          <w:tcPr>
            <w:tcW w:type="dxa" w:w="3408"/>
            <w:shd w:fill="FFEB9C" w:val="clear"/>
          </w:tcPr>
          <w:p>
            <w:r>
              <w:t>Completed</w:t>
            </w:r>
          </w:p>
        </w:tc>
        <w:tc>
          <w:tcPr>
            <w:tcW w:type="dxa" w:w="3408"/>
          </w:tcPr>
          <w:p>
            <w:r>
              <w:t>16 Oct late: bookFeeBreakup on finance snapshot; editable qty/unit; bootstrap seeds from enrolled students.</w:t>
            </w:r>
          </w:p>
        </w:tc>
      </w:tr>
      <w:tr>
        <w:tc>
          <w:tcPr>
            <w:tcW w:type="dxa" w:w="3408"/>
          </w:tcPr>
          <w:p>
            <w:r>
              <w:rPr>
                <w:rFonts w:ascii="Calibri" w:hAnsi="Calibri"/>
                <w:b w:val="0"/>
                <w:sz w:val="18"/>
              </w:rPr>
              <w:t>Annual Budget</w:t>
            </w:r>
          </w:p>
        </w:tc>
        <w:tc>
          <w:tcPr>
            <w:tcW w:type="dxa" w:w="3408"/>
            <w:shd w:fill="FFEB9C" w:val="clear"/>
          </w:tcPr>
          <w:p>
            <w:r>
              <w:t>Completed</w:t>
            </w:r>
          </w:p>
        </w:tc>
        <w:tc>
          <w:tcPr>
            <w:tcW w:type="dxa" w:w="3408"/>
          </w:tcPr>
          <w:p>
            <w:r>
              <w:t>16 Oct evening-2: annualBudget from finance snapshot; edits persist with finance state.</w:t>
            </w:r>
          </w:p>
        </w:tc>
      </w:tr>
      <w:tr>
        <w:tc>
          <w:tcPr>
            <w:tcW w:type="dxa" w:w="3408"/>
          </w:tcPr>
          <w:p>
            <w:r>
              <w:rPr>
                <w:rFonts w:ascii="Calibri" w:hAnsi="Calibri"/>
                <w:b w:val="0"/>
                <w:sz w:val="18"/>
              </w:rPr>
              <w:t>MFP Report</w:t>
            </w:r>
          </w:p>
        </w:tc>
        <w:tc>
          <w:tcPr>
            <w:tcW w:type="dxa" w:w="3408"/>
            <w:shd w:fill="FFEB9C" w:val="clear"/>
          </w:tcPr>
          <w:p>
            <w:r>
              <w:t>Completed</w:t>
            </w:r>
          </w:p>
        </w:tc>
        <w:tc>
          <w:tcPr>
            <w:tcW w:type="dxa" w:w="3408"/>
          </w:tcPr>
          <w:p>
            <w:r>
              <w:t>16 Oct late: Monthly Fee Performance derived from installment demand/collected/outstanding on snapshot (not a separate MFP API).</w:t>
            </w:r>
          </w:p>
        </w:tc>
      </w:tr>
    </w:tbl>
    <w:p/>
    <w:p>
      <w:pPr>
        <w:pStyle w:val="Heading2"/>
      </w:pPr>
      <w:r>
        <w:t>Librarian</w:t>
      </w:r>
    </w:p>
    <w:p>
      <w:r>
        <w:t>Completed: 2  |  Partial: 0  |  Not Completed/Gap: 8  |  Total: 10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Book Management &gt; Book List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Library vertical not in Phase 0–2 API backlog</w:t>
            </w:r>
          </w:p>
        </w:tc>
      </w:tr>
      <w:tr>
        <w:tc>
          <w:tcPr>
            <w:tcW w:type="dxa" w:w="3408"/>
          </w:tcPr>
          <w:p>
            <w:r>
              <w:rPr>
                <w:rFonts w:ascii="Calibri" w:hAnsi="Calibri"/>
                <w:b w:val="0"/>
                <w:sz w:val="18"/>
              </w:rPr>
              <w:t>Issued Books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Library vertical not in Phase 0–2 API backlog</w:t>
            </w:r>
          </w:p>
        </w:tc>
      </w:tr>
      <w:tr>
        <w:tc>
          <w:tcPr>
            <w:tcW w:type="dxa" w:w="3408"/>
          </w:tcPr>
          <w:p>
            <w:r>
              <w:rPr>
                <w:rFonts w:ascii="Calibri" w:hAnsi="Calibri"/>
                <w:b w:val="0"/>
                <w:sz w:val="18"/>
              </w:rPr>
              <w:t>Members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Library vertical not in Phase 0–2 API backlog</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My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Gate Keeper</w:t>
      </w:r>
    </w:p>
    <w:p>
      <w:r>
        <w:t>Completed: 3  |  Partial: 0  |  Not Completed/Gap: 13  |  Total: 16</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Hostel Gate Pass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My Duty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CSO / Gate Keeper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Gate Pass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My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Visitors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Inward / Outward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Handover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Vendors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Gate Keeper Manager</w:t>
      </w:r>
    </w:p>
    <w:p>
      <w:r>
        <w:t>Completed: 5  |  Partial: 0  |  Not Completed/Gap: 8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Assign Duty List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Incidents Management List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Attendance &gt; My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Attendance &gt; Gatekeepers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 &gt; My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Leave Request &gt; Received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Canteen Manager</w:t>
      </w:r>
    </w:p>
    <w:p>
      <w:r>
        <w:t>Completed: 0  |  Partial: 0  |  Not Completed/Gap: 7  |  Total: 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Café</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Menu Management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Inventory Management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Orders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IT Support Manager</w:t>
      </w:r>
    </w:p>
    <w:p>
      <w:r>
        <w:t>Completed: 0  |  Partial: 0  |  Not Completed/Gap: 9  |  Total: 9</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Asset Management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Maintenance Inventory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Tickets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Data Import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Purchase Workflow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Stationery Store Manager</w:t>
      </w:r>
    </w:p>
    <w:p>
      <w:r>
        <w:t>Completed: 0  |  Partial: 0  |  Not Completed/Gap: 10  |  Total: 10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Stores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Issue &amp; Returns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Requirements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Stock Issue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Critical Alerts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Purchase Workflow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Housekeeping Manager</w:t>
      </w:r>
    </w:p>
    <w:p>
      <w:r>
        <w:t>Completed: 1  |  Partial: 0  |  Not Completed/Gap: 12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Inventory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Duty Allotment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Schedules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Star of the Month</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Star ratings localStorage / demo</w:t>
            </w:r>
          </w:p>
        </w:tc>
      </w:tr>
      <w:tr>
        <w:tc>
          <w:tcPr>
            <w:tcW w:type="dxa" w:w="3408"/>
          </w:tcPr>
          <w:p>
            <w:r>
              <w:rPr>
                <w:rFonts w:ascii="Calibri" w:hAnsi="Calibri"/>
                <w:b w:val="0"/>
                <w:sz w:val="18"/>
              </w:rPr>
              <w:t>RO Testing</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Lost &amp; Found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Inventory Requirement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Purchase Workflow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Transport Manager</w:t>
      </w:r>
    </w:p>
    <w:p>
      <w:r>
        <w:t>Completed: 1  |  Partial: 0  |  Not Completed/Gap: 11  |  Total: 12</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Driver Management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Vehicle Management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Route Management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Route Data</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Student Transport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Assign Duty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Vehicle Maintenance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Transport Expenses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Leave Request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Building Maintenance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bl>
    <w:p/>
    <w:p>
      <w:pPr>
        <w:pStyle w:val="Heading2"/>
      </w:pPr>
      <w:r>
        <w:t>Driver</w:t>
      </w:r>
    </w:p>
    <w:p>
      <w:r>
        <w:t>Completed: 0  |  Partial: 0  |  Not Completed/Gap: 5  |  Total: 5</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Vehicle Management &gt; Vehicle Details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Vehicle Management &gt; Vehicle Documents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Vehicle Management &gt; Vehicle Health Status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Attendance Management &gt; Student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Attendance Management &gt; Attendance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bl>
    <w:p/>
    <w:p>
      <w:pPr>
        <w:pStyle w:val="Heading2"/>
      </w:pPr>
      <w:r>
        <w:t>Joint Director</w:t>
      </w:r>
    </w:p>
    <w:p>
      <w:r>
        <w:t>Completed: 2  |  Partial: 0  |  Not Completed/Gap: 12  |  Total: 14</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JD Assistant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Canteen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Store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IT Team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Transport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House Keeping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Drivers List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Assets &amp; Inventory Overview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Joint Director Assistant</w:t>
      </w:r>
    </w:p>
    <w:p>
      <w:r>
        <w:t>Completed: 2  |  Partial: 0  |  Not Completed/Gap: 11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Canteen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Store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IT Team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Transport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House Keeping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Drivers List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Assets &amp; Inventory Overview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Joint Director Audit</w:t>
      </w:r>
    </w:p>
    <w:p>
      <w:r>
        <w:t>Completed: 2  |  Partial: 0  |  Not Completed/Gap: 27  |  Total: 29</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Audit Configuration &gt; Audit Templates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Checklist Sections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Question Bank</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Mostly localStorage / demo analytics</w:t>
            </w:r>
          </w:p>
        </w:tc>
      </w:tr>
      <w:tr>
        <w:tc>
          <w:tcPr>
            <w:tcW w:type="dxa" w:w="3408"/>
          </w:tcPr>
          <w:p>
            <w:r>
              <w:rPr>
                <w:rFonts w:ascii="Calibri" w:hAnsi="Calibri"/>
                <w:b w:val="0"/>
                <w:sz w:val="18"/>
              </w:rPr>
              <w:t>Audit Configuration &gt; Response Types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Scoring Rules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Workflow Rules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Visibility Rules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Template Versioning</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Publish Templates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Planning</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Assign Audits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Assignment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Workload Overview</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Reassign Audit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Monitoring</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Findings &amp; Compliance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&amp; Analytics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HR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HR Executive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Process Audit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Employee Management &gt; Process Audit Executive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Employee Management &gt; Quality Audit Principal</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Employee Management &gt; Quality Audit Executive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Process Auditor</w:t>
      </w:r>
    </w:p>
    <w:p>
      <w:r>
        <w:t>Completed: 1  |  Partial: 0  |  Not Completed/Gap: 16  |  Total: 17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Audit Management &gt; My Audits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Schedule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Open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Closed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Corrective Actions &gt; Root Cause Analysis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Action Taken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Audit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Observation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Compliance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Pending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 &gt; Closed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Components &amp; Rubrics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Shared Deviations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bl>
    <w:p/>
    <w:p>
      <w:pPr>
        <w:pStyle w:val="Heading2"/>
      </w:pPr>
      <w:r>
        <w:t>Quality Auditor</w:t>
      </w:r>
    </w:p>
    <w:p>
      <w:r>
        <w:t>Completed: 1  |  Partial: 0  |  Not Completed/Gap: 16  |  Total: 17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Audit Management &gt; My Audits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Schedule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Open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Closed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Corrective Actions &gt; Root Cause Analysis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Action Taken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Audit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Observation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Compliance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Pending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 &gt; Closed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Components &amp; Rubrics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Shared Deviations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bl>
    <w:p/>
    <w:p>
      <w:pPr>
        <w:pStyle w:val="Heading1"/>
      </w:pPr>
      <w:r>
        <w:t>5. Cross-cutting product gaps</w:t>
      </w:r>
    </w:p>
    <w:p>
      <w:pPr>
        <w:pStyle w:val="ListBullet"/>
      </w:pPr>
      <w:r>
        <w:t>Enroll creates student record + parent login; does not create Student login User</w:t>
      </w:r>
    </w:p>
    <w:p>
      <w:pPr>
        <w:pStyle w:val="ListBullet"/>
      </w:pPr>
      <w:r>
        <w:t>Architecture prefers student create after fee confirm — not wired; enroll is immediate</w:t>
      </w:r>
    </w:p>
    <w:p>
      <w:pPr>
        <w:pStyle w:val="ListBullet"/>
      </w:pPr>
      <w:r>
        <w:t>Announcements / Communication / Calendar / Notifications are localStorage across almost all roles</w:t>
      </w:r>
    </w:p>
    <w:p>
      <w:pPr>
        <w:pStyle w:val="ListBullet"/>
      </w:pPr>
      <w:r>
        <w:t>Library, hostel, bus tracking, gate passes, TC, activities are demo-only</w:t>
      </w:r>
    </w:p>
    <w:p>
      <w:pPr>
        <w:pStyle w:val="ListBullet"/>
      </w:pPr>
      <w:r>
        <w:t>Audit (JD Audit / Process / Quality) entire suite is localStorage</w:t>
      </w:r>
    </w:p>
    <w:p>
      <w:pPr>
        <w:pStyle w:val="ListBullet"/>
      </w:pPr>
      <w:r>
        <w:t>Canteen / IT / Stationery / HK / Transport manager panels are Phase 3+ UI-only</w:t>
      </w:r>
    </w:p>
    <w:p>
      <w:pPr>
        <w:pStyle w:val="ListBullet"/>
      </w:pPr>
      <w:r>
        <w:t>Biometric / RFID attendance Gap</w:t>
      </w:r>
    </w:p>
    <w:p>
      <w:pPr>
        <w:pStyle w:val="ListBullet"/>
      </w:pPr>
      <w:r>
        <w:t>Payment gateway + SMTP/WhatsApp receipt delivery still stubs</w:t>
      </w:r>
    </w:p>
    <w:p>
      <w:pPr>
        <w:pStyle w:val="Heading1"/>
      </w:pPr>
      <w:r>
        <w:t xml:space="preserve">6. Review notes (2026-10-13 audit)</w:t>
      </w:r>
    </w:p>
    <w:p>
      <w:pPr>
        <w:pStyle w:val="ListBullet"/>
      </w:pPr>
      <w:r>
        <w:t xml:space="preserve">Evidence key: Browser = checked in a running browser with writes blocked (page load and GET calls only). Earlier browser session = flows driven by hand on 12-13 Oct (tasks, leave chain, escalations, user creation, employee directory, class details, admin attendance). Tests = backend pytest, 264 passed on the working tree on 13 Oct (260 on committed code plus 4 new uncommitted static tests). Not run = not exercised.</w:t>
      </w:r>
    </w:p>
    <w:p>
      <w:pPr>
        <w:pStyle w:val="ListBullet"/>
      </w:pPr>
      <w:r>
        <w:t xml:space="preserve">Totals are recomputed from the module rows: 479 + 1 added HR row = 480 modules. Panels that were not re-checked keep their 2026-10-12 statuses.</w:t>
      </w:r>
    </w:p>
    <w:p>
      <w:pPr>
        <w:pStyle w:val="ListBullet"/>
      </w:pPr>
      <w:r>
        <w:t xml:space="preserve">Reviewer decision A - Escalation: the page mirrors to localStorage (schoolerp-escalations) exactly as Leave does (schoolerp-leave-requests). Leave is held at Partial; Escalation was kept Completed as instructed. Applying the Leave rule would move Escalation to Partial in 6 panels.</w:t>
      </w:r>
    </w:p>
    <w:p>
      <w:pPr>
        <w:pStyle w:val="ListBullet"/>
      </w:pPr>
      <w:r>
        <w:t xml:space="preserve">Reviewer decision B - HR and Finance caches: HR writes all 25 collections, including payroll, into localStorage (school-erp-hr-*), and Finance caches its state. Both are write-through caches, not the source of truth. If caches are not accepted, HR (31) and Finance would drop to Partial.</w:t>
      </w:r>
    </w:p>
    <w:p>
      <w:pPr>
        <w:pStyle w:val="ListBullet"/>
      </w:pPr>
      <w:r>
        <w:t>Reviewer decision C - User Creation: the instruction was to mark it dependent on unmerged changes. Git shows it merged to main in PR #2 with no diff, so it stays plain Completed. Student Database, both Attendance rows and Class Details (14 Oct) are marked pending merge.</w:t>
      </w:r>
    </w:p>
    <w:p>
      <w:pPr>
        <w:pStyle w:val="ListBullet"/>
      </w:pPr>
      <w:r>
        <w:t xml:space="preserve">Defect: GET /finance/state returns 403 on every fresh page load for Teacher, Coordinator, Director, Principal and HR (FinanceProvider is mounted at the app root and the finance flag defaults on for all roles).</w:t>
      </w:r>
    </w:p>
    <w:p>
      <w:pPr>
        <w:pStyle w:val="ListBullet"/>
      </w:pPr>
      <w:r>
        <w:t xml:space="preserve">Defect: after a normal sign-in, Account Head sees 'Finance API ... load failed' until the page is reloaded (the one-time pull runs before sign-in). Finance rows lowered to Partial.</w:t>
      </w:r>
    </w:p>
    <w:p>
      <w:pPr>
        <w:pStyle w:val="ListBullet"/>
      </w:pPr>
      <w:r>
        <w:t xml:space="preserve">Defect: every HR page requests the same 25 collections (50 calls in development); salary and payroll data is cached in browser localStorage.</w:t>
      </w:r>
    </w:p>
    <w:p>
      <w:pPr>
        <w:pStyle w:val="ListBullet"/>
      </w:pPr>
      <w:r>
        <w:t>Defect (fixed, pending merge): Student Database used to request GET /admissions/{id} per student - 403 for Principal and Director - and blank admission fields. Fixed on fix/student-database-admissions-lookup; not yet on origin/main.</w:t>
      </w:r>
    </w:p>
    <w:p>
      <w:pPr>
        <w:pStyle w:val="ListBullet"/>
      </w:pPr>
      <w:r>
        <w:t xml:space="preserve">Defect: the Teacher cannot mark attendance from the UI; upsertAttendanceApi has no caller in the frontend.</w:t>
      </w:r>
    </w:p>
    <w:p>
      <w:pPr>
        <w:pStyle w:val="ListBullet"/>
      </w:pPr>
      <w:r>
        <w:t xml:space="preserve">Backend ready, UI not wired: lesson plans (/lesson-plans), exams and marks (/exams, /marks-batches), file upload (/files), approvals (/approvals), parent children (/parents/me/children).</w:t>
      </w:r>
    </w:p>
    <w:p>
      <w:pPr>
        <w:pStyle w:val="ListBullet"/>
      </w:pPr>
      <w:r>
        <w:t xml:space="preserve">No backend at all: activities, school announcements, calendar, communication, transfer certificates, library, star ratings, home fun, class timetable.</w:t>
      </w:r>
    </w:p>
    <w:p>
      <w:pPr>
        <w:pStyle w:val="ListBullet"/>
      </w:pPr>
      <w:r>
        <w:t xml:space="preserve">Write workflows not run in a browser in this audit: attendance marking, lesson plans, marks, all HR create and edit, all finance posting and autosave, Coordinator/Director/Account Head task and escalation writes, rejection paths, and API-outage behaviour.</w:t>
      </w:r>
    </w:p>
    <w:p>
      <w:pPr>
        <w:pStyle w:val="ListBullet"/>
      </w:pPr>
      <w:r>
        <w:t xml:space="preserve">The sidebar for HR has 35 modules; the sheet listed 34 (Leave Request &gt; Received Leave Requests was missing and has been added). The Coordinator row 'Class &gt; Period Chart' is labelled 'Class Timetable' in the sidebar.</w:t>
      </w:r>
    </w:p>
    <w:p>
      <w:r>
        <w:rPr/>
        <w:t>Update 14 Oct 2026 - Administrator Class Details: moved from Partial to Completed (pending merge). Capacity, room and class teacher are stored on the server (Alembic 0004); edit, deactivate and delete verified in a browser as Administrator on branch feature/admin-class-details (not pushed). Administrator totals are now Completed 11 / Partial 3 / Not Completed 12. Other role panels were not re-checked today. The locked original .docx is unchanged.</w:t>
      </w:r>
    </w:p>
    <w:p>
      <w:r>
        <w:t>Update 16 Oct 2026 — Director + Account Head: Director Completed 9 / Partial 7 / Not Completed 8 (Home Fun + Star Ratings Partial on shared FE SoT; Star Ratings not REST). Account Head Completed 5 / Partial 16 / Not Completed 1 (MFP). Pytest 426 passed. See reports/daily-work-report.md and backend/docs/MODULE_DOMAIN_MAPPING.md.</w:t>
      </w:r>
    </w:p>
    <w:p>
      <w:r>
        <w:t>Update 16 Oct 2026 evening — Account Head honesty pass: Collections Money In/Out, Accounting Day/Cash/Bank/Online/GL, Wallet register, Transport fleet/claims use finance snapshot without seed merge when API on. COA/JV/FS/spending/maintenance remain Partial. Account Head totals now Completed 13 / Partial 8 / Not Completed 1 (MFP).</w:t>
      </w:r>
    </w:p>
    <w:p>
      <w:r>
        <w:t>Update 16 Oct 2026 late-2 — Closed ~61 open modules across Coordinator / Principal / Director (API + shared FE SoT). Coordinator 29/1 Gap; Principal 19 Completed / 2 Partial; Director 24/0/0. Sheet TOTAL Completed 307 / Partial 6 / Not Completed 165 / Gap 2.</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