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2BCF5DC8" w:rsidP="2BCF5DC8" w:rsidRDefault="2BCF5DC8" w14:paraId="729F1FCF" w14:textId="59F925F8">
      <w:pPr>
        <w:spacing w:after="0"/>
        <w:jc w:val="center"/>
        <w:rPr>
          <w:rFonts w:ascii="Times New Roman" w:hAnsi="Times New Roman" w:cs="Times New Roman"/>
          <w:b w:val="1"/>
          <w:bCs w:val="1"/>
          <w:sz w:val="36"/>
          <w:szCs w:val="36"/>
          <w:lang w:val="en-US"/>
        </w:rPr>
      </w:pPr>
    </w:p>
    <w:p w:rsidRPr="00104972" w:rsidR="00263336" w:rsidP="009322D7" w:rsidRDefault="00A9324E" w14:paraId="2A2203E4" w14:textId="7128AE48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0497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AWS </w:t>
      </w:r>
      <w:proofErr w:type="spellStart"/>
      <w:r w:rsidRPr="00104972">
        <w:rPr>
          <w:rFonts w:ascii="Times New Roman" w:hAnsi="Times New Roman" w:cs="Times New Roman"/>
          <w:b/>
          <w:bCs/>
          <w:sz w:val="36"/>
          <w:szCs w:val="36"/>
          <w:lang w:val="en-US"/>
        </w:rPr>
        <w:t>EventBridge</w:t>
      </w:r>
      <w:proofErr w:type="spellEnd"/>
    </w:p>
    <w:p w:rsidR="003B1878" w:rsidP="009322D7" w:rsidRDefault="003B1878" w14:paraId="0A80B46C" w14:textId="77777777">
      <w:pPr>
        <w:spacing w:after="0"/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</w:pPr>
    </w:p>
    <w:p w:rsidRPr="00104972" w:rsidR="00A9324E" w:rsidP="009322D7" w:rsidRDefault="00A9324E" w14:paraId="685BBC8D" w14:textId="0FEBA9D7">
      <w:pPr>
        <w:spacing w:after="0"/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</w:pPr>
      <w:r w:rsidRPr="00104972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AWS </w:t>
      </w:r>
      <w:proofErr w:type="spellStart"/>
      <w:r w:rsidRPr="00104972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EventBridge</w:t>
      </w:r>
      <w:proofErr w:type="spellEnd"/>
      <w:r w:rsidRPr="00104972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 is a serverless event bus service provided by Amazon Web Services (AWS) that allows you to route events between AWS services, your own applications, and third-party SaaS applications</w:t>
      </w:r>
      <w:r w:rsidRPr="00104972"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  <w:t>.</w:t>
      </w:r>
      <w:r w:rsidRPr="00104972" w:rsidR="003B1878"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  <w:t xml:space="preserve"> Event bus that helps in integrating different applications. It is fully managed and pay what you use model.</w:t>
      </w:r>
    </w:p>
    <w:p w:rsidR="003B1878" w:rsidP="009322D7" w:rsidRDefault="003B1878" w14:paraId="7894983B" w14:textId="77777777">
      <w:pPr>
        <w:spacing w:after="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:rsidRPr="00104972" w:rsidR="003B1878" w:rsidP="009322D7" w:rsidRDefault="003B1878" w14:paraId="7A1823FE" w14:textId="523111A3">
      <w:pPr>
        <w:spacing w:after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0497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How does AWS </w:t>
      </w:r>
      <w:proofErr w:type="spellStart"/>
      <w:r w:rsidRPr="00104972">
        <w:rPr>
          <w:rFonts w:ascii="Times New Roman" w:hAnsi="Times New Roman" w:cs="Times New Roman"/>
          <w:b/>
          <w:bCs/>
          <w:sz w:val="36"/>
          <w:szCs w:val="36"/>
          <w:lang w:val="en-US"/>
        </w:rPr>
        <w:t>EventBridge</w:t>
      </w:r>
      <w:proofErr w:type="spellEnd"/>
      <w:r w:rsidRPr="0010497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work:</w:t>
      </w:r>
    </w:p>
    <w:p w:rsidR="00CD35E4" w:rsidP="00CD35E4" w:rsidRDefault="003B1878" w14:paraId="0336B2B4" w14:textId="77777777">
      <w:pPr>
        <w:pStyle w:val="pw-post-body-paragraph"/>
        <w:numPr>
          <w:ilvl w:val="0"/>
          <w:numId w:val="1"/>
        </w:numPr>
        <w:shd w:val="clear" w:color="auto" w:fill="FFFFFF"/>
        <w:spacing w:before="206" w:beforeAutospacing="0" w:after="0" w:afterAutospacing="0" w:line="480" w:lineRule="atLeast"/>
        <w:rPr>
          <w:color w:val="242424"/>
          <w:spacing w:val="-1"/>
          <w:sz w:val="28"/>
          <w:szCs w:val="28"/>
        </w:rPr>
      </w:pPr>
      <w:r w:rsidRPr="00104972">
        <w:rPr>
          <w:color w:val="242424"/>
          <w:spacing w:val="-1"/>
          <w:sz w:val="28"/>
          <w:szCs w:val="28"/>
        </w:rPr>
        <w:t xml:space="preserve">AWS </w:t>
      </w:r>
      <w:proofErr w:type="spellStart"/>
      <w:r w:rsidRPr="00104972">
        <w:rPr>
          <w:color w:val="242424"/>
          <w:spacing w:val="-1"/>
          <w:sz w:val="28"/>
          <w:szCs w:val="28"/>
        </w:rPr>
        <w:t>EventBridge</w:t>
      </w:r>
      <w:proofErr w:type="spellEnd"/>
      <w:r w:rsidRPr="00104972">
        <w:rPr>
          <w:color w:val="242424"/>
          <w:spacing w:val="-1"/>
          <w:sz w:val="28"/>
          <w:szCs w:val="28"/>
        </w:rPr>
        <w:t xml:space="preserve"> works by routing events between different AWS services, applications, and third-party SaaS applications. The event bus is the central component of </w:t>
      </w:r>
      <w:proofErr w:type="spellStart"/>
      <w:r w:rsidRPr="00104972">
        <w:rPr>
          <w:color w:val="242424"/>
          <w:spacing w:val="-1"/>
          <w:sz w:val="28"/>
          <w:szCs w:val="28"/>
        </w:rPr>
        <w:t>EventBridge</w:t>
      </w:r>
      <w:proofErr w:type="spellEnd"/>
      <w:r w:rsidRPr="00104972">
        <w:rPr>
          <w:color w:val="242424"/>
          <w:spacing w:val="-1"/>
          <w:sz w:val="28"/>
          <w:szCs w:val="28"/>
        </w:rPr>
        <w:t>, which provides a way to route events from different sources to different targets.</w:t>
      </w:r>
    </w:p>
    <w:p w:rsidR="0083384C" w:rsidP="0083384C" w:rsidRDefault="003B1878" w14:paraId="077F4028" w14:textId="77777777">
      <w:pPr>
        <w:pStyle w:val="pw-post-body-paragraph"/>
        <w:numPr>
          <w:ilvl w:val="0"/>
          <w:numId w:val="1"/>
        </w:numPr>
        <w:shd w:val="clear" w:color="auto" w:fill="FFFFFF"/>
        <w:spacing w:before="206" w:beforeAutospacing="0" w:after="0" w:afterAutospacing="0" w:line="480" w:lineRule="atLeast"/>
        <w:rPr>
          <w:color w:val="242424"/>
          <w:spacing w:val="-1"/>
          <w:sz w:val="28"/>
          <w:szCs w:val="28"/>
        </w:rPr>
      </w:pPr>
      <w:r w:rsidRPr="00CD35E4">
        <w:rPr>
          <w:color w:val="242424"/>
          <w:spacing w:val="-1"/>
          <w:sz w:val="28"/>
          <w:szCs w:val="28"/>
        </w:rPr>
        <w:t xml:space="preserve">An event source is a service or application that generates events, and an event target is a service or application that receives events. You can set up rules in </w:t>
      </w:r>
      <w:proofErr w:type="spellStart"/>
      <w:r w:rsidRPr="00CD35E4">
        <w:rPr>
          <w:color w:val="242424"/>
          <w:spacing w:val="-1"/>
          <w:sz w:val="28"/>
          <w:szCs w:val="28"/>
        </w:rPr>
        <w:t>EventBridge</w:t>
      </w:r>
      <w:proofErr w:type="spellEnd"/>
      <w:r w:rsidRPr="00CD35E4">
        <w:rPr>
          <w:color w:val="242424"/>
          <w:spacing w:val="-1"/>
          <w:sz w:val="28"/>
          <w:szCs w:val="28"/>
        </w:rPr>
        <w:t xml:space="preserve"> to route events from an event source to one or more event targets.</w:t>
      </w:r>
    </w:p>
    <w:p w:rsidRPr="0083384C" w:rsidR="003B1878" w:rsidP="0083384C" w:rsidRDefault="003B1878" w14:paraId="6075A6AC" w14:textId="78D7BD1F">
      <w:pPr>
        <w:pStyle w:val="pw-post-body-paragraph"/>
        <w:numPr>
          <w:ilvl w:val="0"/>
          <w:numId w:val="1"/>
        </w:numPr>
        <w:shd w:val="clear" w:color="auto" w:fill="FFFFFF"/>
        <w:spacing w:before="206" w:beforeAutospacing="0" w:after="0" w:afterAutospacing="0" w:line="480" w:lineRule="atLeast"/>
        <w:rPr>
          <w:color w:val="242424"/>
          <w:spacing w:val="-1"/>
          <w:sz w:val="28"/>
          <w:szCs w:val="28"/>
        </w:rPr>
      </w:pPr>
      <w:r w:rsidRPr="0083384C">
        <w:rPr>
          <w:color w:val="242424"/>
          <w:spacing w:val="-1"/>
          <w:sz w:val="28"/>
          <w:szCs w:val="28"/>
        </w:rPr>
        <w:t xml:space="preserve">When an event is generated by an event source, it is sent to the </w:t>
      </w:r>
      <w:proofErr w:type="spellStart"/>
      <w:r w:rsidRPr="0083384C">
        <w:rPr>
          <w:color w:val="242424"/>
          <w:spacing w:val="-1"/>
          <w:sz w:val="28"/>
          <w:szCs w:val="28"/>
        </w:rPr>
        <w:t>EventBridge</w:t>
      </w:r>
      <w:proofErr w:type="spellEnd"/>
      <w:r w:rsidRPr="0083384C">
        <w:rPr>
          <w:color w:val="242424"/>
          <w:spacing w:val="-1"/>
          <w:sz w:val="28"/>
          <w:szCs w:val="28"/>
        </w:rPr>
        <w:t xml:space="preserve"> event bus. If the event matches one or more rules that you’ve defined, </w:t>
      </w:r>
      <w:proofErr w:type="spellStart"/>
      <w:r w:rsidRPr="0083384C">
        <w:rPr>
          <w:color w:val="242424"/>
          <w:spacing w:val="-1"/>
          <w:sz w:val="28"/>
          <w:szCs w:val="28"/>
        </w:rPr>
        <w:t>EventBridge</w:t>
      </w:r>
      <w:proofErr w:type="spellEnd"/>
      <w:r w:rsidRPr="0083384C">
        <w:rPr>
          <w:color w:val="242424"/>
          <w:spacing w:val="-1"/>
          <w:sz w:val="28"/>
          <w:szCs w:val="28"/>
        </w:rPr>
        <w:t xml:space="preserve"> forwards the event to the corresponding event targets.</w:t>
      </w:r>
    </w:p>
    <w:p w:rsidRPr="005A2B47" w:rsidR="005A2B47" w:rsidP="009322D7" w:rsidRDefault="005A2B47" w14:paraId="3C5570A8" w14:noSpellErr="1" w14:textId="7B9D7A9B">
      <w:pPr>
        <w:pStyle w:val="ListParagraph"/>
        <w:spacing w:after="0"/>
        <w:ind w:left="144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45720" distB="45720" distL="114300" distR="114300" wp14:anchorId="477F18DF" wp14:editId="5CEB8E0C">
                <wp:extent xmlns:wp="http://schemas.openxmlformats.org/drawingml/2006/wordprocessingDrawing" cx="2110740" cy="624840"/>
                <wp:effectExtent xmlns:wp="http://schemas.openxmlformats.org/drawingml/2006/wordprocessingDrawing" l="0" t="0" r="22860" b="22860"/>
                <wp:docPr xmlns:wp="http://schemas.openxmlformats.org/drawingml/2006/wordprocessingDrawing" id="911530875" name="Text Box 217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740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 xmlns:w="http://schemas.openxmlformats.org/wordprocessingml/2006/main">
                          <w:p xmlns:w14="http://schemas.microsoft.com/office/word/2010/wordml" w:rsidRPr="005A2B47" w:rsidR="005A2B47" w:rsidP="005A2B47" w:rsidRDefault="005A2B47" w14:paraId="749C0BD9" w14:textId="777777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A2B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Aws Servies</w:t>
                            </w:r>
                          </w:p>
                          <w:p xmlns:w14="http://schemas.microsoft.com/office/word/2010/wordml" w:rsidRPr="005A2B47" w:rsidR="005A2B47" w:rsidP="005A2B47" w:rsidRDefault="005A2B47" w14:paraId="217F6FBB" w14:textId="777777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A2B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Custom applications</w:t>
                            </w:r>
                          </w:p>
                          <w:p xmlns:w14="http://schemas.microsoft.com/office/word/2010/wordml" w:rsidRPr="005A2B47" w:rsidR="005A2B47" w:rsidP="005A2B47" w:rsidRDefault="005A2B47" w14:paraId="30EE2D87" w14:textId="777777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A2B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Third party </w:t>
                            </w:r>
                            <w:proofErr w:type="spellStart"/>
                            <w:r w:rsidRPr="005A2B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saas</w:t>
                            </w:r>
                            <w:proofErr w:type="spellEnd"/>
                            <w:r w:rsidRPr="005A2B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provider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 xmlns:arto="http://schemas.microsoft.com/office/word/2006/arto" xmlns:a14="http://schemas.microsoft.com/office/drawing/2010/main" xmlns:pic="http://schemas.openxmlformats.org/drawingml/2006/picture" xmlns:a="http://schemas.openxmlformats.org/drawingml/2006/main" xmlns:mc="http://schemas.openxmlformats.org/markup-compatibility/2006">
            <w:pict xmlns:w14="http://schemas.microsoft.com/office/word/2010/wordml" xmlns:w="http://schemas.openxmlformats.org/wordprocessingml/2006/main" w14:anchorId="389A5557">
              <v:shapetype xmlns:o="urn:schemas-microsoft-com:office:office" xmlns:v="urn:schemas-microsoft-com:vml" id="_x0000_t202" coordsize="21600,21600" o:spt="202" path="m,l,21600r21600,l21600,xe" w14:anchorId="7D8852C4">
                <v:stroke joinstyle="miter"/>
                <v:path gradientshapeok="t" o:connecttype="rect"/>
              </v:shapetype>
              <v:shape xmlns:o="urn:schemas-microsoft-com:office:office" xmlns:v="urn:schemas-microsoft-com:vml" id="Text Box 217" style="position:absolute;left:0;text-align:left;margin-left:22.2pt;margin-top:10.95pt;width:166.2pt;height:49.2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">
                <v:textbox>
                  <w:txbxContent>
                    <w:p w:rsidRPr="005A2B47" w:rsidR="005A2B47" w:rsidP="005A2B47" w:rsidRDefault="005A2B47" w14:paraId="4E23E6E7" w14:textId="7777777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A2B47">
                        <w:rPr>
                          <w:rFonts w:ascii="Times New Roman" w:hAnsi="Times New Roman" w:cs="Times New Roman"/>
                          <w:lang w:val="en-US"/>
                        </w:rPr>
                        <w:t>Aws Servies</w:t>
                      </w:r>
                    </w:p>
                    <w:p w:rsidRPr="005A2B47" w:rsidR="005A2B47" w:rsidP="005A2B47" w:rsidRDefault="005A2B47" w14:paraId="28C3FB2D" w14:textId="7777777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A2B47">
                        <w:rPr>
                          <w:rFonts w:ascii="Times New Roman" w:hAnsi="Times New Roman" w:cs="Times New Roman"/>
                          <w:lang w:val="en-US"/>
                        </w:rPr>
                        <w:t>Custom applications</w:t>
                      </w:r>
                    </w:p>
                    <w:p w:rsidRPr="005A2B47" w:rsidR="005A2B47" w:rsidP="005A2B47" w:rsidRDefault="005A2B47" w14:paraId="76F96E15" w14:textId="7777777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A2B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Third party </w:t>
                      </w:r>
                      <w:proofErr w:type="spellStart"/>
                      <w:r w:rsidRPr="005A2B47">
                        <w:rPr>
                          <w:rFonts w:ascii="Times New Roman" w:hAnsi="Times New Roman" w:cs="Times New Roman"/>
                          <w:lang w:val="en-US"/>
                        </w:rPr>
                        <w:t>saas</w:t>
                      </w:r>
                      <w:proofErr w:type="spellEnd"/>
                      <w:r w:rsidRPr="005A2B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provider</w:t>
                      </w:r>
                    </w:p>
                  </w:txbxContent>
                </v:textbox>
                <w10:wrap xmlns:w10="urn:schemas-microsoft-com:office:word" type="square"/>
              </v:shape>
            </w:pict>
          </mc:Fallback>
        </mc:AlternateContent>
      </w:r>
    </w:p>
    <w:p w:rsidR="009A6B3C" w:rsidP="009322D7" w:rsidRDefault="009A6B3C" w14:paraId="5F49D6BF" w14:textId="77777777">
      <w:pPr>
        <w:spacing w:after="0"/>
        <w:rPr>
          <w:rFonts w:ascii="Times New Roman" w:hAnsi="Times New Roman" w:cs="Times New Roman"/>
          <w:sz w:val="40"/>
          <w:szCs w:val="40"/>
          <w:lang w:val="en-US"/>
        </w:rPr>
      </w:pPr>
    </w:p>
    <w:p w:rsidR="005A2B47" w:rsidP="2BCF5DC8" w:rsidRDefault="00951683" w14:paraId="06EB1D71" w14:noSpellErr="1" w14:textId="0EA2A39D">
      <w:pPr>
        <w:pStyle w:val="Normal"/>
        <w:spacing w:after="0"/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6420F3B" wp14:editId="2347A1AC">
                <wp:simplePos x="0" y="0"/>
                <wp:positionH relativeFrom="column">
                  <wp:posOffset>708660</wp:posOffset>
                </wp:positionH>
                <wp:positionV relativeFrom="paragraph">
                  <wp:posOffset>133350</wp:posOffset>
                </wp:positionV>
                <wp:extent cx="144780" cy="807720"/>
                <wp:effectExtent l="19050" t="38100" r="45720" b="11430"/>
                <wp:wrapNone/>
                <wp:docPr id="2022957411" name="Straight Arrow Connector 2022957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" cy="807720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w14:anchorId="0166F34C">
              <v:shapetype id="_x0000_t32" coordsize="21600,21600" o:oned="t" filled="f" o:spt="32" path="m,l21600,21600e" w14:anchorId="2C4EDDD2">
                <v:path fillok="f" arrowok="t" o:connecttype="none"/>
                <o:lock v:ext="edit" shapetype="t"/>
              </v:shapetype>
              <v:shape id="Straight Arrow Connector 1" style="position:absolute;margin-left:55.8pt;margin-top:10.5pt;width:11.4pt;height:63.6pt;flip:y;z-index:251659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2.7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">
                <v:stroke joinstyle="miter" endarrow="block"/>
              </v:shape>
            </w:pict>
          </mc:Fallback>
        </mc:AlternateContent>
      </w:r>
    </w:p>
    <w:p w:rsidR="005A2B47" w:rsidP="009322D7" w:rsidRDefault="005A2B47" w14:paraId="004CF338" w14:textId="4C28E575">
      <w:pPr>
        <w:spacing w:after="0"/>
        <w:rPr>
          <w:rFonts w:ascii="Times New Roman" w:hAnsi="Times New Roman" w:cs="Times New Roman"/>
          <w:sz w:val="40"/>
          <w:szCs w:val="40"/>
          <w:lang w:val="en-US"/>
        </w:rPr>
      </w:pPr>
    </w:p>
    <w:p w:rsidR="005A2B47" w:rsidP="009322D7" w:rsidRDefault="005A2B47" w14:paraId="6D53617A" w14:textId="3F1BA4C9">
      <w:pPr>
        <w:spacing w:after="0"/>
        <w:rPr>
          <w:rFonts w:ascii="Times New Roman" w:hAnsi="Times New Roman" w:cs="Times New Roman"/>
          <w:sz w:val="40"/>
          <w:szCs w:val="40"/>
          <w:lang w:val="en-US"/>
        </w:rPr>
      </w:pPr>
    </w:p>
    <w:p w:rsidR="008A20C3" w:rsidP="009322D7" w:rsidRDefault="0083384C" w14:paraId="13BDE54E" w14:textId="3677A133" w14:noSpellErr="1">
      <w:pPr>
        <w:spacing w:after="0"/>
        <w:rPr>
          <w:rFonts w:ascii="Times New Roman" w:hAnsi="Times New Roman" w:cs="Times New Roman"/>
          <w:b w:val="1"/>
          <w:bCs w:val="1"/>
          <w:sz w:val="32"/>
          <w:szCs w:val="32"/>
          <w:lang w:val="en-US"/>
        </w:rPr>
      </w:pPr>
    </w:p>
    <w:p w:rsidR="008A20C3" w:rsidP="009322D7" w:rsidRDefault="008A20C3" w14:paraId="22843777" w14:textId="7E4BA14A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83384C" w:rsidP="317C6E84" w:rsidRDefault="0083384C" w14:paraId="4CF70231" w14:textId="04F57F5B">
      <w:pPr>
        <w:pStyle w:val="Normal"/>
        <w:spacing w:after="0"/>
        <w:rPr>
          <w:rFonts w:ascii="Times New Roman" w:hAnsi="Times New Roman" w:cs="Times New Roman"/>
          <w:b w:val="1"/>
          <w:bCs w:val="1"/>
          <w:sz w:val="32"/>
          <w:szCs w:val="32"/>
          <w:lang w:val="en-US"/>
        </w:rPr>
      </w:pPr>
      <w:r>
        <w:drawing>
          <wp:inline wp14:editId="038F1BCC" wp14:anchorId="5ED7D6B8">
            <wp:extent cx="5359753" cy="1966650"/>
            <wp:effectExtent l="0" t="0" r="0" b="0"/>
            <wp:docPr id="691164542" name="Picture 129544341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95443418"/>
                    <pic:cNvPicPr/>
                  </pic:nvPicPr>
                  <pic:blipFill>
                    <a:blip r:embed="R5199f4c4fddd423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359753" cy="19666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84C" w:rsidP="009322D7" w:rsidRDefault="0083384C" w14:paraId="38348F5F" w14:textId="77777777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5A2B47" w:rsidP="009322D7" w:rsidRDefault="00F41239" w14:paraId="5A6B23A8" w14:textId="3B1BE532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41239">
        <w:rPr>
          <w:rFonts w:ascii="Times New Roman" w:hAnsi="Times New Roman" w:cs="Times New Roman"/>
          <w:b/>
          <w:bCs/>
          <w:sz w:val="32"/>
          <w:szCs w:val="32"/>
          <w:lang w:val="en-US"/>
        </w:rPr>
        <w:t>Event Sources</w:t>
      </w:r>
      <w:r w:rsidR="00FC4ED6">
        <w:rPr>
          <w:rFonts w:ascii="Times New Roman" w:hAnsi="Times New Roman" w:cs="Times New Roman"/>
          <w:b/>
          <w:bCs/>
          <w:sz w:val="32"/>
          <w:szCs w:val="32"/>
          <w:lang w:val="en-US"/>
        </w:rPr>
        <w:t>/Pr</w:t>
      </w:r>
      <w:r w:rsidR="006F27C3">
        <w:rPr>
          <w:rFonts w:ascii="Times New Roman" w:hAnsi="Times New Roman" w:cs="Times New Roman"/>
          <w:b/>
          <w:bCs/>
          <w:sz w:val="32"/>
          <w:szCs w:val="32"/>
          <w:lang w:val="en-US"/>
        </w:rPr>
        <w:t>oducer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Pr="00951683" w:rsidR="00F41239" w:rsidP="009322D7" w:rsidRDefault="00CA4B95" w14:paraId="255E592E" w14:textId="507215AA">
      <w:pPr>
        <w:spacing w:after="0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51683">
        <w:rPr>
          <w:rFonts w:ascii="Times New Roman" w:hAnsi="Times New Roman" w:cs="Times New Roman"/>
          <w:sz w:val="28"/>
          <w:szCs w:val="28"/>
          <w:lang w:val="en-US"/>
        </w:rPr>
        <w:t xml:space="preserve">Event sources in the Aws </w:t>
      </w:r>
      <w:proofErr w:type="spellStart"/>
      <w:r w:rsidRPr="00951683">
        <w:rPr>
          <w:rFonts w:ascii="Times New Roman" w:hAnsi="Times New Roman" w:cs="Times New Roman"/>
          <w:sz w:val="28"/>
          <w:szCs w:val="28"/>
          <w:lang w:val="en-US"/>
        </w:rPr>
        <w:t>EventBridge</w:t>
      </w:r>
      <w:proofErr w:type="spellEnd"/>
      <w:r w:rsidRPr="00951683">
        <w:rPr>
          <w:rFonts w:ascii="Times New Roman" w:hAnsi="Times New Roman" w:cs="Times New Roman"/>
          <w:sz w:val="28"/>
          <w:szCs w:val="28"/>
          <w:lang w:val="en-US"/>
        </w:rPr>
        <w:t xml:space="preserve"> are the origin or stating points from where events are generated and send in to the </w:t>
      </w:r>
      <w:proofErr w:type="spellStart"/>
      <w:r w:rsidRPr="00951683">
        <w:rPr>
          <w:rFonts w:ascii="Times New Roman" w:hAnsi="Times New Roman" w:cs="Times New Roman"/>
          <w:sz w:val="28"/>
          <w:szCs w:val="28"/>
          <w:lang w:val="en-US"/>
        </w:rPr>
        <w:t>EventBridge</w:t>
      </w:r>
      <w:proofErr w:type="spellEnd"/>
      <w:r w:rsidRPr="00951683">
        <w:rPr>
          <w:rFonts w:ascii="Times New Roman" w:hAnsi="Times New Roman" w:cs="Times New Roman"/>
          <w:sz w:val="28"/>
          <w:szCs w:val="28"/>
          <w:lang w:val="en-US"/>
        </w:rPr>
        <w:t xml:space="preserve"> service. </w:t>
      </w:r>
    </w:p>
    <w:p w:rsidR="00CA4B95" w:rsidP="009322D7" w:rsidRDefault="00CA4B95" w14:paraId="58E66885" w14:textId="00558784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A4B95">
        <w:rPr>
          <w:rFonts w:ascii="Times New Roman" w:hAnsi="Times New Roman" w:cs="Times New Roman"/>
          <w:b/>
          <w:bCs/>
          <w:sz w:val="32"/>
          <w:szCs w:val="32"/>
          <w:lang w:val="en-US"/>
        </w:rPr>
        <w:t>Event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Pr="00951683" w:rsidR="00CA4B95" w:rsidP="009322D7" w:rsidRDefault="00CA4B95" w14:paraId="7A60CC67" w14:textId="0B2610DE">
      <w:pPr>
        <w:spacing w:after="0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51683">
        <w:rPr>
          <w:rFonts w:ascii="Times New Roman" w:hAnsi="Times New Roman" w:cs="Times New Roman"/>
          <w:sz w:val="28"/>
          <w:szCs w:val="28"/>
          <w:lang w:val="en-US"/>
        </w:rPr>
        <w:t xml:space="preserve">An event is a real-time change in a system, data, or environment. These changes can be either in your application or in a </w:t>
      </w:r>
      <w:proofErr w:type="spellStart"/>
      <w:r w:rsidRPr="00951683">
        <w:rPr>
          <w:rFonts w:ascii="Times New Roman" w:hAnsi="Times New Roman" w:cs="Times New Roman"/>
          <w:sz w:val="28"/>
          <w:szCs w:val="28"/>
          <w:lang w:val="en-US"/>
        </w:rPr>
        <w:t>aws</w:t>
      </w:r>
      <w:proofErr w:type="spellEnd"/>
      <w:r w:rsidRPr="00951683">
        <w:rPr>
          <w:rFonts w:ascii="Times New Roman" w:hAnsi="Times New Roman" w:cs="Times New Roman"/>
          <w:sz w:val="28"/>
          <w:szCs w:val="28"/>
          <w:lang w:val="en-US"/>
        </w:rPr>
        <w:t xml:space="preserve"> service or a SaaS partner service.</w:t>
      </w:r>
    </w:p>
    <w:p w:rsidR="00CA4B95" w:rsidP="009322D7" w:rsidRDefault="00CA4B95" w14:paraId="34F43496" w14:textId="05E65620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A4B95">
        <w:rPr>
          <w:rFonts w:ascii="Times New Roman" w:hAnsi="Times New Roman" w:cs="Times New Roman"/>
          <w:b/>
          <w:bCs/>
          <w:sz w:val="32"/>
          <w:szCs w:val="32"/>
          <w:lang w:val="en-US"/>
        </w:rPr>
        <w:t>Event Buses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Pr="00951683" w:rsidR="00CA4B95" w:rsidP="009322D7" w:rsidRDefault="00CA4B95" w14:paraId="618F2C46" w14:textId="7E0FD833">
      <w:pPr>
        <w:spacing w:after="0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51683">
        <w:rPr>
          <w:rFonts w:ascii="Times New Roman" w:hAnsi="Times New Roman" w:cs="Times New Roman"/>
          <w:sz w:val="28"/>
          <w:szCs w:val="28"/>
          <w:lang w:val="en-US"/>
        </w:rPr>
        <w:t xml:space="preserve">To receive an event from event sources, </w:t>
      </w:r>
      <w:r w:rsidRPr="00951683" w:rsidR="007E232A">
        <w:rPr>
          <w:rFonts w:ascii="Times New Roman" w:hAnsi="Times New Roman" w:cs="Times New Roman"/>
          <w:sz w:val="28"/>
          <w:szCs w:val="28"/>
          <w:lang w:val="en-US"/>
        </w:rPr>
        <w:t xml:space="preserve">you need to configure an event bus in </w:t>
      </w:r>
      <w:proofErr w:type="spellStart"/>
      <w:r w:rsidRPr="00951683" w:rsidR="007E232A">
        <w:rPr>
          <w:rFonts w:ascii="Times New Roman" w:hAnsi="Times New Roman" w:cs="Times New Roman"/>
          <w:sz w:val="28"/>
          <w:szCs w:val="28"/>
          <w:lang w:val="en-US"/>
        </w:rPr>
        <w:t>aws</w:t>
      </w:r>
      <w:proofErr w:type="spellEnd"/>
      <w:r w:rsidRPr="00951683" w:rsidR="007E232A">
        <w:rPr>
          <w:rFonts w:ascii="Times New Roman" w:hAnsi="Times New Roman" w:cs="Times New Roman"/>
          <w:sz w:val="28"/>
          <w:szCs w:val="28"/>
          <w:lang w:val="en-US"/>
        </w:rPr>
        <w:t xml:space="preserve"> account. These event bus can be of several types:</w:t>
      </w:r>
    </w:p>
    <w:p w:rsidRPr="00951683" w:rsidR="007E232A" w:rsidP="009322D7" w:rsidRDefault="007E232A" w14:paraId="05F8061D" w14:textId="77777777">
      <w:pPr>
        <w:spacing w:after="0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Pr="00951683" w:rsidR="007E232A" w:rsidP="009322D7" w:rsidRDefault="780FE9E4" w14:paraId="3EBE306D" w14:textId="3B23514A">
      <w:pPr>
        <w:spacing w:after="0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780FE9E4">
        <w:rPr>
          <w:rFonts w:ascii="Times New Roman" w:hAnsi="Times New Roman" w:cs="Times New Roman"/>
          <w:b/>
          <w:bCs/>
          <w:sz w:val="28"/>
          <w:szCs w:val="28"/>
          <w:lang w:val="en-US"/>
        </w:rPr>
        <w:t>Default Event bus</w:t>
      </w:r>
      <w:r w:rsidRPr="780FE9E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Pr="00951683" w:rsidR="007E232A" w:rsidP="009322D7" w:rsidRDefault="007E232A" w14:paraId="6D7BBC7C" w14:textId="5B972FF9">
      <w:pPr>
        <w:spacing w:after="0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951683">
        <w:rPr>
          <w:rFonts w:ascii="Times New Roman" w:hAnsi="Times New Roman" w:cs="Times New Roman"/>
          <w:sz w:val="28"/>
          <w:szCs w:val="28"/>
          <w:lang w:val="en-US"/>
        </w:rPr>
        <w:t xml:space="preserve">Created by default and receives events from any </w:t>
      </w:r>
      <w:proofErr w:type="spellStart"/>
      <w:r w:rsidRPr="00951683">
        <w:rPr>
          <w:rFonts w:ascii="Times New Roman" w:hAnsi="Times New Roman" w:cs="Times New Roman"/>
          <w:sz w:val="28"/>
          <w:szCs w:val="28"/>
          <w:lang w:val="en-US"/>
        </w:rPr>
        <w:t>aws</w:t>
      </w:r>
      <w:proofErr w:type="spellEnd"/>
      <w:r w:rsidRPr="00951683">
        <w:rPr>
          <w:rFonts w:ascii="Times New Roman" w:hAnsi="Times New Roman" w:cs="Times New Roman"/>
          <w:sz w:val="28"/>
          <w:szCs w:val="28"/>
          <w:lang w:val="en-US"/>
        </w:rPr>
        <w:t xml:space="preserve"> service.</w:t>
      </w:r>
    </w:p>
    <w:p w:rsidRPr="00951683" w:rsidR="00CA4B95" w:rsidP="74BB25B1" w:rsidRDefault="00CA4B95" w14:paraId="6A260E50" w14:textId="6EE1B74E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5168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74BB25B1" w:rsidR="007E232A"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 Event bus:</w:t>
      </w:r>
    </w:p>
    <w:p w:rsidRPr="00951683" w:rsidR="007E232A" w:rsidP="009322D7" w:rsidRDefault="007E232A" w14:paraId="593F824C" w14:textId="250D8682">
      <w:pPr>
        <w:spacing w:after="0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951683">
        <w:rPr>
          <w:rFonts w:ascii="Times New Roman" w:hAnsi="Times New Roman" w:cs="Times New Roman"/>
          <w:sz w:val="28"/>
          <w:szCs w:val="28"/>
          <w:lang w:val="en-US"/>
        </w:rPr>
        <w:t xml:space="preserve">Receive events from custom </w:t>
      </w:r>
      <w:r w:rsidRPr="00951683" w:rsidR="001F238D">
        <w:rPr>
          <w:rFonts w:ascii="Times New Roman" w:hAnsi="Times New Roman" w:cs="Times New Roman"/>
          <w:sz w:val="28"/>
          <w:szCs w:val="28"/>
          <w:lang w:val="en-US"/>
        </w:rPr>
        <w:t>applications you create and must be created manually</w:t>
      </w:r>
      <w:r w:rsidRPr="00951683" w:rsidR="00CB760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951683" w:rsidR="00CB7606" w:rsidP="009322D7" w:rsidRDefault="00CB7606" w14:paraId="4B582A21" w14:textId="0C7B0A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5168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74BB25B1">
        <w:rPr>
          <w:rFonts w:ascii="Times New Roman" w:hAnsi="Times New Roman" w:cs="Times New Roman"/>
          <w:b/>
          <w:bCs/>
          <w:sz w:val="28"/>
          <w:szCs w:val="28"/>
          <w:lang w:val="en-US"/>
        </w:rPr>
        <w:t>Partner Event bus</w:t>
      </w:r>
      <w:r w:rsidRPr="0095168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Pr="00951683" w:rsidR="00CB7606" w:rsidP="009322D7" w:rsidRDefault="00CB7606" w14:paraId="0D371D7A" w14:textId="510E0263">
      <w:pPr>
        <w:spacing w:after="0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951683">
        <w:rPr>
          <w:rFonts w:ascii="Times New Roman" w:hAnsi="Times New Roman" w:cs="Times New Roman"/>
          <w:sz w:val="28"/>
          <w:szCs w:val="28"/>
          <w:lang w:val="en-US"/>
        </w:rPr>
        <w:t xml:space="preserve">Receives events from </w:t>
      </w:r>
      <w:proofErr w:type="spellStart"/>
      <w:r w:rsidRPr="00951683">
        <w:rPr>
          <w:rFonts w:ascii="Times New Roman" w:hAnsi="Times New Roman" w:cs="Times New Roman"/>
          <w:sz w:val="28"/>
          <w:szCs w:val="28"/>
          <w:lang w:val="en-US"/>
        </w:rPr>
        <w:t>saas</w:t>
      </w:r>
      <w:proofErr w:type="spellEnd"/>
      <w:r w:rsidRPr="00951683">
        <w:rPr>
          <w:rFonts w:ascii="Times New Roman" w:hAnsi="Times New Roman" w:cs="Times New Roman"/>
          <w:sz w:val="28"/>
          <w:szCs w:val="28"/>
          <w:lang w:val="en-US"/>
        </w:rPr>
        <w:t xml:space="preserve"> partner applications and must be created manually.</w:t>
      </w:r>
    </w:p>
    <w:p w:rsidRPr="00EA28EA" w:rsidR="00BC22D0" w:rsidP="009322D7" w:rsidRDefault="00BC22D0" w14:paraId="606AF379" w14:textId="77777777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Pr="00951683" w:rsidR="00BC22D0" w:rsidP="009322D7" w:rsidRDefault="00BC22D0" w14:paraId="06560F0B" w14:textId="52BFB667">
      <w:pPr>
        <w:spacing w:after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51683">
        <w:rPr>
          <w:rFonts w:ascii="Times New Roman" w:hAnsi="Times New Roman" w:cs="Times New Roman"/>
          <w:b/>
          <w:bCs/>
          <w:sz w:val="36"/>
          <w:szCs w:val="36"/>
          <w:lang w:val="en-US"/>
        </w:rPr>
        <w:t>Rules</w:t>
      </w:r>
      <w:r w:rsidRPr="00951683" w:rsidR="00EA28EA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:rsidRPr="00951683" w:rsidR="00EA28EA" w:rsidP="009322D7" w:rsidRDefault="00BC37D8" w14:paraId="756A25E0" w14:textId="4A5EC7E8">
      <w:pPr>
        <w:spacing w:after="0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51683">
        <w:rPr>
          <w:rFonts w:ascii="Times New Roman" w:hAnsi="Times New Roman" w:cs="Times New Roman"/>
          <w:sz w:val="28"/>
          <w:szCs w:val="28"/>
          <w:lang w:val="en-US"/>
        </w:rPr>
        <w:t xml:space="preserve">Amazon </w:t>
      </w:r>
      <w:proofErr w:type="spellStart"/>
      <w:r w:rsidRPr="00951683" w:rsidR="00261430">
        <w:rPr>
          <w:rFonts w:ascii="Times New Roman" w:hAnsi="Times New Roman" w:cs="Times New Roman"/>
          <w:sz w:val="28"/>
          <w:szCs w:val="28"/>
          <w:lang w:val="en-US"/>
        </w:rPr>
        <w:t>EventBridge</w:t>
      </w:r>
      <w:proofErr w:type="spellEnd"/>
      <w:r w:rsidRPr="00951683" w:rsidR="00261430">
        <w:rPr>
          <w:rFonts w:ascii="Times New Roman" w:hAnsi="Times New Roman" w:cs="Times New Roman"/>
          <w:sz w:val="28"/>
          <w:szCs w:val="28"/>
          <w:lang w:val="en-US"/>
        </w:rPr>
        <w:t xml:space="preserve"> rules are powerful way to route events </w:t>
      </w:r>
      <w:r w:rsidRPr="00951683" w:rsidR="00962E02">
        <w:rPr>
          <w:rFonts w:ascii="Times New Roman" w:hAnsi="Times New Roman" w:cs="Times New Roman"/>
          <w:sz w:val="28"/>
          <w:szCs w:val="28"/>
          <w:lang w:val="en-US"/>
        </w:rPr>
        <w:t xml:space="preserve">to a target and trigger and action based on the event pattern or </w:t>
      </w:r>
      <w:r w:rsidRPr="00951683" w:rsidR="00464B07">
        <w:rPr>
          <w:rFonts w:ascii="Times New Roman" w:hAnsi="Times New Roman" w:cs="Times New Roman"/>
          <w:sz w:val="28"/>
          <w:szCs w:val="28"/>
          <w:lang w:val="en-US"/>
        </w:rPr>
        <w:t>schedule defined in the rule.</w:t>
      </w:r>
    </w:p>
    <w:p w:rsidRPr="00951683" w:rsidR="00CD2176" w:rsidP="009322D7" w:rsidRDefault="00C74393" w14:paraId="111E523E" w14:textId="512B1BF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5168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Event Pattern</w:t>
      </w:r>
      <w:r w:rsidRPr="0095168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951683" w:rsidR="001A52D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51683" w:rsidR="00843220">
        <w:rPr>
          <w:rFonts w:ascii="Times New Roman" w:hAnsi="Times New Roman" w:cs="Times New Roman"/>
          <w:sz w:val="28"/>
          <w:szCs w:val="28"/>
          <w:lang w:val="en-US"/>
        </w:rPr>
        <w:t>ven</w:t>
      </w:r>
      <w:r w:rsidRPr="00951683" w:rsidR="001A52D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51683" w:rsidR="00843220">
        <w:rPr>
          <w:rFonts w:ascii="Times New Roman" w:hAnsi="Times New Roman" w:cs="Times New Roman"/>
          <w:sz w:val="28"/>
          <w:szCs w:val="28"/>
          <w:lang w:val="en-US"/>
        </w:rPr>
        <w:t xml:space="preserve"> pattern in </w:t>
      </w:r>
      <w:proofErr w:type="spellStart"/>
      <w:r w:rsidRPr="00951683" w:rsidR="00843220">
        <w:rPr>
          <w:rFonts w:ascii="Times New Roman" w:hAnsi="Times New Roman" w:cs="Times New Roman"/>
          <w:sz w:val="28"/>
          <w:szCs w:val="28"/>
          <w:lang w:val="en-US"/>
        </w:rPr>
        <w:t>eventbridge</w:t>
      </w:r>
      <w:proofErr w:type="spellEnd"/>
      <w:r w:rsidRPr="00951683" w:rsidR="00843220">
        <w:rPr>
          <w:rFonts w:ascii="Times New Roman" w:hAnsi="Times New Roman" w:cs="Times New Roman"/>
          <w:sz w:val="28"/>
          <w:szCs w:val="28"/>
          <w:lang w:val="en-US"/>
        </w:rPr>
        <w:t xml:space="preserve"> is used to filter events </w:t>
      </w:r>
      <w:r w:rsidRPr="00951683" w:rsidR="00CD2176">
        <w:rPr>
          <w:rFonts w:ascii="Times New Roman" w:hAnsi="Times New Roman" w:cs="Times New Roman"/>
          <w:sz w:val="28"/>
          <w:szCs w:val="28"/>
          <w:lang w:val="en-US"/>
        </w:rPr>
        <w:t>and select which events should be send to the targets.</w:t>
      </w:r>
    </w:p>
    <w:p w:rsidRPr="00951683" w:rsidR="00464B07" w:rsidP="009322D7" w:rsidRDefault="00500131" w14:paraId="76339F32" w14:textId="0EB3E0D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5168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Schedule</w:t>
      </w:r>
      <w:r w:rsidRPr="0095168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51683" w:rsidR="00692E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1683" w:rsidR="001A52D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951683" w:rsidR="00A43099">
        <w:rPr>
          <w:rFonts w:ascii="Times New Roman" w:hAnsi="Times New Roman" w:cs="Times New Roman"/>
          <w:sz w:val="28"/>
          <w:szCs w:val="28"/>
          <w:lang w:val="en-US"/>
        </w:rPr>
        <w:t>e can create schedule</w:t>
      </w:r>
      <w:r w:rsidRPr="00951683" w:rsidR="004F157F">
        <w:rPr>
          <w:rFonts w:ascii="Times New Roman" w:hAnsi="Times New Roman" w:cs="Times New Roman"/>
          <w:sz w:val="28"/>
          <w:szCs w:val="28"/>
          <w:lang w:val="en-US"/>
        </w:rPr>
        <w:t xml:space="preserve">d events that trigger specific actions at specified times and </w:t>
      </w:r>
      <w:r w:rsidRPr="00951683" w:rsidR="001A52D1">
        <w:rPr>
          <w:rFonts w:ascii="Times New Roman" w:hAnsi="Times New Roman" w:cs="Times New Roman"/>
          <w:sz w:val="28"/>
          <w:szCs w:val="28"/>
          <w:lang w:val="en-US"/>
        </w:rPr>
        <w:t>intervals.</w:t>
      </w:r>
    </w:p>
    <w:p w:rsidRPr="00951683" w:rsidR="00AE26EB" w:rsidP="009322D7" w:rsidRDefault="00FF602A" w14:paraId="13FCB933" w14:textId="1129F9B8">
      <w:pPr>
        <w:spacing w:after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51683">
        <w:rPr>
          <w:rFonts w:ascii="Times New Roman" w:hAnsi="Times New Roman" w:cs="Times New Roman"/>
          <w:b/>
          <w:bCs/>
          <w:sz w:val="36"/>
          <w:szCs w:val="36"/>
          <w:lang w:val="en-US"/>
        </w:rPr>
        <w:t>Targets:</w:t>
      </w:r>
    </w:p>
    <w:p w:rsidRPr="00951683" w:rsidR="009322D7" w:rsidP="006B418D" w:rsidRDefault="006A0FFA" w14:paraId="26BC659A" w14:textId="00BA40DD">
      <w:pPr>
        <w:spacing w:after="0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51683">
        <w:rPr>
          <w:rFonts w:ascii="Times New Roman" w:hAnsi="Times New Roman" w:cs="Times New Roman"/>
          <w:sz w:val="28"/>
          <w:szCs w:val="28"/>
          <w:lang w:val="en-US"/>
        </w:rPr>
        <w:t xml:space="preserve">A target </w:t>
      </w:r>
      <w:r w:rsidRPr="00951683" w:rsidR="007364DC">
        <w:rPr>
          <w:rFonts w:ascii="Times New Roman" w:hAnsi="Times New Roman" w:cs="Times New Roman"/>
          <w:sz w:val="28"/>
          <w:szCs w:val="28"/>
          <w:lang w:val="en-US"/>
        </w:rPr>
        <w:t xml:space="preserve">is a resource or endpoint that </w:t>
      </w:r>
      <w:proofErr w:type="spellStart"/>
      <w:r w:rsidRPr="00951683" w:rsidR="007364DC">
        <w:rPr>
          <w:rFonts w:ascii="Times New Roman" w:hAnsi="Times New Roman" w:cs="Times New Roman"/>
          <w:sz w:val="28"/>
          <w:szCs w:val="28"/>
          <w:lang w:val="en-US"/>
        </w:rPr>
        <w:t>evenbridge</w:t>
      </w:r>
      <w:proofErr w:type="spellEnd"/>
      <w:r w:rsidRPr="00951683" w:rsidR="007364DC">
        <w:rPr>
          <w:rFonts w:ascii="Times New Roman" w:hAnsi="Times New Roman" w:cs="Times New Roman"/>
          <w:sz w:val="28"/>
          <w:szCs w:val="28"/>
          <w:lang w:val="en-US"/>
        </w:rPr>
        <w:t xml:space="preserve"> send a</w:t>
      </w:r>
      <w:r w:rsidRPr="00951683" w:rsidR="006B418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1683" w:rsidR="007364DC">
        <w:rPr>
          <w:rFonts w:ascii="Times New Roman" w:hAnsi="Times New Roman" w:cs="Times New Roman"/>
          <w:sz w:val="28"/>
          <w:szCs w:val="28"/>
          <w:lang w:val="en-US"/>
        </w:rPr>
        <w:t xml:space="preserve"> event to the </w:t>
      </w:r>
      <w:r w:rsidRPr="00951683" w:rsidR="00C27F33">
        <w:rPr>
          <w:rFonts w:ascii="Times New Roman" w:hAnsi="Times New Roman" w:cs="Times New Roman"/>
          <w:sz w:val="28"/>
          <w:szCs w:val="28"/>
          <w:lang w:val="en-US"/>
        </w:rPr>
        <w:t>event matches the event pattern defined for a rule</w:t>
      </w:r>
      <w:r w:rsidRPr="00951683" w:rsidR="006B418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51683" w:rsidR="00486696">
        <w:rPr>
          <w:rFonts w:ascii="Times New Roman" w:hAnsi="Times New Roman" w:cs="Times New Roman"/>
          <w:sz w:val="28"/>
          <w:szCs w:val="28"/>
          <w:lang w:val="en-US"/>
        </w:rPr>
        <w:t xml:space="preserve"> Its support </w:t>
      </w:r>
      <w:proofErr w:type="spellStart"/>
      <w:r w:rsidRPr="00951683" w:rsidR="00486696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951683" w:rsidR="00486696">
        <w:rPr>
          <w:rFonts w:ascii="Times New Roman" w:hAnsi="Times New Roman" w:cs="Times New Roman"/>
          <w:sz w:val="28"/>
          <w:szCs w:val="28"/>
          <w:lang w:val="en-US"/>
        </w:rPr>
        <w:t xml:space="preserve"> format events. Its include several </w:t>
      </w:r>
      <w:proofErr w:type="spellStart"/>
      <w:r w:rsidRPr="00951683" w:rsidR="00486696">
        <w:rPr>
          <w:rFonts w:ascii="Times New Roman" w:hAnsi="Times New Roman" w:cs="Times New Roman"/>
          <w:sz w:val="28"/>
          <w:szCs w:val="28"/>
          <w:lang w:val="en-US"/>
        </w:rPr>
        <w:t>aws</w:t>
      </w:r>
      <w:proofErr w:type="spellEnd"/>
      <w:r w:rsidRPr="00951683" w:rsidR="00486696">
        <w:rPr>
          <w:rFonts w:ascii="Times New Roman" w:hAnsi="Times New Roman" w:cs="Times New Roman"/>
          <w:sz w:val="28"/>
          <w:szCs w:val="28"/>
          <w:lang w:val="en-US"/>
        </w:rPr>
        <w:t xml:space="preserve"> services like </w:t>
      </w:r>
      <w:r w:rsidRPr="00951683" w:rsidR="003444A4">
        <w:rPr>
          <w:rFonts w:ascii="Times New Roman" w:hAnsi="Times New Roman" w:cs="Times New Roman"/>
          <w:sz w:val="28"/>
          <w:szCs w:val="28"/>
          <w:lang w:val="en-US"/>
        </w:rPr>
        <w:t>Amazon E</w:t>
      </w:r>
      <w:r w:rsidRPr="00951683" w:rsidR="00B1465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51683" w:rsidR="003444A4">
        <w:rPr>
          <w:rFonts w:ascii="Times New Roman" w:hAnsi="Times New Roman" w:cs="Times New Roman"/>
          <w:sz w:val="28"/>
          <w:szCs w:val="28"/>
          <w:lang w:val="en-US"/>
        </w:rPr>
        <w:t>2 instance, Lambda functions, Amazon SNS</w:t>
      </w:r>
      <w:r w:rsidRPr="00951683" w:rsidR="00B1465E">
        <w:rPr>
          <w:rFonts w:ascii="Times New Roman" w:hAnsi="Times New Roman" w:cs="Times New Roman"/>
          <w:sz w:val="28"/>
          <w:szCs w:val="28"/>
          <w:lang w:val="en-US"/>
        </w:rPr>
        <w:t xml:space="preserve"> etc.</w:t>
      </w:r>
    </w:p>
    <w:p w:rsidR="00FF602A" w:rsidP="009322D7" w:rsidRDefault="00FF602A" w14:paraId="34C7BDD8" w14:textId="6DCADE8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</w:p>
    <w:p w:rsidRPr="00951683" w:rsidR="00265A06" w:rsidP="009322D7" w:rsidRDefault="00265A06" w14:paraId="58676B8A" w14:textId="5FB0E837">
      <w:pPr>
        <w:spacing w:after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951683">
        <w:rPr>
          <w:rFonts w:ascii="Times New Roman" w:hAnsi="Times New Roman" w:cs="Times New Roman"/>
          <w:b/>
          <w:bCs/>
          <w:sz w:val="36"/>
          <w:szCs w:val="36"/>
          <w:highlight w:val="darkGray"/>
          <w:lang w:val="en-US"/>
        </w:rPr>
        <w:t>Prons</w:t>
      </w:r>
      <w:proofErr w:type="spellEnd"/>
      <w:r w:rsidRPr="00951683">
        <w:rPr>
          <w:rFonts w:ascii="Times New Roman" w:hAnsi="Times New Roman" w:cs="Times New Roman"/>
          <w:b/>
          <w:bCs/>
          <w:sz w:val="36"/>
          <w:szCs w:val="36"/>
          <w:highlight w:val="darkGray"/>
          <w:lang w:val="en-US"/>
        </w:rPr>
        <w:t>:</w:t>
      </w:r>
    </w:p>
    <w:p w:rsidR="00612177" w:rsidP="00612177" w:rsidRDefault="00612177" w14:paraId="612C8164" w14:textId="77777777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Pr="00612177" w:rsidR="00612177" w:rsidP="00612177" w:rsidRDefault="00612177" w14:paraId="0986EECF" w14:textId="77777777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612177" w:rsidP="00951683" w:rsidRDefault="000E1E57" w14:paraId="670D8DC4" w14:textId="0E04974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91C84">
        <w:rPr>
          <w:rFonts w:ascii="Times New Roman" w:hAnsi="Times New Roman" w:cs="Times New Roman"/>
          <w:b/>
          <w:bCs/>
          <w:sz w:val="32"/>
          <w:szCs w:val="32"/>
          <w:lang w:val="en-US"/>
        </w:rPr>
        <w:t>Scalability:</w:t>
      </w:r>
    </w:p>
    <w:p w:rsidRPr="00951683" w:rsidR="000E1E57" w:rsidP="00612177" w:rsidRDefault="002D0FA5" w14:paraId="338DE482" w14:textId="0F952087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51683">
        <w:rPr>
          <w:rFonts w:ascii="Times New Roman" w:hAnsi="Times New Roman" w:cs="Times New Roman"/>
          <w:sz w:val="28"/>
          <w:szCs w:val="28"/>
          <w:lang w:val="en-US"/>
        </w:rPr>
        <w:t xml:space="preserve">As a serverless service, </w:t>
      </w:r>
      <w:proofErr w:type="spellStart"/>
      <w:r w:rsidRPr="00951683">
        <w:rPr>
          <w:rFonts w:ascii="Times New Roman" w:hAnsi="Times New Roman" w:cs="Times New Roman"/>
          <w:sz w:val="28"/>
          <w:szCs w:val="28"/>
          <w:lang w:val="en-US"/>
        </w:rPr>
        <w:t>EventBridge</w:t>
      </w:r>
      <w:proofErr w:type="spellEnd"/>
      <w:r w:rsidRPr="00951683">
        <w:rPr>
          <w:rFonts w:ascii="Times New Roman" w:hAnsi="Times New Roman" w:cs="Times New Roman"/>
          <w:sz w:val="28"/>
          <w:szCs w:val="28"/>
          <w:lang w:val="en-US"/>
        </w:rPr>
        <w:t xml:space="preserve"> can automatically scale with the number of events, accommodating both low and high event volumes without the need for manual intervention.</w:t>
      </w:r>
    </w:p>
    <w:p w:rsidRPr="00391C84" w:rsidR="002D0FA5" w:rsidP="00391C84" w:rsidRDefault="002000D9" w14:paraId="062DD2E3" w14:textId="12CE9CB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91C84">
        <w:rPr>
          <w:rFonts w:ascii="Times New Roman" w:hAnsi="Times New Roman" w:cs="Times New Roman"/>
          <w:b/>
          <w:bCs/>
          <w:sz w:val="32"/>
          <w:szCs w:val="32"/>
          <w:lang w:val="en-US"/>
        </w:rPr>
        <w:t>Simplified integration:</w:t>
      </w:r>
    </w:p>
    <w:p w:rsidRPr="00391C84" w:rsidR="00130212" w:rsidP="00391C84" w:rsidRDefault="00D63DE8" w14:paraId="6DA5496E" w14:textId="5B2DCC7B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391C84">
        <w:rPr>
          <w:rFonts w:ascii="Times New Roman" w:hAnsi="Times New Roman" w:cs="Times New Roman"/>
          <w:sz w:val="28"/>
          <w:szCs w:val="28"/>
          <w:lang w:val="en-US"/>
        </w:rPr>
        <w:t>complexity of connecting multiple services.</w:t>
      </w:r>
      <w:r w:rsidRPr="00391C84" w:rsidR="008A2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1C84">
        <w:rPr>
          <w:rFonts w:ascii="Times New Roman" w:hAnsi="Times New Roman" w:cs="Times New Roman"/>
          <w:sz w:val="28"/>
          <w:szCs w:val="28"/>
          <w:lang w:val="en-US"/>
        </w:rPr>
        <w:t>EventBridge</w:t>
      </w:r>
      <w:proofErr w:type="spellEnd"/>
      <w:r w:rsidRPr="00391C84">
        <w:rPr>
          <w:rFonts w:ascii="Times New Roman" w:hAnsi="Times New Roman" w:cs="Times New Roman"/>
          <w:sz w:val="28"/>
          <w:szCs w:val="28"/>
          <w:lang w:val="en-US"/>
        </w:rPr>
        <w:t xml:space="preserve"> facilitates seamless integration between various AWS services, SaaS applications, and custom applications, reducing the </w:t>
      </w:r>
      <w:r w:rsidRPr="00391C84" w:rsidR="008A20C3">
        <w:rPr>
          <w:rFonts w:ascii="Times New Roman" w:hAnsi="Times New Roman" w:cs="Times New Roman"/>
          <w:sz w:val="28"/>
          <w:szCs w:val="28"/>
          <w:lang w:val="en-US"/>
        </w:rPr>
        <w:t>complexity of connecting multiple services.</w:t>
      </w:r>
    </w:p>
    <w:p w:rsidR="00D81EEE" w:rsidP="00B118CB" w:rsidRDefault="00D81EEE" w14:paraId="5B4A615E" w14:textId="77777777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391C84" w:rsidR="00B118CB" w:rsidP="00391C84" w:rsidRDefault="00440162" w14:paraId="142D1290" w14:textId="16DC6EB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91C8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Event </w:t>
      </w:r>
      <w:r w:rsidRPr="00391C84" w:rsidR="0010761D">
        <w:rPr>
          <w:rFonts w:ascii="Times New Roman" w:hAnsi="Times New Roman" w:cs="Times New Roman"/>
          <w:b/>
          <w:bCs/>
          <w:sz w:val="32"/>
          <w:szCs w:val="32"/>
          <w:lang w:val="en-US"/>
        </w:rPr>
        <w:t>Filtering</w:t>
      </w:r>
      <w:r w:rsidRPr="00391C84" w:rsidR="000A4AAB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Pr="00391C84" w:rsidR="00381698" w:rsidP="00391C84" w:rsidRDefault="00314C6E" w14:paraId="7CDB0C3C" w14:textId="77777777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1C8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91C84" w:rsidR="00164519">
        <w:rPr>
          <w:rFonts w:ascii="Times New Roman" w:hAnsi="Times New Roman" w:cs="Times New Roman"/>
          <w:sz w:val="28"/>
          <w:szCs w:val="28"/>
          <w:lang w:val="en-US"/>
        </w:rPr>
        <w:t>ventBridge</w:t>
      </w:r>
      <w:proofErr w:type="spellEnd"/>
      <w:r w:rsidRPr="00391C84" w:rsidR="001645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1C84" w:rsidR="00415145">
        <w:rPr>
          <w:rFonts w:ascii="Times New Roman" w:hAnsi="Times New Roman" w:cs="Times New Roman"/>
          <w:sz w:val="28"/>
          <w:szCs w:val="28"/>
          <w:lang w:val="en-US"/>
        </w:rPr>
        <w:t xml:space="preserve">supports </w:t>
      </w:r>
      <w:r w:rsidRPr="00391C84" w:rsidR="00392FCF">
        <w:rPr>
          <w:rFonts w:ascii="Times New Roman" w:hAnsi="Times New Roman" w:cs="Times New Roman"/>
          <w:sz w:val="28"/>
          <w:szCs w:val="28"/>
          <w:lang w:val="en-US"/>
        </w:rPr>
        <w:t>filt</w:t>
      </w:r>
      <w:r w:rsidRPr="00391C84" w:rsidR="00AB3BC1">
        <w:rPr>
          <w:rFonts w:ascii="Times New Roman" w:hAnsi="Times New Roman" w:cs="Times New Roman"/>
          <w:sz w:val="28"/>
          <w:szCs w:val="28"/>
          <w:lang w:val="en-US"/>
        </w:rPr>
        <w:t xml:space="preserve">ering </w:t>
      </w:r>
      <w:r w:rsidRPr="00391C84" w:rsidR="009D64B5">
        <w:rPr>
          <w:rFonts w:ascii="Times New Roman" w:hAnsi="Times New Roman" w:cs="Times New Roman"/>
          <w:sz w:val="28"/>
          <w:szCs w:val="28"/>
          <w:lang w:val="en-US"/>
        </w:rPr>
        <w:t>of events</w:t>
      </w:r>
      <w:r w:rsidRPr="00391C84" w:rsidR="001A557D">
        <w:rPr>
          <w:rFonts w:ascii="Times New Roman" w:hAnsi="Times New Roman" w:cs="Times New Roman"/>
          <w:sz w:val="28"/>
          <w:szCs w:val="28"/>
          <w:lang w:val="en-US"/>
        </w:rPr>
        <w:t>, allo</w:t>
      </w:r>
      <w:r w:rsidRPr="00391C84" w:rsidR="0035039F">
        <w:rPr>
          <w:rFonts w:ascii="Times New Roman" w:hAnsi="Times New Roman" w:cs="Times New Roman"/>
          <w:sz w:val="28"/>
          <w:szCs w:val="28"/>
          <w:lang w:val="en-US"/>
        </w:rPr>
        <w:t xml:space="preserve">wing you to control </w:t>
      </w:r>
      <w:r w:rsidRPr="00391C84" w:rsidR="00CB3C8E">
        <w:rPr>
          <w:rFonts w:ascii="Times New Roman" w:hAnsi="Times New Roman" w:cs="Times New Roman"/>
          <w:sz w:val="28"/>
          <w:szCs w:val="28"/>
          <w:lang w:val="en-US"/>
        </w:rPr>
        <w:t>which events are</w:t>
      </w:r>
      <w:r w:rsidRPr="00391C84" w:rsidR="00623831">
        <w:rPr>
          <w:rFonts w:ascii="Times New Roman" w:hAnsi="Times New Roman" w:cs="Times New Roman"/>
          <w:sz w:val="28"/>
          <w:szCs w:val="28"/>
          <w:lang w:val="en-US"/>
        </w:rPr>
        <w:t xml:space="preserve"> sent to specific targets</w:t>
      </w:r>
      <w:r w:rsidRPr="00391C84" w:rsidR="005742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91C84" w:rsidR="005C25F9">
        <w:rPr>
          <w:rFonts w:ascii="Times New Roman" w:hAnsi="Times New Roman" w:cs="Times New Roman"/>
          <w:sz w:val="28"/>
          <w:szCs w:val="28"/>
          <w:lang w:val="en-US"/>
        </w:rPr>
        <w:t xml:space="preserve">reducing the amount </w:t>
      </w:r>
      <w:r w:rsidRPr="00391C84" w:rsidR="006D21CA">
        <w:rPr>
          <w:rFonts w:ascii="Times New Roman" w:hAnsi="Times New Roman" w:cs="Times New Roman"/>
          <w:sz w:val="28"/>
          <w:szCs w:val="28"/>
          <w:lang w:val="en-US"/>
        </w:rPr>
        <w:t xml:space="preserve">of processing </w:t>
      </w:r>
      <w:r w:rsidRPr="00391C84" w:rsidR="00C3126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91C84" w:rsidR="00EF02BF">
        <w:rPr>
          <w:rFonts w:ascii="Times New Roman" w:hAnsi="Times New Roman" w:cs="Times New Roman"/>
          <w:sz w:val="28"/>
          <w:szCs w:val="28"/>
          <w:lang w:val="en-US"/>
        </w:rPr>
        <w:t xml:space="preserve">equired </w:t>
      </w:r>
      <w:r w:rsidRPr="00391C84" w:rsidR="00C355FF">
        <w:rPr>
          <w:rFonts w:ascii="Times New Roman" w:hAnsi="Times New Roman" w:cs="Times New Roman"/>
          <w:sz w:val="28"/>
          <w:szCs w:val="28"/>
          <w:lang w:val="en-US"/>
        </w:rPr>
        <w:t xml:space="preserve">by the </w:t>
      </w:r>
      <w:r w:rsidRPr="00391C84" w:rsidR="00C619E3">
        <w:rPr>
          <w:rFonts w:ascii="Times New Roman" w:hAnsi="Times New Roman" w:cs="Times New Roman"/>
          <w:sz w:val="28"/>
          <w:szCs w:val="28"/>
          <w:lang w:val="en-US"/>
        </w:rPr>
        <w:t>target service.</w:t>
      </w:r>
    </w:p>
    <w:p w:rsidRPr="00391C84" w:rsidR="00314C6E" w:rsidP="00391C84" w:rsidRDefault="00A116BD" w14:paraId="1469A36C" w14:textId="2373B58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91C84">
        <w:rPr>
          <w:rFonts w:ascii="Times New Roman" w:hAnsi="Times New Roman" w:cs="Times New Roman"/>
          <w:b/>
          <w:bCs/>
          <w:sz w:val="32"/>
          <w:szCs w:val="32"/>
          <w:lang w:val="en-US"/>
        </w:rPr>
        <w:t>Real-time processing:</w:t>
      </w:r>
      <w:r w:rsidRPr="00391C84" w:rsidR="00CB3C8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:rsidRPr="00391C84" w:rsidR="00A32A52" w:rsidP="00391C84" w:rsidRDefault="00BE34DD" w14:paraId="67FAB13D" w14:textId="0CF0F912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391C84">
        <w:rPr>
          <w:rFonts w:ascii="Times New Roman" w:hAnsi="Times New Roman" w:cs="Times New Roman"/>
          <w:sz w:val="28"/>
          <w:szCs w:val="28"/>
          <w:lang w:val="en-US"/>
        </w:rPr>
        <w:t xml:space="preserve">Event-driven architectures built with </w:t>
      </w:r>
      <w:proofErr w:type="spellStart"/>
      <w:r w:rsidRPr="00391C84">
        <w:rPr>
          <w:rFonts w:ascii="Times New Roman" w:hAnsi="Times New Roman" w:cs="Times New Roman"/>
          <w:sz w:val="28"/>
          <w:szCs w:val="28"/>
          <w:lang w:val="en-US"/>
        </w:rPr>
        <w:t>EventBridge</w:t>
      </w:r>
      <w:proofErr w:type="spellEnd"/>
      <w:r w:rsidRPr="00391C84">
        <w:rPr>
          <w:rFonts w:ascii="Times New Roman" w:hAnsi="Times New Roman" w:cs="Times New Roman"/>
          <w:sz w:val="28"/>
          <w:szCs w:val="28"/>
          <w:lang w:val="en-US"/>
        </w:rPr>
        <w:t xml:space="preserve"> can respond to events in real-time.</w:t>
      </w:r>
    </w:p>
    <w:p w:rsidRPr="00391C84" w:rsidR="00F54F82" w:rsidP="00391C84" w:rsidRDefault="00A92640" w14:paraId="4957AAA8" w14:textId="0A0D8E8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91C84">
        <w:rPr>
          <w:rFonts w:ascii="Times New Roman" w:hAnsi="Times New Roman" w:cs="Times New Roman"/>
          <w:b/>
          <w:bCs/>
          <w:sz w:val="32"/>
          <w:szCs w:val="32"/>
          <w:lang w:val="en-US"/>
        </w:rPr>
        <w:t>Security:</w:t>
      </w:r>
    </w:p>
    <w:p w:rsidRPr="00391C84" w:rsidR="00A92640" w:rsidP="00391C84" w:rsidRDefault="00711A29" w14:paraId="0DCF13A5" w14:textId="6A2226BA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32"/>
          <w:shd w:val="clear" w:color="auto" w:fill="FFFFFF"/>
        </w:rPr>
      </w:pPr>
      <w:r w:rsidRPr="00391C84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 w:rsidRPr="00391C84" w:rsidR="00092D50">
        <w:rPr>
          <w:rFonts w:ascii="Times New Roman" w:hAnsi="Times New Roman" w:cs="Times New Roman"/>
          <w:sz w:val="28"/>
          <w:szCs w:val="32"/>
          <w:shd w:val="clear" w:color="auto" w:fill="FFFFFF"/>
        </w:rPr>
        <w:t>ventBridge</w:t>
      </w:r>
      <w:proofErr w:type="spellEnd"/>
      <w:r w:rsidRPr="00391C84" w:rsidR="00092D50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provides built-in security features such as AWS Identity and Access Management (IAM) for access control and AWS Key Management Service (KMS) for encrypting sensitive data.</w:t>
      </w:r>
    </w:p>
    <w:p w:rsidRPr="00391C84" w:rsidR="003C2E02" w:rsidP="00391C84" w:rsidRDefault="003C2E02" w14:paraId="2EED87C8" w14:textId="5E4C5F3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32"/>
          <w:szCs w:val="36"/>
          <w:shd w:val="clear" w:color="auto" w:fill="FFFFFF"/>
        </w:rPr>
      </w:pPr>
      <w:r w:rsidRPr="00391C84">
        <w:rPr>
          <w:rFonts w:ascii="Times New Roman" w:hAnsi="Times New Roman" w:cs="Times New Roman"/>
          <w:b/>
          <w:bCs/>
          <w:sz w:val="32"/>
          <w:szCs w:val="36"/>
          <w:shd w:val="clear" w:color="auto" w:fill="FFFFFF"/>
        </w:rPr>
        <w:t>Cost-Effective:</w:t>
      </w:r>
    </w:p>
    <w:p w:rsidRPr="00391C84" w:rsidR="00C240AC" w:rsidP="00391C84" w:rsidRDefault="00445996" w14:paraId="1273171E" w14:textId="63A814A4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32"/>
          <w:shd w:val="clear" w:color="auto" w:fill="FFFFFF"/>
        </w:rPr>
      </w:pPr>
      <w:r w:rsidRPr="00391C84">
        <w:rPr>
          <w:rFonts w:ascii="Times New Roman" w:hAnsi="Times New Roman" w:cs="Times New Roman"/>
          <w:sz w:val="28"/>
          <w:szCs w:val="32"/>
          <w:shd w:val="clear" w:color="auto" w:fill="FFFFFF"/>
        </w:rPr>
        <w:t>its use for pay-as-you</w:t>
      </w:r>
      <w:r w:rsidRPr="00391C84" w:rsidR="002A1D00">
        <w:rPr>
          <w:rFonts w:ascii="Times New Roman" w:hAnsi="Times New Roman" w:cs="Times New Roman"/>
          <w:sz w:val="28"/>
          <w:szCs w:val="32"/>
          <w:shd w:val="clear" w:color="auto" w:fill="FFFFFF"/>
        </w:rPr>
        <w:t>-go pricing model.</w:t>
      </w:r>
    </w:p>
    <w:p w:rsidR="00C240AC" w:rsidP="003C2E02" w:rsidRDefault="00C240AC" w14:paraId="4E84D4F4" w14:textId="77777777">
      <w:pPr>
        <w:spacing w:after="0"/>
        <w:rPr>
          <w:rFonts w:ascii="Times New Roman" w:hAnsi="Times New Roman" w:cs="Times New Roman"/>
          <w:sz w:val="28"/>
          <w:szCs w:val="32"/>
          <w:shd w:val="clear" w:color="auto" w:fill="FFFFFF"/>
        </w:rPr>
      </w:pPr>
    </w:p>
    <w:p w:rsidRPr="00391C84" w:rsidR="00C240AC" w:rsidP="003C2E02" w:rsidRDefault="00C240AC" w14:paraId="3407BD15" w14:textId="7960313F">
      <w:pPr>
        <w:spacing w:after="0"/>
        <w:rPr>
          <w:rFonts w:ascii="Times New Roman" w:hAnsi="Times New Roman" w:cs="Times New Roman"/>
          <w:b/>
          <w:bCs/>
          <w:sz w:val="40"/>
          <w:szCs w:val="44"/>
          <w:shd w:val="clear" w:color="auto" w:fill="FFFFFF"/>
        </w:rPr>
      </w:pPr>
      <w:r w:rsidRPr="00391C84">
        <w:rPr>
          <w:rFonts w:ascii="Times New Roman" w:hAnsi="Times New Roman" w:cs="Times New Roman"/>
          <w:b/>
          <w:bCs/>
          <w:sz w:val="40"/>
          <w:szCs w:val="44"/>
          <w:highlight w:val="darkGray"/>
          <w:shd w:val="clear" w:color="auto" w:fill="FFFFFF"/>
        </w:rPr>
        <w:t>Cons:</w:t>
      </w:r>
    </w:p>
    <w:p w:rsidRPr="004B0E48" w:rsidR="00EA34E7" w:rsidP="004B0E48" w:rsidRDefault="006C246D" w14:paraId="5AC532B7" w14:textId="3BED765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32"/>
          <w:szCs w:val="36"/>
          <w:shd w:val="clear" w:color="auto" w:fill="FFFFFF"/>
        </w:rPr>
      </w:pPr>
      <w:r w:rsidRPr="004B0E48">
        <w:rPr>
          <w:rFonts w:ascii="Times New Roman" w:hAnsi="Times New Roman" w:cs="Times New Roman"/>
          <w:b/>
          <w:bCs/>
          <w:sz w:val="32"/>
          <w:szCs w:val="36"/>
          <w:shd w:val="clear" w:color="auto" w:fill="FFFFFF"/>
        </w:rPr>
        <w:t>Complexity of Events</w:t>
      </w:r>
      <w:r w:rsidRPr="004B0E48" w:rsidR="000E4852">
        <w:rPr>
          <w:rFonts w:ascii="Times New Roman" w:hAnsi="Times New Roman" w:cs="Times New Roman"/>
          <w:b/>
          <w:bCs/>
          <w:sz w:val="32"/>
          <w:szCs w:val="36"/>
          <w:shd w:val="clear" w:color="auto" w:fill="FFFFFF"/>
        </w:rPr>
        <w:t>:</w:t>
      </w:r>
    </w:p>
    <w:p w:rsidRPr="00612177" w:rsidR="000E4852" w:rsidP="004B0E48" w:rsidRDefault="000E4852" w14:paraId="176CBF20" w14:textId="29449C22">
      <w:pPr>
        <w:spacing w:after="0"/>
        <w:ind w:left="1080"/>
        <w:rPr>
          <w:rFonts w:ascii="Times New Roman" w:hAnsi="Times New Roman" w:cs="Times New Roman"/>
          <w:sz w:val="28"/>
          <w:szCs w:val="32"/>
          <w:shd w:val="clear" w:color="auto" w:fill="FFFFFF"/>
        </w:rPr>
      </w:pPr>
      <w:r w:rsidRPr="00612177">
        <w:rPr>
          <w:rFonts w:ascii="Times New Roman" w:hAnsi="Times New Roman" w:cs="Times New Roman"/>
          <w:sz w:val="28"/>
          <w:szCs w:val="32"/>
          <w:shd w:val="clear" w:color="auto" w:fill="FFFFFF"/>
        </w:rPr>
        <w:t>defin</w:t>
      </w:r>
      <w:r w:rsidRPr="00612177" w:rsidR="00D4062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ing how events should look and what information </w:t>
      </w:r>
      <w:r w:rsidRPr="00612177" w:rsidR="00AE7030">
        <w:rPr>
          <w:rFonts w:ascii="Times New Roman" w:hAnsi="Times New Roman" w:cs="Times New Roman"/>
          <w:sz w:val="28"/>
          <w:szCs w:val="32"/>
          <w:shd w:val="clear" w:color="auto" w:fill="FFFFFF"/>
        </w:rPr>
        <w:t>they carry can be trick</w:t>
      </w:r>
      <w:r w:rsidRPr="00612177" w:rsidR="005B5079">
        <w:rPr>
          <w:rFonts w:ascii="Times New Roman" w:hAnsi="Times New Roman" w:cs="Times New Roman"/>
          <w:sz w:val="28"/>
          <w:szCs w:val="32"/>
          <w:shd w:val="clear" w:color="auto" w:fill="FFFFFF"/>
        </w:rPr>
        <w:t>y, especially when connecting multiple services or external apps.</w:t>
      </w:r>
    </w:p>
    <w:p w:rsidRPr="004B0E48" w:rsidR="005B5079" w:rsidP="004B0E48" w:rsidRDefault="000505C1" w14:paraId="0B0E60CE" w14:textId="21B1202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32"/>
          <w:szCs w:val="36"/>
          <w:shd w:val="clear" w:color="auto" w:fill="FFFFFF"/>
        </w:rPr>
      </w:pPr>
      <w:r w:rsidRPr="004B0E48">
        <w:rPr>
          <w:rFonts w:ascii="Times New Roman" w:hAnsi="Times New Roman" w:cs="Times New Roman"/>
          <w:b/>
          <w:bCs/>
          <w:sz w:val="32"/>
          <w:szCs w:val="36"/>
          <w:shd w:val="clear" w:color="auto" w:fill="FFFFFF"/>
        </w:rPr>
        <w:t>Vendor Lock-In:</w:t>
      </w:r>
    </w:p>
    <w:p w:rsidRPr="004B0E48" w:rsidR="000505C1" w:rsidP="004B0E48" w:rsidRDefault="00840ABF" w14:paraId="7D7DFBFB" w14:textId="1500DCE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32"/>
          <w:shd w:val="clear" w:color="auto" w:fill="FFFFFF"/>
        </w:rPr>
      </w:pPr>
      <w:r w:rsidRPr="004B0E48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Using </w:t>
      </w:r>
      <w:r w:rsidRPr="004B0E48" w:rsidR="00572A07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AWS </w:t>
      </w:r>
      <w:proofErr w:type="spellStart"/>
      <w:r w:rsidR="009E14E7">
        <w:rPr>
          <w:rFonts w:ascii="Times New Roman" w:hAnsi="Times New Roman" w:cs="Times New Roman"/>
          <w:sz w:val="28"/>
          <w:szCs w:val="32"/>
          <w:shd w:val="clear" w:color="auto" w:fill="FFFFFF"/>
        </w:rPr>
        <w:t>E</w:t>
      </w:r>
      <w:r w:rsidRPr="004B0E48" w:rsidR="00572A07">
        <w:rPr>
          <w:rFonts w:ascii="Times New Roman" w:hAnsi="Times New Roman" w:cs="Times New Roman"/>
          <w:sz w:val="28"/>
          <w:szCs w:val="32"/>
          <w:shd w:val="clear" w:color="auto" w:fill="FFFFFF"/>
        </w:rPr>
        <w:t>ventBridge</w:t>
      </w:r>
      <w:proofErr w:type="spellEnd"/>
      <w:r w:rsidRPr="004B0E48" w:rsidR="00572A07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might make it harder to switch </w:t>
      </w:r>
      <w:r w:rsidRPr="004B0E48" w:rsidR="00E75462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other cloud provider because your system become tightly </w:t>
      </w:r>
      <w:r w:rsidRPr="004B0E48" w:rsidR="00CD6861">
        <w:rPr>
          <w:rFonts w:ascii="Times New Roman" w:hAnsi="Times New Roman" w:cs="Times New Roman"/>
          <w:sz w:val="28"/>
          <w:szCs w:val="32"/>
          <w:shd w:val="clear" w:color="auto" w:fill="FFFFFF"/>
        </w:rPr>
        <w:t>connected to AWS.</w:t>
      </w:r>
    </w:p>
    <w:p w:rsidRPr="004B0E48" w:rsidR="00CD6861" w:rsidP="004B0E48" w:rsidRDefault="00AC2754" w14:paraId="110398C2" w14:textId="0A9B4D6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32"/>
          <w:szCs w:val="36"/>
          <w:shd w:val="clear" w:color="auto" w:fill="FFFFFF"/>
        </w:rPr>
      </w:pPr>
      <w:r w:rsidRPr="004B0E48">
        <w:rPr>
          <w:rFonts w:ascii="Times New Roman" w:hAnsi="Times New Roman" w:cs="Times New Roman"/>
          <w:b/>
          <w:bCs/>
          <w:sz w:val="32"/>
          <w:szCs w:val="36"/>
          <w:shd w:val="clear" w:color="auto" w:fill="FFFFFF"/>
        </w:rPr>
        <w:t xml:space="preserve">Event Delivery </w:t>
      </w:r>
      <w:r w:rsidRPr="004B0E48" w:rsidR="007D1F6B">
        <w:rPr>
          <w:rFonts w:ascii="Times New Roman" w:hAnsi="Times New Roman" w:cs="Times New Roman"/>
          <w:b/>
          <w:bCs/>
          <w:sz w:val="32"/>
          <w:szCs w:val="36"/>
          <w:shd w:val="clear" w:color="auto" w:fill="FFFFFF"/>
        </w:rPr>
        <w:t>Guarantees:</w:t>
      </w:r>
    </w:p>
    <w:p w:rsidRPr="004B0E48" w:rsidR="007D1F6B" w:rsidP="004B0E48" w:rsidRDefault="007D1F6B" w14:paraId="3D1A6D14" w14:textId="69148A69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32"/>
          <w:shd w:val="clear" w:color="auto" w:fill="FFFFFF"/>
        </w:rPr>
      </w:pPr>
      <w:r w:rsidRPr="004B0E48">
        <w:rPr>
          <w:rFonts w:ascii="Times New Roman" w:hAnsi="Times New Roman" w:cs="Times New Roman"/>
          <w:sz w:val="28"/>
          <w:szCs w:val="32"/>
          <w:shd w:val="clear" w:color="auto" w:fill="FFFFFF"/>
        </w:rPr>
        <w:t>Theres</w:t>
      </w:r>
      <w:r w:rsidRPr="004B0E48" w:rsidR="00F709C1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no guarantee that events will be delivered </w:t>
      </w:r>
      <w:r w:rsidRPr="004B0E48" w:rsidR="008233AF">
        <w:rPr>
          <w:rFonts w:ascii="Times New Roman" w:hAnsi="Times New Roman" w:cs="Times New Roman"/>
          <w:sz w:val="28"/>
          <w:szCs w:val="32"/>
          <w:shd w:val="clear" w:color="auto" w:fill="FFFFFF"/>
        </w:rPr>
        <w:t>exactly once, so you need to handle potential duplicate or lost events.</w:t>
      </w:r>
    </w:p>
    <w:p w:rsidRPr="004B0E48" w:rsidR="008233AF" w:rsidP="004B0E48" w:rsidRDefault="004D5CA3" w14:paraId="5527DF89" w14:textId="27965C9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32"/>
          <w:szCs w:val="36"/>
          <w:shd w:val="clear" w:color="auto" w:fill="FFFFFF"/>
        </w:rPr>
      </w:pPr>
      <w:r w:rsidRPr="004B0E48">
        <w:rPr>
          <w:rFonts w:ascii="Times New Roman" w:hAnsi="Times New Roman" w:cs="Times New Roman"/>
          <w:b/>
          <w:bCs/>
          <w:sz w:val="32"/>
          <w:szCs w:val="36"/>
          <w:shd w:val="clear" w:color="auto" w:fill="FFFFFF"/>
        </w:rPr>
        <w:t>Latency:</w:t>
      </w:r>
    </w:p>
    <w:p w:rsidR="004D5CA3" w:rsidP="004B0E48" w:rsidRDefault="006041D0" w14:paraId="491A52EF" w14:textId="7C86B2A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32"/>
          <w:shd w:val="clear" w:color="auto" w:fill="FFFFFF"/>
        </w:rPr>
      </w:pPr>
      <w:r w:rsidRPr="004B0E48">
        <w:rPr>
          <w:rFonts w:ascii="Times New Roman" w:hAnsi="Times New Roman" w:cs="Times New Roman"/>
          <w:sz w:val="28"/>
          <w:szCs w:val="32"/>
          <w:shd w:val="clear" w:color="auto" w:fill="FFFFFF"/>
        </w:rPr>
        <w:t>There might be a small delay before events are proce</w:t>
      </w:r>
      <w:r w:rsidRPr="004B0E48" w:rsidR="00C35F9B">
        <w:rPr>
          <w:rFonts w:ascii="Times New Roman" w:hAnsi="Times New Roman" w:cs="Times New Roman"/>
          <w:sz w:val="28"/>
          <w:szCs w:val="32"/>
          <w:shd w:val="clear" w:color="auto" w:fill="FFFFFF"/>
        </w:rPr>
        <w:t>ssed, which</w:t>
      </w:r>
      <w:r w:rsidRPr="004B0E48" w:rsidR="00190363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could affect real-time or super-fast applications.</w:t>
      </w:r>
    </w:p>
    <w:p w:rsidR="00612177" w:rsidP="00612177" w:rsidRDefault="00612177" w14:paraId="303DB4B9" w14:textId="77777777">
      <w:pPr>
        <w:spacing w:after="0"/>
        <w:rPr>
          <w:rFonts w:ascii="Times New Roman" w:hAnsi="Times New Roman" w:cs="Times New Roman"/>
          <w:sz w:val="28"/>
          <w:szCs w:val="32"/>
          <w:shd w:val="clear" w:color="auto" w:fill="FFFFFF"/>
        </w:rPr>
      </w:pPr>
    </w:p>
    <w:p w:rsidR="00612177" w:rsidP="00612177" w:rsidRDefault="00612177" w14:paraId="43F11E0F" w14:textId="77777777">
      <w:pPr>
        <w:spacing w:after="0"/>
        <w:rPr>
          <w:rFonts w:ascii="Times New Roman" w:hAnsi="Times New Roman" w:cs="Times New Roman"/>
          <w:sz w:val="28"/>
          <w:szCs w:val="32"/>
          <w:shd w:val="clear" w:color="auto" w:fill="FFFFFF"/>
        </w:rPr>
      </w:pPr>
    </w:p>
    <w:p w:rsidR="005539DD" w:rsidP="00612177" w:rsidRDefault="001574AD" w14:paraId="5D817092" w14:textId="0164A705">
      <w:pPr>
        <w:spacing w:after="0"/>
        <w:rPr>
          <w:rFonts w:ascii="Times New Roman" w:hAnsi="Times New Roman" w:cs="Times New Roman"/>
          <w:b/>
          <w:bCs/>
          <w:sz w:val="32"/>
          <w:szCs w:val="36"/>
          <w:u w:val="single"/>
          <w:shd w:val="clear" w:color="auto" w:fill="FFFFFF"/>
        </w:rPr>
      </w:pPr>
      <w:r w:rsidRPr="00FB57AF">
        <w:rPr>
          <w:rFonts w:ascii="Times New Roman" w:hAnsi="Times New Roman" w:cs="Times New Roman"/>
          <w:b/>
          <w:bCs/>
          <w:sz w:val="32"/>
          <w:szCs w:val="36"/>
          <w:u w:val="single"/>
          <w:shd w:val="clear" w:color="auto" w:fill="FFFFFF"/>
        </w:rPr>
        <w:t xml:space="preserve">How AWS </w:t>
      </w:r>
      <w:proofErr w:type="spellStart"/>
      <w:r w:rsidRPr="00FB57AF">
        <w:rPr>
          <w:rFonts w:ascii="Times New Roman" w:hAnsi="Times New Roman" w:cs="Times New Roman"/>
          <w:b/>
          <w:bCs/>
          <w:sz w:val="32"/>
          <w:szCs w:val="36"/>
          <w:u w:val="single"/>
          <w:shd w:val="clear" w:color="auto" w:fill="FFFFFF"/>
        </w:rPr>
        <w:t>EventBridge</w:t>
      </w:r>
      <w:proofErr w:type="spellEnd"/>
      <w:r w:rsidRPr="00FB57AF">
        <w:rPr>
          <w:rFonts w:ascii="Times New Roman" w:hAnsi="Times New Roman" w:cs="Times New Roman"/>
          <w:b/>
          <w:bCs/>
          <w:sz w:val="32"/>
          <w:szCs w:val="36"/>
          <w:u w:val="single"/>
          <w:shd w:val="clear" w:color="auto" w:fill="FFFFFF"/>
        </w:rPr>
        <w:t xml:space="preserve"> imp</w:t>
      </w:r>
      <w:r w:rsidRPr="00FB57AF" w:rsidR="00FB57AF">
        <w:rPr>
          <w:rFonts w:ascii="Times New Roman" w:hAnsi="Times New Roman" w:cs="Times New Roman"/>
          <w:b/>
          <w:bCs/>
          <w:sz w:val="32"/>
          <w:szCs w:val="36"/>
          <w:u w:val="single"/>
          <w:shd w:val="clear" w:color="auto" w:fill="FFFFFF"/>
        </w:rPr>
        <w:t>act on SaaS application</w:t>
      </w:r>
    </w:p>
    <w:p w:rsidR="00FB57AF" w:rsidP="00612177" w:rsidRDefault="00FB57AF" w14:paraId="6C56AC53" w14:textId="77777777">
      <w:pPr>
        <w:spacing w:after="0"/>
        <w:rPr>
          <w:rFonts w:ascii="Times New Roman" w:hAnsi="Times New Roman" w:cs="Times New Roman"/>
          <w:b/>
          <w:bCs/>
          <w:sz w:val="32"/>
          <w:szCs w:val="36"/>
          <w:u w:val="single"/>
          <w:shd w:val="clear" w:color="auto" w:fill="FFFFFF"/>
        </w:rPr>
      </w:pPr>
    </w:p>
    <w:p w:rsidRPr="009E14E7" w:rsidR="00B557FA" w:rsidP="001E1B73" w:rsidRDefault="005B2CBE" w14:paraId="567A81C1" w14:textId="54AA2ABD">
      <w:pPr>
        <w:spacing w:after="0"/>
        <w:ind w:left="720"/>
        <w:rPr>
          <w:rFonts w:ascii="Times New Roman" w:hAnsi="Times New Roman" w:cs="Times New Roman"/>
          <w:sz w:val="28"/>
          <w:szCs w:val="32"/>
          <w:shd w:val="clear" w:color="auto" w:fill="FFFFFF"/>
        </w:rPr>
      </w:pPr>
      <w:r w:rsidRPr="009E14E7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Aws </w:t>
      </w:r>
      <w:proofErr w:type="spellStart"/>
      <w:r w:rsidRPr="009E14E7">
        <w:rPr>
          <w:rFonts w:ascii="Times New Roman" w:hAnsi="Times New Roman" w:cs="Times New Roman"/>
          <w:sz w:val="28"/>
          <w:szCs w:val="32"/>
          <w:shd w:val="clear" w:color="auto" w:fill="FFFFFF"/>
        </w:rPr>
        <w:t>Event</w:t>
      </w:r>
      <w:r w:rsidRPr="009E14E7" w:rsidR="00502E49">
        <w:rPr>
          <w:rFonts w:ascii="Times New Roman" w:hAnsi="Times New Roman" w:cs="Times New Roman"/>
          <w:sz w:val="28"/>
          <w:szCs w:val="32"/>
          <w:shd w:val="clear" w:color="auto" w:fill="FFFFFF"/>
        </w:rPr>
        <w:t>Bridge</w:t>
      </w:r>
      <w:proofErr w:type="spellEnd"/>
      <w:r w:rsidRPr="009E14E7" w:rsidR="00502E49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into a </w:t>
      </w:r>
      <w:r w:rsidRPr="009E14E7" w:rsidR="009E14E7">
        <w:rPr>
          <w:rFonts w:ascii="Times New Roman" w:hAnsi="Times New Roman" w:cs="Times New Roman"/>
          <w:sz w:val="28"/>
          <w:szCs w:val="32"/>
          <w:shd w:val="clear" w:color="auto" w:fill="FFFFFF"/>
        </w:rPr>
        <w:t>S</w:t>
      </w:r>
      <w:r w:rsidRPr="009E14E7" w:rsidR="00502E49">
        <w:rPr>
          <w:rFonts w:ascii="Times New Roman" w:hAnsi="Times New Roman" w:cs="Times New Roman"/>
          <w:sz w:val="28"/>
          <w:szCs w:val="32"/>
          <w:shd w:val="clear" w:color="auto" w:fill="FFFFFF"/>
        </w:rPr>
        <w:t>aa</w:t>
      </w:r>
      <w:r w:rsidRPr="009E14E7" w:rsidR="009E14E7">
        <w:rPr>
          <w:rFonts w:ascii="Times New Roman" w:hAnsi="Times New Roman" w:cs="Times New Roman"/>
          <w:sz w:val="28"/>
          <w:szCs w:val="32"/>
          <w:shd w:val="clear" w:color="auto" w:fill="FFFFFF"/>
        </w:rPr>
        <w:t>S</w:t>
      </w:r>
      <w:r w:rsidRPr="009E14E7" w:rsidR="00502E49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application can have a </w:t>
      </w:r>
      <w:r w:rsidRPr="009E14E7" w:rsidR="00B5763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significant impact, enhancing the application </w:t>
      </w:r>
      <w:r w:rsidRPr="009E14E7" w:rsidR="007F5FF7">
        <w:rPr>
          <w:rFonts w:ascii="Times New Roman" w:hAnsi="Times New Roman" w:cs="Times New Roman"/>
          <w:sz w:val="28"/>
          <w:szCs w:val="32"/>
          <w:shd w:val="clear" w:color="auto" w:fill="FFFFFF"/>
        </w:rPr>
        <w:t>architecture, scalability, responsiveness</w:t>
      </w:r>
      <w:r w:rsidRPr="009E14E7" w:rsidR="001E1B73">
        <w:rPr>
          <w:rFonts w:ascii="Times New Roman" w:hAnsi="Times New Roman" w:cs="Times New Roman"/>
          <w:sz w:val="28"/>
          <w:szCs w:val="32"/>
          <w:shd w:val="clear" w:color="auto" w:fill="FFFFFF"/>
        </w:rPr>
        <w:t>, and flexibility.</w:t>
      </w:r>
    </w:p>
    <w:p w:rsidR="00713939" w:rsidP="00713939" w:rsidRDefault="00713939" w14:paraId="7CF8F915" w14:textId="77777777">
      <w:pPr>
        <w:spacing w:after="0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:rsidRPr="009E14E7" w:rsidR="00713939" w:rsidP="009E14E7" w:rsidRDefault="00713939" w14:paraId="11E92063" w14:textId="5F015DC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32"/>
          <w:szCs w:val="36"/>
          <w:shd w:val="clear" w:color="auto" w:fill="FFFFFF"/>
        </w:rPr>
      </w:pPr>
      <w:r w:rsidRPr="009E14E7">
        <w:rPr>
          <w:rFonts w:ascii="Times New Roman" w:hAnsi="Times New Roman" w:cs="Times New Roman"/>
          <w:b/>
          <w:bCs/>
          <w:sz w:val="32"/>
          <w:szCs w:val="36"/>
          <w:shd w:val="clear" w:color="auto" w:fill="FFFFFF"/>
        </w:rPr>
        <w:t>Real-time Event</w:t>
      </w:r>
      <w:r w:rsidRPr="009E14E7" w:rsidR="008A607D">
        <w:rPr>
          <w:rFonts w:ascii="Times New Roman" w:hAnsi="Times New Roman" w:cs="Times New Roman"/>
          <w:b/>
          <w:bCs/>
          <w:sz w:val="32"/>
          <w:szCs w:val="36"/>
          <w:shd w:val="clear" w:color="auto" w:fill="FFFFFF"/>
        </w:rPr>
        <w:t>-Driven Architecture:</w:t>
      </w:r>
    </w:p>
    <w:p w:rsidR="008A607D" w:rsidP="00E03CEE" w:rsidRDefault="00960D8A" w14:paraId="6255E7DA" w14:textId="3AB213AA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32"/>
          <w:shd w:val="clear" w:color="auto" w:fill="FFFFFF"/>
        </w:rPr>
      </w:pPr>
      <w:proofErr w:type="spellStart"/>
      <w:r w:rsidRPr="00620D02">
        <w:rPr>
          <w:rFonts w:ascii="Times New Roman" w:hAnsi="Times New Roman" w:cs="Times New Roman"/>
          <w:sz w:val="28"/>
          <w:szCs w:val="32"/>
          <w:shd w:val="clear" w:color="auto" w:fill="FFFFFF"/>
        </w:rPr>
        <w:t>E</w:t>
      </w:r>
      <w:r w:rsidRPr="00620D02" w:rsidR="00E21D86">
        <w:rPr>
          <w:rFonts w:ascii="Times New Roman" w:hAnsi="Times New Roman" w:cs="Times New Roman"/>
          <w:sz w:val="28"/>
          <w:szCs w:val="32"/>
          <w:shd w:val="clear" w:color="auto" w:fill="FFFFFF"/>
        </w:rPr>
        <w:t>vent</w:t>
      </w:r>
      <w:r w:rsidRPr="00620D02" w:rsidR="001033B5">
        <w:rPr>
          <w:rFonts w:ascii="Times New Roman" w:hAnsi="Times New Roman" w:cs="Times New Roman"/>
          <w:sz w:val="28"/>
          <w:szCs w:val="32"/>
          <w:shd w:val="clear" w:color="auto" w:fill="FFFFFF"/>
        </w:rPr>
        <w:t>Bridge</w:t>
      </w:r>
      <w:proofErr w:type="spellEnd"/>
      <w:r w:rsidRPr="00620D02" w:rsidR="001033B5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</w:t>
      </w:r>
      <w:r w:rsidRPr="00620D02" w:rsidR="00CF20F3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enables real-time communication between different parts of the </w:t>
      </w:r>
      <w:r w:rsidRPr="00620D02" w:rsidR="00620D02">
        <w:rPr>
          <w:rFonts w:ascii="Times New Roman" w:hAnsi="Times New Roman" w:cs="Times New Roman"/>
          <w:sz w:val="28"/>
          <w:szCs w:val="32"/>
          <w:shd w:val="clear" w:color="auto" w:fill="FFFFFF"/>
        </w:rPr>
        <w:t>application, making it more responsive and dynamic.</w:t>
      </w:r>
    </w:p>
    <w:p w:rsidRPr="00C42ED0" w:rsidR="00C42ED0" w:rsidP="00C42ED0" w:rsidRDefault="00C42ED0" w14:paraId="03948792" w14:textId="0645F8FB">
      <w:pPr>
        <w:spacing w:after="0"/>
        <w:rPr>
          <w:rFonts w:ascii="Times New Roman" w:hAnsi="Times New Roman" w:cs="Times New Roman"/>
          <w:sz w:val="28"/>
          <w:szCs w:val="32"/>
          <w:shd w:val="clear" w:color="auto" w:fill="FFFFFF"/>
        </w:rPr>
      </w:pPr>
    </w:p>
    <w:p w:rsidRPr="009E14E7" w:rsidR="00C42ED0" w:rsidP="009E14E7" w:rsidRDefault="00C42ED0" w14:paraId="5CBEACFD" w14:textId="56EC842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32"/>
          <w:szCs w:val="36"/>
          <w:shd w:val="clear" w:color="auto" w:fill="FFFFFF"/>
        </w:rPr>
      </w:pPr>
      <w:r w:rsidRPr="009E14E7">
        <w:rPr>
          <w:rFonts w:ascii="Times New Roman" w:hAnsi="Times New Roman" w:cs="Times New Roman"/>
          <w:b/>
          <w:bCs/>
          <w:sz w:val="32"/>
          <w:szCs w:val="36"/>
          <w:shd w:val="clear" w:color="auto" w:fill="FFFFFF"/>
        </w:rPr>
        <w:t>Decouple Com</w:t>
      </w:r>
      <w:r w:rsidRPr="009E14E7" w:rsidR="00133BCF">
        <w:rPr>
          <w:rFonts w:ascii="Times New Roman" w:hAnsi="Times New Roman" w:cs="Times New Roman"/>
          <w:b/>
          <w:bCs/>
          <w:sz w:val="32"/>
          <w:szCs w:val="36"/>
          <w:shd w:val="clear" w:color="auto" w:fill="FFFFFF"/>
        </w:rPr>
        <w:t>ponents:</w:t>
      </w:r>
    </w:p>
    <w:p w:rsidRPr="009E14E7" w:rsidR="00133BCF" w:rsidP="00F57F4C" w:rsidRDefault="00133BCF" w14:paraId="73E634E2" w14:textId="2A291E14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32"/>
          <w:shd w:val="clear" w:color="auto" w:fill="FFFFFF"/>
        </w:rPr>
      </w:pPr>
      <w:r w:rsidRPr="009E14E7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The application </w:t>
      </w:r>
      <w:r w:rsidRPr="009E14E7" w:rsidR="00C756A2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components become loosely coupled </w:t>
      </w:r>
      <w:r w:rsidRPr="009E14E7" w:rsidR="006C0E7C">
        <w:rPr>
          <w:rFonts w:ascii="Times New Roman" w:hAnsi="Times New Roman" w:cs="Times New Roman"/>
          <w:sz w:val="28"/>
          <w:szCs w:val="32"/>
          <w:shd w:val="clear" w:color="auto" w:fill="FFFFFF"/>
        </w:rPr>
        <w:t>, leading to improve maintainability and scalability</w:t>
      </w:r>
      <w:r w:rsidRPr="009E14E7" w:rsidR="00AB22F1">
        <w:rPr>
          <w:rFonts w:ascii="Times New Roman" w:hAnsi="Times New Roman" w:cs="Times New Roman"/>
          <w:sz w:val="28"/>
          <w:szCs w:val="32"/>
          <w:shd w:val="clear" w:color="auto" w:fill="FFFFFF"/>
        </w:rPr>
        <w:t>.</w:t>
      </w:r>
    </w:p>
    <w:p w:rsidR="00DA4005" w:rsidP="00AB22F1" w:rsidRDefault="00DA4005" w14:paraId="7C8225A4" w14:textId="77777777">
      <w:pPr>
        <w:spacing w:after="0"/>
        <w:ind w:left="720"/>
        <w:rPr>
          <w:rFonts w:ascii="Times New Roman" w:hAnsi="Times New Roman" w:cs="Times New Roman"/>
          <w:sz w:val="28"/>
          <w:szCs w:val="32"/>
          <w:shd w:val="clear" w:color="auto" w:fill="FFFFFF"/>
        </w:rPr>
      </w:pPr>
    </w:p>
    <w:p w:rsidRPr="009E14E7" w:rsidR="00DA4005" w:rsidP="009E14E7" w:rsidRDefault="00DA4005" w14:paraId="6FBF0BFB" w14:textId="27EAFE5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32"/>
          <w:szCs w:val="36"/>
          <w:shd w:val="clear" w:color="auto" w:fill="FFFFFF"/>
        </w:rPr>
      </w:pPr>
      <w:r w:rsidRPr="009E14E7">
        <w:rPr>
          <w:rFonts w:ascii="Times New Roman" w:hAnsi="Times New Roman" w:cs="Times New Roman"/>
          <w:b/>
          <w:bCs/>
          <w:sz w:val="32"/>
          <w:szCs w:val="36"/>
          <w:shd w:val="clear" w:color="auto" w:fill="FFFFFF"/>
        </w:rPr>
        <w:t>Seamless Integrations:</w:t>
      </w:r>
    </w:p>
    <w:p w:rsidRPr="009E14E7" w:rsidR="00DA4005" w:rsidP="00F57F4C" w:rsidRDefault="00B15ECA" w14:paraId="1D76432E" w14:textId="62C0FC3B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32"/>
          <w:shd w:val="clear" w:color="auto" w:fill="FFFFFF"/>
        </w:rPr>
      </w:pPr>
      <w:proofErr w:type="spellStart"/>
      <w:r w:rsidRPr="009E14E7">
        <w:rPr>
          <w:rFonts w:ascii="Times New Roman" w:hAnsi="Times New Roman" w:cs="Times New Roman"/>
          <w:sz w:val="28"/>
          <w:szCs w:val="32"/>
          <w:shd w:val="clear" w:color="auto" w:fill="FFFFFF"/>
        </w:rPr>
        <w:t>EventBridge</w:t>
      </w:r>
      <w:proofErr w:type="spellEnd"/>
      <w:r w:rsidRPr="009E14E7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allow easy integration with other </w:t>
      </w:r>
      <w:proofErr w:type="spellStart"/>
      <w:r w:rsidRPr="009E14E7">
        <w:rPr>
          <w:rFonts w:ascii="Times New Roman" w:hAnsi="Times New Roman" w:cs="Times New Roman"/>
          <w:sz w:val="28"/>
          <w:szCs w:val="32"/>
          <w:shd w:val="clear" w:color="auto" w:fill="FFFFFF"/>
        </w:rPr>
        <w:t>aws</w:t>
      </w:r>
      <w:proofErr w:type="spellEnd"/>
      <w:r w:rsidRPr="009E14E7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services and third party</w:t>
      </w:r>
      <w:r w:rsidRPr="009E14E7" w:rsidR="00F470E2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systems, enhancing </w:t>
      </w:r>
      <w:r w:rsidRPr="009E14E7" w:rsidR="00A9022A">
        <w:rPr>
          <w:rFonts w:ascii="Times New Roman" w:hAnsi="Times New Roman" w:cs="Times New Roman"/>
          <w:sz w:val="28"/>
          <w:szCs w:val="32"/>
          <w:shd w:val="clear" w:color="auto" w:fill="FFFFFF"/>
        </w:rPr>
        <w:t>the application functionality.</w:t>
      </w:r>
    </w:p>
    <w:p w:rsidR="001D2A6E" w:rsidP="001D2A6E" w:rsidRDefault="001D2A6E" w14:paraId="20DC4C27" w14:textId="77777777">
      <w:pPr>
        <w:spacing w:after="0"/>
        <w:rPr>
          <w:rFonts w:ascii="Times New Roman" w:hAnsi="Times New Roman" w:cs="Times New Roman"/>
          <w:sz w:val="28"/>
          <w:szCs w:val="32"/>
          <w:shd w:val="clear" w:color="auto" w:fill="FFFFFF"/>
        </w:rPr>
      </w:pPr>
    </w:p>
    <w:p w:rsidRPr="009E14E7" w:rsidR="00AE0B15" w:rsidP="009E14E7" w:rsidRDefault="00AE0B15" w14:paraId="0136FCC9" w14:textId="6F3130D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32"/>
          <w:szCs w:val="36"/>
          <w:shd w:val="clear" w:color="auto" w:fill="FFFFFF"/>
        </w:rPr>
      </w:pPr>
      <w:r w:rsidRPr="009E14E7">
        <w:rPr>
          <w:rFonts w:ascii="Times New Roman" w:hAnsi="Times New Roman" w:cs="Times New Roman"/>
          <w:b/>
          <w:bCs/>
          <w:sz w:val="32"/>
          <w:szCs w:val="36"/>
          <w:shd w:val="clear" w:color="auto" w:fill="FFFFFF"/>
        </w:rPr>
        <w:t>Scalability:</w:t>
      </w:r>
    </w:p>
    <w:p w:rsidRPr="009E14E7" w:rsidR="005E2436" w:rsidP="008B79C4" w:rsidRDefault="00AE0B15" w14:paraId="3F02975E" w14:textId="64F5B774">
      <w:pPr>
        <w:pStyle w:val="ListParagraph"/>
        <w:spacing w:after="0"/>
        <w:ind w:firstLine="720"/>
        <w:rPr>
          <w:rFonts w:ascii="Times New Roman" w:hAnsi="Times New Roman" w:cs="Times New Roman"/>
          <w:sz w:val="28"/>
          <w:szCs w:val="32"/>
          <w:shd w:val="clear" w:color="auto" w:fill="FFFFFF"/>
        </w:rPr>
      </w:pPr>
      <w:r w:rsidRPr="009E14E7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AWS </w:t>
      </w:r>
      <w:proofErr w:type="spellStart"/>
      <w:r w:rsidRPr="009E14E7">
        <w:rPr>
          <w:rFonts w:ascii="Times New Roman" w:hAnsi="Times New Roman" w:cs="Times New Roman"/>
          <w:sz w:val="28"/>
          <w:szCs w:val="32"/>
          <w:shd w:val="clear" w:color="auto" w:fill="FFFFFF"/>
        </w:rPr>
        <w:t>Eventbridge</w:t>
      </w:r>
      <w:proofErr w:type="spellEnd"/>
      <w:r w:rsidRPr="009E14E7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</w:t>
      </w:r>
      <w:r w:rsidRPr="009E14E7" w:rsidR="005E2436">
        <w:rPr>
          <w:rFonts w:ascii="Times New Roman" w:hAnsi="Times New Roman" w:cs="Times New Roman"/>
          <w:sz w:val="28"/>
          <w:szCs w:val="32"/>
          <w:shd w:val="clear" w:color="auto" w:fill="FFFFFF"/>
        </w:rPr>
        <w:t>automatically scales and handle workloads.</w:t>
      </w:r>
    </w:p>
    <w:p w:rsidR="00AE0B15" w:rsidP="001D2A6E" w:rsidRDefault="00AE0B15" w14:paraId="02C9D414" w14:textId="6175C5BE">
      <w:pPr>
        <w:spacing w:after="0"/>
        <w:rPr>
          <w:rFonts w:ascii="Times New Roman" w:hAnsi="Times New Roman" w:cs="Times New Roman"/>
          <w:sz w:val="28"/>
          <w:szCs w:val="32"/>
          <w:shd w:val="clear" w:color="auto" w:fill="FFFFFF"/>
        </w:rPr>
      </w:pPr>
    </w:p>
    <w:p w:rsidRPr="009E14E7" w:rsidR="00F353CA" w:rsidP="009E14E7" w:rsidRDefault="005B3FE7" w14:paraId="06FDD552" w14:textId="106FDF7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32"/>
          <w:szCs w:val="36"/>
          <w:shd w:val="clear" w:color="auto" w:fill="FFFFFF"/>
        </w:rPr>
      </w:pPr>
      <w:r w:rsidRPr="009E14E7">
        <w:rPr>
          <w:rFonts w:ascii="Times New Roman" w:hAnsi="Times New Roman" w:cs="Times New Roman"/>
          <w:b/>
          <w:bCs/>
          <w:sz w:val="32"/>
          <w:szCs w:val="36"/>
          <w:shd w:val="clear" w:color="auto" w:fill="FFFFFF"/>
        </w:rPr>
        <w:t>Cost-</w:t>
      </w:r>
      <w:r w:rsidRPr="009E14E7" w:rsidR="00B9768A">
        <w:rPr>
          <w:rFonts w:ascii="Times New Roman" w:hAnsi="Times New Roman" w:cs="Times New Roman"/>
          <w:b/>
          <w:bCs/>
          <w:sz w:val="32"/>
          <w:szCs w:val="36"/>
          <w:shd w:val="clear" w:color="auto" w:fill="FFFFFF"/>
        </w:rPr>
        <w:t>Effectiveness</w:t>
      </w:r>
      <w:r w:rsidRPr="009E14E7" w:rsidR="00F353CA">
        <w:rPr>
          <w:rFonts w:ascii="Times New Roman" w:hAnsi="Times New Roman" w:cs="Times New Roman"/>
          <w:b/>
          <w:bCs/>
          <w:sz w:val="32"/>
          <w:szCs w:val="36"/>
          <w:shd w:val="clear" w:color="auto" w:fill="FFFFFF"/>
        </w:rPr>
        <w:t>:</w:t>
      </w:r>
    </w:p>
    <w:p w:rsidRPr="009E14E7" w:rsidR="001D2A6E" w:rsidP="008B79C4" w:rsidRDefault="00256BE0" w14:paraId="0F99F051" w14:textId="52F12A72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32"/>
          <w:shd w:val="clear" w:color="auto" w:fill="FFFFFF"/>
        </w:rPr>
      </w:pPr>
      <w:r w:rsidRPr="009E14E7">
        <w:rPr>
          <w:rFonts w:ascii="Times New Roman" w:hAnsi="Times New Roman" w:cs="Times New Roman"/>
          <w:sz w:val="28"/>
          <w:szCs w:val="32"/>
          <w:shd w:val="clear" w:color="auto" w:fill="FFFFFF"/>
        </w:rPr>
        <w:t>Follow a pay-as-you go pricing model</w:t>
      </w:r>
      <w:r w:rsidRPr="009E14E7" w:rsidR="008A7D24">
        <w:rPr>
          <w:rFonts w:ascii="Times New Roman" w:hAnsi="Times New Roman" w:cs="Times New Roman"/>
          <w:sz w:val="28"/>
          <w:szCs w:val="32"/>
          <w:shd w:val="clear" w:color="auto" w:fill="FFFFFF"/>
        </w:rPr>
        <w:t>, optimizing costs for event processing.</w:t>
      </w:r>
    </w:p>
    <w:p w:rsidRPr="00F353CA" w:rsidR="008A7D24" w:rsidP="008A7D24" w:rsidRDefault="008A7D24" w14:paraId="6B27D59D" w14:textId="77777777">
      <w:pPr>
        <w:spacing w:after="0"/>
        <w:rPr>
          <w:rFonts w:ascii="Times New Roman" w:hAnsi="Times New Roman" w:cs="Times New Roman"/>
          <w:b/>
          <w:bCs/>
          <w:sz w:val="32"/>
          <w:szCs w:val="36"/>
          <w:shd w:val="clear" w:color="auto" w:fill="FFFFFF"/>
        </w:rPr>
      </w:pPr>
    </w:p>
    <w:p w:rsidRPr="009E14E7" w:rsidR="008A7D24" w:rsidP="009E14E7" w:rsidRDefault="007E21C3" w14:paraId="00144F15" w14:textId="2EDD52F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32"/>
          <w:szCs w:val="36"/>
          <w:shd w:val="clear" w:color="auto" w:fill="FFFFFF"/>
        </w:rPr>
      </w:pPr>
      <w:r w:rsidRPr="009E14E7">
        <w:rPr>
          <w:rFonts w:ascii="Times New Roman" w:hAnsi="Times New Roman" w:cs="Times New Roman"/>
          <w:b/>
          <w:bCs/>
          <w:sz w:val="32"/>
          <w:szCs w:val="36"/>
          <w:shd w:val="clear" w:color="auto" w:fill="FFFFFF"/>
        </w:rPr>
        <w:t>Event-</w:t>
      </w:r>
      <w:r w:rsidRPr="009E14E7" w:rsidR="00F353CA">
        <w:rPr>
          <w:rFonts w:ascii="Times New Roman" w:hAnsi="Times New Roman" w:cs="Times New Roman"/>
          <w:b/>
          <w:bCs/>
          <w:sz w:val="32"/>
          <w:szCs w:val="36"/>
          <w:shd w:val="clear" w:color="auto" w:fill="FFFFFF"/>
        </w:rPr>
        <w:t>Based Workflows:</w:t>
      </w:r>
    </w:p>
    <w:p w:rsidRPr="009E14E7" w:rsidR="00F353CA" w:rsidP="008B79C4" w:rsidRDefault="00F353CA" w14:paraId="1E8BBA43" w14:textId="6EDE20DB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32"/>
          <w:shd w:val="clear" w:color="auto" w:fill="FFFFFF"/>
        </w:rPr>
      </w:pPr>
      <w:r w:rsidRPr="009E14E7">
        <w:rPr>
          <w:rFonts w:ascii="Times New Roman" w:hAnsi="Times New Roman" w:cs="Times New Roman"/>
          <w:sz w:val="28"/>
          <w:szCs w:val="32"/>
          <w:shd w:val="clear" w:color="auto" w:fill="FFFFFF"/>
        </w:rPr>
        <w:t>Enables the creation of event-based workflows</w:t>
      </w:r>
      <w:r w:rsidRPr="009E14E7" w:rsidR="00765AFB">
        <w:rPr>
          <w:rFonts w:ascii="Times New Roman" w:hAnsi="Times New Roman" w:cs="Times New Roman"/>
          <w:sz w:val="28"/>
          <w:szCs w:val="32"/>
          <w:shd w:val="clear" w:color="auto" w:fill="FFFFFF"/>
        </w:rPr>
        <w:t>, streamlining business processes.</w:t>
      </w:r>
    </w:p>
    <w:p w:rsidR="00765AFB" w:rsidP="00765AFB" w:rsidRDefault="00765AFB" w14:paraId="30130C13" w14:textId="77777777">
      <w:pPr>
        <w:spacing w:after="0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:rsidRPr="009E14E7" w:rsidR="00765AFB" w:rsidP="009E14E7" w:rsidRDefault="005869B0" w14:paraId="077DFC2C" w14:textId="3BA7BF6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8"/>
          <w:szCs w:val="32"/>
          <w:shd w:val="clear" w:color="auto" w:fill="FFFFFF"/>
        </w:rPr>
      </w:pPr>
      <w:r w:rsidRPr="009E14E7">
        <w:rPr>
          <w:rFonts w:ascii="Times New Roman" w:hAnsi="Times New Roman" w:cs="Times New Roman"/>
          <w:b/>
          <w:bCs/>
          <w:sz w:val="32"/>
          <w:szCs w:val="36"/>
          <w:shd w:val="clear" w:color="auto" w:fill="FFFFFF"/>
        </w:rPr>
        <w:t>Security and Compliance:</w:t>
      </w:r>
    </w:p>
    <w:p w:rsidRPr="009E14E7" w:rsidR="005869B0" w:rsidP="007559D2" w:rsidRDefault="0021451B" w14:paraId="741441C9" w14:textId="4F5B39F1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32"/>
          <w:shd w:val="clear" w:color="auto" w:fill="FFFFFF"/>
        </w:rPr>
      </w:pPr>
      <w:proofErr w:type="spellStart"/>
      <w:r w:rsidRPr="009E14E7">
        <w:rPr>
          <w:rFonts w:ascii="Times New Roman" w:hAnsi="Times New Roman" w:cs="Times New Roman"/>
          <w:sz w:val="28"/>
          <w:szCs w:val="32"/>
          <w:shd w:val="clear" w:color="auto" w:fill="FFFFFF"/>
        </w:rPr>
        <w:t>EventBridge</w:t>
      </w:r>
      <w:proofErr w:type="spellEnd"/>
      <w:r w:rsidRPr="009E14E7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ensures data security and supports various compliance </w:t>
      </w:r>
      <w:r w:rsidRPr="009E14E7" w:rsidR="00B817EA">
        <w:rPr>
          <w:rFonts w:ascii="Times New Roman" w:hAnsi="Times New Roman" w:cs="Times New Roman"/>
          <w:sz w:val="28"/>
          <w:szCs w:val="32"/>
          <w:shd w:val="clear" w:color="auto" w:fill="FFFFFF"/>
        </w:rPr>
        <w:t>certification fir regulatory requirements.</w:t>
      </w:r>
    </w:p>
    <w:sectPr w:rsidRPr="009E14E7" w:rsidR="005869B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3A22" w:rsidP="008F14FB" w:rsidRDefault="00863A22" w14:paraId="73EBE867" w14:textId="77777777">
      <w:pPr>
        <w:spacing w:after="0" w:line="240" w:lineRule="auto"/>
      </w:pPr>
      <w:r>
        <w:separator/>
      </w:r>
    </w:p>
  </w:endnote>
  <w:endnote w:type="continuationSeparator" w:id="0">
    <w:p w:rsidR="00863A22" w:rsidP="008F14FB" w:rsidRDefault="00863A22" w14:paraId="6F2731F6" w14:textId="77777777">
      <w:pPr>
        <w:spacing w:after="0" w:line="240" w:lineRule="auto"/>
      </w:pPr>
      <w:r>
        <w:continuationSeparator/>
      </w:r>
    </w:p>
  </w:endnote>
  <w:endnote w:type="continuationNotice" w:id="1">
    <w:p w:rsidR="00F250BC" w:rsidRDefault="00F250BC" w14:paraId="5D90E28E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3A22" w:rsidP="008F14FB" w:rsidRDefault="00863A22" w14:paraId="6B37774F" w14:textId="77777777">
      <w:pPr>
        <w:spacing w:after="0" w:line="240" w:lineRule="auto"/>
      </w:pPr>
      <w:r>
        <w:separator/>
      </w:r>
    </w:p>
  </w:footnote>
  <w:footnote w:type="continuationSeparator" w:id="0">
    <w:p w:rsidR="00863A22" w:rsidP="008F14FB" w:rsidRDefault="00863A22" w14:paraId="0C91A5FB" w14:textId="77777777">
      <w:pPr>
        <w:spacing w:after="0" w:line="240" w:lineRule="auto"/>
      </w:pPr>
      <w:r>
        <w:continuationSeparator/>
      </w:r>
    </w:p>
  </w:footnote>
  <w:footnote w:type="continuationNotice" w:id="1">
    <w:p w:rsidR="00F250BC" w:rsidRDefault="00F250BC" w14:paraId="76F0F21E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42EF"/>
    <w:multiLevelType w:val="hybridMultilevel"/>
    <w:tmpl w:val="1806EDD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B01079"/>
    <w:multiLevelType w:val="hybridMultilevel"/>
    <w:tmpl w:val="C366BCF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E9911FB"/>
    <w:multiLevelType w:val="hybridMultilevel"/>
    <w:tmpl w:val="FF366154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524A2D4E"/>
    <w:multiLevelType w:val="hybridMultilevel"/>
    <w:tmpl w:val="D9B46B8E"/>
    <w:lvl w:ilvl="0" w:tplc="AB463D26">
      <w:start w:val="1"/>
      <w:numFmt w:val="decimal"/>
      <w:lvlText w:val="%1."/>
      <w:lvlJc w:val="left"/>
      <w:pPr>
        <w:ind w:left="643" w:hanging="360"/>
      </w:pPr>
      <w:rPr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915944">
    <w:abstractNumId w:val="0"/>
  </w:num>
  <w:num w:numId="2" w16cid:durableId="62535875">
    <w:abstractNumId w:val="3"/>
  </w:num>
  <w:num w:numId="3" w16cid:durableId="1647204092">
    <w:abstractNumId w:val="2"/>
  </w:num>
  <w:num w:numId="4" w16cid:durableId="572468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dirty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24E"/>
    <w:rsid w:val="00012005"/>
    <w:rsid w:val="000505C1"/>
    <w:rsid w:val="00092D50"/>
    <w:rsid w:val="000A4AAB"/>
    <w:rsid w:val="000E1E57"/>
    <w:rsid w:val="000E419B"/>
    <w:rsid w:val="000E4852"/>
    <w:rsid w:val="001033B5"/>
    <w:rsid w:val="00104972"/>
    <w:rsid w:val="0010761D"/>
    <w:rsid w:val="00130212"/>
    <w:rsid w:val="00131B1E"/>
    <w:rsid w:val="00133BCF"/>
    <w:rsid w:val="001574AD"/>
    <w:rsid w:val="00164519"/>
    <w:rsid w:val="00186185"/>
    <w:rsid w:val="00190363"/>
    <w:rsid w:val="001944B5"/>
    <w:rsid w:val="001A52D1"/>
    <w:rsid w:val="001A557D"/>
    <w:rsid w:val="001D2A6E"/>
    <w:rsid w:val="001E1B73"/>
    <w:rsid w:val="001F238D"/>
    <w:rsid w:val="001F6478"/>
    <w:rsid w:val="002000D9"/>
    <w:rsid w:val="0021451B"/>
    <w:rsid w:val="00256BE0"/>
    <w:rsid w:val="00261430"/>
    <w:rsid w:val="00263336"/>
    <w:rsid w:val="00265A06"/>
    <w:rsid w:val="002672C3"/>
    <w:rsid w:val="002A1D00"/>
    <w:rsid w:val="002D0FA5"/>
    <w:rsid w:val="002E1EC4"/>
    <w:rsid w:val="002F0CA4"/>
    <w:rsid w:val="00314C6E"/>
    <w:rsid w:val="003444A4"/>
    <w:rsid w:val="003444CB"/>
    <w:rsid w:val="0035039F"/>
    <w:rsid w:val="003633F7"/>
    <w:rsid w:val="00381698"/>
    <w:rsid w:val="00391C84"/>
    <w:rsid w:val="00392FCF"/>
    <w:rsid w:val="003B1878"/>
    <w:rsid w:val="003B40FC"/>
    <w:rsid w:val="003C2E02"/>
    <w:rsid w:val="003E1B24"/>
    <w:rsid w:val="00415145"/>
    <w:rsid w:val="00436441"/>
    <w:rsid w:val="00440162"/>
    <w:rsid w:val="00445996"/>
    <w:rsid w:val="00464B07"/>
    <w:rsid w:val="00486696"/>
    <w:rsid w:val="004B0E48"/>
    <w:rsid w:val="004D5CA3"/>
    <w:rsid w:val="004E5939"/>
    <w:rsid w:val="004F157F"/>
    <w:rsid w:val="00500131"/>
    <w:rsid w:val="00502E49"/>
    <w:rsid w:val="005539DD"/>
    <w:rsid w:val="00572A07"/>
    <w:rsid w:val="00574294"/>
    <w:rsid w:val="005869B0"/>
    <w:rsid w:val="005A2B47"/>
    <w:rsid w:val="005B2CBE"/>
    <w:rsid w:val="005B3FE7"/>
    <w:rsid w:val="005B5079"/>
    <w:rsid w:val="005C25F9"/>
    <w:rsid w:val="005E2436"/>
    <w:rsid w:val="006041D0"/>
    <w:rsid w:val="00612177"/>
    <w:rsid w:val="00620D02"/>
    <w:rsid w:val="00623831"/>
    <w:rsid w:val="00635DCB"/>
    <w:rsid w:val="00680DF8"/>
    <w:rsid w:val="00687F3D"/>
    <w:rsid w:val="00692EE4"/>
    <w:rsid w:val="006956F1"/>
    <w:rsid w:val="006A0FFA"/>
    <w:rsid w:val="006B03A4"/>
    <w:rsid w:val="006B418D"/>
    <w:rsid w:val="006C0E7C"/>
    <w:rsid w:val="006C246D"/>
    <w:rsid w:val="006D21CA"/>
    <w:rsid w:val="006F27C3"/>
    <w:rsid w:val="00711A29"/>
    <w:rsid w:val="00713939"/>
    <w:rsid w:val="007364DC"/>
    <w:rsid w:val="007559D2"/>
    <w:rsid w:val="007622C2"/>
    <w:rsid w:val="00765AFB"/>
    <w:rsid w:val="007A1605"/>
    <w:rsid w:val="007A5830"/>
    <w:rsid w:val="007C26DF"/>
    <w:rsid w:val="007D1F6B"/>
    <w:rsid w:val="007E21C3"/>
    <w:rsid w:val="007E232A"/>
    <w:rsid w:val="007F5FF7"/>
    <w:rsid w:val="008233AF"/>
    <w:rsid w:val="0083384C"/>
    <w:rsid w:val="00840ABF"/>
    <w:rsid w:val="00843220"/>
    <w:rsid w:val="00863A22"/>
    <w:rsid w:val="008716A8"/>
    <w:rsid w:val="00881900"/>
    <w:rsid w:val="008A20C3"/>
    <w:rsid w:val="008A607D"/>
    <w:rsid w:val="008A7D24"/>
    <w:rsid w:val="008B3AA6"/>
    <w:rsid w:val="008B79C4"/>
    <w:rsid w:val="008F14FB"/>
    <w:rsid w:val="00906A96"/>
    <w:rsid w:val="009322D7"/>
    <w:rsid w:val="00951683"/>
    <w:rsid w:val="0095566C"/>
    <w:rsid w:val="00960D8A"/>
    <w:rsid w:val="00962E02"/>
    <w:rsid w:val="00977E3C"/>
    <w:rsid w:val="00984460"/>
    <w:rsid w:val="009A6B3C"/>
    <w:rsid w:val="009D64B5"/>
    <w:rsid w:val="009E14E7"/>
    <w:rsid w:val="00A116BD"/>
    <w:rsid w:val="00A32A52"/>
    <w:rsid w:val="00A43099"/>
    <w:rsid w:val="00A4571B"/>
    <w:rsid w:val="00A9022A"/>
    <w:rsid w:val="00A92640"/>
    <w:rsid w:val="00A9324E"/>
    <w:rsid w:val="00AB22F1"/>
    <w:rsid w:val="00AB3BC1"/>
    <w:rsid w:val="00AC2754"/>
    <w:rsid w:val="00AE0B15"/>
    <w:rsid w:val="00AE26EB"/>
    <w:rsid w:val="00AE2995"/>
    <w:rsid w:val="00AE7030"/>
    <w:rsid w:val="00B118CB"/>
    <w:rsid w:val="00B1465E"/>
    <w:rsid w:val="00B15ECA"/>
    <w:rsid w:val="00B37BB6"/>
    <w:rsid w:val="00B557FA"/>
    <w:rsid w:val="00B5763B"/>
    <w:rsid w:val="00B600EF"/>
    <w:rsid w:val="00B817EA"/>
    <w:rsid w:val="00B83AB8"/>
    <w:rsid w:val="00B9768A"/>
    <w:rsid w:val="00BC22D0"/>
    <w:rsid w:val="00BC37D8"/>
    <w:rsid w:val="00BE34DD"/>
    <w:rsid w:val="00BF6EF8"/>
    <w:rsid w:val="00C139DC"/>
    <w:rsid w:val="00C240AC"/>
    <w:rsid w:val="00C2712A"/>
    <w:rsid w:val="00C27F33"/>
    <w:rsid w:val="00C3126E"/>
    <w:rsid w:val="00C355FF"/>
    <w:rsid w:val="00C35F9B"/>
    <w:rsid w:val="00C42ED0"/>
    <w:rsid w:val="00C619E3"/>
    <w:rsid w:val="00C74393"/>
    <w:rsid w:val="00C756A2"/>
    <w:rsid w:val="00CA4B95"/>
    <w:rsid w:val="00CB3C8E"/>
    <w:rsid w:val="00CB7606"/>
    <w:rsid w:val="00CD2176"/>
    <w:rsid w:val="00CD35E4"/>
    <w:rsid w:val="00CD6861"/>
    <w:rsid w:val="00CF20F3"/>
    <w:rsid w:val="00D03369"/>
    <w:rsid w:val="00D0363F"/>
    <w:rsid w:val="00D13D55"/>
    <w:rsid w:val="00D4062B"/>
    <w:rsid w:val="00D528AB"/>
    <w:rsid w:val="00D63DE8"/>
    <w:rsid w:val="00D81EEE"/>
    <w:rsid w:val="00DA4005"/>
    <w:rsid w:val="00DA58E3"/>
    <w:rsid w:val="00DB29E4"/>
    <w:rsid w:val="00DD415A"/>
    <w:rsid w:val="00DE1BB4"/>
    <w:rsid w:val="00E03CEE"/>
    <w:rsid w:val="00E21D86"/>
    <w:rsid w:val="00E6484E"/>
    <w:rsid w:val="00E65C01"/>
    <w:rsid w:val="00E75462"/>
    <w:rsid w:val="00E830B5"/>
    <w:rsid w:val="00EA28EA"/>
    <w:rsid w:val="00EA34E7"/>
    <w:rsid w:val="00EF02BF"/>
    <w:rsid w:val="00F250BC"/>
    <w:rsid w:val="00F353CA"/>
    <w:rsid w:val="00F41239"/>
    <w:rsid w:val="00F470E2"/>
    <w:rsid w:val="00F54F82"/>
    <w:rsid w:val="00F57F4C"/>
    <w:rsid w:val="00F709C1"/>
    <w:rsid w:val="00F92942"/>
    <w:rsid w:val="00FB57AF"/>
    <w:rsid w:val="00FC00F2"/>
    <w:rsid w:val="00FC4ED6"/>
    <w:rsid w:val="00FD4D41"/>
    <w:rsid w:val="00FD550D"/>
    <w:rsid w:val="00FF602A"/>
    <w:rsid w:val="2BCF5DC8"/>
    <w:rsid w:val="317C6E84"/>
    <w:rsid w:val="3B0FF661"/>
    <w:rsid w:val="74BB25B1"/>
    <w:rsid w:val="780FE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EF93C"/>
  <w15:chartTrackingRefBased/>
  <w15:docId w15:val="{2CF6C68F-3DBA-4B21-9B7D-0D2A5B35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w-post-body-paragraph" w:customStyle="1">
    <w:name w:val="pw-post-body-paragraph"/>
    <w:basedOn w:val="Normal"/>
    <w:rsid w:val="003B187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A2B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14FB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F14FB"/>
  </w:style>
  <w:style w:type="paragraph" w:styleId="Footer">
    <w:name w:val="footer"/>
    <w:basedOn w:val="Normal"/>
    <w:link w:val="FooterChar"/>
    <w:uiPriority w:val="99"/>
    <w:unhideWhenUsed/>
    <w:rsid w:val="008F14FB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F1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2.png" Id="R5199f4c4fddd42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Karan Kumar</dc:creator>
  <keywords/>
  <dc:description/>
  <lastModifiedBy>ASHU KUMAR</lastModifiedBy>
  <revision>172</revision>
  <dcterms:created xsi:type="dcterms:W3CDTF">2023-07-25T07:09:00.0000000Z</dcterms:created>
  <dcterms:modified xsi:type="dcterms:W3CDTF">2023-08-08T11:45:57.9634301Z</dcterms:modified>
</coreProperties>
</file>