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3B0" w:rsidRDefault="00885D32">
      <w:pPr>
        <w:rPr>
          <w:rStyle w:val="ui-provider"/>
          <w:rFonts w:ascii="Times New Roman" w:hAnsi="Times New Roman" w:cs="Times New Roman"/>
          <w:b/>
          <w:sz w:val="32"/>
          <w:u w:val="single"/>
        </w:rPr>
      </w:pPr>
      <w:r w:rsidRPr="00885D32">
        <w:rPr>
          <w:rStyle w:val="ui-provider"/>
          <w:rFonts w:ascii="Times New Roman" w:hAnsi="Times New Roman" w:cs="Times New Roman"/>
          <w:b/>
          <w:sz w:val="32"/>
          <w:u w:val="single"/>
        </w:rPr>
        <w:t xml:space="preserve">What is AWS Security </w:t>
      </w:r>
      <w:proofErr w:type="gramStart"/>
      <w:r w:rsidRPr="00885D32">
        <w:rPr>
          <w:rStyle w:val="ui-provider"/>
          <w:rFonts w:ascii="Times New Roman" w:hAnsi="Times New Roman" w:cs="Times New Roman"/>
          <w:b/>
          <w:sz w:val="32"/>
          <w:u w:val="single"/>
        </w:rPr>
        <w:t>Hub</w:t>
      </w:r>
      <w:proofErr w:type="gramEnd"/>
    </w:p>
    <w:p w:rsidR="00885D32" w:rsidRDefault="00885D32">
      <w:pPr>
        <w:rPr>
          <w:rFonts w:ascii="Times New Roman" w:hAnsi="Times New Roman" w:cs="Times New Roman"/>
          <w:sz w:val="28"/>
        </w:rPr>
      </w:pPr>
      <w:r w:rsidRPr="00885D32">
        <w:rPr>
          <w:rFonts w:ascii="Times New Roman" w:hAnsi="Times New Roman" w:cs="Times New Roman"/>
          <w:sz w:val="28"/>
        </w:rPr>
        <w:t>Security Hub collects security data from across AWS accounts, services, and supported third-party partner products and helps you analyze your security trends and identify the highest priority security issues.</w:t>
      </w:r>
    </w:p>
    <w:p w:rsidR="00581413" w:rsidRDefault="00885D32">
      <w:pPr>
        <w:rPr>
          <w:rFonts w:ascii="Times New Roman" w:hAnsi="Times New Roman" w:cs="Times New Roman"/>
          <w:sz w:val="28"/>
        </w:rPr>
      </w:pPr>
      <w:r w:rsidRPr="00885D32">
        <w:rPr>
          <w:rFonts w:ascii="Times New Roman" w:hAnsi="Times New Roman" w:cs="Times New Roman"/>
          <w:sz w:val="28"/>
        </w:rPr>
        <w:t>AWS Security Hub is a service provided by Amazon Web Services (AWS) that helps you keep your AWS accounts secure. It brings together information about security issues from different sources and gives you a single place to monitor and manage them.</w:t>
      </w:r>
    </w:p>
    <w:p w:rsidR="00885D32" w:rsidRDefault="00581413">
      <w:pPr>
        <w:rPr>
          <w:rFonts w:ascii="Times New Roman" w:hAnsi="Times New Roman" w:cs="Times New Roman"/>
          <w:b/>
          <w:sz w:val="32"/>
          <w:u w:val="single"/>
        </w:rPr>
      </w:pPr>
      <w:r w:rsidRPr="00581413">
        <w:rPr>
          <w:rFonts w:ascii="Times New Roman" w:hAnsi="Times New Roman" w:cs="Times New Roman"/>
          <w:b/>
          <w:sz w:val="32"/>
          <w:u w:val="single"/>
        </w:rPr>
        <w:t xml:space="preserve">Working </w:t>
      </w:r>
    </w:p>
    <w:p w:rsidR="00581413" w:rsidRDefault="00581413">
      <w:pPr>
        <w:rPr>
          <w:rFonts w:ascii="Times New Roman" w:hAnsi="Times New Roman" w:cs="Times New Roman"/>
          <w:b/>
          <w:sz w:val="48"/>
          <w:u w:val="single"/>
        </w:rPr>
      </w:pPr>
      <w:r>
        <w:rPr>
          <w:rFonts w:ascii="Times New Roman" w:hAnsi="Times New Roman" w:cs="Times New Roman"/>
          <w:b/>
          <w:noProof/>
          <w:sz w:val="48"/>
          <w:u w:val="single"/>
        </w:rPr>
        <w:drawing>
          <wp:inline distT="0" distB="0" distL="0" distR="0">
            <wp:extent cx="5943600" cy="2679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 Securt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79700"/>
                    </a:xfrm>
                    <a:prstGeom prst="rect">
                      <a:avLst/>
                    </a:prstGeom>
                  </pic:spPr>
                </pic:pic>
              </a:graphicData>
            </a:graphic>
          </wp:inline>
        </w:drawing>
      </w:r>
    </w:p>
    <w:p w:rsidR="00581413" w:rsidRDefault="00581413">
      <w:pPr>
        <w:rPr>
          <w:rFonts w:ascii="Times New Roman" w:hAnsi="Times New Roman" w:cs="Times New Roman"/>
          <w:b/>
          <w:sz w:val="32"/>
          <w:u w:val="single"/>
        </w:rPr>
      </w:pPr>
      <w:r>
        <w:rPr>
          <w:rFonts w:ascii="Times New Roman" w:hAnsi="Times New Roman" w:cs="Times New Roman"/>
          <w:b/>
          <w:sz w:val="32"/>
          <w:u w:val="single"/>
        </w:rPr>
        <w:t>Benefits:</w:t>
      </w:r>
    </w:p>
    <w:p w:rsidR="00581413" w:rsidRPr="00787F0E" w:rsidRDefault="00787F0E" w:rsidP="00787F0E">
      <w:pPr>
        <w:rPr>
          <w:rStyle w:val="Strong"/>
          <w:rFonts w:ascii="Times New Roman" w:hAnsi="Times New Roman" w:cs="Times New Roman"/>
          <w:b w:val="0"/>
          <w:sz w:val="28"/>
        </w:rPr>
      </w:pPr>
      <w:r w:rsidRPr="00787F0E">
        <w:rPr>
          <w:rStyle w:val="Strong"/>
          <w:rFonts w:ascii="Times New Roman" w:hAnsi="Times New Roman" w:cs="Times New Roman"/>
          <w:b w:val="0"/>
          <w:sz w:val="28"/>
        </w:rPr>
        <w:t>Reduce the time and effort to collect information</w:t>
      </w:r>
    </w:p>
    <w:p w:rsidR="00787F0E" w:rsidRPr="00787F0E" w:rsidRDefault="00787F0E" w:rsidP="00787F0E">
      <w:pPr>
        <w:rPr>
          <w:rStyle w:val="Strong"/>
          <w:rFonts w:ascii="Times New Roman" w:hAnsi="Times New Roman" w:cs="Times New Roman"/>
          <w:b w:val="0"/>
          <w:sz w:val="28"/>
        </w:rPr>
      </w:pPr>
      <w:r w:rsidRPr="00787F0E">
        <w:rPr>
          <w:rStyle w:val="Strong"/>
          <w:rFonts w:ascii="Times New Roman" w:hAnsi="Times New Roman" w:cs="Times New Roman"/>
          <w:b w:val="0"/>
          <w:sz w:val="28"/>
        </w:rPr>
        <w:t>Best practices and standards security checks</w:t>
      </w:r>
    </w:p>
    <w:p w:rsidR="00787F0E" w:rsidRDefault="00787F0E" w:rsidP="00787F0E">
      <w:pPr>
        <w:rPr>
          <w:rStyle w:val="Strong"/>
          <w:rFonts w:ascii="Times New Roman" w:hAnsi="Times New Roman" w:cs="Times New Roman"/>
          <w:b w:val="0"/>
          <w:sz w:val="28"/>
        </w:rPr>
      </w:pPr>
      <w:r w:rsidRPr="00787F0E">
        <w:rPr>
          <w:rStyle w:val="Strong"/>
          <w:rFonts w:ascii="Times New Roman" w:hAnsi="Times New Roman" w:cs="Times New Roman"/>
          <w:b w:val="0"/>
          <w:sz w:val="28"/>
        </w:rPr>
        <w:t>Consolidated view across AWS accounts</w:t>
      </w:r>
    </w:p>
    <w:p w:rsidR="00787F0E" w:rsidRDefault="00787F0E" w:rsidP="00787F0E">
      <w:pPr>
        <w:rPr>
          <w:rStyle w:val="Strong"/>
          <w:rFonts w:ascii="Times New Roman" w:hAnsi="Times New Roman" w:cs="Times New Roman"/>
          <w:sz w:val="32"/>
          <w:u w:val="single"/>
        </w:rPr>
      </w:pPr>
      <w:r w:rsidRPr="00787F0E">
        <w:rPr>
          <w:rStyle w:val="Strong"/>
          <w:rFonts w:ascii="Times New Roman" w:hAnsi="Times New Roman" w:cs="Times New Roman"/>
          <w:sz w:val="32"/>
          <w:u w:val="single"/>
        </w:rPr>
        <w:t>Some Key Features</w:t>
      </w:r>
    </w:p>
    <w:p w:rsidR="00787F0E" w:rsidRPr="00787F0E" w:rsidRDefault="00787F0E" w:rsidP="00787F0E">
      <w:pPr>
        <w:pStyle w:val="ListParagraph"/>
        <w:numPr>
          <w:ilvl w:val="0"/>
          <w:numId w:val="4"/>
        </w:numPr>
        <w:rPr>
          <w:rStyle w:val="Strong"/>
          <w:rFonts w:ascii="Times New Roman" w:hAnsi="Times New Roman" w:cs="Times New Roman"/>
          <w:b w:val="0"/>
          <w:sz w:val="28"/>
        </w:rPr>
      </w:pPr>
      <w:r w:rsidRPr="00787F0E">
        <w:rPr>
          <w:rStyle w:val="Strong"/>
          <w:rFonts w:ascii="Times New Roman" w:hAnsi="Times New Roman" w:cs="Times New Roman"/>
          <w:b w:val="0"/>
          <w:sz w:val="28"/>
        </w:rPr>
        <w:t xml:space="preserve">Aggregated Security Alerts </w:t>
      </w:r>
    </w:p>
    <w:p w:rsidR="00787F0E" w:rsidRPr="00787F0E" w:rsidRDefault="00787F0E" w:rsidP="00787F0E">
      <w:pPr>
        <w:pStyle w:val="ListParagraph"/>
        <w:numPr>
          <w:ilvl w:val="0"/>
          <w:numId w:val="4"/>
        </w:numPr>
        <w:rPr>
          <w:rStyle w:val="Strong"/>
          <w:rFonts w:ascii="Times New Roman" w:hAnsi="Times New Roman" w:cs="Times New Roman"/>
          <w:b w:val="0"/>
          <w:sz w:val="28"/>
        </w:rPr>
      </w:pPr>
      <w:r w:rsidRPr="00787F0E">
        <w:rPr>
          <w:rStyle w:val="Strong"/>
          <w:rFonts w:ascii="Times New Roman" w:hAnsi="Times New Roman" w:cs="Times New Roman"/>
          <w:b w:val="0"/>
          <w:sz w:val="28"/>
        </w:rPr>
        <w:t>Continuous Security Monitoring</w:t>
      </w:r>
    </w:p>
    <w:p w:rsidR="00787F0E" w:rsidRPr="00787F0E" w:rsidRDefault="00787F0E" w:rsidP="00787F0E">
      <w:pPr>
        <w:pStyle w:val="ListParagraph"/>
        <w:numPr>
          <w:ilvl w:val="0"/>
          <w:numId w:val="4"/>
        </w:numPr>
        <w:rPr>
          <w:rFonts w:ascii="Times New Roman" w:hAnsi="Times New Roman" w:cs="Times New Roman"/>
          <w:sz w:val="36"/>
        </w:rPr>
      </w:pPr>
      <w:r w:rsidRPr="00787F0E">
        <w:rPr>
          <w:rFonts w:ascii="Times New Roman" w:hAnsi="Times New Roman" w:cs="Times New Roman"/>
          <w:sz w:val="28"/>
        </w:rPr>
        <w:lastRenderedPageBreak/>
        <w:t>Recommendations</w:t>
      </w:r>
    </w:p>
    <w:p w:rsidR="00787F0E" w:rsidRPr="00457A8B" w:rsidRDefault="00787F0E" w:rsidP="00787F0E">
      <w:pPr>
        <w:pStyle w:val="ListParagraph"/>
        <w:numPr>
          <w:ilvl w:val="0"/>
          <w:numId w:val="4"/>
        </w:numPr>
        <w:rPr>
          <w:rFonts w:ascii="Times New Roman" w:hAnsi="Times New Roman" w:cs="Times New Roman"/>
          <w:sz w:val="36"/>
        </w:rPr>
      </w:pPr>
      <w:r w:rsidRPr="00787F0E">
        <w:rPr>
          <w:rFonts w:ascii="Times New Roman" w:hAnsi="Times New Roman" w:cs="Times New Roman"/>
          <w:sz w:val="28"/>
        </w:rPr>
        <w:t>I</w:t>
      </w:r>
      <w:r w:rsidRPr="00787F0E">
        <w:rPr>
          <w:rFonts w:ascii="Times New Roman" w:hAnsi="Times New Roman" w:cs="Times New Roman"/>
          <w:sz w:val="28"/>
        </w:rPr>
        <w:t>n</w:t>
      </w:r>
      <w:r>
        <w:rPr>
          <w:rFonts w:ascii="Times New Roman" w:hAnsi="Times New Roman" w:cs="Times New Roman"/>
          <w:sz w:val="28"/>
        </w:rPr>
        <w:t>tegration with AWS Organization</w:t>
      </w:r>
    </w:p>
    <w:p w:rsidR="00457A8B" w:rsidRDefault="00457A8B" w:rsidP="00457A8B">
      <w:pPr>
        <w:rPr>
          <w:rFonts w:ascii="Times New Roman" w:hAnsi="Times New Roman" w:cs="Times New Roman"/>
          <w:sz w:val="36"/>
        </w:rPr>
      </w:pPr>
    </w:p>
    <w:p w:rsidR="00457A8B" w:rsidRPr="00A50B4D" w:rsidRDefault="00457A8B" w:rsidP="00457A8B">
      <w:pPr>
        <w:spacing w:after="0"/>
        <w:rPr>
          <w:rFonts w:ascii="Times New Roman" w:hAnsi="Times New Roman" w:cs="Times New Roman"/>
          <w:b/>
          <w:bCs/>
          <w:sz w:val="32"/>
          <w:szCs w:val="32"/>
          <w:u w:val="single"/>
        </w:rPr>
      </w:pPr>
      <w:r w:rsidRPr="00A50B4D">
        <w:rPr>
          <w:rFonts w:ascii="Times New Roman" w:hAnsi="Times New Roman" w:cs="Times New Roman"/>
          <w:b/>
          <w:bCs/>
          <w:sz w:val="32"/>
          <w:szCs w:val="32"/>
          <w:u w:val="single"/>
        </w:rPr>
        <w:t xml:space="preserve">Amazon </w:t>
      </w:r>
      <w:proofErr w:type="spellStart"/>
      <w:r w:rsidRPr="00A50B4D">
        <w:rPr>
          <w:rFonts w:ascii="Times New Roman" w:hAnsi="Times New Roman" w:cs="Times New Roman"/>
          <w:b/>
          <w:bCs/>
          <w:sz w:val="32"/>
          <w:szCs w:val="32"/>
          <w:u w:val="single"/>
        </w:rPr>
        <w:t>GuardDuty</w:t>
      </w:r>
      <w:proofErr w:type="spellEnd"/>
      <w:r w:rsidRPr="00A50B4D">
        <w:rPr>
          <w:rFonts w:ascii="Times New Roman" w:hAnsi="Times New Roman" w:cs="Times New Roman"/>
          <w:b/>
          <w:bCs/>
          <w:sz w:val="32"/>
          <w:szCs w:val="32"/>
          <w:u w:val="single"/>
        </w:rPr>
        <w:t xml:space="preserve"> </w:t>
      </w:r>
    </w:p>
    <w:p w:rsidR="00457A8B" w:rsidRPr="00934C24" w:rsidRDefault="00457A8B" w:rsidP="00457A8B">
      <w:pPr>
        <w:rPr>
          <w:rFonts w:ascii="Times New Roman" w:hAnsi="Times New Roman" w:cs="Times New Roman"/>
          <w:sz w:val="28"/>
          <w:szCs w:val="28"/>
        </w:rPr>
      </w:pPr>
      <w:proofErr w:type="spellStart"/>
      <w:r w:rsidRPr="00934C24">
        <w:rPr>
          <w:rFonts w:ascii="Times New Roman" w:hAnsi="Times New Roman" w:cs="Times New Roman"/>
          <w:sz w:val="28"/>
          <w:szCs w:val="28"/>
        </w:rPr>
        <w:t>GuardDuty</w:t>
      </w:r>
      <w:proofErr w:type="spellEnd"/>
      <w:r w:rsidRPr="00934C24">
        <w:rPr>
          <w:rFonts w:ascii="Times New Roman" w:hAnsi="Times New Roman" w:cs="Times New Roman"/>
          <w:sz w:val="28"/>
          <w:szCs w:val="28"/>
        </w:rPr>
        <w:t xml:space="preserve"> will continuously monitor our “AWS accounts, workloads and data stored in Amazon S3” and alert us when there is a potential threat.</w:t>
      </w:r>
    </w:p>
    <w:p w:rsidR="00457A8B" w:rsidRPr="00A50B4D" w:rsidRDefault="00457A8B" w:rsidP="00457A8B">
      <w:pPr>
        <w:spacing w:after="0"/>
        <w:rPr>
          <w:rFonts w:ascii="Times New Roman" w:hAnsi="Times New Roman" w:cs="Times New Roman"/>
          <w:b/>
          <w:bCs/>
          <w:sz w:val="32"/>
          <w:szCs w:val="32"/>
          <w:u w:val="single"/>
        </w:rPr>
      </w:pPr>
      <w:r w:rsidRPr="00A50B4D">
        <w:rPr>
          <w:rFonts w:ascii="Times New Roman" w:hAnsi="Times New Roman" w:cs="Times New Roman"/>
          <w:b/>
          <w:bCs/>
          <w:sz w:val="32"/>
          <w:szCs w:val="32"/>
          <w:u w:val="single"/>
        </w:rPr>
        <w:t xml:space="preserve">Amazon Inspector </w:t>
      </w:r>
    </w:p>
    <w:p w:rsidR="00457A8B" w:rsidRPr="00934C24" w:rsidRDefault="00457A8B" w:rsidP="00457A8B">
      <w:pPr>
        <w:rPr>
          <w:rFonts w:ascii="Times New Roman" w:hAnsi="Times New Roman" w:cs="Times New Roman"/>
          <w:sz w:val="28"/>
          <w:szCs w:val="28"/>
        </w:rPr>
      </w:pPr>
      <w:r w:rsidRPr="00934C24">
        <w:rPr>
          <w:rFonts w:ascii="Times New Roman" w:hAnsi="Times New Roman" w:cs="Times New Roman"/>
          <w:b/>
          <w:bCs/>
          <w:sz w:val="28"/>
          <w:szCs w:val="28"/>
        </w:rPr>
        <w:t xml:space="preserve"> </w:t>
      </w:r>
      <w:r w:rsidRPr="00934C24">
        <w:rPr>
          <w:rFonts w:ascii="Times New Roman" w:hAnsi="Times New Roman" w:cs="Times New Roman"/>
          <w:sz w:val="28"/>
          <w:szCs w:val="28"/>
        </w:rPr>
        <w:t>AWS inspector finds security vulnerabilities for EC2 instances.</w:t>
      </w:r>
    </w:p>
    <w:p w:rsidR="00457A8B" w:rsidRDefault="00457A8B" w:rsidP="00457A8B">
      <w:pPr>
        <w:spacing w:after="0"/>
        <w:rPr>
          <w:rFonts w:ascii="Times New Roman" w:hAnsi="Times New Roman" w:cs="Times New Roman"/>
          <w:b/>
          <w:bCs/>
          <w:sz w:val="28"/>
          <w:szCs w:val="28"/>
        </w:rPr>
      </w:pPr>
    </w:p>
    <w:p w:rsidR="00457A8B" w:rsidRPr="00A50B4D" w:rsidRDefault="00457A8B" w:rsidP="00457A8B">
      <w:pPr>
        <w:spacing w:after="0"/>
        <w:rPr>
          <w:rFonts w:ascii="Times New Roman" w:hAnsi="Times New Roman" w:cs="Times New Roman"/>
          <w:b/>
          <w:bCs/>
          <w:sz w:val="32"/>
          <w:szCs w:val="32"/>
          <w:u w:val="single"/>
        </w:rPr>
      </w:pPr>
      <w:r w:rsidRPr="00A50B4D">
        <w:rPr>
          <w:rFonts w:ascii="Times New Roman" w:hAnsi="Times New Roman" w:cs="Times New Roman"/>
          <w:b/>
          <w:bCs/>
          <w:sz w:val="32"/>
          <w:szCs w:val="32"/>
          <w:u w:val="single"/>
        </w:rPr>
        <w:t xml:space="preserve">AWS System Manager </w:t>
      </w:r>
    </w:p>
    <w:p w:rsidR="00457A8B" w:rsidRPr="00934C24" w:rsidRDefault="00457A8B" w:rsidP="00457A8B">
      <w:pPr>
        <w:rPr>
          <w:rFonts w:ascii="Times New Roman" w:hAnsi="Times New Roman" w:cs="Times New Roman"/>
          <w:sz w:val="28"/>
          <w:szCs w:val="28"/>
        </w:rPr>
      </w:pPr>
      <w:r w:rsidRPr="00934C24">
        <w:rPr>
          <w:rFonts w:ascii="Times New Roman" w:hAnsi="Times New Roman" w:cs="Times New Roman"/>
          <w:sz w:val="28"/>
          <w:szCs w:val="28"/>
        </w:rPr>
        <w:t>AWS System Manager is an AWS service that we can use to view and control our infrastructure on AWS.</w:t>
      </w:r>
    </w:p>
    <w:p w:rsidR="00457A8B" w:rsidRPr="00A50B4D" w:rsidRDefault="00457A8B" w:rsidP="00457A8B">
      <w:pPr>
        <w:spacing w:after="0"/>
        <w:rPr>
          <w:rFonts w:ascii="Times New Roman" w:hAnsi="Times New Roman" w:cs="Times New Roman"/>
          <w:sz w:val="32"/>
          <w:szCs w:val="32"/>
          <w:u w:val="single"/>
        </w:rPr>
      </w:pPr>
      <w:r w:rsidRPr="00A50B4D">
        <w:rPr>
          <w:rFonts w:ascii="Times New Roman" w:hAnsi="Times New Roman" w:cs="Times New Roman"/>
          <w:b/>
          <w:bCs/>
          <w:sz w:val="32"/>
          <w:szCs w:val="32"/>
          <w:u w:val="single"/>
        </w:rPr>
        <w:t>AWS Health</w:t>
      </w:r>
      <w:r w:rsidRPr="00A50B4D">
        <w:rPr>
          <w:rFonts w:ascii="Times New Roman" w:hAnsi="Times New Roman" w:cs="Times New Roman"/>
          <w:sz w:val="32"/>
          <w:szCs w:val="32"/>
          <w:u w:val="single"/>
        </w:rPr>
        <w:t xml:space="preserve"> </w:t>
      </w:r>
    </w:p>
    <w:p w:rsidR="00457A8B" w:rsidRPr="00934C24" w:rsidRDefault="00457A8B" w:rsidP="00457A8B">
      <w:pPr>
        <w:rPr>
          <w:rFonts w:ascii="Times New Roman" w:hAnsi="Times New Roman" w:cs="Times New Roman"/>
          <w:color w:val="27272A"/>
          <w:sz w:val="28"/>
          <w:szCs w:val="28"/>
          <w:shd w:val="clear" w:color="auto" w:fill="FFFFFF"/>
        </w:rPr>
      </w:pPr>
      <w:r w:rsidRPr="00934C24">
        <w:rPr>
          <w:rFonts w:ascii="Times New Roman" w:hAnsi="Times New Roman" w:cs="Times New Roman"/>
          <w:color w:val="27272A"/>
          <w:sz w:val="28"/>
          <w:szCs w:val="28"/>
          <w:shd w:val="clear" w:color="auto" w:fill="FFFFFF"/>
        </w:rPr>
        <w:t>AWS Health provides customers with a centralized view of the health of their AWS resources and services, allowing them to stay informed about events that can affect their account and services.</w:t>
      </w:r>
    </w:p>
    <w:p w:rsidR="00457A8B" w:rsidRPr="00A50B4D" w:rsidRDefault="00457A8B" w:rsidP="00457A8B">
      <w:pPr>
        <w:spacing w:after="0"/>
        <w:rPr>
          <w:rFonts w:ascii="Times New Roman" w:hAnsi="Times New Roman" w:cs="Times New Roman"/>
          <w:b/>
          <w:bCs/>
          <w:color w:val="27272A"/>
          <w:sz w:val="32"/>
          <w:szCs w:val="32"/>
          <w:u w:val="single"/>
          <w:shd w:val="clear" w:color="auto" w:fill="FFFFFF"/>
        </w:rPr>
      </w:pPr>
      <w:r w:rsidRPr="00A50B4D">
        <w:rPr>
          <w:rFonts w:ascii="Times New Roman" w:hAnsi="Times New Roman" w:cs="Times New Roman"/>
          <w:b/>
          <w:bCs/>
          <w:color w:val="27272A"/>
          <w:sz w:val="32"/>
          <w:szCs w:val="32"/>
          <w:u w:val="single"/>
          <w:shd w:val="clear" w:color="auto" w:fill="FFFFFF"/>
        </w:rPr>
        <w:t xml:space="preserve">AWS </w:t>
      </w:r>
      <w:proofErr w:type="spellStart"/>
      <w:r w:rsidRPr="00A50B4D">
        <w:rPr>
          <w:rFonts w:ascii="Times New Roman" w:hAnsi="Times New Roman" w:cs="Times New Roman"/>
          <w:b/>
          <w:bCs/>
          <w:color w:val="27272A"/>
          <w:sz w:val="32"/>
          <w:szCs w:val="32"/>
          <w:u w:val="single"/>
          <w:shd w:val="clear" w:color="auto" w:fill="FFFFFF"/>
        </w:rPr>
        <w:t>config</w:t>
      </w:r>
      <w:proofErr w:type="spellEnd"/>
    </w:p>
    <w:p w:rsidR="00457A8B" w:rsidRPr="00934C24" w:rsidRDefault="00457A8B" w:rsidP="00457A8B">
      <w:pPr>
        <w:rPr>
          <w:rFonts w:ascii="Times New Roman" w:hAnsi="Times New Roman" w:cs="Times New Roman"/>
          <w:color w:val="27272A"/>
          <w:sz w:val="28"/>
          <w:szCs w:val="28"/>
          <w:shd w:val="clear" w:color="auto" w:fill="FFFFFF"/>
        </w:rPr>
      </w:pPr>
      <w:r w:rsidRPr="00934C24">
        <w:rPr>
          <w:rFonts w:ascii="Times New Roman" w:hAnsi="Times New Roman" w:cs="Times New Roman"/>
          <w:color w:val="27272A"/>
          <w:sz w:val="28"/>
          <w:szCs w:val="28"/>
          <w:shd w:val="clear" w:color="auto" w:fill="FFFFFF"/>
        </w:rPr>
        <w:t xml:space="preserve">AWS </w:t>
      </w:r>
      <w:proofErr w:type="spellStart"/>
      <w:r w:rsidRPr="00934C24">
        <w:rPr>
          <w:rFonts w:ascii="Times New Roman" w:hAnsi="Times New Roman" w:cs="Times New Roman"/>
          <w:color w:val="27272A"/>
          <w:sz w:val="28"/>
          <w:szCs w:val="28"/>
          <w:shd w:val="clear" w:color="auto" w:fill="FFFFFF"/>
        </w:rPr>
        <w:t>Config</w:t>
      </w:r>
      <w:proofErr w:type="spellEnd"/>
      <w:r w:rsidRPr="00934C24">
        <w:rPr>
          <w:rFonts w:ascii="Times New Roman" w:hAnsi="Times New Roman" w:cs="Times New Roman"/>
          <w:color w:val="27272A"/>
          <w:sz w:val="28"/>
          <w:szCs w:val="28"/>
          <w:shd w:val="clear" w:color="auto" w:fill="FFFFFF"/>
        </w:rPr>
        <w:t xml:space="preserve"> provides customers with a detailed view of the resources associated with their AWS account, including how they are configured, how they are related to one another, and how the configurations and their relationships have changed over time.</w:t>
      </w:r>
    </w:p>
    <w:p w:rsidR="00457A8B" w:rsidRPr="00A50B4D" w:rsidRDefault="00457A8B" w:rsidP="00457A8B">
      <w:pPr>
        <w:spacing w:after="0"/>
        <w:rPr>
          <w:rFonts w:ascii="Times New Roman" w:hAnsi="Times New Roman" w:cs="Times New Roman"/>
          <w:color w:val="27272A"/>
          <w:sz w:val="32"/>
          <w:szCs w:val="32"/>
          <w:u w:val="single"/>
          <w:shd w:val="clear" w:color="auto" w:fill="FFFFFF"/>
        </w:rPr>
      </w:pPr>
      <w:r w:rsidRPr="00A50B4D">
        <w:rPr>
          <w:rFonts w:ascii="Times New Roman" w:hAnsi="Times New Roman" w:cs="Times New Roman"/>
          <w:b/>
          <w:bCs/>
          <w:color w:val="27272A"/>
          <w:sz w:val="32"/>
          <w:szCs w:val="32"/>
          <w:u w:val="single"/>
          <w:shd w:val="clear" w:color="auto" w:fill="FFFFFF"/>
        </w:rPr>
        <w:t>AWS Firewall Manager</w:t>
      </w:r>
      <w:r w:rsidRPr="00A50B4D">
        <w:rPr>
          <w:rFonts w:ascii="Times New Roman" w:hAnsi="Times New Roman" w:cs="Times New Roman"/>
          <w:color w:val="27272A"/>
          <w:sz w:val="32"/>
          <w:szCs w:val="32"/>
          <w:u w:val="single"/>
          <w:shd w:val="clear" w:color="auto" w:fill="FFFFFF"/>
        </w:rPr>
        <w:t xml:space="preserve"> </w:t>
      </w:r>
    </w:p>
    <w:p w:rsidR="00457A8B" w:rsidRPr="00934C24" w:rsidRDefault="00457A8B" w:rsidP="00457A8B">
      <w:pPr>
        <w:rPr>
          <w:rFonts w:ascii="Times New Roman" w:hAnsi="Times New Roman" w:cs="Times New Roman"/>
          <w:color w:val="27272A"/>
          <w:sz w:val="28"/>
          <w:szCs w:val="28"/>
          <w:shd w:val="clear" w:color="auto" w:fill="FFFFFF"/>
        </w:rPr>
      </w:pPr>
      <w:r w:rsidRPr="00934C24">
        <w:rPr>
          <w:rFonts w:ascii="Times New Roman" w:hAnsi="Times New Roman" w:cs="Times New Roman"/>
          <w:color w:val="27272A"/>
          <w:sz w:val="28"/>
          <w:szCs w:val="28"/>
          <w:shd w:val="clear" w:color="auto" w:fill="FFFFFF"/>
        </w:rPr>
        <w:t>AWS Firewall Manager provides customers with a centralized and automated way to manage firewall rules and enforce security policies across their AWS accounts and resources, helping to ensure compliance and reduce risk.</w:t>
      </w:r>
    </w:p>
    <w:p w:rsidR="00457A8B" w:rsidRPr="00A50B4D" w:rsidRDefault="00457A8B" w:rsidP="00457A8B">
      <w:pPr>
        <w:spacing w:after="0"/>
        <w:rPr>
          <w:rFonts w:ascii="Times New Roman" w:hAnsi="Times New Roman" w:cs="Times New Roman"/>
          <w:b/>
          <w:bCs/>
          <w:color w:val="27272A"/>
          <w:sz w:val="32"/>
          <w:szCs w:val="32"/>
          <w:u w:val="single"/>
          <w:shd w:val="clear" w:color="auto" w:fill="FFFFFF"/>
        </w:rPr>
      </w:pPr>
      <w:r w:rsidRPr="00A50B4D">
        <w:rPr>
          <w:rFonts w:ascii="Times New Roman" w:hAnsi="Times New Roman" w:cs="Times New Roman"/>
          <w:b/>
          <w:bCs/>
          <w:color w:val="27272A"/>
          <w:sz w:val="32"/>
          <w:szCs w:val="32"/>
          <w:u w:val="single"/>
          <w:shd w:val="clear" w:color="auto" w:fill="FFFFFF"/>
        </w:rPr>
        <w:t>AWS IAM Access Analyzer</w:t>
      </w:r>
    </w:p>
    <w:p w:rsidR="00457A8B" w:rsidRPr="00934C24" w:rsidRDefault="00457A8B" w:rsidP="00457A8B">
      <w:pPr>
        <w:rPr>
          <w:rFonts w:ascii="Times New Roman" w:hAnsi="Times New Roman" w:cs="Times New Roman"/>
          <w:color w:val="27272A"/>
          <w:sz w:val="28"/>
          <w:szCs w:val="28"/>
          <w:shd w:val="clear" w:color="auto" w:fill="FFFFFF"/>
        </w:rPr>
      </w:pPr>
      <w:r w:rsidRPr="00934C24">
        <w:rPr>
          <w:rFonts w:ascii="Times New Roman" w:hAnsi="Times New Roman" w:cs="Times New Roman"/>
          <w:color w:val="27272A"/>
          <w:sz w:val="28"/>
          <w:szCs w:val="28"/>
          <w:shd w:val="clear" w:color="auto" w:fill="FFFFFF"/>
        </w:rPr>
        <w:lastRenderedPageBreak/>
        <w:t>AWS IAM Access Analyzer provides customers with a way to identify potential resource-access risks by analyzing resource-based policies in their AWS environment, helping to ensure compliance and reduce risk</w:t>
      </w:r>
    </w:p>
    <w:p w:rsidR="00457A8B" w:rsidRPr="00457A8B" w:rsidRDefault="00457A8B" w:rsidP="00457A8B">
      <w:pPr>
        <w:rPr>
          <w:rFonts w:ascii="Times New Roman" w:hAnsi="Times New Roman" w:cs="Times New Roman"/>
          <w:sz w:val="36"/>
        </w:rPr>
      </w:pPr>
    </w:p>
    <w:p w:rsidR="00787F0E" w:rsidRPr="00787F0E" w:rsidRDefault="00787F0E" w:rsidP="00787F0E">
      <w:pPr>
        <w:pStyle w:val="ListParagraph"/>
        <w:rPr>
          <w:rFonts w:ascii="Times New Roman" w:hAnsi="Times New Roman" w:cs="Times New Roman"/>
          <w:sz w:val="36"/>
        </w:rPr>
      </w:pPr>
      <w:bookmarkStart w:id="0" w:name="_GoBack"/>
      <w:bookmarkEnd w:id="0"/>
    </w:p>
    <w:p w:rsidR="00787F0E" w:rsidRPr="00787F0E" w:rsidRDefault="00787F0E" w:rsidP="00787F0E">
      <w:pPr>
        <w:rPr>
          <w:rFonts w:ascii="Times New Roman" w:hAnsi="Times New Roman" w:cs="Times New Roman"/>
          <w:b/>
          <w:sz w:val="36"/>
          <w:u w:val="single"/>
        </w:rPr>
      </w:pPr>
      <w:r w:rsidRPr="00787F0E">
        <w:rPr>
          <w:rStyle w:val="ui-provider"/>
          <w:rFonts w:ascii="Times New Roman" w:hAnsi="Times New Roman" w:cs="Times New Roman"/>
          <w:b/>
          <w:sz w:val="32"/>
          <w:u w:val="single"/>
        </w:rPr>
        <w:t xml:space="preserve">What is AWS System </w:t>
      </w:r>
      <w:proofErr w:type="gramStart"/>
      <w:r w:rsidRPr="00787F0E">
        <w:rPr>
          <w:rStyle w:val="ui-provider"/>
          <w:rFonts w:ascii="Times New Roman" w:hAnsi="Times New Roman" w:cs="Times New Roman"/>
          <w:b/>
          <w:sz w:val="32"/>
          <w:u w:val="single"/>
        </w:rPr>
        <w:t>Manager</w:t>
      </w:r>
      <w:proofErr w:type="gramEnd"/>
    </w:p>
    <w:p w:rsidR="00292902" w:rsidRDefault="00292902" w:rsidP="00787F0E">
      <w:pPr>
        <w:rPr>
          <w:rFonts w:ascii="Times New Roman" w:hAnsi="Times New Roman" w:cs="Times New Roman"/>
          <w:sz w:val="28"/>
        </w:rPr>
      </w:pPr>
      <w:proofErr w:type="spellStart"/>
      <w:r>
        <w:rPr>
          <w:rFonts w:ascii="Times New Roman" w:hAnsi="Times New Roman" w:cs="Times New Roman"/>
          <w:sz w:val="28"/>
        </w:rPr>
        <w:t>Aws</w:t>
      </w:r>
      <w:proofErr w:type="spellEnd"/>
      <w:r>
        <w:rPr>
          <w:rFonts w:ascii="Times New Roman" w:hAnsi="Times New Roman" w:cs="Times New Roman"/>
          <w:sz w:val="28"/>
        </w:rPr>
        <w:t xml:space="preserve"> system manger is </w:t>
      </w:r>
      <w:proofErr w:type="gramStart"/>
      <w:r>
        <w:rPr>
          <w:rFonts w:ascii="Times New Roman" w:hAnsi="Times New Roman" w:cs="Times New Roman"/>
          <w:sz w:val="28"/>
        </w:rPr>
        <w:t>a</w:t>
      </w:r>
      <w:proofErr w:type="gramEnd"/>
      <w:r>
        <w:rPr>
          <w:rFonts w:ascii="Times New Roman" w:hAnsi="Times New Roman" w:cs="Times New Roman"/>
          <w:sz w:val="28"/>
        </w:rPr>
        <w:t xml:space="preserve"> </w:t>
      </w:r>
      <w:proofErr w:type="spellStart"/>
      <w:r>
        <w:rPr>
          <w:rFonts w:ascii="Times New Roman" w:hAnsi="Times New Roman" w:cs="Times New Roman"/>
          <w:sz w:val="28"/>
        </w:rPr>
        <w:t>aws</w:t>
      </w:r>
      <w:proofErr w:type="spellEnd"/>
      <w:r>
        <w:rPr>
          <w:rFonts w:ascii="Times New Roman" w:hAnsi="Times New Roman" w:cs="Times New Roman"/>
          <w:sz w:val="28"/>
        </w:rPr>
        <w:t xml:space="preserve"> service that you can use to view a</w:t>
      </w:r>
      <w:r>
        <w:rPr>
          <w:rFonts w:ascii="Times New Roman" w:hAnsi="Times New Roman" w:cs="Times New Roman"/>
          <w:sz w:val="28"/>
        </w:rPr>
        <w:tab/>
        <w:t xml:space="preserve">and control your infrastructure on </w:t>
      </w:r>
      <w:proofErr w:type="spellStart"/>
      <w:r>
        <w:rPr>
          <w:rFonts w:ascii="Times New Roman" w:hAnsi="Times New Roman" w:cs="Times New Roman"/>
          <w:sz w:val="28"/>
        </w:rPr>
        <w:t>aws</w:t>
      </w:r>
      <w:proofErr w:type="spellEnd"/>
      <w:r>
        <w:rPr>
          <w:rFonts w:ascii="Times New Roman" w:hAnsi="Times New Roman" w:cs="Times New Roman"/>
          <w:sz w:val="28"/>
        </w:rPr>
        <w:t>. System Manager helps you maintain security and compliance by scanning your managed instance and reporting on any policy violation it detects.</w:t>
      </w:r>
    </w:p>
    <w:p w:rsidR="00055E5F" w:rsidRDefault="00055E5F" w:rsidP="00787F0E">
      <w:pPr>
        <w:rPr>
          <w:rFonts w:ascii="Times New Roman" w:hAnsi="Times New Roman" w:cs="Times New Roman"/>
          <w:sz w:val="28"/>
        </w:rPr>
      </w:pPr>
    </w:p>
    <w:p w:rsidR="00457A8B" w:rsidRPr="00457A8B" w:rsidRDefault="00055E5F" w:rsidP="00787F0E">
      <w:pPr>
        <w:rPr>
          <w:rFonts w:ascii="Times New Roman" w:hAnsi="Times New Roman" w:cs="Times New Roman"/>
          <w:sz w:val="28"/>
        </w:rPr>
      </w:pPr>
      <w:r>
        <w:rPr>
          <w:noProof/>
        </w:rPr>
        <w:drawing>
          <wp:inline distT="0" distB="0" distL="0" distR="0" wp14:anchorId="1E15328B" wp14:editId="2E40D005">
            <wp:extent cx="5943600" cy="3341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1370"/>
                    </a:xfrm>
                    <a:prstGeom prst="rect">
                      <a:avLst/>
                    </a:prstGeom>
                  </pic:spPr>
                </pic:pic>
              </a:graphicData>
            </a:graphic>
          </wp:inline>
        </w:drawing>
      </w:r>
    </w:p>
    <w:p w:rsidR="00457A8B" w:rsidRPr="00457A8B" w:rsidRDefault="00457A8B" w:rsidP="00787F0E">
      <w:pPr>
        <w:rPr>
          <w:rFonts w:ascii="Times New Roman" w:hAnsi="Times New Roman" w:cs="Times New Roman"/>
          <w:b/>
          <w:sz w:val="36"/>
          <w:u w:val="single"/>
        </w:rPr>
      </w:pPr>
      <w:r>
        <w:rPr>
          <w:rFonts w:ascii="Times New Roman" w:hAnsi="Times New Roman" w:cs="Times New Roman"/>
          <w:b/>
          <w:noProof/>
          <w:sz w:val="36"/>
          <w:u w:val="single"/>
        </w:rPr>
        <w:lastRenderedPageBreak/>
        <w:drawing>
          <wp:inline distT="0" distB="0" distL="0" distR="0">
            <wp:extent cx="5943600" cy="30784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s-syste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78480"/>
                    </a:xfrm>
                    <a:prstGeom prst="rect">
                      <a:avLst/>
                    </a:prstGeom>
                  </pic:spPr>
                </pic:pic>
              </a:graphicData>
            </a:graphic>
          </wp:inline>
        </w:drawing>
      </w:r>
    </w:p>
    <w:p w:rsidR="00055E5F" w:rsidRDefault="00055E5F" w:rsidP="00787F0E">
      <w:pPr>
        <w:rPr>
          <w:rFonts w:ascii="Times New Roman" w:hAnsi="Times New Roman" w:cs="Times New Roman"/>
          <w:sz w:val="28"/>
        </w:rPr>
      </w:pPr>
    </w:p>
    <w:p w:rsidR="00457A8B" w:rsidRDefault="00457A8B" w:rsidP="00787F0E">
      <w:pPr>
        <w:rPr>
          <w:rFonts w:ascii="Times New Roman" w:hAnsi="Times New Roman" w:cs="Times New Roman"/>
          <w:sz w:val="28"/>
        </w:rPr>
      </w:pPr>
    </w:p>
    <w:p w:rsidR="00055E5F" w:rsidRDefault="00055E5F" w:rsidP="00055E5F">
      <w:pPr>
        <w:spacing w:before="100" w:beforeAutospacing="1" w:after="100" w:afterAutospacing="1" w:line="240" w:lineRule="auto"/>
        <w:outlineLvl w:val="0"/>
        <w:rPr>
          <w:rFonts w:ascii="Times New Roman" w:eastAsia="Times New Roman" w:hAnsi="Times New Roman" w:cs="Times New Roman"/>
          <w:b/>
          <w:bCs/>
          <w:kern w:val="36"/>
          <w:sz w:val="36"/>
          <w:szCs w:val="48"/>
          <w:u w:val="single"/>
        </w:rPr>
      </w:pPr>
      <w:r w:rsidRPr="00055E5F">
        <w:rPr>
          <w:rFonts w:ascii="Times New Roman" w:eastAsia="Times New Roman" w:hAnsi="Times New Roman" w:cs="Times New Roman"/>
          <w:b/>
          <w:bCs/>
          <w:kern w:val="36"/>
          <w:sz w:val="36"/>
          <w:szCs w:val="48"/>
          <w:u w:val="single"/>
        </w:rPr>
        <w:t>Features</w:t>
      </w:r>
    </w:p>
    <w:p w:rsidR="00055E5F" w:rsidRPr="00354595" w:rsidRDefault="00055E5F" w:rsidP="00354595">
      <w:pPr>
        <w:pStyle w:val="ListParagraph"/>
        <w:numPr>
          <w:ilvl w:val="0"/>
          <w:numId w:val="5"/>
        </w:numPr>
        <w:spacing w:before="100" w:beforeAutospacing="1" w:after="100" w:afterAutospacing="1" w:line="240" w:lineRule="auto"/>
        <w:outlineLvl w:val="0"/>
        <w:rPr>
          <w:rFonts w:ascii="Times New Roman" w:eastAsia="Times New Roman" w:hAnsi="Times New Roman" w:cs="Times New Roman"/>
          <w:bCs/>
          <w:kern w:val="36"/>
          <w:sz w:val="28"/>
          <w:szCs w:val="48"/>
        </w:rPr>
      </w:pPr>
      <w:r w:rsidRPr="00354595">
        <w:rPr>
          <w:rFonts w:ascii="Times New Roman" w:eastAsia="Times New Roman" w:hAnsi="Times New Roman" w:cs="Times New Roman"/>
          <w:bCs/>
          <w:kern w:val="36"/>
          <w:sz w:val="28"/>
          <w:szCs w:val="48"/>
        </w:rPr>
        <w:t>Remote Connect</w:t>
      </w:r>
    </w:p>
    <w:p w:rsidR="00055E5F" w:rsidRPr="00354595" w:rsidRDefault="00055E5F" w:rsidP="00354595">
      <w:pPr>
        <w:pStyle w:val="ListParagraph"/>
        <w:numPr>
          <w:ilvl w:val="0"/>
          <w:numId w:val="5"/>
        </w:numPr>
        <w:spacing w:before="100" w:beforeAutospacing="1" w:after="100" w:afterAutospacing="1" w:line="240" w:lineRule="auto"/>
        <w:outlineLvl w:val="0"/>
        <w:rPr>
          <w:rFonts w:ascii="Times New Roman" w:eastAsia="Times New Roman" w:hAnsi="Times New Roman" w:cs="Times New Roman"/>
          <w:bCs/>
          <w:kern w:val="36"/>
          <w:sz w:val="28"/>
          <w:szCs w:val="48"/>
        </w:rPr>
      </w:pPr>
      <w:r w:rsidRPr="00354595">
        <w:rPr>
          <w:rFonts w:ascii="Times New Roman" w:eastAsia="Times New Roman" w:hAnsi="Times New Roman" w:cs="Times New Roman"/>
          <w:bCs/>
          <w:kern w:val="36"/>
          <w:sz w:val="28"/>
          <w:szCs w:val="48"/>
        </w:rPr>
        <w:t>Resource Grouping</w:t>
      </w:r>
    </w:p>
    <w:p w:rsidR="00055E5F" w:rsidRPr="00354595" w:rsidRDefault="00055E5F" w:rsidP="00354595">
      <w:pPr>
        <w:pStyle w:val="ListParagraph"/>
        <w:numPr>
          <w:ilvl w:val="0"/>
          <w:numId w:val="5"/>
        </w:numPr>
        <w:spacing w:before="100" w:beforeAutospacing="1" w:after="100" w:afterAutospacing="1" w:line="240" w:lineRule="auto"/>
        <w:outlineLvl w:val="0"/>
        <w:rPr>
          <w:rFonts w:ascii="Times New Roman" w:eastAsia="Times New Roman" w:hAnsi="Times New Roman" w:cs="Times New Roman"/>
          <w:bCs/>
          <w:kern w:val="36"/>
          <w:sz w:val="28"/>
          <w:szCs w:val="48"/>
        </w:rPr>
      </w:pPr>
      <w:r w:rsidRPr="00354595">
        <w:rPr>
          <w:rFonts w:ascii="Times New Roman" w:eastAsia="Times New Roman" w:hAnsi="Times New Roman" w:cs="Times New Roman"/>
          <w:bCs/>
          <w:kern w:val="36"/>
          <w:sz w:val="28"/>
          <w:szCs w:val="48"/>
        </w:rPr>
        <w:t>Insight and Dashboard</w:t>
      </w:r>
    </w:p>
    <w:p w:rsidR="00055E5F" w:rsidRPr="00354595" w:rsidRDefault="00055E5F" w:rsidP="00354595">
      <w:pPr>
        <w:pStyle w:val="ListParagraph"/>
        <w:numPr>
          <w:ilvl w:val="0"/>
          <w:numId w:val="5"/>
        </w:numPr>
        <w:spacing w:before="100" w:beforeAutospacing="1" w:after="100" w:afterAutospacing="1" w:line="240" w:lineRule="auto"/>
        <w:outlineLvl w:val="0"/>
        <w:rPr>
          <w:rStyle w:val="awsui-cards-card-header-inner"/>
          <w:rFonts w:ascii="Times New Roman" w:eastAsia="Times New Roman" w:hAnsi="Times New Roman" w:cs="Times New Roman"/>
          <w:bCs/>
          <w:kern w:val="36"/>
          <w:sz w:val="36"/>
          <w:szCs w:val="48"/>
        </w:rPr>
      </w:pPr>
      <w:r w:rsidRPr="00354595">
        <w:rPr>
          <w:rStyle w:val="awsui-cards-card-header-inner"/>
          <w:rFonts w:ascii="Times New Roman" w:hAnsi="Times New Roman" w:cs="Times New Roman"/>
          <w:sz w:val="28"/>
        </w:rPr>
        <w:t>Remote execution</w:t>
      </w:r>
    </w:p>
    <w:p w:rsidR="00354595" w:rsidRPr="00354595" w:rsidRDefault="00354595" w:rsidP="00354595">
      <w:pPr>
        <w:pStyle w:val="ListParagraph"/>
        <w:numPr>
          <w:ilvl w:val="0"/>
          <w:numId w:val="5"/>
        </w:numPr>
        <w:spacing w:before="100" w:beforeAutospacing="1" w:after="100" w:afterAutospacing="1" w:line="240" w:lineRule="auto"/>
        <w:outlineLvl w:val="0"/>
        <w:rPr>
          <w:rStyle w:val="awsui-cards-card-header-inner"/>
          <w:rFonts w:ascii="Times New Roman" w:eastAsia="Times New Roman" w:hAnsi="Times New Roman" w:cs="Times New Roman"/>
          <w:bCs/>
          <w:kern w:val="36"/>
          <w:sz w:val="36"/>
          <w:szCs w:val="48"/>
        </w:rPr>
      </w:pPr>
      <w:r w:rsidRPr="00354595">
        <w:rPr>
          <w:rStyle w:val="awsui-cards-card-header-inner"/>
          <w:rFonts w:ascii="Times New Roman" w:hAnsi="Times New Roman" w:cs="Times New Roman"/>
          <w:sz w:val="28"/>
        </w:rPr>
        <w:t>Maintenance</w:t>
      </w:r>
      <w:r>
        <w:rPr>
          <w:rStyle w:val="awsui-cards-card-header-inner"/>
          <w:rFonts w:ascii="Times New Roman" w:hAnsi="Times New Roman" w:cs="Times New Roman"/>
          <w:sz w:val="28"/>
        </w:rPr>
        <w:t xml:space="preserve"> Windows</w:t>
      </w:r>
    </w:p>
    <w:p w:rsidR="00354595" w:rsidRPr="00354595" w:rsidRDefault="00354595" w:rsidP="00354595">
      <w:pPr>
        <w:pStyle w:val="ListParagraph"/>
        <w:numPr>
          <w:ilvl w:val="0"/>
          <w:numId w:val="5"/>
        </w:numPr>
        <w:spacing w:before="100" w:beforeAutospacing="1" w:after="100" w:afterAutospacing="1" w:line="240" w:lineRule="auto"/>
        <w:outlineLvl w:val="0"/>
        <w:rPr>
          <w:rStyle w:val="awsui-cards-card-header-inner"/>
          <w:rFonts w:ascii="Times New Roman" w:eastAsia="Times New Roman" w:hAnsi="Times New Roman" w:cs="Times New Roman"/>
          <w:bCs/>
          <w:kern w:val="36"/>
          <w:sz w:val="44"/>
          <w:szCs w:val="48"/>
        </w:rPr>
      </w:pPr>
      <w:r w:rsidRPr="00354595">
        <w:rPr>
          <w:rStyle w:val="awsui-cards-card-header-inner"/>
          <w:rFonts w:ascii="Times New Roman" w:hAnsi="Times New Roman" w:cs="Times New Roman"/>
          <w:sz w:val="28"/>
        </w:rPr>
        <w:t>Software inventory</w:t>
      </w:r>
    </w:p>
    <w:p w:rsidR="00354595" w:rsidRPr="00354595" w:rsidRDefault="00354595" w:rsidP="00354595">
      <w:pPr>
        <w:pStyle w:val="ListParagraph"/>
        <w:spacing w:before="100" w:beforeAutospacing="1" w:after="100" w:afterAutospacing="1" w:line="240" w:lineRule="auto"/>
        <w:outlineLvl w:val="0"/>
        <w:rPr>
          <w:rFonts w:ascii="Times New Roman" w:eastAsia="Times New Roman" w:hAnsi="Times New Roman" w:cs="Times New Roman"/>
          <w:bCs/>
          <w:kern w:val="36"/>
          <w:sz w:val="36"/>
          <w:szCs w:val="48"/>
        </w:rPr>
      </w:pPr>
    </w:p>
    <w:p w:rsidR="00354595" w:rsidRPr="00457A8B" w:rsidRDefault="00354595" w:rsidP="00354595">
      <w:pPr>
        <w:rPr>
          <w:rStyle w:val="ui-provider"/>
          <w:rFonts w:ascii="Times New Roman" w:hAnsi="Times New Roman" w:cs="Times New Roman"/>
          <w:b/>
          <w:bCs/>
          <w:sz w:val="32"/>
          <w:szCs w:val="28"/>
          <w:u w:val="single"/>
        </w:rPr>
      </w:pPr>
      <w:r w:rsidRPr="00457A8B">
        <w:rPr>
          <w:rStyle w:val="ui-provider"/>
          <w:rFonts w:ascii="Times New Roman" w:hAnsi="Times New Roman" w:cs="Times New Roman"/>
          <w:b/>
          <w:bCs/>
          <w:sz w:val="32"/>
          <w:szCs w:val="28"/>
          <w:u w:val="single"/>
        </w:rPr>
        <w:t xml:space="preserve">What is AWS Session </w:t>
      </w:r>
      <w:proofErr w:type="gramStart"/>
      <w:r w:rsidRPr="00457A8B">
        <w:rPr>
          <w:rStyle w:val="ui-provider"/>
          <w:rFonts w:ascii="Times New Roman" w:hAnsi="Times New Roman" w:cs="Times New Roman"/>
          <w:b/>
          <w:bCs/>
          <w:sz w:val="32"/>
          <w:szCs w:val="28"/>
          <w:u w:val="single"/>
        </w:rPr>
        <w:t>Manager</w:t>
      </w:r>
      <w:proofErr w:type="gramEnd"/>
    </w:p>
    <w:p w:rsidR="00354595" w:rsidRDefault="00354595" w:rsidP="00354595">
      <w:pPr>
        <w:rPr>
          <w:rStyle w:val="ui-provider"/>
          <w:rFonts w:ascii="Times New Roman" w:hAnsi="Times New Roman" w:cs="Times New Roman"/>
          <w:sz w:val="28"/>
          <w:szCs w:val="24"/>
        </w:rPr>
      </w:pPr>
      <w:r>
        <w:rPr>
          <w:rStyle w:val="ui-provider"/>
          <w:rFonts w:ascii="Times New Roman" w:hAnsi="Times New Roman" w:cs="Times New Roman"/>
          <w:sz w:val="28"/>
          <w:szCs w:val="24"/>
        </w:rPr>
        <w:t xml:space="preserve">It is fully managed resource provided by AWS that allow us to </w:t>
      </w:r>
      <w:proofErr w:type="gramStart"/>
      <w:r>
        <w:rPr>
          <w:rStyle w:val="ui-provider"/>
          <w:rFonts w:ascii="Times New Roman" w:hAnsi="Times New Roman" w:cs="Times New Roman"/>
          <w:sz w:val="28"/>
          <w:szCs w:val="24"/>
        </w:rPr>
        <w:t>manage,</w:t>
      </w:r>
      <w:proofErr w:type="gramEnd"/>
      <w:r>
        <w:rPr>
          <w:rStyle w:val="ui-provider"/>
          <w:rFonts w:ascii="Times New Roman" w:hAnsi="Times New Roman" w:cs="Times New Roman"/>
          <w:sz w:val="28"/>
          <w:szCs w:val="24"/>
        </w:rPr>
        <w:t xml:space="preserve"> access and troubleshoot our EC2 instance. Session manager provides us the secure instance management without need to open inbound port and manage SSH key to quickly and securely access our windows and </w:t>
      </w:r>
      <w:proofErr w:type="spellStart"/>
      <w:r>
        <w:rPr>
          <w:rStyle w:val="ui-provider"/>
          <w:rFonts w:ascii="Times New Roman" w:hAnsi="Times New Roman" w:cs="Times New Roman"/>
          <w:sz w:val="28"/>
          <w:szCs w:val="24"/>
        </w:rPr>
        <w:t>linux</w:t>
      </w:r>
      <w:proofErr w:type="spellEnd"/>
      <w:r>
        <w:rPr>
          <w:rStyle w:val="ui-provider"/>
          <w:rFonts w:ascii="Times New Roman" w:hAnsi="Times New Roman" w:cs="Times New Roman"/>
          <w:sz w:val="28"/>
          <w:szCs w:val="24"/>
        </w:rPr>
        <w:t xml:space="preserve"> instance.</w:t>
      </w:r>
    </w:p>
    <w:p w:rsidR="003473D0" w:rsidRPr="003473D0" w:rsidRDefault="003473D0" w:rsidP="00354595">
      <w:pPr>
        <w:rPr>
          <w:rStyle w:val="ui-provider"/>
          <w:rFonts w:ascii="Times New Roman" w:hAnsi="Times New Roman" w:cs="Times New Roman"/>
          <w:sz w:val="36"/>
          <w:szCs w:val="24"/>
        </w:rPr>
      </w:pPr>
      <w:r w:rsidRPr="003473D0">
        <w:rPr>
          <w:rFonts w:ascii="Times New Roman" w:hAnsi="Times New Roman" w:cs="Times New Roman"/>
          <w:sz w:val="28"/>
        </w:rPr>
        <w:lastRenderedPageBreak/>
        <w:t xml:space="preserve">Session Manager is a feature on AWS that allows you to connect to your machines without opening ports. On Linux machines, we can execute commands in the console via the browser, let me emphasize this again </w:t>
      </w:r>
      <w:r w:rsidRPr="003473D0">
        <w:rPr>
          <w:rStyle w:val="Strong"/>
          <w:rFonts w:ascii="Times New Roman" w:hAnsi="Times New Roman" w:cs="Times New Roman"/>
          <w:sz w:val="28"/>
        </w:rPr>
        <w:t xml:space="preserve">without opening any ports, even </w:t>
      </w:r>
      <w:proofErr w:type="spellStart"/>
      <w:proofErr w:type="gramStart"/>
      <w:r w:rsidRPr="003473D0">
        <w:rPr>
          <w:rStyle w:val="Strong"/>
          <w:rFonts w:ascii="Times New Roman" w:hAnsi="Times New Roman" w:cs="Times New Roman"/>
          <w:sz w:val="28"/>
        </w:rPr>
        <w:t>ssh</w:t>
      </w:r>
      <w:proofErr w:type="spellEnd"/>
      <w:proofErr w:type="gramEnd"/>
      <w:r w:rsidRPr="003473D0">
        <w:rPr>
          <w:rFonts w:ascii="Times New Roman" w:hAnsi="Times New Roman" w:cs="Times New Roman"/>
          <w:sz w:val="28"/>
        </w:rPr>
        <w:t>.</w:t>
      </w:r>
    </w:p>
    <w:p w:rsidR="00354595" w:rsidRDefault="00354595" w:rsidP="00787F0E">
      <w:pPr>
        <w:rPr>
          <w:rFonts w:ascii="Times New Roman" w:hAnsi="Times New Roman" w:cs="Times New Roman"/>
          <w:sz w:val="28"/>
        </w:rPr>
      </w:pPr>
    </w:p>
    <w:p w:rsidR="00354595" w:rsidRDefault="00354595" w:rsidP="00354595">
      <w:pPr>
        <w:pStyle w:val="Heading2"/>
        <w:rPr>
          <w:rFonts w:ascii="Times New Roman" w:hAnsi="Times New Roman" w:cs="Times New Roman"/>
          <w:color w:val="000000" w:themeColor="text1"/>
          <w:sz w:val="32"/>
          <w:u w:val="single"/>
        </w:rPr>
      </w:pPr>
      <w:r w:rsidRPr="00354595">
        <w:rPr>
          <w:rFonts w:ascii="Times New Roman" w:hAnsi="Times New Roman" w:cs="Times New Roman"/>
          <w:color w:val="000000" w:themeColor="text1"/>
          <w:sz w:val="32"/>
          <w:u w:val="single"/>
        </w:rPr>
        <w:t>What are the main features of Session Manager?</w:t>
      </w:r>
    </w:p>
    <w:p w:rsidR="00354595" w:rsidRDefault="00354595" w:rsidP="00354595"/>
    <w:p w:rsidR="00354595" w:rsidRPr="00354595" w:rsidRDefault="00354595" w:rsidP="00354595">
      <w:pPr>
        <w:pStyle w:val="ListParagraph"/>
        <w:numPr>
          <w:ilvl w:val="0"/>
          <w:numId w:val="6"/>
        </w:numPr>
        <w:rPr>
          <w:rFonts w:ascii="Times New Roman" w:hAnsi="Times New Roman" w:cs="Times New Roman"/>
          <w:bCs/>
          <w:sz w:val="28"/>
        </w:rPr>
      </w:pPr>
      <w:r w:rsidRPr="00354595">
        <w:rPr>
          <w:rFonts w:ascii="Times New Roman" w:hAnsi="Times New Roman" w:cs="Times New Roman"/>
          <w:bCs/>
          <w:sz w:val="28"/>
        </w:rPr>
        <w:t xml:space="preserve">Support for Windows Server, Linux and </w:t>
      </w:r>
      <w:proofErr w:type="spellStart"/>
      <w:r w:rsidRPr="00354595">
        <w:rPr>
          <w:rFonts w:ascii="Times New Roman" w:hAnsi="Times New Roman" w:cs="Times New Roman"/>
          <w:bCs/>
          <w:sz w:val="28"/>
        </w:rPr>
        <w:t>macOS</w:t>
      </w:r>
      <w:proofErr w:type="spellEnd"/>
      <w:r w:rsidRPr="00354595">
        <w:rPr>
          <w:rFonts w:ascii="Times New Roman" w:hAnsi="Times New Roman" w:cs="Times New Roman"/>
          <w:bCs/>
          <w:sz w:val="28"/>
        </w:rPr>
        <w:t xml:space="preserve"> managed nodes</w:t>
      </w:r>
    </w:p>
    <w:p w:rsidR="00354595" w:rsidRPr="00354595" w:rsidRDefault="00354595" w:rsidP="00354595">
      <w:pPr>
        <w:pStyle w:val="ListParagraph"/>
        <w:numPr>
          <w:ilvl w:val="0"/>
          <w:numId w:val="6"/>
        </w:numPr>
        <w:rPr>
          <w:rFonts w:ascii="Times New Roman" w:hAnsi="Times New Roman" w:cs="Times New Roman"/>
          <w:bCs/>
          <w:sz w:val="28"/>
        </w:rPr>
      </w:pPr>
      <w:r w:rsidRPr="00354595">
        <w:rPr>
          <w:rFonts w:ascii="Times New Roman" w:hAnsi="Times New Roman" w:cs="Times New Roman"/>
          <w:bCs/>
          <w:sz w:val="28"/>
        </w:rPr>
        <w:t>IAM access control</w:t>
      </w:r>
    </w:p>
    <w:p w:rsidR="00354595" w:rsidRPr="00354595" w:rsidRDefault="00354595" w:rsidP="00354595">
      <w:pPr>
        <w:pStyle w:val="ListParagraph"/>
        <w:numPr>
          <w:ilvl w:val="0"/>
          <w:numId w:val="6"/>
        </w:numPr>
        <w:rPr>
          <w:rFonts w:ascii="Times New Roman" w:hAnsi="Times New Roman" w:cs="Times New Roman"/>
          <w:bCs/>
          <w:sz w:val="28"/>
        </w:rPr>
      </w:pPr>
      <w:r w:rsidRPr="00354595">
        <w:rPr>
          <w:rFonts w:ascii="Times New Roman" w:hAnsi="Times New Roman" w:cs="Times New Roman"/>
          <w:bCs/>
          <w:sz w:val="28"/>
        </w:rPr>
        <w:t>Tunneling</w:t>
      </w:r>
    </w:p>
    <w:p w:rsidR="00055E5F" w:rsidRPr="003473D0" w:rsidRDefault="00354595" w:rsidP="00055E5F">
      <w:pPr>
        <w:pStyle w:val="ListParagraph"/>
        <w:numPr>
          <w:ilvl w:val="0"/>
          <w:numId w:val="6"/>
        </w:numPr>
        <w:rPr>
          <w:rFonts w:ascii="Times New Roman" w:hAnsi="Times New Roman" w:cs="Times New Roman"/>
          <w:sz w:val="28"/>
        </w:rPr>
      </w:pPr>
      <w:r w:rsidRPr="00354595">
        <w:rPr>
          <w:rFonts w:ascii="Times New Roman" w:hAnsi="Times New Roman" w:cs="Times New Roman"/>
          <w:bCs/>
          <w:sz w:val="28"/>
        </w:rPr>
        <w:t>Interactive commands</w:t>
      </w:r>
    </w:p>
    <w:p w:rsidR="003473D0" w:rsidRDefault="003473D0" w:rsidP="003473D0">
      <w:pPr>
        <w:rPr>
          <w:rFonts w:ascii="Times New Roman" w:hAnsi="Times New Roman" w:cs="Times New Roman"/>
          <w:sz w:val="28"/>
        </w:rPr>
      </w:pPr>
    </w:p>
    <w:p w:rsidR="006C787E" w:rsidRDefault="006C787E" w:rsidP="003473D0"/>
    <w:p w:rsidR="006C787E" w:rsidRDefault="006C787E" w:rsidP="003473D0">
      <w:pPr>
        <w:rPr>
          <w:noProof/>
        </w:rPr>
      </w:pPr>
    </w:p>
    <w:p w:rsidR="006C787E" w:rsidRDefault="006C787E" w:rsidP="003473D0">
      <w:pPr>
        <w:rPr>
          <w:noProof/>
        </w:rPr>
      </w:pPr>
    </w:p>
    <w:p w:rsidR="003473D0" w:rsidRDefault="003473D0" w:rsidP="003473D0"/>
    <w:p w:rsidR="003473D0" w:rsidRPr="003473D0" w:rsidRDefault="003473D0" w:rsidP="003473D0">
      <w:pPr>
        <w:rPr>
          <w:rFonts w:ascii="Times New Roman" w:hAnsi="Times New Roman" w:cs="Times New Roman"/>
          <w:sz w:val="28"/>
        </w:rPr>
      </w:pPr>
    </w:p>
    <w:sectPr w:rsidR="003473D0" w:rsidRPr="003473D0" w:rsidSect="003473D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63A63"/>
    <w:multiLevelType w:val="hybridMultilevel"/>
    <w:tmpl w:val="31A4D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3B1E2C"/>
    <w:multiLevelType w:val="hybridMultilevel"/>
    <w:tmpl w:val="7B829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510ED8"/>
    <w:multiLevelType w:val="hybridMultilevel"/>
    <w:tmpl w:val="47B2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EA6295"/>
    <w:multiLevelType w:val="hybridMultilevel"/>
    <w:tmpl w:val="54AEF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D144A6"/>
    <w:multiLevelType w:val="hybridMultilevel"/>
    <w:tmpl w:val="CCA8D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1A58CF"/>
    <w:multiLevelType w:val="hybridMultilevel"/>
    <w:tmpl w:val="AEC8A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D32"/>
    <w:rsid w:val="00055E5F"/>
    <w:rsid w:val="002743B0"/>
    <w:rsid w:val="00292902"/>
    <w:rsid w:val="003473D0"/>
    <w:rsid w:val="00354595"/>
    <w:rsid w:val="00457A8B"/>
    <w:rsid w:val="00514A5F"/>
    <w:rsid w:val="00581413"/>
    <w:rsid w:val="006C787E"/>
    <w:rsid w:val="00787F0E"/>
    <w:rsid w:val="00885D32"/>
    <w:rsid w:val="00A76068"/>
    <w:rsid w:val="00F9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5E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545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885D32"/>
  </w:style>
  <w:style w:type="paragraph" w:styleId="BalloonText">
    <w:name w:val="Balloon Text"/>
    <w:basedOn w:val="Normal"/>
    <w:link w:val="BalloonTextChar"/>
    <w:uiPriority w:val="99"/>
    <w:semiHidden/>
    <w:unhideWhenUsed/>
    <w:rsid w:val="00581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413"/>
    <w:rPr>
      <w:rFonts w:ascii="Tahoma" w:hAnsi="Tahoma" w:cs="Tahoma"/>
      <w:sz w:val="16"/>
      <w:szCs w:val="16"/>
    </w:rPr>
  </w:style>
  <w:style w:type="character" w:styleId="Strong">
    <w:name w:val="Strong"/>
    <w:basedOn w:val="DefaultParagraphFont"/>
    <w:uiPriority w:val="22"/>
    <w:qFormat/>
    <w:rsid w:val="00787F0E"/>
    <w:rPr>
      <w:b/>
      <w:bCs/>
    </w:rPr>
  </w:style>
  <w:style w:type="paragraph" w:styleId="ListParagraph">
    <w:name w:val="List Paragraph"/>
    <w:basedOn w:val="Normal"/>
    <w:uiPriority w:val="34"/>
    <w:qFormat/>
    <w:rsid w:val="00787F0E"/>
    <w:pPr>
      <w:ind w:left="720"/>
      <w:contextualSpacing/>
    </w:pPr>
  </w:style>
  <w:style w:type="character" w:styleId="Hyperlink">
    <w:name w:val="Hyperlink"/>
    <w:basedOn w:val="DefaultParagraphFont"/>
    <w:uiPriority w:val="99"/>
    <w:semiHidden/>
    <w:unhideWhenUsed/>
    <w:rsid w:val="00292902"/>
    <w:rPr>
      <w:color w:val="0000FF"/>
      <w:u w:val="single"/>
    </w:rPr>
  </w:style>
  <w:style w:type="character" w:customStyle="1" w:styleId="Heading1Char">
    <w:name w:val="Heading 1 Char"/>
    <w:basedOn w:val="DefaultParagraphFont"/>
    <w:link w:val="Heading1"/>
    <w:uiPriority w:val="9"/>
    <w:rsid w:val="00055E5F"/>
    <w:rPr>
      <w:rFonts w:ascii="Times New Roman" w:eastAsia="Times New Roman" w:hAnsi="Times New Roman" w:cs="Times New Roman"/>
      <w:b/>
      <w:bCs/>
      <w:kern w:val="36"/>
      <w:sz w:val="48"/>
      <w:szCs w:val="48"/>
    </w:rPr>
  </w:style>
  <w:style w:type="character" w:customStyle="1" w:styleId="awsui-cards-card-header-inner">
    <w:name w:val="awsui-cards-card-header-inner"/>
    <w:basedOn w:val="DefaultParagraphFont"/>
    <w:rsid w:val="00055E5F"/>
  </w:style>
  <w:style w:type="character" w:customStyle="1" w:styleId="Heading2Char">
    <w:name w:val="Heading 2 Char"/>
    <w:basedOn w:val="DefaultParagraphFont"/>
    <w:link w:val="Heading2"/>
    <w:uiPriority w:val="9"/>
    <w:semiHidden/>
    <w:rsid w:val="0035459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5E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545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885D32"/>
  </w:style>
  <w:style w:type="paragraph" w:styleId="BalloonText">
    <w:name w:val="Balloon Text"/>
    <w:basedOn w:val="Normal"/>
    <w:link w:val="BalloonTextChar"/>
    <w:uiPriority w:val="99"/>
    <w:semiHidden/>
    <w:unhideWhenUsed/>
    <w:rsid w:val="00581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413"/>
    <w:rPr>
      <w:rFonts w:ascii="Tahoma" w:hAnsi="Tahoma" w:cs="Tahoma"/>
      <w:sz w:val="16"/>
      <w:szCs w:val="16"/>
    </w:rPr>
  </w:style>
  <w:style w:type="character" w:styleId="Strong">
    <w:name w:val="Strong"/>
    <w:basedOn w:val="DefaultParagraphFont"/>
    <w:uiPriority w:val="22"/>
    <w:qFormat/>
    <w:rsid w:val="00787F0E"/>
    <w:rPr>
      <w:b/>
      <w:bCs/>
    </w:rPr>
  </w:style>
  <w:style w:type="paragraph" w:styleId="ListParagraph">
    <w:name w:val="List Paragraph"/>
    <w:basedOn w:val="Normal"/>
    <w:uiPriority w:val="34"/>
    <w:qFormat/>
    <w:rsid w:val="00787F0E"/>
    <w:pPr>
      <w:ind w:left="720"/>
      <w:contextualSpacing/>
    </w:pPr>
  </w:style>
  <w:style w:type="character" w:styleId="Hyperlink">
    <w:name w:val="Hyperlink"/>
    <w:basedOn w:val="DefaultParagraphFont"/>
    <w:uiPriority w:val="99"/>
    <w:semiHidden/>
    <w:unhideWhenUsed/>
    <w:rsid w:val="00292902"/>
    <w:rPr>
      <w:color w:val="0000FF"/>
      <w:u w:val="single"/>
    </w:rPr>
  </w:style>
  <w:style w:type="character" w:customStyle="1" w:styleId="Heading1Char">
    <w:name w:val="Heading 1 Char"/>
    <w:basedOn w:val="DefaultParagraphFont"/>
    <w:link w:val="Heading1"/>
    <w:uiPriority w:val="9"/>
    <w:rsid w:val="00055E5F"/>
    <w:rPr>
      <w:rFonts w:ascii="Times New Roman" w:eastAsia="Times New Roman" w:hAnsi="Times New Roman" w:cs="Times New Roman"/>
      <w:b/>
      <w:bCs/>
      <w:kern w:val="36"/>
      <w:sz w:val="48"/>
      <w:szCs w:val="48"/>
    </w:rPr>
  </w:style>
  <w:style w:type="character" w:customStyle="1" w:styleId="awsui-cards-card-header-inner">
    <w:name w:val="awsui-cards-card-header-inner"/>
    <w:basedOn w:val="DefaultParagraphFont"/>
    <w:rsid w:val="00055E5F"/>
  </w:style>
  <w:style w:type="character" w:customStyle="1" w:styleId="Heading2Char">
    <w:name w:val="Heading 2 Char"/>
    <w:basedOn w:val="DefaultParagraphFont"/>
    <w:link w:val="Heading2"/>
    <w:uiPriority w:val="9"/>
    <w:semiHidden/>
    <w:rsid w:val="0035459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185463">
      <w:bodyDiv w:val="1"/>
      <w:marLeft w:val="0"/>
      <w:marRight w:val="0"/>
      <w:marTop w:val="0"/>
      <w:marBottom w:val="0"/>
      <w:divBdr>
        <w:top w:val="none" w:sz="0" w:space="0" w:color="auto"/>
        <w:left w:val="none" w:sz="0" w:space="0" w:color="auto"/>
        <w:bottom w:val="none" w:sz="0" w:space="0" w:color="auto"/>
        <w:right w:val="none" w:sz="0" w:space="0" w:color="auto"/>
      </w:divBdr>
    </w:div>
    <w:div w:id="711884150">
      <w:bodyDiv w:val="1"/>
      <w:marLeft w:val="0"/>
      <w:marRight w:val="0"/>
      <w:marTop w:val="0"/>
      <w:marBottom w:val="0"/>
      <w:divBdr>
        <w:top w:val="none" w:sz="0" w:space="0" w:color="auto"/>
        <w:left w:val="none" w:sz="0" w:space="0" w:color="auto"/>
        <w:bottom w:val="none" w:sz="0" w:space="0" w:color="auto"/>
        <w:right w:val="none" w:sz="0" w:space="0" w:color="auto"/>
      </w:divBdr>
    </w:div>
    <w:div w:id="1426463758">
      <w:bodyDiv w:val="1"/>
      <w:marLeft w:val="0"/>
      <w:marRight w:val="0"/>
      <w:marTop w:val="0"/>
      <w:marBottom w:val="0"/>
      <w:divBdr>
        <w:top w:val="none" w:sz="0" w:space="0" w:color="auto"/>
        <w:left w:val="none" w:sz="0" w:space="0" w:color="auto"/>
        <w:bottom w:val="none" w:sz="0" w:space="0" w:color="auto"/>
        <w:right w:val="none" w:sz="0" w:space="0" w:color="auto"/>
      </w:divBdr>
    </w:div>
    <w:div w:id="202389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DCA87-4C42-44B5-82C8-718E94431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This pc</dc:creator>
  <cp:lastModifiedBy>This pc</cp:lastModifiedBy>
  <cp:revision>4</cp:revision>
  <cp:lastPrinted>2023-07-04T11:57:00Z</cp:lastPrinted>
  <dcterms:created xsi:type="dcterms:W3CDTF">2023-07-04T07:28:00Z</dcterms:created>
  <dcterms:modified xsi:type="dcterms:W3CDTF">2023-07-04T13:08:00Z</dcterms:modified>
</cp:coreProperties>
</file>