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CF3F" w14:textId="75C19A7A" w:rsidR="00D61843" w:rsidRDefault="00580073" w:rsidP="0058007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80073">
        <w:rPr>
          <w:rFonts w:ascii="Times New Roman" w:hAnsi="Times New Roman" w:cs="Times New Roman"/>
          <w:b/>
          <w:bCs/>
          <w:sz w:val="44"/>
          <w:szCs w:val="44"/>
        </w:rPr>
        <w:t>Site</w:t>
      </w:r>
      <w:r w:rsidR="0026012C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580073">
        <w:rPr>
          <w:rFonts w:ascii="Times New Roman" w:hAnsi="Times New Roman" w:cs="Times New Roman"/>
          <w:b/>
          <w:bCs/>
          <w:sz w:val="44"/>
          <w:szCs w:val="44"/>
        </w:rPr>
        <w:t>to</w:t>
      </w:r>
      <w:r w:rsidR="0026012C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580073">
        <w:rPr>
          <w:rFonts w:ascii="Times New Roman" w:hAnsi="Times New Roman" w:cs="Times New Roman"/>
          <w:b/>
          <w:bCs/>
          <w:sz w:val="44"/>
          <w:szCs w:val="44"/>
        </w:rPr>
        <w:t>site using Hyper-V</w:t>
      </w:r>
    </w:p>
    <w:p w14:paraId="141C3D5B" w14:textId="407E280A" w:rsidR="00A42359" w:rsidRPr="0078255E" w:rsidRDefault="00A42359" w:rsidP="00A423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8255E">
        <w:rPr>
          <w:rFonts w:ascii="Times New Roman" w:hAnsi="Times New Roman" w:cs="Times New Roman"/>
          <w:b/>
          <w:bCs/>
          <w:sz w:val="40"/>
          <w:szCs w:val="40"/>
        </w:rPr>
        <w:t xml:space="preserve">How to setup Site-to-Site </w:t>
      </w:r>
      <w:r w:rsidR="0053770E" w:rsidRPr="0078255E">
        <w:rPr>
          <w:rFonts w:ascii="Times New Roman" w:hAnsi="Times New Roman" w:cs="Times New Roman"/>
          <w:b/>
          <w:bCs/>
          <w:sz w:val="40"/>
          <w:szCs w:val="40"/>
        </w:rPr>
        <w:t>using Hyper-V.</w:t>
      </w:r>
    </w:p>
    <w:p w14:paraId="527238EA" w14:textId="77777777" w:rsidR="00A055EA" w:rsidRPr="0026012C" w:rsidRDefault="00A055EA" w:rsidP="0026012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A site-to-site VPN connects two or more distinct networks (such as your Hyper-V-hosted on-premises infrastructure and a remote cloud or branch site) securely over the internet. In this scenario, your VPN appliance will be a Windows Server VM running on Hyper-V. Routing and Remote Access Service (RRAS) on Windows Server enables the VPN functionality. The remote end can be Azure, AWS, or another on-prem environment.</w:t>
      </w:r>
    </w:p>
    <w:p w14:paraId="14555ACC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1: Prepare Your Environment</w:t>
      </w:r>
    </w:p>
    <w:p w14:paraId="2989005A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1.1. On-Premises (Hyper-V) Prerequisites</w:t>
      </w:r>
    </w:p>
    <w:p w14:paraId="07DF5809" w14:textId="48E7903B" w:rsidR="0026012C" w:rsidRPr="0078255E" w:rsidRDefault="0026012C" w:rsidP="0026012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Physical host running Hyper-V, with at least one public IP available (or NAT/firewall port forwarding).</w:t>
      </w:r>
    </w:p>
    <w:p w14:paraId="1E4114DB" w14:textId="77777777" w:rsidR="0026012C" w:rsidRPr="0078255E" w:rsidRDefault="0026012C" w:rsidP="0026012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Windows Server ISO (ideally 2016, 2019, or 2022) for your VPN appliance VM.</w:t>
      </w:r>
    </w:p>
    <w:p w14:paraId="3C17AA49" w14:textId="77777777" w:rsid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1.2. Azure/Remote Site Prerequisites</w:t>
      </w:r>
    </w:p>
    <w:p w14:paraId="7A063854" w14:textId="362ECA67" w:rsidR="0026012C" w:rsidRPr="0078255E" w:rsidRDefault="0026012C" w:rsidP="0026012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An Azure virtual network (</w:t>
      </w:r>
      <w:proofErr w:type="spellStart"/>
      <w:r w:rsidRPr="0078255E">
        <w:rPr>
          <w:rFonts w:asciiTheme="majorHAnsi" w:hAnsiTheme="majorHAnsi" w:cstheme="majorHAnsi"/>
          <w:sz w:val="30"/>
          <w:szCs w:val="30"/>
        </w:rPr>
        <w:t>VNet</w:t>
      </w:r>
      <w:proofErr w:type="spellEnd"/>
      <w:r w:rsidRPr="0078255E">
        <w:rPr>
          <w:rFonts w:asciiTheme="majorHAnsi" w:hAnsiTheme="majorHAnsi" w:cstheme="majorHAnsi"/>
          <w:sz w:val="30"/>
          <w:szCs w:val="30"/>
        </w:rPr>
        <w:t>) with </w:t>
      </w:r>
      <w:proofErr w:type="spellStart"/>
      <w:r w:rsidRPr="0078255E">
        <w:rPr>
          <w:rFonts w:asciiTheme="majorHAnsi" w:hAnsiTheme="majorHAnsi" w:cstheme="majorHAnsi"/>
          <w:sz w:val="30"/>
          <w:szCs w:val="30"/>
        </w:rPr>
        <w:t>GatewaySubnet</w:t>
      </w:r>
      <w:proofErr w:type="spellEnd"/>
      <w:r w:rsidRPr="0078255E">
        <w:rPr>
          <w:rFonts w:asciiTheme="majorHAnsi" w:hAnsiTheme="majorHAnsi" w:cstheme="majorHAnsi"/>
          <w:sz w:val="30"/>
          <w:szCs w:val="30"/>
        </w:rPr>
        <w:t> created.</w:t>
      </w:r>
    </w:p>
    <w:p w14:paraId="5BABE6ED" w14:textId="77777777" w:rsidR="0026012C" w:rsidRPr="0078255E" w:rsidRDefault="0026012C" w:rsidP="0026012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A static public IP resource for the VPN gateway.</w:t>
      </w:r>
    </w:p>
    <w:p w14:paraId="6CC6E80A" w14:textId="77777777" w:rsidR="0026012C" w:rsidRPr="0078255E" w:rsidRDefault="0026012C" w:rsidP="0026012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30"/>
          <w:szCs w:val="30"/>
        </w:rPr>
      </w:pPr>
      <w:r w:rsidRPr="0078255E">
        <w:rPr>
          <w:rFonts w:asciiTheme="majorHAnsi" w:hAnsiTheme="majorHAnsi" w:cstheme="majorHAnsi"/>
          <w:sz w:val="30"/>
          <w:szCs w:val="30"/>
        </w:rPr>
        <w:t>Non-overlapping network ranges between on-prem and remote site.</w:t>
      </w:r>
    </w:p>
    <w:p w14:paraId="25C0AE96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2: Deploy the Windows Server VPN VM on Hyper-V</w:t>
      </w:r>
    </w:p>
    <w:p w14:paraId="6BF67A25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2.1. Create VM</w:t>
      </w:r>
    </w:p>
    <w:p w14:paraId="69B8CC7C" w14:textId="77777777" w:rsidR="0026012C" w:rsidRPr="0026012C" w:rsidRDefault="0026012C" w:rsidP="0026012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Open Hyper-V Manager → New → Virtual Machine.</w:t>
      </w:r>
    </w:p>
    <w:p w14:paraId="71899260" w14:textId="77777777" w:rsidR="0026012C" w:rsidRPr="0026012C" w:rsidRDefault="0026012C" w:rsidP="0026012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Assign at least 2 vCPUs, 4–8GB RAM, and a 60GB disk.</w:t>
      </w:r>
    </w:p>
    <w:p w14:paraId="45C16B34" w14:textId="77777777" w:rsidR="0026012C" w:rsidRPr="0026012C" w:rsidRDefault="0026012C" w:rsidP="0026012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Connect two network adapters:</w:t>
      </w:r>
    </w:p>
    <w:p w14:paraId="283A8D52" w14:textId="77777777" w:rsidR="0026012C" w:rsidRPr="0026012C" w:rsidRDefault="0026012C" w:rsidP="0026012C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Internal: Connects to your local network.</w:t>
      </w:r>
    </w:p>
    <w:p w14:paraId="694C5E0D" w14:textId="77777777" w:rsidR="0026012C" w:rsidRPr="0026012C" w:rsidRDefault="0026012C" w:rsidP="0026012C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External: Connects to internet-facing virtual switch.</w:t>
      </w:r>
    </w:p>
    <w:p w14:paraId="31C0FBB4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lastRenderedPageBreak/>
        <w:t>2.2. Install Windows Server</w:t>
      </w:r>
    </w:p>
    <w:p w14:paraId="53850035" w14:textId="77777777" w:rsidR="0026012C" w:rsidRPr="0026012C" w:rsidRDefault="0026012C" w:rsidP="0026012C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Mount the ISO, boot the VM, and follow the setup wizard.</w:t>
      </w:r>
    </w:p>
    <w:p w14:paraId="3065C699" w14:textId="77777777" w:rsidR="0026012C" w:rsidRPr="0026012C" w:rsidRDefault="0026012C" w:rsidP="0026012C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Assign strong admin credentials.</w:t>
      </w:r>
    </w:p>
    <w:p w14:paraId="4B80B126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3: Assign IP Addresses</w:t>
      </w:r>
    </w:p>
    <w:p w14:paraId="2318E948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3.1. Internal NIC</w:t>
      </w:r>
    </w:p>
    <w:p w14:paraId="0DBA26E8" w14:textId="77777777" w:rsidR="0026012C" w:rsidRPr="0026012C" w:rsidRDefault="0026012C" w:rsidP="0026012C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Assign a static private IP in your LAN/subnet (e.g., 10.1.0.4).</w:t>
      </w:r>
    </w:p>
    <w:p w14:paraId="39734B27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3.2. External NIC</w:t>
      </w:r>
    </w:p>
    <w:p w14:paraId="1716EBD7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Assign your public IP (if available) or configure NAT/port forwarding so UDP 500 &amp; 4500 and ESP (protocol 50) reach this adapter from the public internet.</w:t>
      </w:r>
    </w:p>
    <w:p w14:paraId="65625452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4: Install and Configure RRAS</w:t>
      </w:r>
    </w:p>
    <w:p w14:paraId="0849B6FE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4.1. Add RRAS Role</w:t>
      </w:r>
    </w:p>
    <w:p w14:paraId="0EFDE2A7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Windows Server, open Server Manager → Add Roles and Features.</w:t>
      </w:r>
    </w:p>
    <w:p w14:paraId="3CECD2DF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Install Remote Access → Routing (and DirectAccess if available).</w:t>
      </w:r>
    </w:p>
    <w:p w14:paraId="6462834F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4.2. Configure RRAS</w:t>
      </w:r>
    </w:p>
    <w:p w14:paraId="325466C9" w14:textId="77777777" w:rsidR="0026012C" w:rsidRPr="00036186" w:rsidRDefault="0026012C" w:rsidP="00036186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Open Routing and Remote Access tool.</w:t>
      </w:r>
    </w:p>
    <w:p w14:paraId="6AF7F4E0" w14:textId="77777777" w:rsidR="0026012C" w:rsidRPr="00036186" w:rsidRDefault="0026012C" w:rsidP="00036186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Right-click your server, choose Configure and Enable Routing and Remote Access.</w:t>
      </w:r>
    </w:p>
    <w:p w14:paraId="457A16A2" w14:textId="77777777" w:rsidR="0026012C" w:rsidRPr="00036186" w:rsidRDefault="0026012C" w:rsidP="00036186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Select Custom configuration → VPN Access and LAN Routing.</w:t>
      </w:r>
    </w:p>
    <w:p w14:paraId="77C315FF" w14:textId="77777777" w:rsidR="0026012C" w:rsidRPr="00036186" w:rsidRDefault="0026012C" w:rsidP="00036186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Complete the wizard and start the RRAS service.</w:t>
      </w:r>
    </w:p>
    <w:p w14:paraId="122FCCFA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5: Create the Demand-dial Interface (VPN Tunnel)</w:t>
      </w:r>
    </w:p>
    <w:p w14:paraId="4ED757AE" w14:textId="77777777" w:rsidR="0026012C" w:rsidRPr="00036186" w:rsidRDefault="0026012C" w:rsidP="00036186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Right-click Network Interfaces under your RRAS server → New Demand-dial Interface.</w:t>
      </w:r>
    </w:p>
    <w:p w14:paraId="364B8547" w14:textId="77777777" w:rsidR="0026012C" w:rsidRPr="00036186" w:rsidRDefault="0026012C" w:rsidP="00036186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Name: e.g., "AzureS2S".</w:t>
      </w:r>
    </w:p>
    <w:p w14:paraId="0A44D12F" w14:textId="77777777" w:rsidR="0026012C" w:rsidRPr="00036186" w:rsidRDefault="0026012C" w:rsidP="00036186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Connect using VPN. Select IKEv2 (or L2TP/IPsec if required by peer).</w:t>
      </w:r>
    </w:p>
    <w:p w14:paraId="0D19AA21" w14:textId="77777777" w:rsidR="0026012C" w:rsidRPr="00036186" w:rsidRDefault="0026012C" w:rsidP="00036186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lastRenderedPageBreak/>
        <w:t>Enter the remote gateway’s public IP (Azure Gateway IP, or remote firewall IP).</w:t>
      </w:r>
    </w:p>
    <w:p w14:paraId="2CA0745A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Authentication</w:t>
      </w:r>
    </w:p>
    <w:p w14:paraId="229C7BA9" w14:textId="77777777" w:rsidR="0026012C" w:rsidRPr="00036186" w:rsidRDefault="0026012C" w:rsidP="00036186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Use Pre-shared Key (input one you will also use in Azure/local peer).</w:t>
      </w:r>
    </w:p>
    <w:p w14:paraId="6840C980" w14:textId="77777777" w:rsidR="0026012C" w:rsidRPr="00036186" w:rsidRDefault="0026012C" w:rsidP="00036186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Set the dial-out credentials (not always used, but can enter placeholders).</w:t>
      </w:r>
    </w:p>
    <w:p w14:paraId="187F1BCE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Add Static Route</w:t>
      </w:r>
    </w:p>
    <w:p w14:paraId="5F5A5B51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wizard, add Destination network (remotely connected subnet, e.g., 10.2.0.0/16 for Azure).</w:t>
      </w:r>
    </w:p>
    <w:p w14:paraId="286E1615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6: Edit IP Routing in RRAS</w:t>
      </w:r>
    </w:p>
    <w:p w14:paraId="2251ED6F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 IPv4 → Static Routes, ensure a route exists so all traffic destined for the remote network (e.g., 10.2.0.0/16) is sent via the "AzureS2S" demand-dial interface.</w:t>
      </w:r>
    </w:p>
    <w:p w14:paraId="3C0E91F1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7: Configure the Remote Site</w:t>
      </w:r>
    </w:p>
    <w:p w14:paraId="57E9E38D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Create a Virtual Network Gateway (Route-based, VPN SKU).</w:t>
      </w:r>
    </w:p>
    <w:p w14:paraId="42CB7CB4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Create a Local Network Gateway (define your on-prem address space and your RRAS VM’s public IP).</w:t>
      </w:r>
    </w:p>
    <w:p w14:paraId="137BCF20" w14:textId="77777777" w:rsidR="0026012C" w:rsidRPr="00036186" w:rsidRDefault="0026012C" w:rsidP="00036186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Azure, set up a Site-to-Site Connection:</w:t>
      </w:r>
    </w:p>
    <w:p w14:paraId="0FC5A7EA" w14:textId="77777777" w:rsidR="0026012C" w:rsidRPr="00036186" w:rsidRDefault="0026012C" w:rsidP="00036186">
      <w:pPr>
        <w:pStyle w:val="ListParagraph"/>
        <w:numPr>
          <w:ilvl w:val="1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Select VPN type: IKEv2/IPsec.</w:t>
      </w:r>
    </w:p>
    <w:p w14:paraId="2CC772B5" w14:textId="77777777" w:rsidR="0026012C" w:rsidRPr="00036186" w:rsidRDefault="0026012C" w:rsidP="00036186">
      <w:pPr>
        <w:pStyle w:val="ListParagraph"/>
        <w:numPr>
          <w:ilvl w:val="1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Enter the pre-shared key (must match RRAS).</w:t>
      </w:r>
    </w:p>
    <w:p w14:paraId="7A885428" w14:textId="7BFEF034" w:rsidR="0026012C" w:rsidRPr="00036186" w:rsidRDefault="0026012C" w:rsidP="00036186">
      <w:pPr>
        <w:pStyle w:val="ListParagraph"/>
        <w:numPr>
          <w:ilvl w:val="1"/>
          <w:numId w:val="37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Use RRAS VM's public IP as the "on-premises VPN device address".</w:t>
      </w:r>
    </w:p>
    <w:p w14:paraId="5B116A88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For On-Prem-to-On-Prem:</w:t>
      </w:r>
    </w:p>
    <w:p w14:paraId="4630C1BE" w14:textId="77777777" w:rsidR="0026012C" w:rsidRPr="00036186" w:rsidRDefault="0026012C" w:rsidP="00036186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On the remote firewall/VPN device, configure a tunnel with matching parameters (peer IP, pre-shared key, remote/local networks, and encryption algorithms).</w:t>
      </w:r>
    </w:p>
    <w:p w14:paraId="578563CC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lastRenderedPageBreak/>
        <w:t>Step 8: Open Firewall Ports</w:t>
      </w:r>
    </w:p>
    <w:p w14:paraId="335277C8" w14:textId="77777777" w:rsidR="0026012C" w:rsidRPr="0026012C" w:rsidRDefault="0026012C" w:rsidP="0026012C">
      <w:pPr>
        <w:rPr>
          <w:rFonts w:asciiTheme="majorHAnsi" w:hAnsiTheme="majorHAnsi" w:cstheme="majorHAnsi"/>
          <w:sz w:val="30"/>
          <w:szCs w:val="30"/>
        </w:rPr>
      </w:pPr>
      <w:r w:rsidRPr="0026012C">
        <w:rPr>
          <w:rFonts w:asciiTheme="majorHAnsi" w:hAnsiTheme="majorHAnsi" w:cstheme="majorHAnsi"/>
          <w:sz w:val="30"/>
          <w:szCs w:val="30"/>
        </w:rPr>
        <w:t>On physical/virtual firewalls and any NAT between RRAS and the internet, allow or forward to the public IP of the RRAS VM:</w:t>
      </w:r>
    </w:p>
    <w:p w14:paraId="7DC9F1FE" w14:textId="77777777" w:rsidR="0026012C" w:rsidRPr="00036186" w:rsidRDefault="0026012C" w:rsidP="00036186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UDP 500 (IKE)</w:t>
      </w:r>
    </w:p>
    <w:p w14:paraId="4755A245" w14:textId="77777777" w:rsidR="0026012C" w:rsidRPr="00036186" w:rsidRDefault="0026012C" w:rsidP="00036186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UDP 4500 (IPsec NAT Traversal)</w:t>
      </w:r>
    </w:p>
    <w:p w14:paraId="3B3F1ACA" w14:textId="77777777" w:rsidR="0026012C" w:rsidRPr="00036186" w:rsidRDefault="0026012C" w:rsidP="00036186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ESP (protocol 50)</w:t>
      </w:r>
    </w:p>
    <w:p w14:paraId="7EF39C88" w14:textId="77777777" w:rsidR="0026012C" w:rsidRPr="0026012C" w:rsidRDefault="0026012C" w:rsidP="0026012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26012C">
        <w:rPr>
          <w:rFonts w:asciiTheme="majorHAnsi" w:hAnsiTheme="majorHAnsi" w:cstheme="majorHAnsi"/>
          <w:b/>
          <w:bCs/>
          <w:sz w:val="30"/>
          <w:szCs w:val="30"/>
        </w:rPr>
        <w:t>Step 9: Test and Verify Tunnel</w:t>
      </w:r>
    </w:p>
    <w:p w14:paraId="62C915D9" w14:textId="77777777" w:rsidR="0026012C" w:rsidRPr="00036186" w:rsidRDefault="0026012C" w:rsidP="00036186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RRAS (Network Interfaces), right-click your demand-dial interface → Connect.</w:t>
      </w:r>
    </w:p>
    <w:p w14:paraId="57581D31" w14:textId="77777777" w:rsidR="0026012C" w:rsidRPr="00036186" w:rsidRDefault="0026012C" w:rsidP="00036186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In Azure Portal (VPN Connections), confirm status shows "Connected".</w:t>
      </w:r>
    </w:p>
    <w:p w14:paraId="6A64C833" w14:textId="77777777" w:rsidR="0026012C" w:rsidRPr="00036186" w:rsidRDefault="0026012C" w:rsidP="00036186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Run ping or </w:t>
      </w:r>
      <w:proofErr w:type="spellStart"/>
      <w:r w:rsidRPr="00036186">
        <w:rPr>
          <w:rFonts w:asciiTheme="majorHAnsi" w:hAnsiTheme="majorHAnsi" w:cstheme="majorHAnsi"/>
          <w:sz w:val="30"/>
          <w:szCs w:val="30"/>
        </w:rPr>
        <w:t>tracert</w:t>
      </w:r>
      <w:proofErr w:type="spellEnd"/>
      <w:r w:rsidRPr="00036186">
        <w:rPr>
          <w:rFonts w:asciiTheme="majorHAnsi" w:hAnsiTheme="majorHAnsi" w:cstheme="majorHAnsi"/>
          <w:sz w:val="30"/>
          <w:szCs w:val="30"/>
        </w:rPr>
        <w:t> from a VM on your LAN to a VM in the remote network.</w:t>
      </w:r>
    </w:p>
    <w:p w14:paraId="37613FD8" w14:textId="77777777" w:rsidR="0026012C" w:rsidRPr="00036186" w:rsidRDefault="0026012C" w:rsidP="00036186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30"/>
          <w:szCs w:val="30"/>
        </w:rPr>
      </w:pPr>
      <w:r w:rsidRPr="00036186">
        <w:rPr>
          <w:rFonts w:asciiTheme="majorHAnsi" w:hAnsiTheme="majorHAnsi" w:cstheme="majorHAnsi"/>
          <w:sz w:val="30"/>
          <w:szCs w:val="30"/>
        </w:rPr>
        <w:t>For persistent tunnels, you may configure automatic reconnection or keepalive.</w:t>
      </w:r>
    </w:p>
    <w:p w14:paraId="77A34680" w14:textId="77777777" w:rsidR="0026012C" w:rsidRDefault="0026012C" w:rsidP="0026012C">
      <w:pPr>
        <w:rPr>
          <w:rFonts w:asciiTheme="majorHAnsi" w:hAnsiTheme="majorHAnsi" w:cstheme="majorHAnsi"/>
          <w:sz w:val="30"/>
          <w:szCs w:val="30"/>
        </w:rPr>
      </w:pPr>
    </w:p>
    <w:p w14:paraId="6FE5BEA3" w14:textId="698CC9DA" w:rsidR="0026012C" w:rsidRPr="0026012C" w:rsidRDefault="0026012C" w:rsidP="0026012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012C">
        <w:rPr>
          <w:rFonts w:ascii="Times New Roman" w:hAnsi="Times New Roman" w:cs="Times New Roman"/>
          <w:b/>
          <w:bCs/>
          <w:sz w:val="40"/>
          <w:szCs w:val="40"/>
        </w:rPr>
        <w:t>[I was not able to perform it practically since I was not having sufficient specs to run a windows server properly.]</w:t>
      </w:r>
    </w:p>
    <w:p w14:paraId="06EB61DA" w14:textId="77777777" w:rsidR="00580073" w:rsidRPr="00580073" w:rsidRDefault="00580073" w:rsidP="00580073">
      <w:pPr>
        <w:rPr>
          <w:rFonts w:asciiTheme="majorHAnsi" w:hAnsiTheme="majorHAnsi" w:cstheme="majorHAnsi"/>
          <w:b/>
          <w:bCs/>
          <w:sz w:val="30"/>
          <w:szCs w:val="30"/>
        </w:rPr>
      </w:pPr>
    </w:p>
    <w:sectPr w:rsidR="00580073" w:rsidRPr="0058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1FCE"/>
    <w:multiLevelType w:val="hybridMultilevel"/>
    <w:tmpl w:val="B97A19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C1E7B"/>
    <w:multiLevelType w:val="multilevel"/>
    <w:tmpl w:val="2FB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6112A"/>
    <w:multiLevelType w:val="multilevel"/>
    <w:tmpl w:val="51F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91D5F"/>
    <w:multiLevelType w:val="multilevel"/>
    <w:tmpl w:val="D4E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F12F3"/>
    <w:multiLevelType w:val="hybridMultilevel"/>
    <w:tmpl w:val="750A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C3053"/>
    <w:multiLevelType w:val="multilevel"/>
    <w:tmpl w:val="242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45ED5"/>
    <w:multiLevelType w:val="hybridMultilevel"/>
    <w:tmpl w:val="9FB67B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2445"/>
    <w:multiLevelType w:val="multilevel"/>
    <w:tmpl w:val="35E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4953B2"/>
    <w:multiLevelType w:val="hybridMultilevel"/>
    <w:tmpl w:val="6B82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65518"/>
    <w:multiLevelType w:val="hybridMultilevel"/>
    <w:tmpl w:val="6C4E7D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10811"/>
    <w:multiLevelType w:val="hybridMultilevel"/>
    <w:tmpl w:val="CB5AD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F8734B"/>
    <w:multiLevelType w:val="multilevel"/>
    <w:tmpl w:val="A70A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AD3B9B"/>
    <w:multiLevelType w:val="multilevel"/>
    <w:tmpl w:val="B13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733714"/>
    <w:multiLevelType w:val="multilevel"/>
    <w:tmpl w:val="7358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D84A41"/>
    <w:multiLevelType w:val="hybridMultilevel"/>
    <w:tmpl w:val="D714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BD2D4C"/>
    <w:multiLevelType w:val="hybridMultilevel"/>
    <w:tmpl w:val="5254C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4560EE"/>
    <w:multiLevelType w:val="multilevel"/>
    <w:tmpl w:val="A264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4E2502"/>
    <w:multiLevelType w:val="multilevel"/>
    <w:tmpl w:val="0E2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1851FB"/>
    <w:multiLevelType w:val="multilevel"/>
    <w:tmpl w:val="BE2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52AB"/>
    <w:multiLevelType w:val="hybridMultilevel"/>
    <w:tmpl w:val="D296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D5158"/>
    <w:multiLevelType w:val="hybridMultilevel"/>
    <w:tmpl w:val="26725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F3A1B"/>
    <w:multiLevelType w:val="multilevel"/>
    <w:tmpl w:val="A39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265E38"/>
    <w:multiLevelType w:val="multilevel"/>
    <w:tmpl w:val="8772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7152F"/>
    <w:multiLevelType w:val="multilevel"/>
    <w:tmpl w:val="C5A8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0A7836"/>
    <w:multiLevelType w:val="multilevel"/>
    <w:tmpl w:val="20AA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CF64AC"/>
    <w:multiLevelType w:val="multilevel"/>
    <w:tmpl w:val="A914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232FAF"/>
    <w:multiLevelType w:val="hybridMultilevel"/>
    <w:tmpl w:val="29F6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CF4471"/>
    <w:multiLevelType w:val="multilevel"/>
    <w:tmpl w:val="F1E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E2785C"/>
    <w:multiLevelType w:val="hybridMultilevel"/>
    <w:tmpl w:val="EE46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D4767"/>
    <w:multiLevelType w:val="multilevel"/>
    <w:tmpl w:val="08A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F94374"/>
    <w:multiLevelType w:val="multilevel"/>
    <w:tmpl w:val="139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271FCB"/>
    <w:multiLevelType w:val="multilevel"/>
    <w:tmpl w:val="C95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622250"/>
    <w:multiLevelType w:val="hybridMultilevel"/>
    <w:tmpl w:val="A5EA7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CB519E"/>
    <w:multiLevelType w:val="hybridMultilevel"/>
    <w:tmpl w:val="B4D03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817891"/>
    <w:multiLevelType w:val="multilevel"/>
    <w:tmpl w:val="5D44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336105B"/>
    <w:multiLevelType w:val="multilevel"/>
    <w:tmpl w:val="49C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B545C8"/>
    <w:multiLevelType w:val="multilevel"/>
    <w:tmpl w:val="84CE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953A81"/>
    <w:multiLevelType w:val="multilevel"/>
    <w:tmpl w:val="05A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23679C"/>
    <w:multiLevelType w:val="hybridMultilevel"/>
    <w:tmpl w:val="BD5E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91632"/>
    <w:multiLevelType w:val="multilevel"/>
    <w:tmpl w:val="493E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BD1441"/>
    <w:multiLevelType w:val="hybridMultilevel"/>
    <w:tmpl w:val="790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51128"/>
    <w:multiLevelType w:val="multilevel"/>
    <w:tmpl w:val="0E2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9D39AF"/>
    <w:multiLevelType w:val="multilevel"/>
    <w:tmpl w:val="631E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8E2254"/>
    <w:multiLevelType w:val="multilevel"/>
    <w:tmpl w:val="34C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994446">
    <w:abstractNumId w:val="24"/>
  </w:num>
  <w:num w:numId="2" w16cid:durableId="341444492">
    <w:abstractNumId w:val="39"/>
  </w:num>
  <w:num w:numId="3" w16cid:durableId="179205686">
    <w:abstractNumId w:val="18"/>
  </w:num>
  <w:num w:numId="4" w16cid:durableId="202908608">
    <w:abstractNumId w:val="36"/>
  </w:num>
  <w:num w:numId="5" w16cid:durableId="1543130257">
    <w:abstractNumId w:val="25"/>
  </w:num>
  <w:num w:numId="6" w16cid:durableId="1198348428">
    <w:abstractNumId w:val="22"/>
  </w:num>
  <w:num w:numId="7" w16cid:durableId="229585519">
    <w:abstractNumId w:val="29"/>
  </w:num>
  <w:num w:numId="8" w16cid:durableId="1139569432">
    <w:abstractNumId w:val="3"/>
  </w:num>
  <w:num w:numId="9" w16cid:durableId="1156921121">
    <w:abstractNumId w:val="27"/>
  </w:num>
  <w:num w:numId="10" w16cid:durableId="1268544080">
    <w:abstractNumId w:val="13"/>
  </w:num>
  <w:num w:numId="11" w16cid:durableId="1463308844">
    <w:abstractNumId w:val="16"/>
  </w:num>
  <w:num w:numId="12" w16cid:durableId="428813176">
    <w:abstractNumId w:val="21"/>
  </w:num>
  <w:num w:numId="13" w16cid:durableId="1088385215">
    <w:abstractNumId w:val="35"/>
  </w:num>
  <w:num w:numId="14" w16cid:durableId="1993756723">
    <w:abstractNumId w:val="11"/>
  </w:num>
  <w:num w:numId="15" w16cid:durableId="1047996502">
    <w:abstractNumId w:val="43"/>
  </w:num>
  <w:num w:numId="16" w16cid:durableId="79836873">
    <w:abstractNumId w:val="23"/>
  </w:num>
  <w:num w:numId="17" w16cid:durableId="1405881773">
    <w:abstractNumId w:val="2"/>
  </w:num>
  <w:num w:numId="18" w16cid:durableId="573588453">
    <w:abstractNumId w:val="34"/>
  </w:num>
  <w:num w:numId="19" w16cid:durableId="2120762122">
    <w:abstractNumId w:val="42"/>
  </w:num>
  <w:num w:numId="20" w16cid:durableId="752094994">
    <w:abstractNumId w:val="17"/>
  </w:num>
  <w:num w:numId="21" w16cid:durableId="1879119533">
    <w:abstractNumId w:val="31"/>
  </w:num>
  <w:num w:numId="22" w16cid:durableId="352346263">
    <w:abstractNumId w:val="12"/>
  </w:num>
  <w:num w:numId="23" w16cid:durableId="1451970238">
    <w:abstractNumId w:val="30"/>
  </w:num>
  <w:num w:numId="24" w16cid:durableId="40711238">
    <w:abstractNumId w:val="7"/>
  </w:num>
  <w:num w:numId="25" w16cid:durableId="1146897802">
    <w:abstractNumId w:val="5"/>
  </w:num>
  <w:num w:numId="26" w16cid:durableId="1925841094">
    <w:abstractNumId w:val="1"/>
  </w:num>
  <w:num w:numId="27" w16cid:durableId="1685940536">
    <w:abstractNumId w:val="32"/>
  </w:num>
  <w:num w:numId="28" w16cid:durableId="325741312">
    <w:abstractNumId w:val="26"/>
  </w:num>
  <w:num w:numId="29" w16cid:durableId="1063724321">
    <w:abstractNumId w:val="10"/>
  </w:num>
  <w:num w:numId="30" w16cid:durableId="1403914387">
    <w:abstractNumId w:val="14"/>
  </w:num>
  <w:num w:numId="31" w16cid:durableId="1607544845">
    <w:abstractNumId w:val="9"/>
  </w:num>
  <w:num w:numId="32" w16cid:durableId="383524678">
    <w:abstractNumId w:val="0"/>
  </w:num>
  <w:num w:numId="33" w16cid:durableId="85536270">
    <w:abstractNumId w:val="6"/>
  </w:num>
  <w:num w:numId="34" w16cid:durableId="1170946616">
    <w:abstractNumId w:val="20"/>
  </w:num>
  <w:num w:numId="35" w16cid:durableId="55514148">
    <w:abstractNumId w:val="33"/>
  </w:num>
  <w:num w:numId="36" w16cid:durableId="578826740">
    <w:abstractNumId w:val="15"/>
  </w:num>
  <w:num w:numId="37" w16cid:durableId="1985546543">
    <w:abstractNumId w:val="4"/>
  </w:num>
  <w:num w:numId="38" w16cid:durableId="1369796317">
    <w:abstractNumId w:val="41"/>
  </w:num>
  <w:num w:numId="39" w16cid:durableId="648554857">
    <w:abstractNumId w:val="37"/>
  </w:num>
  <w:num w:numId="40" w16cid:durableId="97800668">
    <w:abstractNumId w:val="8"/>
  </w:num>
  <w:num w:numId="41" w16cid:durableId="840201875">
    <w:abstractNumId w:val="28"/>
  </w:num>
  <w:num w:numId="42" w16cid:durableId="2137916690">
    <w:abstractNumId w:val="19"/>
  </w:num>
  <w:num w:numId="43" w16cid:durableId="1157383171">
    <w:abstractNumId w:val="40"/>
  </w:num>
  <w:num w:numId="44" w16cid:durableId="108314427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3"/>
    <w:rsid w:val="00036186"/>
    <w:rsid w:val="0022015F"/>
    <w:rsid w:val="0026012C"/>
    <w:rsid w:val="0053770E"/>
    <w:rsid w:val="00580073"/>
    <w:rsid w:val="0078255E"/>
    <w:rsid w:val="00796E1E"/>
    <w:rsid w:val="009060EE"/>
    <w:rsid w:val="00A055EA"/>
    <w:rsid w:val="00A42359"/>
    <w:rsid w:val="00C871F4"/>
    <w:rsid w:val="00C929E6"/>
    <w:rsid w:val="00D6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3C4A"/>
  <w15:chartTrackingRefBased/>
  <w15:docId w15:val="{2BEFAC7B-E273-4501-9114-FB4782DC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Asija</dc:creator>
  <cp:keywords/>
  <dc:description/>
  <cp:lastModifiedBy>Karan Asija</cp:lastModifiedBy>
  <cp:revision>4</cp:revision>
  <dcterms:created xsi:type="dcterms:W3CDTF">2025-07-27T14:41:00Z</dcterms:created>
  <dcterms:modified xsi:type="dcterms:W3CDTF">2025-07-27T16:14:00Z</dcterms:modified>
</cp:coreProperties>
</file>