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500B7D" w14:paraId="78C64387" w14:textId="77777777" w:rsidTr="00CF56E5">
        <w:trPr>
          <w:trHeight w:val="867"/>
        </w:trPr>
        <w:tc>
          <w:tcPr>
            <w:tcW w:w="9478" w:type="dxa"/>
            <w:tcBorders>
              <w:top w:val="single" w:sz="12" w:space="0" w:color="000000"/>
              <w:left w:val="nil"/>
              <w:right w:val="nil"/>
            </w:tcBorders>
          </w:tcPr>
          <w:p w14:paraId="77FA6E6D" w14:textId="040561F4" w:rsidR="00CF56E5" w:rsidRPr="007E20D4" w:rsidRDefault="008641D6" w:rsidP="007E20D4">
            <w:pPr>
              <w:pStyle w:val="Title"/>
              <w:jc w:val="center"/>
              <w:rPr>
                <w:lang w:val="en-GB"/>
              </w:rPr>
            </w:pPr>
            <w:r>
              <w:rPr>
                <w:lang w:val="en-GB"/>
              </w:rPr>
              <w:t>Adapt</w:t>
            </w:r>
            <w:r w:rsidR="00E27BA3">
              <w:rPr>
                <w:lang w:val="en-GB"/>
              </w:rPr>
              <w:t xml:space="preserve">ion and Analysis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DC7174" w:rsidP="0028716C">
                            <w:pPr>
                              <w:pStyle w:val="Auteur"/>
                              <w:jc w:val="right"/>
                              <w:rPr>
                                <w:color w:val="auto"/>
                              </w:rPr>
                            </w:pPr>
                            <w:hyperlink r:id="rId9"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DC7174" w:rsidP="0028716C">
                      <w:pPr>
                        <w:pStyle w:val="Auteur"/>
                        <w:jc w:val="right"/>
                        <w:rPr>
                          <w:color w:val="auto"/>
                        </w:rPr>
                      </w:pPr>
                      <w:hyperlink r:id="rId10"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lastRenderedPageBreak/>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77FDA857" w14:textId="560D8499" w:rsidR="00E27BA3"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1542462" w:history="1">
            <w:r w:rsidR="00E27BA3" w:rsidRPr="00A1641F">
              <w:rPr>
                <w:rStyle w:val="Hyperlink"/>
                <w:noProof/>
                <w:lang w:val="en-GB"/>
              </w:rPr>
              <w:t>Introduction</w:t>
            </w:r>
            <w:r w:rsidR="00E27BA3">
              <w:rPr>
                <w:noProof/>
                <w:webHidden/>
              </w:rPr>
              <w:tab/>
            </w:r>
            <w:r w:rsidR="00E27BA3">
              <w:rPr>
                <w:noProof/>
                <w:webHidden/>
              </w:rPr>
              <w:fldChar w:fldCharType="begin"/>
            </w:r>
            <w:r w:rsidR="00E27BA3">
              <w:rPr>
                <w:noProof/>
                <w:webHidden/>
              </w:rPr>
              <w:instrText xml:space="preserve"> PAGEREF _Toc111542462 \h </w:instrText>
            </w:r>
            <w:r w:rsidR="00E27BA3">
              <w:rPr>
                <w:noProof/>
                <w:webHidden/>
              </w:rPr>
            </w:r>
            <w:r w:rsidR="00E27BA3">
              <w:rPr>
                <w:noProof/>
                <w:webHidden/>
              </w:rPr>
              <w:fldChar w:fldCharType="separate"/>
            </w:r>
            <w:r w:rsidR="00E27BA3">
              <w:rPr>
                <w:noProof/>
                <w:webHidden/>
              </w:rPr>
              <w:t>4</w:t>
            </w:r>
            <w:r w:rsidR="00E27BA3">
              <w:rPr>
                <w:noProof/>
                <w:webHidden/>
              </w:rPr>
              <w:fldChar w:fldCharType="end"/>
            </w:r>
          </w:hyperlink>
        </w:p>
        <w:p w14:paraId="592FF88E" w14:textId="2717FF33" w:rsidR="00E27BA3" w:rsidRDefault="00DC7174">
          <w:pPr>
            <w:pStyle w:val="TOC1"/>
            <w:tabs>
              <w:tab w:val="right" w:leader="dot" w:pos="9219"/>
            </w:tabs>
            <w:rPr>
              <w:rFonts w:eastAsiaTheme="minorEastAsia" w:cstheme="minorBidi"/>
              <w:b w:val="0"/>
              <w:bCs w:val="0"/>
              <w:noProof/>
              <w:color w:val="auto"/>
              <w:sz w:val="22"/>
              <w:szCs w:val="22"/>
              <w:lang w:val="en-US" w:eastAsia="en-US" w:bidi="ar-SA"/>
            </w:rPr>
          </w:pPr>
          <w:hyperlink w:anchor="_Toc111542463" w:history="1">
            <w:r w:rsidR="00E27BA3" w:rsidRPr="00A1641F">
              <w:rPr>
                <w:rStyle w:val="Hyperlink"/>
                <w:noProof/>
                <w:lang w:val="en-GB"/>
              </w:rPr>
              <w:t>Preliminaries</w:t>
            </w:r>
            <w:r w:rsidR="00E27BA3">
              <w:rPr>
                <w:noProof/>
                <w:webHidden/>
              </w:rPr>
              <w:tab/>
            </w:r>
            <w:r w:rsidR="00E27BA3">
              <w:rPr>
                <w:noProof/>
                <w:webHidden/>
              </w:rPr>
              <w:fldChar w:fldCharType="begin"/>
            </w:r>
            <w:r w:rsidR="00E27BA3">
              <w:rPr>
                <w:noProof/>
                <w:webHidden/>
              </w:rPr>
              <w:instrText xml:space="preserve"> PAGEREF _Toc111542463 \h </w:instrText>
            </w:r>
            <w:r w:rsidR="00E27BA3">
              <w:rPr>
                <w:noProof/>
                <w:webHidden/>
              </w:rPr>
            </w:r>
            <w:r w:rsidR="00E27BA3">
              <w:rPr>
                <w:noProof/>
                <w:webHidden/>
              </w:rPr>
              <w:fldChar w:fldCharType="separate"/>
            </w:r>
            <w:r w:rsidR="00E27BA3">
              <w:rPr>
                <w:noProof/>
                <w:webHidden/>
              </w:rPr>
              <w:t>5</w:t>
            </w:r>
            <w:r w:rsidR="00E27BA3">
              <w:rPr>
                <w:noProof/>
                <w:webHidden/>
              </w:rPr>
              <w:fldChar w:fldCharType="end"/>
            </w:r>
          </w:hyperlink>
        </w:p>
        <w:p w14:paraId="205F4F9B" w14:textId="0BA36DA9" w:rsidR="00E27BA3" w:rsidRDefault="00DC7174">
          <w:pPr>
            <w:pStyle w:val="TOC1"/>
            <w:tabs>
              <w:tab w:val="right" w:leader="dot" w:pos="9219"/>
            </w:tabs>
            <w:rPr>
              <w:rFonts w:eastAsiaTheme="minorEastAsia" w:cstheme="minorBidi"/>
              <w:b w:val="0"/>
              <w:bCs w:val="0"/>
              <w:noProof/>
              <w:color w:val="auto"/>
              <w:sz w:val="22"/>
              <w:szCs w:val="22"/>
              <w:lang w:val="en-US" w:eastAsia="en-US" w:bidi="ar-SA"/>
            </w:rPr>
          </w:pPr>
          <w:hyperlink w:anchor="_Toc111542464" w:history="1">
            <w:r w:rsidR="00E27BA3" w:rsidRPr="00A1641F">
              <w:rPr>
                <w:rStyle w:val="Hyperlink"/>
                <w:noProof/>
                <w:lang w:val="en-GB"/>
              </w:rPr>
              <w:t>Related work</w:t>
            </w:r>
            <w:r w:rsidR="00E27BA3">
              <w:rPr>
                <w:noProof/>
                <w:webHidden/>
              </w:rPr>
              <w:tab/>
            </w:r>
            <w:r w:rsidR="00E27BA3">
              <w:rPr>
                <w:noProof/>
                <w:webHidden/>
              </w:rPr>
              <w:fldChar w:fldCharType="begin"/>
            </w:r>
            <w:r w:rsidR="00E27BA3">
              <w:rPr>
                <w:noProof/>
                <w:webHidden/>
              </w:rPr>
              <w:instrText xml:space="preserve"> PAGEREF _Toc111542464 \h </w:instrText>
            </w:r>
            <w:r w:rsidR="00E27BA3">
              <w:rPr>
                <w:noProof/>
                <w:webHidden/>
              </w:rPr>
            </w:r>
            <w:r w:rsidR="00E27BA3">
              <w:rPr>
                <w:noProof/>
                <w:webHidden/>
              </w:rPr>
              <w:fldChar w:fldCharType="separate"/>
            </w:r>
            <w:r w:rsidR="00E27BA3">
              <w:rPr>
                <w:noProof/>
                <w:webHidden/>
              </w:rPr>
              <w:t>6</w:t>
            </w:r>
            <w:r w:rsidR="00E27BA3">
              <w:rPr>
                <w:noProof/>
                <w:webHidden/>
              </w:rPr>
              <w:fldChar w:fldCharType="end"/>
            </w:r>
          </w:hyperlink>
        </w:p>
        <w:p w14:paraId="037DB5FE" w14:textId="5B517454" w:rsidR="00E27BA3" w:rsidRDefault="00DC7174">
          <w:pPr>
            <w:pStyle w:val="TOC1"/>
            <w:tabs>
              <w:tab w:val="right" w:leader="dot" w:pos="9219"/>
            </w:tabs>
            <w:rPr>
              <w:rFonts w:eastAsiaTheme="minorEastAsia" w:cstheme="minorBidi"/>
              <w:b w:val="0"/>
              <w:bCs w:val="0"/>
              <w:noProof/>
              <w:color w:val="auto"/>
              <w:sz w:val="22"/>
              <w:szCs w:val="22"/>
              <w:lang w:val="en-US" w:eastAsia="en-US" w:bidi="ar-SA"/>
            </w:rPr>
          </w:pPr>
          <w:hyperlink w:anchor="_Toc111542465" w:history="1">
            <w:r w:rsidR="00E27BA3" w:rsidRPr="00A1641F">
              <w:rPr>
                <w:rStyle w:val="Hyperlink"/>
                <w:noProof/>
                <w:lang w:val="en-GB"/>
              </w:rPr>
              <w:t>Methodology</w:t>
            </w:r>
            <w:r w:rsidR="00E27BA3">
              <w:rPr>
                <w:noProof/>
                <w:webHidden/>
              </w:rPr>
              <w:tab/>
            </w:r>
            <w:r w:rsidR="00E27BA3">
              <w:rPr>
                <w:noProof/>
                <w:webHidden/>
              </w:rPr>
              <w:fldChar w:fldCharType="begin"/>
            </w:r>
            <w:r w:rsidR="00E27BA3">
              <w:rPr>
                <w:noProof/>
                <w:webHidden/>
              </w:rPr>
              <w:instrText xml:space="preserve"> PAGEREF _Toc111542465 \h </w:instrText>
            </w:r>
            <w:r w:rsidR="00E27BA3">
              <w:rPr>
                <w:noProof/>
                <w:webHidden/>
              </w:rPr>
            </w:r>
            <w:r w:rsidR="00E27BA3">
              <w:rPr>
                <w:noProof/>
                <w:webHidden/>
              </w:rPr>
              <w:fldChar w:fldCharType="separate"/>
            </w:r>
            <w:r w:rsidR="00E27BA3">
              <w:rPr>
                <w:noProof/>
                <w:webHidden/>
              </w:rPr>
              <w:t>7</w:t>
            </w:r>
            <w:r w:rsidR="00E27BA3">
              <w:rPr>
                <w:noProof/>
                <w:webHidden/>
              </w:rPr>
              <w:fldChar w:fldCharType="end"/>
            </w:r>
          </w:hyperlink>
        </w:p>
        <w:p w14:paraId="08BB8C19" w14:textId="146B0E3B" w:rsidR="00E27BA3" w:rsidRDefault="00DC7174">
          <w:pPr>
            <w:pStyle w:val="TOC1"/>
            <w:tabs>
              <w:tab w:val="right" w:leader="dot" w:pos="9219"/>
            </w:tabs>
            <w:rPr>
              <w:rFonts w:eastAsiaTheme="minorEastAsia" w:cstheme="minorBidi"/>
              <w:b w:val="0"/>
              <w:bCs w:val="0"/>
              <w:noProof/>
              <w:color w:val="auto"/>
              <w:sz w:val="22"/>
              <w:szCs w:val="22"/>
              <w:lang w:val="en-US" w:eastAsia="en-US" w:bidi="ar-SA"/>
            </w:rPr>
          </w:pPr>
          <w:hyperlink w:anchor="_Toc111542466" w:history="1">
            <w:r w:rsidR="00E27BA3" w:rsidRPr="00A1641F">
              <w:rPr>
                <w:rStyle w:val="Hyperlink"/>
                <w:noProof/>
                <w:lang w:val="en-GB"/>
              </w:rPr>
              <w:t>Experiments</w:t>
            </w:r>
            <w:r w:rsidR="00E27BA3">
              <w:rPr>
                <w:noProof/>
                <w:webHidden/>
              </w:rPr>
              <w:tab/>
            </w:r>
            <w:r w:rsidR="00E27BA3">
              <w:rPr>
                <w:noProof/>
                <w:webHidden/>
              </w:rPr>
              <w:fldChar w:fldCharType="begin"/>
            </w:r>
            <w:r w:rsidR="00E27BA3">
              <w:rPr>
                <w:noProof/>
                <w:webHidden/>
              </w:rPr>
              <w:instrText xml:space="preserve"> PAGEREF _Toc111542466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1DFA3EC0" w14:textId="201A3E1A" w:rsidR="00E27BA3" w:rsidRDefault="00DC7174">
          <w:pPr>
            <w:pStyle w:val="TOC2"/>
            <w:tabs>
              <w:tab w:val="right" w:leader="dot" w:pos="9219"/>
            </w:tabs>
            <w:rPr>
              <w:rFonts w:eastAsiaTheme="minorEastAsia" w:cstheme="minorBidi"/>
              <w:i w:val="0"/>
              <w:iCs w:val="0"/>
              <w:noProof/>
              <w:color w:val="auto"/>
              <w:sz w:val="22"/>
              <w:szCs w:val="22"/>
              <w:lang w:val="en-US" w:eastAsia="en-US" w:bidi="ar-SA"/>
            </w:rPr>
          </w:pPr>
          <w:hyperlink w:anchor="_Toc111542467" w:history="1">
            <w:r w:rsidR="00E27BA3" w:rsidRPr="00A1641F">
              <w:rPr>
                <w:rStyle w:val="Hyperlink"/>
                <w:noProof/>
                <w:lang w:val="en-GB"/>
              </w:rPr>
              <w:t>Data</w:t>
            </w:r>
            <w:r w:rsidR="00E27BA3">
              <w:rPr>
                <w:noProof/>
                <w:webHidden/>
              </w:rPr>
              <w:tab/>
            </w:r>
            <w:r w:rsidR="00E27BA3">
              <w:rPr>
                <w:noProof/>
                <w:webHidden/>
              </w:rPr>
              <w:fldChar w:fldCharType="begin"/>
            </w:r>
            <w:r w:rsidR="00E27BA3">
              <w:rPr>
                <w:noProof/>
                <w:webHidden/>
              </w:rPr>
              <w:instrText xml:space="preserve"> PAGEREF _Toc111542467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44610E9" w14:textId="74E2444C" w:rsidR="00E27BA3" w:rsidRDefault="00DC7174">
          <w:pPr>
            <w:pStyle w:val="TOC2"/>
            <w:tabs>
              <w:tab w:val="right" w:leader="dot" w:pos="9219"/>
            </w:tabs>
            <w:rPr>
              <w:rFonts w:eastAsiaTheme="minorEastAsia" w:cstheme="minorBidi"/>
              <w:i w:val="0"/>
              <w:iCs w:val="0"/>
              <w:noProof/>
              <w:color w:val="auto"/>
              <w:sz w:val="22"/>
              <w:szCs w:val="22"/>
              <w:lang w:val="en-US" w:eastAsia="en-US" w:bidi="ar-SA"/>
            </w:rPr>
          </w:pPr>
          <w:hyperlink w:anchor="_Toc111542468" w:history="1">
            <w:r w:rsidR="00E27BA3" w:rsidRPr="00A1641F">
              <w:rPr>
                <w:rStyle w:val="Hyperlink"/>
                <w:noProof/>
                <w:lang w:val="en-GB"/>
              </w:rPr>
              <w:t>Settings</w:t>
            </w:r>
            <w:r w:rsidR="00E27BA3">
              <w:rPr>
                <w:noProof/>
                <w:webHidden/>
              </w:rPr>
              <w:tab/>
            </w:r>
            <w:r w:rsidR="00E27BA3">
              <w:rPr>
                <w:noProof/>
                <w:webHidden/>
              </w:rPr>
              <w:fldChar w:fldCharType="begin"/>
            </w:r>
            <w:r w:rsidR="00E27BA3">
              <w:rPr>
                <w:noProof/>
                <w:webHidden/>
              </w:rPr>
              <w:instrText xml:space="preserve"> PAGEREF _Toc111542468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F038739" w14:textId="3F0497A6" w:rsidR="00E27BA3" w:rsidRDefault="00DC7174">
          <w:pPr>
            <w:pStyle w:val="TOC1"/>
            <w:tabs>
              <w:tab w:val="right" w:leader="dot" w:pos="9219"/>
            </w:tabs>
            <w:rPr>
              <w:rFonts w:eastAsiaTheme="minorEastAsia" w:cstheme="minorBidi"/>
              <w:b w:val="0"/>
              <w:bCs w:val="0"/>
              <w:noProof/>
              <w:color w:val="auto"/>
              <w:sz w:val="22"/>
              <w:szCs w:val="22"/>
              <w:lang w:val="en-US" w:eastAsia="en-US" w:bidi="ar-SA"/>
            </w:rPr>
          </w:pPr>
          <w:hyperlink w:anchor="_Toc111542469" w:history="1">
            <w:r w:rsidR="00E27BA3" w:rsidRPr="00A1641F">
              <w:rPr>
                <w:rStyle w:val="Hyperlink"/>
                <w:noProof/>
                <w:lang w:val="en-GB"/>
              </w:rPr>
              <w:t>Results</w:t>
            </w:r>
            <w:r w:rsidR="00E27BA3">
              <w:rPr>
                <w:noProof/>
                <w:webHidden/>
              </w:rPr>
              <w:tab/>
            </w:r>
            <w:r w:rsidR="00E27BA3">
              <w:rPr>
                <w:noProof/>
                <w:webHidden/>
              </w:rPr>
              <w:fldChar w:fldCharType="begin"/>
            </w:r>
            <w:r w:rsidR="00E27BA3">
              <w:rPr>
                <w:noProof/>
                <w:webHidden/>
              </w:rPr>
              <w:instrText xml:space="preserve"> PAGEREF _Toc111542469 \h </w:instrText>
            </w:r>
            <w:r w:rsidR="00E27BA3">
              <w:rPr>
                <w:noProof/>
                <w:webHidden/>
              </w:rPr>
            </w:r>
            <w:r w:rsidR="00E27BA3">
              <w:rPr>
                <w:noProof/>
                <w:webHidden/>
              </w:rPr>
              <w:fldChar w:fldCharType="separate"/>
            </w:r>
            <w:r w:rsidR="00E27BA3">
              <w:rPr>
                <w:noProof/>
                <w:webHidden/>
              </w:rPr>
              <w:t>9</w:t>
            </w:r>
            <w:r w:rsidR="00E27BA3">
              <w:rPr>
                <w:noProof/>
                <w:webHidden/>
              </w:rPr>
              <w:fldChar w:fldCharType="end"/>
            </w:r>
          </w:hyperlink>
        </w:p>
        <w:p w14:paraId="3567619C" w14:textId="278A04DD" w:rsidR="00E27BA3" w:rsidRDefault="00DC7174">
          <w:pPr>
            <w:pStyle w:val="TOC1"/>
            <w:tabs>
              <w:tab w:val="right" w:leader="dot" w:pos="9219"/>
            </w:tabs>
            <w:rPr>
              <w:rFonts w:eastAsiaTheme="minorEastAsia" w:cstheme="minorBidi"/>
              <w:b w:val="0"/>
              <w:bCs w:val="0"/>
              <w:noProof/>
              <w:color w:val="auto"/>
              <w:sz w:val="22"/>
              <w:szCs w:val="22"/>
              <w:lang w:val="en-US" w:eastAsia="en-US" w:bidi="ar-SA"/>
            </w:rPr>
          </w:pPr>
          <w:hyperlink w:anchor="_Toc111542470" w:history="1">
            <w:r w:rsidR="00E27BA3" w:rsidRPr="00A1641F">
              <w:rPr>
                <w:rStyle w:val="Hyperlink"/>
                <w:noProof/>
                <w:lang w:val="en-GB"/>
              </w:rPr>
              <w:t>Conclusions</w:t>
            </w:r>
            <w:r w:rsidR="00E27BA3">
              <w:rPr>
                <w:noProof/>
                <w:webHidden/>
              </w:rPr>
              <w:tab/>
            </w:r>
            <w:r w:rsidR="00E27BA3">
              <w:rPr>
                <w:noProof/>
                <w:webHidden/>
              </w:rPr>
              <w:fldChar w:fldCharType="begin"/>
            </w:r>
            <w:r w:rsidR="00E27BA3">
              <w:rPr>
                <w:noProof/>
                <w:webHidden/>
              </w:rPr>
              <w:instrText xml:space="preserve"> PAGEREF _Toc111542470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5A187796" w14:textId="53A3D580" w:rsidR="00E27BA3" w:rsidRDefault="00DC7174">
          <w:pPr>
            <w:pStyle w:val="TOC1"/>
            <w:tabs>
              <w:tab w:val="right" w:leader="dot" w:pos="9219"/>
            </w:tabs>
            <w:rPr>
              <w:rFonts w:eastAsiaTheme="minorEastAsia" w:cstheme="minorBidi"/>
              <w:b w:val="0"/>
              <w:bCs w:val="0"/>
              <w:noProof/>
              <w:color w:val="auto"/>
              <w:sz w:val="22"/>
              <w:szCs w:val="22"/>
              <w:lang w:val="en-US" w:eastAsia="en-US" w:bidi="ar-SA"/>
            </w:rPr>
          </w:pPr>
          <w:hyperlink w:anchor="_Toc111542471" w:history="1">
            <w:r w:rsidR="00E27BA3" w:rsidRPr="00A1641F">
              <w:rPr>
                <w:rStyle w:val="Hyperlink"/>
                <w:noProof/>
                <w:lang w:val="en-GB"/>
              </w:rPr>
              <w:t>Bibliography</w:t>
            </w:r>
            <w:r w:rsidR="00E27BA3">
              <w:rPr>
                <w:noProof/>
                <w:webHidden/>
              </w:rPr>
              <w:tab/>
            </w:r>
            <w:r w:rsidR="00E27BA3">
              <w:rPr>
                <w:noProof/>
                <w:webHidden/>
              </w:rPr>
              <w:fldChar w:fldCharType="begin"/>
            </w:r>
            <w:r w:rsidR="00E27BA3">
              <w:rPr>
                <w:noProof/>
                <w:webHidden/>
              </w:rPr>
              <w:instrText xml:space="preserve"> PAGEREF _Toc111542471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77B08E21" w14:textId="37E68D89" w:rsidR="00E27BA3" w:rsidRDefault="00DC7174">
          <w:pPr>
            <w:pStyle w:val="TOC1"/>
            <w:tabs>
              <w:tab w:val="right" w:leader="dot" w:pos="9219"/>
            </w:tabs>
            <w:rPr>
              <w:rFonts w:eastAsiaTheme="minorEastAsia" w:cstheme="minorBidi"/>
              <w:b w:val="0"/>
              <w:bCs w:val="0"/>
              <w:noProof/>
              <w:color w:val="auto"/>
              <w:sz w:val="22"/>
              <w:szCs w:val="22"/>
              <w:lang w:val="en-US" w:eastAsia="en-US" w:bidi="ar-SA"/>
            </w:rPr>
          </w:pPr>
          <w:hyperlink w:anchor="_Toc111542472" w:history="1">
            <w:r w:rsidR="00E27BA3" w:rsidRPr="00A1641F">
              <w:rPr>
                <w:rStyle w:val="Hyperlink"/>
                <w:noProof/>
                <w:lang w:val="en-GB"/>
              </w:rPr>
              <w:t>Appendix</w:t>
            </w:r>
            <w:r w:rsidR="00E27BA3">
              <w:rPr>
                <w:noProof/>
                <w:webHidden/>
              </w:rPr>
              <w:tab/>
            </w:r>
            <w:r w:rsidR="00E27BA3">
              <w:rPr>
                <w:noProof/>
                <w:webHidden/>
              </w:rPr>
              <w:fldChar w:fldCharType="begin"/>
            </w:r>
            <w:r w:rsidR="00E27BA3">
              <w:rPr>
                <w:noProof/>
                <w:webHidden/>
              </w:rPr>
              <w:instrText xml:space="preserve"> PAGEREF _Toc111542472 \h </w:instrText>
            </w:r>
            <w:r w:rsidR="00E27BA3">
              <w:rPr>
                <w:noProof/>
                <w:webHidden/>
              </w:rPr>
            </w:r>
            <w:r w:rsidR="00E27BA3">
              <w:rPr>
                <w:noProof/>
                <w:webHidden/>
              </w:rPr>
              <w:fldChar w:fldCharType="separate"/>
            </w:r>
            <w:r w:rsidR="00E27BA3">
              <w:rPr>
                <w:noProof/>
                <w:webHidden/>
              </w:rPr>
              <w:t>11</w:t>
            </w:r>
            <w:r w:rsidR="00E27BA3">
              <w:rPr>
                <w:noProof/>
                <w:webHidden/>
              </w:rPr>
              <w:fldChar w:fldCharType="end"/>
            </w:r>
          </w:hyperlink>
        </w:p>
        <w:p w14:paraId="559D4175" w14:textId="55C1699E"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1542462"/>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67FEE466"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0822B312" w14:textId="77777777" w:rsidR="00EB408A" w:rsidRPr="003E3143" w:rsidRDefault="00EB408A" w:rsidP="00EB408A">
      <w:pPr>
        <w:rPr>
          <w:lang w:val="en-US"/>
        </w:rPr>
      </w:pPr>
      <w:r w:rsidRPr="003E3143">
        <w:rPr>
          <w:lang w:val="en-US"/>
        </w:rPr>
        <w:t xml:space="preserve">When travelling, the safety of the passengers depends on the drivers of the vehicle. For example, in trains and in airplanes communication between the drivers/pilots and the traffic control is crucial. Natural language processing can be used to make their job easier and less error prone by transcribing the natural language. Call signs for vehicles and directions are essential and errors should be minimized. Automatic Speech Recognition (ASR) is a perfect fit for this problem, as the transcriptions should be made in real time. There are many different models for ASR, but there is still a gap in the domain of Air Traffic Control (ATC). </w:t>
      </w:r>
    </w:p>
    <w:p w14:paraId="363C629A" w14:textId="77777777" w:rsidR="00EB408A" w:rsidRPr="003E3143"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Pr="003E3143">
            <w:rPr>
              <w:lang w:val="en-US"/>
            </w:rPr>
            <w:t>(</w:t>
          </w:r>
          <w:proofErr w:type="spellStart"/>
          <w:r w:rsidRPr="003E3143">
            <w:rPr>
              <w:lang w:val="en-US"/>
            </w:rPr>
            <w:t>Trentin</w:t>
          </w:r>
          <w:proofErr w:type="spellEnd"/>
          <w:r w:rsidRPr="003E3143">
            <w:rPr>
              <w:lang w:val="en-US"/>
            </w:rPr>
            <w:t xml:space="preserve">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n0sImlzVGVtcG9yYXJ5IjpmYWxzZX1dfQ=="/>
          <w:id w:val="-450562224"/>
          <w:placeholder>
            <w:docPart w:val="4A5AC55C334442FCA0BE26E8EF6C457A"/>
          </w:placeholder>
        </w:sdtPr>
        <w:sdtEndPr/>
        <w:sdtContent>
          <w:r w:rsidRPr="003E3143">
            <w:rPr>
              <w:color w:val="000000"/>
              <w:lang w:val="en-US"/>
            </w:rPr>
            <w:t>(</w:t>
          </w:r>
          <w:proofErr w:type="spellStart"/>
          <w:r w:rsidRPr="003E3143">
            <w:rPr>
              <w:color w:val="000000"/>
              <w:lang w:val="en-US"/>
            </w:rPr>
            <w:t>Zuluaga</w:t>
          </w:r>
          <w:proofErr w:type="spellEnd"/>
          <w:r w:rsidRPr="003E3143">
            <w:rPr>
              <w:color w:val="000000"/>
              <w:lang w:val="en-US"/>
            </w:rPr>
            <w:t>-Gomez et al., 2020)</w:t>
          </w:r>
        </w:sdtContent>
      </w:sdt>
      <w:r w:rsidRPr="003E3143">
        <w:rPr>
          <w:lang w:val="en-US"/>
        </w:rPr>
        <w:t>. The state-of-the-art transformer architecture has been shown to give a lower Word Error Rate (WER) than RNN based algorithms. WER is the metric for the percentage of words that are incorrectly classified. Transformer models normally only work when a complete sentence/phrase is used as input. This is because the encoder/decoder transformer model predicts the current word using the previous and the following words. The transformer model has been adjusted</w:t>
      </w:r>
      <w:r w:rsidRPr="003E3143">
        <w:rPr>
          <w:vertAlign w:val="superscript"/>
          <w:lang w:val="en-US"/>
        </w:rPr>
        <w:t xml:space="preserve"> </w:t>
      </w:r>
      <w:sdt>
        <w:sdtPr>
          <w:rPr>
            <w:color w:val="000000"/>
          </w:rPr>
          <w:tag w:val="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
          <w:id w:val="1064068656"/>
          <w:placeholder>
            <w:docPart w:val="4A5AC55C334442FCA0BE26E8EF6C457A"/>
          </w:placeholder>
        </w:sdtPr>
        <w:sdtEndPr/>
        <w:sdtContent>
          <w:r w:rsidRPr="003E3143">
            <w:rPr>
              <w:color w:val="000000"/>
              <w:lang w:val="en-US"/>
            </w:rPr>
            <w:t>(Moritz et al., 2020)</w:t>
          </w:r>
        </w:sdtContent>
      </w:sdt>
      <w:r w:rsidRPr="003E3143">
        <w:rPr>
          <w:color w:val="000000"/>
          <w:lang w:val="en-US"/>
        </w:rPr>
        <w:t xml:space="preserve"> </w:t>
      </w:r>
      <w:r w:rsidRPr="003E3143">
        <w:rPr>
          <w:lang w:val="en-US"/>
        </w:rPr>
        <w:t>to be able to use this in an online setting. Using the transformer in real-time can be done by time restricted self-attention on the encoder and triggered attention for the encoder-decoder mechanism. This way, the architecture can be used for ATC communication. To help ATC, online ASR is required to quickly process the communication between pilots and controllers. ATC can benefit from this architecture, because communication errors can be very costly. Reducing read-back errors in ATC have been researched before using an RNN and Long Short-Time Memory networks</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J9LCJpc1RlbXBvcmFyeSI6ZmFsc2V9XX0="/>
          <w:id w:val="824404741"/>
          <w:placeholder>
            <w:docPart w:val="4A5AC55C334442FCA0BE26E8EF6C457A"/>
          </w:placeholder>
        </w:sdtPr>
        <w:sdtEndPr/>
        <w:sdtContent>
          <w:r w:rsidRPr="003E3143">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n0sImlzVGVtcG9yYXJ5IjpmYWxzZX1dfQ=="/>
          <w:id w:val="-757826721"/>
          <w:placeholder>
            <w:docPart w:val="4A5AC55C334442FCA0BE26E8EF6C457A"/>
          </w:placeholder>
        </w:sdtPr>
        <w:sdtEndPr/>
        <w:sdtContent>
          <w:r w:rsidRPr="003E3143">
            <w:rPr>
              <w:color w:val="000000"/>
              <w:lang w:val="en-US"/>
            </w:rPr>
            <w:t>(Lin et al., 2021)</w:t>
          </w:r>
        </w:sdtContent>
      </w:sdt>
      <w:r w:rsidRPr="003E3143">
        <w:rPr>
          <w:color w:val="000000"/>
          <w:lang w:val="en-US"/>
        </w:rPr>
        <w:t xml:space="preserve">. These models are able to get a </w:t>
      </w:r>
      <w:r w:rsidRPr="003E3143">
        <w:rPr>
          <w:color w:val="000000"/>
          <w:lang w:val="en-US"/>
        </w:rPr>
        <w:lastRenderedPageBreak/>
        <w:t xml:space="preserve">relatively low WER, however, we should always aim for a lower WER, as it can potentially save lives. </w:t>
      </w:r>
    </w:p>
    <w:p w14:paraId="388D0415" w14:textId="77777777" w:rsidR="00EB408A" w:rsidRPr="00EB408A" w:rsidRDefault="00EB408A" w:rsidP="007E20D4">
      <w:pPr>
        <w:rPr>
          <w:lang w:val="en-US"/>
        </w:rPr>
      </w:pPr>
    </w:p>
    <w:p w14:paraId="484262B5" w14:textId="19A21040"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 xml:space="preserve">In this paper, Wav2Vec2 transformer models are evaluated on their performance on transcribing ATC communication from the </w:t>
      </w:r>
      <w:proofErr w:type="spellStart"/>
      <w:r w:rsidR="00A71D62">
        <w:rPr>
          <w:lang w:val="en-GB"/>
        </w:rPr>
        <w:t>atcosim</w:t>
      </w:r>
      <w:proofErr w:type="spellEnd"/>
      <w:r w:rsidR="00A71D62">
        <w:rPr>
          <w:lang w:val="en-GB"/>
        </w:rPr>
        <w:t xml:space="preserve">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0A606D95"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30589CEF" w14:textId="5CC143A5" w:rsidR="00E27BA3" w:rsidRPr="00E27BA3" w:rsidRDefault="00E27BA3" w:rsidP="00E27BA3">
      <w:pPr>
        <w:rPr>
          <w:color w:val="auto"/>
          <w:lang w:val="en-GB"/>
        </w:rPr>
      </w:pPr>
      <w:r>
        <w:rPr>
          <w:color w:val="auto"/>
          <w:lang w:val="en-GB"/>
        </w:rPr>
        <w:t>Technical ASR modifications on the models were not researched, as it was not the aim of paper.</w:t>
      </w:r>
    </w:p>
    <w:p w14:paraId="68910E53" w14:textId="66A84C72" w:rsidR="002B283E" w:rsidRDefault="002B283E" w:rsidP="002B283E">
      <w:pPr>
        <w:rPr>
          <w:color w:val="auto"/>
          <w:lang w:val="en-GB"/>
        </w:rPr>
      </w:pP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t>Research questions:</w:t>
      </w:r>
    </w:p>
    <w:p w14:paraId="6123E11D" w14:textId="4C4A226D" w:rsidR="002B283E" w:rsidRPr="002B283E" w:rsidRDefault="002B283E" w:rsidP="002B283E">
      <w:pPr>
        <w:pStyle w:val="ListParagraph"/>
        <w:numPr>
          <w:ilvl w:val="0"/>
          <w:numId w:val="31"/>
        </w:numPr>
        <w:rPr>
          <w:b/>
          <w:bCs/>
          <w:color w:val="auto"/>
          <w:lang w:val="en-GB"/>
        </w:rPr>
      </w:pPr>
      <w:r>
        <w:rPr>
          <w:color w:val="auto"/>
          <w:lang w:val="en-GB"/>
        </w:rPr>
        <w:t>How robust are pretrained and fine-tuned automatic speech recognition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01B9EA54" w14:textId="77777777" w:rsidR="002B283E" w:rsidRPr="002B283E" w:rsidRDefault="002B283E" w:rsidP="002B283E">
      <w:pPr>
        <w:rPr>
          <w:b/>
          <w:bCs/>
          <w:color w:val="auto"/>
          <w:lang w:val="en-GB"/>
        </w:rPr>
      </w:pP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111542463"/>
      <w:r>
        <w:rPr>
          <w:lang w:val="en-GB"/>
        </w:rPr>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4AD472A5" w14:textId="12AFCB78" w:rsidR="00413B5B" w:rsidRDefault="00413B5B" w:rsidP="00413B5B">
      <w:pPr>
        <w:pStyle w:val="ListParagraph"/>
        <w:numPr>
          <w:ilvl w:val="0"/>
          <w:numId w:val="28"/>
        </w:numPr>
        <w:rPr>
          <w:lang w:val="en-GB"/>
        </w:rPr>
      </w:pPr>
      <w:r>
        <w:rPr>
          <w:lang w:val="en-GB"/>
        </w:rPr>
        <w:t>WER and CER -&gt; why not other metrics, like Glue or Bleu</w:t>
      </w:r>
    </w:p>
    <w:p w14:paraId="28BE91F0" w14:textId="63703347" w:rsidR="007E20D4" w:rsidRPr="00413B5B" w:rsidRDefault="00413B5B" w:rsidP="00413B5B">
      <w:pPr>
        <w:pStyle w:val="ListParagraph"/>
        <w:numPr>
          <w:ilvl w:val="0"/>
          <w:numId w:val="28"/>
        </w:numPr>
        <w:rPr>
          <w:lang w:val="en-GB"/>
        </w:rPr>
      </w:pPr>
      <w:proofErr w:type="spellStart"/>
      <w:r>
        <w:rPr>
          <w:lang w:val="en-GB"/>
        </w:rPr>
        <w:t>Huggingface</w:t>
      </w:r>
      <w:proofErr w:type="spellEnd"/>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1542464"/>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733503AF" w14:textId="77777777" w:rsidR="000D3679" w:rsidRDefault="000D3679" w:rsidP="000D3679">
      <w:pPr>
        <w:rPr>
          <w:lang w:val="en-GB"/>
        </w:rPr>
      </w:pPr>
    </w:p>
    <w:p w14:paraId="1E71E2BB" w14:textId="77777777" w:rsidR="000D3679" w:rsidRDefault="000D3679" w:rsidP="000D3679">
      <w:pPr>
        <w:rPr>
          <w:lang w:val="en-GB"/>
        </w:rPr>
      </w:pPr>
    </w:p>
    <w:p w14:paraId="2073B45C" w14:textId="77777777" w:rsidR="000D3679" w:rsidRDefault="000D3679" w:rsidP="000D3679">
      <w:pPr>
        <w:rPr>
          <w:lang w:val="en-GB"/>
        </w:rPr>
      </w:pPr>
    </w:p>
    <w:p w14:paraId="1518078C" w14:textId="77777777" w:rsidR="000D3679" w:rsidRDefault="000D3679" w:rsidP="000D3679">
      <w:pPr>
        <w:rPr>
          <w:lang w:val="en-GB"/>
        </w:rPr>
      </w:pPr>
    </w:p>
    <w:p w14:paraId="7F9962BA" w14:textId="77777777" w:rsidR="000D3679" w:rsidRDefault="000D3679" w:rsidP="000D3679">
      <w:pPr>
        <w:rPr>
          <w:lang w:val="en-GB"/>
        </w:rPr>
      </w:pPr>
    </w:p>
    <w:p w14:paraId="11AC77B9" w14:textId="77777777" w:rsidR="000D3679" w:rsidRDefault="000D3679" w:rsidP="000D3679">
      <w:pPr>
        <w:rPr>
          <w:lang w:val="en-GB"/>
        </w:rPr>
      </w:pPr>
    </w:p>
    <w:p w14:paraId="75176245" w14:textId="77777777" w:rsidR="000D3679" w:rsidRDefault="000D3679" w:rsidP="000D3679">
      <w:pPr>
        <w:rPr>
          <w:lang w:val="en-GB"/>
        </w:rPr>
      </w:pPr>
    </w:p>
    <w:p w14:paraId="3A121729" w14:textId="77777777" w:rsidR="000D3679" w:rsidRDefault="000D3679" w:rsidP="000D3679">
      <w:pPr>
        <w:rPr>
          <w:lang w:val="en-GB"/>
        </w:rPr>
      </w:pPr>
    </w:p>
    <w:p w14:paraId="5FEC67B7" w14:textId="77777777" w:rsidR="000D3679" w:rsidRDefault="000D3679" w:rsidP="000D3679">
      <w:pPr>
        <w:rPr>
          <w:lang w:val="en-GB"/>
        </w:rPr>
      </w:pPr>
    </w:p>
    <w:p w14:paraId="28781DEA" w14:textId="77777777" w:rsidR="000D3679" w:rsidRDefault="000D3679" w:rsidP="000D3679">
      <w:pPr>
        <w:rPr>
          <w:lang w:val="en-GB"/>
        </w:rPr>
      </w:pPr>
    </w:p>
    <w:p w14:paraId="2D00D4EA" w14:textId="77777777" w:rsidR="000D3679" w:rsidRDefault="000D3679" w:rsidP="000D3679">
      <w:pPr>
        <w:rPr>
          <w:lang w:val="en-GB"/>
        </w:rPr>
      </w:pPr>
    </w:p>
    <w:p w14:paraId="33375224" w14:textId="77777777" w:rsidR="000D3679" w:rsidRDefault="000D3679" w:rsidP="000D3679">
      <w:pPr>
        <w:rPr>
          <w:lang w:val="en-GB"/>
        </w:rPr>
      </w:pPr>
    </w:p>
    <w:p w14:paraId="5DAB42D5" w14:textId="77777777" w:rsidR="000D3679" w:rsidRDefault="000D3679" w:rsidP="000D3679">
      <w:pPr>
        <w:rPr>
          <w:lang w:val="en-GB"/>
        </w:rPr>
      </w:pPr>
    </w:p>
    <w:p w14:paraId="5AC741FF" w14:textId="77777777" w:rsidR="000D3679" w:rsidRDefault="000D3679" w:rsidP="000D3679">
      <w:pPr>
        <w:rPr>
          <w:lang w:val="en-GB"/>
        </w:rPr>
      </w:pPr>
    </w:p>
    <w:p w14:paraId="70B77BC9" w14:textId="77777777" w:rsidR="000D3679" w:rsidRDefault="000D3679" w:rsidP="000D3679">
      <w:pPr>
        <w:rPr>
          <w:lang w:val="en-GB"/>
        </w:rPr>
      </w:pPr>
    </w:p>
    <w:p w14:paraId="1727A146" w14:textId="77777777" w:rsidR="000D3679" w:rsidRDefault="000D3679" w:rsidP="000D3679">
      <w:pPr>
        <w:rPr>
          <w:lang w:val="en-GB"/>
        </w:rPr>
      </w:pPr>
    </w:p>
    <w:p w14:paraId="7309CB33" w14:textId="77777777" w:rsidR="000D3679" w:rsidRDefault="000D3679" w:rsidP="000D3679">
      <w:pPr>
        <w:rPr>
          <w:lang w:val="en-GB"/>
        </w:rPr>
      </w:pPr>
    </w:p>
    <w:p w14:paraId="03D4F72A" w14:textId="77777777" w:rsidR="000D3679" w:rsidRDefault="000D3679" w:rsidP="000D3679">
      <w:pPr>
        <w:rPr>
          <w:lang w:val="en-GB"/>
        </w:rPr>
      </w:pPr>
    </w:p>
    <w:p w14:paraId="1C1AC68C" w14:textId="4D539CEF" w:rsidR="000D3679" w:rsidRDefault="000D3679" w:rsidP="000D3679">
      <w:pPr>
        <w:pStyle w:val="Heading1"/>
        <w:rPr>
          <w:lang w:val="en-GB"/>
        </w:rPr>
      </w:pPr>
      <w:bookmarkStart w:id="3" w:name="_Toc111542465"/>
      <w:r>
        <w:rPr>
          <w:lang w:val="en-GB"/>
        </w:rPr>
        <w:t>Methodology</w:t>
      </w:r>
      <w:bookmarkEnd w:id="3"/>
    </w:p>
    <w:p w14:paraId="1BB85072" w14:textId="2751828E" w:rsidR="00500B7D" w:rsidRDefault="00500B7D" w:rsidP="00500B7D">
      <w:pPr>
        <w:pStyle w:val="ListParagraph"/>
        <w:numPr>
          <w:ilvl w:val="0"/>
          <w:numId w:val="33"/>
        </w:numPr>
        <w:rPr>
          <w:lang w:val="en-GB"/>
        </w:rPr>
      </w:pPr>
      <w:r>
        <w:rPr>
          <w:lang w:val="en-GB"/>
        </w:rPr>
        <w:t>Hugging</w:t>
      </w:r>
      <w:r w:rsidR="005F02EB">
        <w:rPr>
          <w:lang w:val="en-GB"/>
        </w:rPr>
        <w:t>F</w:t>
      </w:r>
      <w:r>
        <w:rPr>
          <w:lang w:val="en-GB"/>
        </w:rPr>
        <w:t>ace – very recent models, supposedly easy to use/learn, course, documentation</w:t>
      </w:r>
    </w:p>
    <w:p w14:paraId="0A568B89" w14:textId="1005EB1E" w:rsidR="00500B7D" w:rsidRDefault="005F02EB" w:rsidP="00500B7D">
      <w:pPr>
        <w:pStyle w:val="ListParagraph"/>
        <w:numPr>
          <w:ilvl w:val="0"/>
          <w:numId w:val="33"/>
        </w:numPr>
        <w:rPr>
          <w:lang w:val="en-GB"/>
        </w:rPr>
      </w:pPr>
      <w:r>
        <w:rPr>
          <w:lang w:val="en-GB"/>
        </w:rPr>
        <w:t xml:space="preserve">Development - </w:t>
      </w:r>
      <w:proofErr w:type="spellStart"/>
      <w:r w:rsidR="00500B7D">
        <w:rPr>
          <w:lang w:val="en-GB"/>
        </w:rPr>
        <w:t>Colab</w:t>
      </w:r>
      <w:proofErr w:type="spellEnd"/>
      <w:r w:rsidR="00500B7D">
        <w:rPr>
          <w:lang w:val="en-GB"/>
        </w:rPr>
        <w:t xml:space="preserve"> and local</w:t>
      </w:r>
    </w:p>
    <w:p w14:paraId="7D9FFEC6" w14:textId="6C672F51" w:rsidR="00500B7D" w:rsidRDefault="00500B7D" w:rsidP="00500B7D">
      <w:pPr>
        <w:pStyle w:val="ListParagraph"/>
        <w:numPr>
          <w:ilvl w:val="0"/>
          <w:numId w:val="33"/>
        </w:numPr>
        <w:rPr>
          <w:lang w:val="en-GB"/>
        </w:rPr>
      </w:pPr>
      <w:r>
        <w:rPr>
          <w:lang w:val="en-GB"/>
        </w:rPr>
        <w:t>ATCOSIM – choice of dataset, choice of pruning/cleaning dataset,</w:t>
      </w:r>
      <w:r w:rsidR="005F02EB">
        <w:rPr>
          <w:lang w:val="en-GB"/>
        </w:rPr>
        <w:t xml:space="preserve"> augmentation dataset,</w:t>
      </w:r>
      <w:r>
        <w:rPr>
          <w:lang w:val="en-GB"/>
        </w:rPr>
        <w:t xml:space="preserve"> split dataset</w:t>
      </w:r>
    </w:p>
    <w:p w14:paraId="3E85B9FE" w14:textId="78C0AE3F" w:rsidR="00500B7D" w:rsidRDefault="00500B7D" w:rsidP="00500B7D">
      <w:pPr>
        <w:pStyle w:val="ListParagraph"/>
        <w:numPr>
          <w:ilvl w:val="0"/>
          <w:numId w:val="33"/>
        </w:numPr>
        <w:rPr>
          <w:lang w:val="en-GB"/>
        </w:rPr>
      </w:pPr>
      <w:r>
        <w:rPr>
          <w:lang w:val="en-GB"/>
        </w:rPr>
        <w:t xml:space="preserve">Choice of models – base, robust, Hubert, </w:t>
      </w:r>
      <w:proofErr w:type="spellStart"/>
      <w:r>
        <w:rPr>
          <w:lang w:val="en-GB"/>
        </w:rPr>
        <w:t>xls</w:t>
      </w:r>
      <w:proofErr w:type="spellEnd"/>
      <w:r>
        <w:rPr>
          <w:lang w:val="en-GB"/>
        </w:rPr>
        <w:t>-r</w:t>
      </w:r>
    </w:p>
    <w:p w14:paraId="27A23BC7" w14:textId="74804341" w:rsidR="00500B7D" w:rsidRPr="005A1486" w:rsidRDefault="00500B7D" w:rsidP="00500B7D">
      <w:pPr>
        <w:pStyle w:val="ListParagraph"/>
        <w:numPr>
          <w:ilvl w:val="0"/>
          <w:numId w:val="33"/>
        </w:numPr>
        <w:rPr>
          <w:b/>
          <w:bCs/>
          <w:lang w:val="en-GB"/>
        </w:rPr>
      </w:pPr>
      <w:r w:rsidRPr="005A1486">
        <w:rPr>
          <w:b/>
          <w:bCs/>
          <w:lang w:val="en-GB"/>
        </w:rPr>
        <w:t>Transcribing</w:t>
      </w:r>
    </w:p>
    <w:p w14:paraId="77A11988" w14:textId="4CEAC8DA" w:rsidR="00500B7D" w:rsidRPr="005A1486" w:rsidRDefault="00500B7D" w:rsidP="00500B7D">
      <w:pPr>
        <w:pStyle w:val="ListParagraph"/>
        <w:numPr>
          <w:ilvl w:val="0"/>
          <w:numId w:val="33"/>
        </w:numPr>
        <w:rPr>
          <w:b/>
          <w:bCs/>
          <w:lang w:val="en-GB"/>
        </w:rPr>
      </w:pPr>
      <w:r w:rsidRPr="005A1486">
        <w:rPr>
          <w:b/>
          <w:bCs/>
          <w:lang w:val="en-GB"/>
        </w:rPr>
        <w:t>Evaluation</w:t>
      </w:r>
    </w:p>
    <w:p w14:paraId="4F76F6A0" w14:textId="745F7638" w:rsidR="00500B7D" w:rsidRPr="00500B7D" w:rsidRDefault="00500B7D" w:rsidP="00500B7D">
      <w:pPr>
        <w:pStyle w:val="ListParagraph"/>
        <w:numPr>
          <w:ilvl w:val="0"/>
          <w:numId w:val="33"/>
        </w:numPr>
        <w:rPr>
          <w:lang w:val="en-GB"/>
        </w:rPr>
      </w:pPr>
      <w:r w:rsidRPr="005A1486">
        <w:rPr>
          <w:b/>
          <w:bCs/>
          <w:lang w:val="en-GB"/>
        </w:rPr>
        <w:t>Training</w:t>
      </w:r>
      <w:r w:rsidRPr="00500B7D">
        <w:rPr>
          <w:lang w:val="en-GB"/>
        </w:rPr>
        <w:t xml:space="preserve"> </w:t>
      </w:r>
      <w:r w:rsidRPr="005A1486">
        <w:rPr>
          <w:b/>
          <w:bCs/>
          <w:lang w:val="en-GB"/>
        </w:rPr>
        <w:t>(Fine-tuning)</w:t>
      </w:r>
      <w:r>
        <w:rPr>
          <w:lang w:val="en-GB"/>
        </w:rPr>
        <w:t xml:space="preserve"> – hyperparameters, </w:t>
      </w:r>
      <w:r w:rsidR="005F02EB">
        <w:rPr>
          <w:lang w:val="en-GB"/>
        </w:rPr>
        <w:t xml:space="preserve">use of </w:t>
      </w:r>
      <w:r w:rsidR="005F02EB">
        <w:rPr>
          <w:lang w:val="en-GB"/>
        </w:rPr>
        <w:t>HuggingFace</w:t>
      </w:r>
    </w:p>
    <w:p w14:paraId="58F979EE" w14:textId="13D24DC2" w:rsidR="00500B7D" w:rsidRPr="00500B7D" w:rsidRDefault="00500B7D" w:rsidP="00500B7D">
      <w:pPr>
        <w:pStyle w:val="ListParagraph"/>
        <w:numPr>
          <w:ilvl w:val="0"/>
          <w:numId w:val="33"/>
        </w:num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5F02EB">
        <w:rPr>
          <w:lang w:val="en-GB"/>
        </w:rPr>
        <w:t xml:space="preserve"> – 5-grams, low word count</w:t>
      </w:r>
    </w:p>
    <w:p w14:paraId="682872C1" w14:textId="77777777" w:rsidR="00500B7D" w:rsidRPr="00500B7D" w:rsidRDefault="00500B7D" w:rsidP="005A1486">
      <w:pPr>
        <w:pStyle w:val="ListParagraph"/>
        <w:rPr>
          <w:lang w:val="en-GB"/>
        </w:rPr>
      </w:pPr>
    </w:p>
    <w:p w14:paraId="5666D0F7" w14:textId="51B0A26D" w:rsidR="00C733E6" w:rsidRPr="002752C6" w:rsidRDefault="005A1486" w:rsidP="005A1486">
      <w:pPr>
        <w:rPr>
          <w:lang w:val="en-GB"/>
        </w:rPr>
      </w:pPr>
      <w:r>
        <w:rPr>
          <w:b/>
          <w:bCs/>
          <w:lang w:val="en-GB"/>
        </w:rPr>
        <w:t>HuggingFace</w:t>
      </w:r>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The platform HuggingFace</w:t>
      </w:r>
      <w:r w:rsidR="00B0289B">
        <w:rPr>
          <w:lang w:val="en-GB"/>
        </w:rPr>
        <w:t xml:space="preserve"> (HF)</w:t>
      </w:r>
      <w:r w:rsidR="00C733E6">
        <w:rPr>
          <w:lang w:val="en-GB"/>
        </w:rPr>
        <w:t xml:space="preserve"> </w:t>
      </w:r>
      <w:r w:rsidR="002752C6">
        <w:rPr>
          <w:lang w:val="en-GB"/>
        </w:rPr>
        <w:t>is more accessible</w:t>
      </w:r>
      <w:r w:rsidR="00B0289B">
        <w:rPr>
          <w:lang w:val="en-GB"/>
        </w:rPr>
        <w:t xml:space="preserve">. The </w:t>
      </w:r>
      <w:r w:rsidR="00B0289B">
        <w:rPr>
          <w:lang w:val="en-GB"/>
        </w:rPr>
        <w:t>HF</w:t>
      </w:r>
      <w:r w:rsidR="00B0289B">
        <w:rPr>
          <w:lang w:val="en-GB"/>
        </w:rPr>
        <w:t xml:space="preserve"> community provides a wide range of publicly </w:t>
      </w:r>
      <w:r w:rsidR="002752C6">
        <w:rPr>
          <w:lang w:val="en-GB"/>
        </w:rPr>
        <w:t>accessible</w:t>
      </w:r>
      <w:r w:rsidR="00B0289B">
        <w:rPr>
          <w:lang w:val="en-GB"/>
        </w:rPr>
        <w:t xml:space="preserve"> models and datasets that can be modified with ease and reuploaded to the </w:t>
      </w:r>
      <w:r w:rsidR="00B0289B">
        <w:rPr>
          <w:lang w:val="en-GB"/>
        </w:rPr>
        <w:t>HF</w:t>
      </w:r>
      <w:r w:rsidR="00B0289B">
        <w:rPr>
          <w:lang w:val="en-GB"/>
        </w:rPr>
        <w:t xml:space="preserve"> hub for public use.</w:t>
      </w:r>
      <w:r w:rsidR="002752C6">
        <w:rPr>
          <w:lang w:val="en-GB"/>
        </w:rPr>
        <w:t xml:space="preserve"> Over 20 transformer tasks are available for use, e.g. ASR, image classification and text generation.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208A5576"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D</w:t>
      </w:r>
      <w:r w:rsidR="00195EAD">
        <w:rPr>
          <w:lang w:val="en-GB"/>
        </w:rPr>
        <w:t xml:space="preserve">ifferent platforms </w:t>
      </w:r>
      <w:r w:rsidR="00195EAD">
        <w:rPr>
          <w:lang w:val="en-GB"/>
        </w:rPr>
        <w:t>are</w:t>
      </w:r>
      <w:r w:rsidR="00195EAD">
        <w:rPr>
          <w:lang w:val="en-GB"/>
        </w:rPr>
        <w:t xml:space="preserve"> used</w:t>
      </w:r>
      <w:r w:rsidR="00195EAD">
        <w:rPr>
          <w:lang w:val="en-GB"/>
        </w:rPr>
        <w:t xml:space="preserve">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w:t>
      </w:r>
      <w:r w:rsidR="007B6C74">
        <w:rPr>
          <w:lang w:val="en-GB"/>
        </w:rPr>
        <w:lastRenderedPageBreak/>
        <w:t>GPUs</w:t>
      </w:r>
      <w:r w:rsidR="00195EAD">
        <w:rPr>
          <w:lang w:val="en-GB"/>
        </w:rPr>
        <w:t xml:space="preserve"> </w:t>
      </w:r>
      <w:r w:rsidR="006D0BB3">
        <w:rPr>
          <w:lang w:val="en-GB"/>
        </w:rPr>
        <w:t xml:space="preserve">are assigned by Google </w:t>
      </w:r>
      <w:proofErr w:type="spellStart"/>
      <w:r w:rsidR="006D0BB3">
        <w:rPr>
          <w:lang w:val="en-GB"/>
        </w:rPr>
        <w:t>Colab</w:t>
      </w:r>
      <w:proofErr w:type="spellEnd"/>
      <w:r w:rsidR="006D0BB3">
        <w:rPr>
          <w:lang w:val="en-GB"/>
        </w:rPr>
        <w:t xml:space="preserve"> and are unpredictable.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proofErr w:type="spellStart"/>
      <w:r w:rsidR="006D0BB3">
        <w:rPr>
          <w:lang w:val="en-GB"/>
        </w:rPr>
        <w:t>Geforce</w:t>
      </w:r>
      <w:proofErr w:type="spellEnd"/>
      <w:r w:rsidR="006D0BB3">
        <w:rPr>
          <w:lang w:val="en-GB"/>
        </w:rPr>
        <w:t xml:space="preserve"> GTX 1080 is used for transcribing full datasets and training of models for more robust developm</w:t>
      </w:r>
      <w:bookmarkStart w:id="4" w:name="_GoBack"/>
      <w:bookmarkEnd w:id="4"/>
      <w:r w:rsidR="006D0BB3">
        <w:rPr>
          <w:lang w:val="en-GB"/>
        </w:rPr>
        <w:t xml:space="preserve">ent. </w:t>
      </w:r>
    </w:p>
    <w:p w14:paraId="2CFD6BBA" w14:textId="77777777"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w:t>
      </w:r>
      <w:r>
        <w:rPr>
          <w:lang w:val="en-GB"/>
        </w:rPr>
        <w:t xml:space="preserve">audio </w:t>
      </w:r>
      <w:r>
        <w:rPr>
          <w:lang w:val="en-GB"/>
        </w:rPr>
        <w:t>data has to be manually transcribed, which is costly and time-consuming</w:t>
      </w:r>
      <w:r>
        <w:rPr>
          <w:lang w:val="en-GB"/>
        </w:rPr>
        <w:t>, leading to lower accessibility of transcribed ATC data</w:t>
      </w:r>
      <w:r>
        <w:rPr>
          <w:lang w:val="en-GB"/>
        </w:rPr>
        <w:t xml:space="preserve">. </w:t>
      </w:r>
      <w:r>
        <w:rPr>
          <w:lang w:val="en-GB"/>
        </w:rPr>
        <w:br/>
        <w:t>I</w:t>
      </w:r>
      <w:r>
        <w:rPr>
          <w:lang w:val="en-GB"/>
        </w:rPr>
        <w:t xml:space="preserve">n this </w:t>
      </w:r>
      <w:r>
        <w:rPr>
          <w:lang w:val="en-GB"/>
        </w:rPr>
        <w:t>research</w:t>
      </w:r>
      <w:r>
        <w:rPr>
          <w:lang w:val="en-GB"/>
        </w:rPr>
        <w:t>, the ATCOSIM dataset is used. This corpus provides ten hours of speech data, pronounced by ten non-native speakers in the English language. It includes additional information on the recording sessions and speakers, such as: Gender, speaker id, recording length, etc. This information was not used/ researched as it is out of the scope of this paper.</w:t>
      </w:r>
      <w:r>
        <w:rPr>
          <w:lang w:val="en-GB"/>
        </w:rPr>
        <w:br/>
        <w:t xml:space="preserve">The ATCOSIM dataset is a simulation of real-time ATC, which is less representative of real ATC. The same ATC lingo is used in the 10-hours of speech data. 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19BF34CE20A64083BA06EB3BCA961C21"/>
          </w:placeholder>
        </w:sdtPr>
        <w:sdtContent>
          <w:r w:rsidRPr="004F379B">
            <w:rPr>
              <w:color w:val="000000"/>
              <w:lang w:val="en-GB"/>
            </w:rPr>
            <w:t>(</w:t>
          </w:r>
          <w:proofErr w:type="spellStart"/>
          <w:r w:rsidRPr="004F379B">
            <w:rPr>
              <w:color w:val="000000"/>
              <w:lang w:val="en-GB"/>
            </w:rPr>
            <w:t>Hofbauer</w:t>
          </w:r>
          <w:proofErr w:type="spellEnd"/>
          <w:r w:rsidRPr="004F379B">
            <w:rPr>
              <w:color w:val="000000"/>
              <w:lang w:val="en-GB"/>
            </w:rPr>
            <w:t xml:space="preserve"> et al., 2018</w:t>
          </w:r>
        </w:sdtContent>
      </w:sdt>
      <w:r>
        <w:rPr>
          <w:color w:val="000000"/>
          <w:lang w:val="en-GB"/>
        </w:rPr>
        <w:t xml:space="preserve">). </w:t>
      </w:r>
      <w:r>
        <w:rPr>
          <w:lang w:val="en-GB"/>
        </w:rPr>
        <w:t>Nonetheless, the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 to real ATC data has not been studied yet. This should be taken into consideration when evaluating the generalisability of the studied ASR </w:t>
      </w:r>
      <w:proofErr w:type="spellStart"/>
      <w:r>
        <w:rPr>
          <w:lang w:val="en-GB"/>
        </w:rPr>
        <w:t>models.</w:t>
      </w:r>
      <w:proofErr w:type="spellEnd"/>
    </w:p>
    <w:p w14:paraId="498116F9" w14:textId="6E7D6FC6" w:rsidR="005A1486" w:rsidRDefault="005A1486" w:rsidP="005A1486">
      <w:pPr>
        <w:rPr>
          <w:b/>
          <w:bCs/>
          <w:lang w:val="en-GB"/>
        </w:rPr>
      </w:pPr>
      <w:r w:rsidRPr="000D4A56">
        <w:rPr>
          <w:i/>
          <w:iCs/>
          <w:color w:val="FF0000"/>
          <w:lang w:val="en-GB"/>
        </w:rPr>
        <w:t>Show dataset</w:t>
      </w:r>
      <w:r>
        <w:rPr>
          <w:b/>
          <w:bCs/>
          <w:lang w:val="en-GB"/>
        </w:rPr>
        <w:t xml:space="preserve"> </w:t>
      </w:r>
      <w:r w:rsidR="00B0289B">
        <w:rPr>
          <w:b/>
          <w:bCs/>
          <w:lang w:val="en-GB"/>
        </w:rPr>
        <w:t xml:space="preserve">– </w:t>
      </w:r>
      <w:r w:rsidR="00B0289B" w:rsidRPr="00B0289B">
        <w:rPr>
          <w:b/>
          <w:bCs/>
          <w:color w:val="FF0000"/>
          <w:lang w:val="en-GB"/>
        </w:rPr>
        <w:t>not on HF</w:t>
      </w:r>
    </w:p>
    <w:p w14:paraId="7DD56F77" w14:textId="62F76F98" w:rsidR="005A1486" w:rsidRPr="005A1486" w:rsidRDefault="005A1486" w:rsidP="005A1486">
      <w:pPr>
        <w:rPr>
          <w:b/>
          <w:bCs/>
          <w:lang w:val="en-GB"/>
        </w:rPr>
      </w:pPr>
      <w:r>
        <w:rPr>
          <w:lang w:val="en-GB"/>
        </w:rPr>
        <w:t>The ATCOSIM dataset can be downloaded from the internet and can be obtained on DVD. The corpus is formatted in ISO, which needs to be reformatted for HuggingFace 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578D6E3D"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67CAFE30" w14:textId="5F374174" w:rsidR="00570CBB" w:rsidRPr="00570CBB" w:rsidRDefault="00570CBB" w:rsidP="00570CBB">
      <w:pPr>
        <w:rPr>
          <w:i/>
          <w:iCs/>
          <w:lang w:val="en-GB"/>
        </w:rPr>
      </w:pPr>
      <w:r w:rsidRPr="00570CBB">
        <w:rPr>
          <w:i/>
          <w:iCs/>
          <w:lang w:val="en-GB"/>
        </w:rPr>
        <w:t>split dataset</w:t>
      </w:r>
    </w:p>
    <w:p w14:paraId="43153D91" w14:textId="7EBC3102" w:rsidR="005A1486" w:rsidRDefault="005A1486" w:rsidP="000D3679">
      <w:pPr>
        <w:rPr>
          <w:b/>
          <w:bCs/>
          <w:lang w:val="en-GB"/>
        </w:rPr>
      </w:pPr>
      <w:r w:rsidRPr="005A1486">
        <w:rPr>
          <w:b/>
          <w:bCs/>
          <w:lang w:val="en-GB"/>
        </w:rPr>
        <w:lastRenderedPageBreak/>
        <w:t>M</w:t>
      </w:r>
      <w:r w:rsidRPr="005A1486">
        <w:rPr>
          <w:b/>
          <w:bCs/>
          <w:lang w:val="en-GB"/>
        </w:rPr>
        <w:t>odels</w:t>
      </w:r>
      <w:r w:rsidR="00570CBB">
        <w:rPr>
          <w:b/>
          <w:bCs/>
          <w:lang w:val="en-GB"/>
        </w:rPr>
        <w:br/>
      </w:r>
      <w:r w:rsidR="00570CBB">
        <w:rPr>
          <w:lang w:val="en-GB"/>
        </w:rPr>
        <w:t xml:space="preserve">base, robust, Hubert, </w:t>
      </w:r>
      <w:proofErr w:type="spellStart"/>
      <w:r w:rsidR="00570CBB">
        <w:rPr>
          <w:lang w:val="en-GB"/>
        </w:rPr>
        <w:t>xls</w:t>
      </w:r>
      <w:proofErr w:type="spellEnd"/>
      <w:r w:rsidR="00570CBB">
        <w:rPr>
          <w:lang w:val="en-GB"/>
        </w:rPr>
        <w:t>-r</w:t>
      </w:r>
    </w:p>
    <w:p w14:paraId="18BBA14C" w14:textId="4CFE7196" w:rsidR="005A1486" w:rsidRPr="005A1486" w:rsidRDefault="005A1486" w:rsidP="005A1486">
      <w:pPr>
        <w:rPr>
          <w:b/>
          <w:bCs/>
          <w:lang w:val="en-GB"/>
        </w:rPr>
      </w:pPr>
      <w:r w:rsidRPr="005A1486">
        <w:rPr>
          <w:b/>
          <w:bCs/>
          <w:lang w:val="en-GB"/>
        </w:rPr>
        <w:t>Transcribing</w:t>
      </w:r>
      <w:r w:rsidR="00570CBB">
        <w:rPr>
          <w:b/>
          <w:bCs/>
          <w:lang w:val="en-GB"/>
        </w:rPr>
        <w:br/>
      </w:r>
    </w:p>
    <w:p w14:paraId="613736B9" w14:textId="010D9395" w:rsidR="005A1486" w:rsidRPr="005A1486" w:rsidRDefault="005A1486" w:rsidP="005A1486">
      <w:pPr>
        <w:rPr>
          <w:b/>
          <w:bCs/>
          <w:lang w:val="en-GB"/>
        </w:rPr>
      </w:pPr>
      <w:r w:rsidRPr="005A1486">
        <w:rPr>
          <w:b/>
          <w:bCs/>
          <w:lang w:val="en-GB"/>
        </w:rPr>
        <w:t>Evaluation</w:t>
      </w:r>
      <w:r w:rsidR="00570CBB">
        <w:rPr>
          <w:b/>
          <w:bCs/>
          <w:lang w:val="en-GB"/>
        </w:rPr>
        <w:br/>
      </w:r>
    </w:p>
    <w:p w14:paraId="2A93F068" w14:textId="2A9C088D" w:rsidR="007E20D4" w:rsidRPr="005A1486" w:rsidRDefault="005A1486" w:rsidP="000D3679">
      <w:pPr>
        <w:rPr>
          <w:b/>
          <w:bCs/>
          <w:lang w:val="en-GB"/>
        </w:rPr>
      </w:pPr>
      <w:r w:rsidRPr="005A1486">
        <w:rPr>
          <w:b/>
          <w:bCs/>
          <w:lang w:val="en-GB"/>
        </w:rPr>
        <w:t>Fine-tuning</w:t>
      </w:r>
      <w:r w:rsidR="00570CBB">
        <w:rPr>
          <w:b/>
          <w:bCs/>
          <w:lang w:val="en-GB"/>
        </w:rPr>
        <w:br/>
      </w:r>
      <w:r w:rsidR="00C733E6">
        <w:rPr>
          <w:lang w:val="en-GB"/>
        </w:rPr>
        <w:t>what is fine-</w:t>
      </w:r>
      <w:proofErr w:type="gramStart"/>
      <w:r w:rsidR="00C733E6">
        <w:rPr>
          <w:lang w:val="en-GB"/>
        </w:rPr>
        <w:t xml:space="preserve">tuning,  </w:t>
      </w:r>
      <w:r w:rsidR="00570CBB">
        <w:rPr>
          <w:lang w:val="en-GB"/>
        </w:rPr>
        <w:t>hyperparameters</w:t>
      </w:r>
      <w:proofErr w:type="gramEnd"/>
      <w:r w:rsidR="00570CBB">
        <w:rPr>
          <w:lang w:val="en-GB"/>
        </w:rPr>
        <w:t>, use of HuggingFace</w:t>
      </w:r>
    </w:p>
    <w:p w14:paraId="23C073D1" w14:textId="006D5CEB" w:rsidR="00541D81"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Pr>
          <w:b/>
          <w:bCs/>
          <w:lang w:val="en-GB"/>
        </w:rPr>
        <w:br/>
      </w:r>
      <w:r>
        <w:rPr>
          <w:lang w:val="en-GB"/>
        </w:rPr>
        <w:t>5-grams, low word count</w:t>
      </w:r>
    </w:p>
    <w:p w14:paraId="774C57EA" w14:textId="46D5A05F" w:rsidR="00541D81" w:rsidRDefault="00541D81" w:rsidP="000D3679">
      <w:pPr>
        <w:rPr>
          <w:lang w:val="en-GB"/>
        </w:rPr>
      </w:pPr>
    </w:p>
    <w:p w14:paraId="0C7639CD" w14:textId="2E94266B" w:rsidR="00541D81" w:rsidRDefault="00541D81" w:rsidP="000D3679">
      <w:pPr>
        <w:rPr>
          <w:lang w:val="en-GB"/>
        </w:rPr>
      </w:pPr>
    </w:p>
    <w:p w14:paraId="0492B283" w14:textId="0AD704B0" w:rsidR="00541D81" w:rsidRDefault="00541D81" w:rsidP="000D3679">
      <w:pPr>
        <w:rPr>
          <w:lang w:val="en-GB"/>
        </w:rPr>
      </w:pPr>
    </w:p>
    <w:p w14:paraId="75DB9725" w14:textId="04426406" w:rsidR="00541D81" w:rsidRDefault="00541D81" w:rsidP="000D3679">
      <w:pPr>
        <w:rPr>
          <w:lang w:val="en-GB"/>
        </w:rPr>
      </w:pPr>
    </w:p>
    <w:p w14:paraId="0203FE25" w14:textId="6E397B40" w:rsidR="00541D81" w:rsidRDefault="00541D81" w:rsidP="000D3679">
      <w:pPr>
        <w:rPr>
          <w:lang w:val="en-GB"/>
        </w:rPr>
      </w:pPr>
    </w:p>
    <w:p w14:paraId="2E3A2DBB" w14:textId="08F9237F" w:rsidR="00541D81" w:rsidRDefault="00541D81" w:rsidP="000D3679">
      <w:pPr>
        <w:rPr>
          <w:lang w:val="en-GB"/>
        </w:rPr>
      </w:pPr>
    </w:p>
    <w:p w14:paraId="58D37A54" w14:textId="4408D563" w:rsidR="00541D81" w:rsidRDefault="00541D81" w:rsidP="000D3679">
      <w:pPr>
        <w:rPr>
          <w:lang w:val="en-GB"/>
        </w:rPr>
      </w:pPr>
    </w:p>
    <w:p w14:paraId="21EF0DE2" w14:textId="6AF4658D" w:rsidR="00541D81" w:rsidRDefault="00541D81" w:rsidP="000D3679">
      <w:pPr>
        <w:rPr>
          <w:lang w:val="en-GB"/>
        </w:rPr>
      </w:pPr>
    </w:p>
    <w:p w14:paraId="3CE8B2E1" w14:textId="462347DE" w:rsidR="00541D81" w:rsidRDefault="00541D81" w:rsidP="000D3679">
      <w:pPr>
        <w:rPr>
          <w:lang w:val="en-GB"/>
        </w:rPr>
      </w:pPr>
    </w:p>
    <w:p w14:paraId="5288D93A" w14:textId="67026E25" w:rsidR="00541D81" w:rsidRDefault="00541D81" w:rsidP="000D3679">
      <w:pPr>
        <w:rPr>
          <w:lang w:val="en-GB"/>
        </w:rPr>
      </w:pPr>
    </w:p>
    <w:p w14:paraId="634866BE" w14:textId="6B9A770A" w:rsidR="00541D81" w:rsidRDefault="00541D81" w:rsidP="000D3679">
      <w:pPr>
        <w:rPr>
          <w:lang w:val="en-GB"/>
        </w:rPr>
      </w:pPr>
    </w:p>
    <w:p w14:paraId="0A75EA51" w14:textId="68AAEA48" w:rsidR="00541D81" w:rsidRDefault="00541D81" w:rsidP="000D3679">
      <w:pPr>
        <w:rPr>
          <w:lang w:val="en-GB"/>
        </w:rPr>
      </w:pP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5" w:name="_Toc111542466"/>
      <w:r>
        <w:rPr>
          <w:lang w:val="en-GB"/>
        </w:rPr>
        <w:lastRenderedPageBreak/>
        <w:t>Experiments</w:t>
      </w:r>
      <w:bookmarkEnd w:id="5"/>
    </w:p>
    <w:p w14:paraId="6A9DAA0B" w14:textId="68D71755" w:rsidR="00D42F15" w:rsidRPr="005A1486" w:rsidRDefault="000D3679" w:rsidP="005A1486">
      <w:pPr>
        <w:pStyle w:val="Heading2"/>
        <w:rPr>
          <w:lang w:val="en-GB"/>
        </w:rPr>
      </w:pPr>
      <w:bookmarkStart w:id="6" w:name="_Toc111542467"/>
      <w:r>
        <w:rPr>
          <w:lang w:val="en-GB"/>
        </w:rPr>
        <w:t>Data</w:t>
      </w:r>
      <w:bookmarkEnd w:id="6"/>
    </w:p>
    <w:p w14:paraId="514D540C" w14:textId="77777777" w:rsidR="00F116AA" w:rsidRPr="00AC488D" w:rsidRDefault="00F116AA" w:rsidP="00FE1CEE">
      <w:pPr>
        <w:rPr>
          <w:lang w:val="en-GB"/>
        </w:rPr>
      </w:pPr>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7" w:name="_Toc111542468"/>
      <w:r>
        <w:rPr>
          <w:lang w:val="en-GB"/>
        </w:rPr>
        <w:t>Settings</w:t>
      </w:r>
      <w:bookmarkEnd w:id="7"/>
    </w:p>
    <w:p w14:paraId="2301B81B" w14:textId="14009CC2" w:rsidR="000D3679" w:rsidRDefault="000D3679" w:rsidP="00DE45E7">
      <w:pPr>
        <w:rPr>
          <w:b/>
          <w:bCs/>
          <w:lang w:val="en-GB"/>
        </w:rPr>
      </w:pPr>
    </w:p>
    <w:p w14:paraId="768A73BF" w14:textId="38876C36" w:rsidR="000D3679" w:rsidRDefault="000D3679" w:rsidP="00DE45E7">
      <w:pPr>
        <w:rPr>
          <w:b/>
          <w:bCs/>
          <w:lang w:val="en-GB"/>
        </w:rPr>
      </w:pPr>
    </w:p>
    <w:p w14:paraId="3E4F16FA" w14:textId="7B3159F8" w:rsidR="000D3679" w:rsidRDefault="000D3679" w:rsidP="00DE45E7">
      <w:pPr>
        <w:rPr>
          <w:b/>
          <w:bCs/>
          <w:lang w:val="en-GB"/>
        </w:rPr>
      </w:pPr>
    </w:p>
    <w:p w14:paraId="2F55878A" w14:textId="7F3D8A20" w:rsidR="000D3679" w:rsidRDefault="000D3679" w:rsidP="00DE45E7">
      <w:pPr>
        <w:rPr>
          <w:b/>
          <w:bCs/>
          <w:lang w:val="en-GB"/>
        </w:rPr>
      </w:pPr>
    </w:p>
    <w:p w14:paraId="76E8FB63" w14:textId="6300F847" w:rsidR="000D3679" w:rsidRDefault="000D3679" w:rsidP="00DE45E7">
      <w:pPr>
        <w:rPr>
          <w:b/>
          <w:bCs/>
          <w:lang w:val="en-GB"/>
        </w:rPr>
      </w:pPr>
    </w:p>
    <w:p w14:paraId="3741AA9D" w14:textId="6D3B154F" w:rsidR="000D3679" w:rsidRDefault="000D3679" w:rsidP="00DE45E7">
      <w:pPr>
        <w:rPr>
          <w:b/>
          <w:bCs/>
          <w:lang w:val="en-GB"/>
        </w:rPr>
      </w:pPr>
    </w:p>
    <w:p w14:paraId="0EAD7475" w14:textId="5D78D313" w:rsidR="000D3679" w:rsidRDefault="000D3679" w:rsidP="00DE45E7">
      <w:pPr>
        <w:rPr>
          <w:b/>
          <w:bCs/>
          <w:lang w:val="en-GB"/>
        </w:rPr>
      </w:pPr>
    </w:p>
    <w:p w14:paraId="7F46638E" w14:textId="4A662EC1" w:rsidR="00541D81" w:rsidRDefault="00541D81" w:rsidP="00DE45E7">
      <w:pPr>
        <w:rPr>
          <w:b/>
          <w:bCs/>
          <w:lang w:val="en-GB"/>
        </w:rPr>
      </w:pPr>
    </w:p>
    <w:p w14:paraId="4D1C78CE" w14:textId="585356BE" w:rsidR="00541D81" w:rsidRDefault="00541D81" w:rsidP="00DE45E7">
      <w:pPr>
        <w:rPr>
          <w:b/>
          <w:bCs/>
          <w:lang w:val="en-GB"/>
        </w:rPr>
      </w:pPr>
    </w:p>
    <w:p w14:paraId="1033A40C" w14:textId="28291EDA" w:rsidR="00541D81" w:rsidRDefault="00541D81" w:rsidP="00DE45E7">
      <w:pPr>
        <w:rPr>
          <w:b/>
          <w:bCs/>
          <w:lang w:val="en-GB"/>
        </w:rPr>
      </w:pPr>
    </w:p>
    <w:p w14:paraId="4C915767" w14:textId="7ED2EBD2" w:rsidR="00541D81" w:rsidRDefault="00541D81" w:rsidP="00DE45E7">
      <w:pPr>
        <w:rPr>
          <w:b/>
          <w:bCs/>
          <w:lang w:val="en-GB"/>
        </w:rPr>
      </w:pPr>
    </w:p>
    <w:p w14:paraId="7CADDC95" w14:textId="34F445BA" w:rsidR="00541D81" w:rsidRDefault="00541D81" w:rsidP="00DE45E7">
      <w:pPr>
        <w:rPr>
          <w:b/>
          <w:bCs/>
          <w:lang w:val="en-GB"/>
        </w:rPr>
      </w:pPr>
    </w:p>
    <w:p w14:paraId="1A23C551" w14:textId="0F00DDC1" w:rsidR="00541D81" w:rsidRDefault="00541D81" w:rsidP="00DE45E7">
      <w:pPr>
        <w:rPr>
          <w:b/>
          <w:bCs/>
          <w:lang w:val="en-GB"/>
        </w:rPr>
      </w:pPr>
    </w:p>
    <w:p w14:paraId="2F47E9DD" w14:textId="74E39853" w:rsidR="00541D81" w:rsidRDefault="00541D81" w:rsidP="00DE45E7">
      <w:pPr>
        <w:rPr>
          <w:b/>
          <w:bCs/>
          <w:lang w:val="en-GB"/>
        </w:rPr>
      </w:pPr>
    </w:p>
    <w:p w14:paraId="5A57AE93" w14:textId="70D11225" w:rsidR="00541D81" w:rsidRDefault="00541D81" w:rsidP="00DE45E7">
      <w:pPr>
        <w:rPr>
          <w:b/>
          <w:bCs/>
          <w:lang w:val="en-GB"/>
        </w:rPr>
      </w:pPr>
    </w:p>
    <w:p w14:paraId="1FB1FFFE" w14:textId="77777777" w:rsidR="00541D81" w:rsidRPr="00C3655D" w:rsidRDefault="00541D81" w:rsidP="00DE45E7">
      <w:pPr>
        <w:rPr>
          <w:b/>
          <w:bCs/>
          <w:lang w:val="en-GB"/>
        </w:rPr>
      </w:pPr>
    </w:p>
    <w:p w14:paraId="33C09B33" w14:textId="5B9E2449" w:rsidR="00C3655D" w:rsidRPr="00C3655D" w:rsidRDefault="000130B6" w:rsidP="000130B6">
      <w:pPr>
        <w:pStyle w:val="Heading1"/>
        <w:rPr>
          <w:lang w:val="en-GB"/>
        </w:rPr>
      </w:pPr>
      <w:bookmarkStart w:id="8" w:name="_Toc111542469"/>
      <w:r>
        <w:rPr>
          <w:lang w:val="en-GB"/>
        </w:rPr>
        <w:lastRenderedPageBreak/>
        <w:t>Results</w:t>
      </w:r>
      <w:bookmarkEnd w:id="8"/>
    </w:p>
    <w:p w14:paraId="4EE5CE88" w14:textId="77777777" w:rsidR="00541D81" w:rsidRDefault="00541D81" w:rsidP="00541D81">
      <w:pPr>
        <w:pStyle w:val="ListParagraph"/>
        <w:numPr>
          <w:ilvl w:val="0"/>
          <w:numId w:val="29"/>
        </w:numPr>
        <w:rPr>
          <w:lang w:val="en-GB"/>
        </w:rPr>
      </w:pPr>
      <w:r>
        <w:rPr>
          <w:lang w:val="en-GB"/>
        </w:rPr>
        <w:t>Performance of pretrained models</w:t>
      </w:r>
    </w:p>
    <w:p w14:paraId="61312879" w14:textId="77777777" w:rsidR="00541D81" w:rsidRDefault="00541D81" w:rsidP="00541D81">
      <w:pPr>
        <w:pStyle w:val="ListParagraph"/>
        <w:numPr>
          <w:ilvl w:val="0"/>
          <w:numId w:val="29"/>
        </w:numPr>
        <w:rPr>
          <w:lang w:val="en-GB"/>
        </w:rPr>
      </w:pPr>
      <w:r>
        <w:rPr>
          <w:lang w:val="en-GB"/>
        </w:rPr>
        <w:t>Performance of finetuned models</w:t>
      </w:r>
    </w:p>
    <w:p w14:paraId="35EA8778" w14:textId="77777777" w:rsidR="00541D81" w:rsidRDefault="00541D81" w:rsidP="00541D81">
      <w:pPr>
        <w:pStyle w:val="ListParagraph"/>
        <w:numPr>
          <w:ilvl w:val="0"/>
          <w:numId w:val="29"/>
        </w:numPr>
        <w:rPr>
          <w:lang w:val="en-GB"/>
        </w:rPr>
      </w:pPr>
      <w:r>
        <w:rPr>
          <w:lang w:val="en-GB"/>
        </w:rPr>
        <w:t>Performance of finetuned model with language model</w:t>
      </w:r>
    </w:p>
    <w:p w14:paraId="311DC4FC" w14:textId="77777777" w:rsidR="00500B7D" w:rsidRPr="00500B7D" w:rsidRDefault="00500B7D" w:rsidP="00500B7D">
      <w:pPr>
        <w:pStyle w:val="ListParagraph"/>
        <w:rPr>
          <w:b/>
          <w:bCs/>
          <w:lang w:val="en-GB"/>
        </w:rPr>
      </w:pPr>
    </w:p>
    <w:p w14:paraId="5E1ABDAE" w14:textId="7D43CE30" w:rsidR="00500B7D" w:rsidRDefault="00500B7D" w:rsidP="00500B7D">
      <w:pPr>
        <w:rPr>
          <w:lang w:val="en-GB"/>
        </w:rPr>
      </w:pPr>
      <w:r w:rsidRPr="00500B7D">
        <w:rPr>
          <w:lang w:val="en-GB"/>
        </w:rPr>
        <w:t>Pretrained robust model performs a bit better than base model. Reason for this is:</w:t>
      </w:r>
    </w:p>
    <w:p w14:paraId="4965AA83" w14:textId="5C4B3B41" w:rsidR="005A1486" w:rsidRPr="00500B7D" w:rsidRDefault="005A1486" w:rsidP="00500B7D">
      <w:pPr>
        <w:rPr>
          <w:lang w:val="en-GB"/>
        </w:rPr>
      </w:pPr>
      <w:r>
        <w:rPr>
          <w:lang w:val="en-GB"/>
        </w:rPr>
        <w:t>Evaluate errors</w:t>
      </w:r>
    </w:p>
    <w:p w14:paraId="1DA3A113" w14:textId="015BD473" w:rsidR="007E20D4" w:rsidRDefault="007E20D4" w:rsidP="00541D81">
      <w:pPr>
        <w:rPr>
          <w:lang w:val="en-GB"/>
        </w:rPr>
      </w:pPr>
    </w:p>
    <w:p w14:paraId="3AF1E8B0" w14:textId="6D788885" w:rsidR="00541D81" w:rsidRDefault="00541D81" w:rsidP="00541D81">
      <w:pPr>
        <w:rPr>
          <w:lang w:val="en-GB"/>
        </w:rPr>
      </w:pPr>
    </w:p>
    <w:p w14:paraId="441A40CA" w14:textId="7BBB6348" w:rsidR="00541D81" w:rsidRDefault="00541D81" w:rsidP="00541D81">
      <w:pPr>
        <w:rPr>
          <w:lang w:val="en-GB"/>
        </w:rPr>
      </w:pPr>
    </w:p>
    <w:p w14:paraId="5EDCCB8C" w14:textId="0531E7DE" w:rsidR="00541D81" w:rsidRDefault="00541D81" w:rsidP="00541D81">
      <w:pPr>
        <w:rPr>
          <w:lang w:val="en-GB"/>
        </w:rPr>
      </w:pPr>
    </w:p>
    <w:p w14:paraId="6698E944" w14:textId="0A6C5BDB" w:rsidR="00541D81" w:rsidRDefault="00541D81" w:rsidP="00541D81">
      <w:pPr>
        <w:rPr>
          <w:lang w:val="en-GB"/>
        </w:rPr>
      </w:pPr>
    </w:p>
    <w:p w14:paraId="7A0C9814" w14:textId="2D9712BA" w:rsidR="00541D81" w:rsidRDefault="00541D81" w:rsidP="00541D81">
      <w:pPr>
        <w:rPr>
          <w:lang w:val="en-GB"/>
        </w:rPr>
      </w:pPr>
    </w:p>
    <w:p w14:paraId="17B636F9" w14:textId="097592FF" w:rsidR="00541D81" w:rsidRDefault="00541D81" w:rsidP="00541D81">
      <w:pPr>
        <w:rPr>
          <w:lang w:val="en-GB"/>
        </w:rPr>
      </w:pPr>
    </w:p>
    <w:p w14:paraId="7E94EF2A" w14:textId="6406FAC8" w:rsidR="00541D81" w:rsidRDefault="00541D81" w:rsidP="00541D81">
      <w:pPr>
        <w:rPr>
          <w:lang w:val="en-GB"/>
        </w:rPr>
      </w:pPr>
    </w:p>
    <w:p w14:paraId="7ACFBF2B" w14:textId="1390F203" w:rsidR="00541D81" w:rsidRDefault="00541D81" w:rsidP="00541D81">
      <w:pPr>
        <w:rPr>
          <w:lang w:val="en-GB"/>
        </w:rPr>
      </w:pPr>
    </w:p>
    <w:p w14:paraId="4A9A8B22" w14:textId="77777777" w:rsidR="00541D81" w:rsidRPr="00DC56EC" w:rsidRDefault="00541D81" w:rsidP="00541D81">
      <w:pPr>
        <w:rPr>
          <w:lang w:val="en-GB"/>
        </w:rPr>
      </w:pPr>
    </w:p>
    <w:p w14:paraId="1C2D7B94" w14:textId="764E2165" w:rsidR="007E20D4" w:rsidRDefault="007E20D4" w:rsidP="007E20D4">
      <w:pPr>
        <w:pStyle w:val="Heading1"/>
        <w:rPr>
          <w:lang w:val="en-GB"/>
        </w:rPr>
      </w:pPr>
      <w:bookmarkStart w:id="9" w:name="_Toc111542470"/>
      <w:r>
        <w:rPr>
          <w:lang w:val="en-GB"/>
        </w:rPr>
        <w:t>Conclusions</w:t>
      </w:r>
      <w:bookmarkEnd w:id="9"/>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t xml:space="preserve">Finetune on more data or on different training settings, as </w:t>
      </w:r>
      <w:r w:rsidR="00F1116A">
        <w:rPr>
          <w:color w:val="FF0000"/>
          <w:lang w:val="en-GB"/>
        </w:rPr>
        <w:t>hyperparameters have not been tuned for our ATC data.</w:t>
      </w:r>
    </w:p>
    <w:p w14:paraId="0AAF309A" w14:textId="1A3BA4C3" w:rsidR="00164158" w:rsidRDefault="00164158" w:rsidP="000130B6">
      <w:pPr>
        <w:pStyle w:val="ListParagraph"/>
        <w:numPr>
          <w:ilvl w:val="0"/>
          <w:numId w:val="30"/>
        </w:numPr>
        <w:rPr>
          <w:color w:val="FF0000"/>
          <w:lang w:val="en-GB"/>
        </w:rPr>
      </w:pPr>
      <w:r>
        <w:rPr>
          <w:color w:val="FF0000"/>
          <w:lang w:val="en-GB"/>
        </w:rPr>
        <w:lastRenderedPageBreak/>
        <w:t xml:space="preserve">Add LM to </w:t>
      </w:r>
      <w:r w:rsidR="000D3679">
        <w:rPr>
          <w:color w:val="FF0000"/>
          <w:lang w:val="en-GB"/>
        </w:rPr>
        <w:t>lower finetuned models to see the performance difference</w:t>
      </w:r>
    </w:p>
    <w:p w14:paraId="7D2C8CE6" w14:textId="77777777" w:rsidR="000D3679" w:rsidRPr="000130B6" w:rsidRDefault="000D3679" w:rsidP="000D3679">
      <w:pPr>
        <w:pStyle w:val="ListParagraph"/>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4F1D25E2" w:rsidR="000130B6" w:rsidRDefault="000130B6">
      <w:pPr>
        <w:rPr>
          <w:lang w:val="en-GB"/>
        </w:rPr>
      </w:pPr>
    </w:p>
    <w:p w14:paraId="4820D973" w14:textId="77777777" w:rsidR="000130B6" w:rsidRDefault="000130B6">
      <w:pPr>
        <w:rPr>
          <w:lang w:val="en-GB"/>
        </w:rPr>
      </w:pPr>
    </w:p>
    <w:bookmarkStart w:id="10" w:name="_Toc111542471" w:displacedByCustomXml="next"/>
    <w:sdt>
      <w:sdtPr>
        <w:rPr>
          <w:rFonts w:asciiTheme="minorHAnsi" w:eastAsiaTheme="minorHAnsi" w:hAnsiTheme="minorHAnsi" w:cstheme="minorBidi"/>
          <w:sz w:val="24"/>
          <w:szCs w:val="24"/>
        </w:rPr>
        <w:id w:val="2013879742"/>
        <w:docPartObj>
          <w:docPartGallery w:val="Bibliographies"/>
          <w:docPartUnique/>
        </w:docPartObj>
      </w:sdtPr>
      <w:sdtEndPr/>
      <w:sdtContent>
        <w:p w14:paraId="16692874" w14:textId="43D53BEA" w:rsidR="007E20D4" w:rsidRPr="008641D6" w:rsidRDefault="007E20D4">
          <w:pPr>
            <w:pStyle w:val="Heading1"/>
            <w:rPr>
              <w:lang w:val="en-US"/>
            </w:rPr>
          </w:pPr>
          <w:r w:rsidRPr="007E20D4">
            <w:rPr>
              <w:lang w:val="en-GB"/>
            </w:rPr>
            <w:t>Bibliography</w:t>
          </w:r>
          <w:bookmarkEnd w:id="10"/>
        </w:p>
        <w:sdt>
          <w:sdtPr>
            <w:id w:val="111145805"/>
            <w:bibliography/>
          </w:sdtPr>
          <w:sdtEndPr/>
          <w:sdtContent>
            <w:p w14:paraId="2435D666" w14:textId="663753F4" w:rsidR="008641D6" w:rsidRDefault="008641D6" w:rsidP="008641D6">
              <w:pPr>
                <w:pStyle w:val="Bibliography"/>
                <w:ind w:left="720" w:hanging="720"/>
              </w:pPr>
            </w:p>
            <w:p w14:paraId="5B41A602" w14:textId="094B8A5B" w:rsidR="007E20D4" w:rsidRDefault="00DC7174" w:rsidP="007E20D4"/>
          </w:sdtContent>
        </w:sdt>
      </w:sdtContent>
    </w:sdt>
    <w:p w14:paraId="2F6A77D5" w14:textId="042E6FE7" w:rsidR="007E20D4" w:rsidRDefault="007E20D4">
      <w:pPr>
        <w:rPr>
          <w:lang w:val="en-GB"/>
        </w:rPr>
      </w:pPr>
      <w:r>
        <w:rPr>
          <w:lang w:val="en-GB"/>
        </w:rPr>
        <w:br w:type="page"/>
      </w:r>
    </w:p>
    <w:p w14:paraId="048792F0" w14:textId="449661E5" w:rsidR="007E20D4" w:rsidRDefault="007E20D4" w:rsidP="007E20D4">
      <w:pPr>
        <w:pStyle w:val="Heading1"/>
        <w:rPr>
          <w:lang w:val="en-GB"/>
        </w:rPr>
      </w:pPr>
      <w:bookmarkStart w:id="11" w:name="_Toc111542472"/>
      <w:r>
        <w:rPr>
          <w:lang w:val="en-GB"/>
        </w:rPr>
        <w:lastRenderedPageBreak/>
        <w:t>Appendix</w:t>
      </w:r>
      <w:bookmarkEnd w:id="11"/>
    </w:p>
    <w:p w14:paraId="58367152" w14:textId="07DEC42F" w:rsidR="007E20D4" w:rsidRP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sectPr w:rsidR="007E20D4" w:rsidRPr="007E20D4">
      <w:footerReference w:type="default" r:id="rId12"/>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36125" w14:textId="77777777" w:rsidR="00DC7174" w:rsidRDefault="00DC7174">
      <w:pPr>
        <w:spacing w:after="0" w:line="240" w:lineRule="auto"/>
      </w:pPr>
      <w:r>
        <w:separator/>
      </w:r>
    </w:p>
    <w:p w14:paraId="32A29ACB" w14:textId="77777777" w:rsidR="00DC7174" w:rsidRDefault="00DC7174"/>
    <w:p w14:paraId="231919C4" w14:textId="77777777" w:rsidR="00DC7174" w:rsidRDefault="00DC7174"/>
  </w:endnote>
  <w:endnote w:type="continuationSeparator" w:id="0">
    <w:p w14:paraId="781C4F29" w14:textId="77777777" w:rsidR="00DC7174" w:rsidRDefault="00DC7174">
      <w:pPr>
        <w:spacing w:after="0" w:line="240" w:lineRule="auto"/>
      </w:pPr>
      <w:r>
        <w:continuationSeparator/>
      </w:r>
    </w:p>
    <w:p w14:paraId="7115D0D3" w14:textId="77777777" w:rsidR="00DC7174" w:rsidRDefault="00DC7174"/>
    <w:p w14:paraId="6CF93572" w14:textId="77777777" w:rsidR="00DC7174" w:rsidRDefault="00DC71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BDEE0" w14:textId="77777777" w:rsidR="00DC7174" w:rsidRDefault="00DC7174">
      <w:pPr>
        <w:spacing w:after="0" w:line="240" w:lineRule="auto"/>
      </w:pPr>
      <w:r>
        <w:separator/>
      </w:r>
    </w:p>
    <w:p w14:paraId="34120454" w14:textId="77777777" w:rsidR="00DC7174" w:rsidRDefault="00DC7174"/>
    <w:p w14:paraId="323CD2E6" w14:textId="77777777" w:rsidR="00DC7174" w:rsidRDefault="00DC7174"/>
  </w:footnote>
  <w:footnote w:type="continuationSeparator" w:id="0">
    <w:p w14:paraId="0509A6CD" w14:textId="77777777" w:rsidR="00DC7174" w:rsidRDefault="00DC7174">
      <w:pPr>
        <w:spacing w:after="0" w:line="240" w:lineRule="auto"/>
      </w:pPr>
      <w:r>
        <w:continuationSeparator/>
      </w:r>
    </w:p>
    <w:p w14:paraId="5E50CA22" w14:textId="77777777" w:rsidR="00DC7174" w:rsidRDefault="00DC7174"/>
    <w:p w14:paraId="5C675503" w14:textId="77777777" w:rsidR="00DC7174" w:rsidRDefault="00DC71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21"/>
  </w:num>
  <w:num w:numId="3">
    <w:abstractNumId w:val="26"/>
  </w:num>
  <w:num w:numId="4">
    <w:abstractNumId w:val="22"/>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30"/>
  </w:num>
  <w:num w:numId="17">
    <w:abstractNumId w:val="29"/>
  </w:num>
  <w:num w:numId="18">
    <w:abstractNumId w:val="16"/>
  </w:num>
  <w:num w:numId="19">
    <w:abstractNumId w:val="10"/>
  </w:num>
  <w:num w:numId="20">
    <w:abstractNumId w:val="13"/>
  </w:num>
  <w:num w:numId="21">
    <w:abstractNumId w:val="18"/>
  </w:num>
  <w:num w:numId="22">
    <w:abstractNumId w:val="28"/>
  </w:num>
  <w:num w:numId="23">
    <w:abstractNumId w:val="14"/>
  </w:num>
  <w:num w:numId="24">
    <w:abstractNumId w:val="11"/>
  </w:num>
  <w:num w:numId="25">
    <w:abstractNumId w:val="32"/>
  </w:num>
  <w:num w:numId="26">
    <w:abstractNumId w:val="20"/>
  </w:num>
  <w:num w:numId="27">
    <w:abstractNumId w:val="24"/>
  </w:num>
  <w:num w:numId="28">
    <w:abstractNumId w:val="25"/>
  </w:num>
  <w:num w:numId="29">
    <w:abstractNumId w:val="19"/>
  </w:num>
  <w:num w:numId="30">
    <w:abstractNumId w:val="27"/>
  </w:num>
  <w:num w:numId="31">
    <w:abstractNumId w:val="31"/>
  </w:num>
  <w:num w:numId="32">
    <w:abstractNumId w:val="1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D3679"/>
    <w:rsid w:val="000D4A56"/>
    <w:rsid w:val="001549B5"/>
    <w:rsid w:val="00164158"/>
    <w:rsid w:val="0018532F"/>
    <w:rsid w:val="00195EAD"/>
    <w:rsid w:val="001C519A"/>
    <w:rsid w:val="001E676E"/>
    <w:rsid w:val="001F29BF"/>
    <w:rsid w:val="002431EF"/>
    <w:rsid w:val="002516AF"/>
    <w:rsid w:val="00257119"/>
    <w:rsid w:val="002752C6"/>
    <w:rsid w:val="002764B0"/>
    <w:rsid w:val="0028716C"/>
    <w:rsid w:val="002B283E"/>
    <w:rsid w:val="002F47E0"/>
    <w:rsid w:val="00327AA2"/>
    <w:rsid w:val="00347AE3"/>
    <w:rsid w:val="003B3DB3"/>
    <w:rsid w:val="003B72D3"/>
    <w:rsid w:val="0040716F"/>
    <w:rsid w:val="00413B5B"/>
    <w:rsid w:val="0042254F"/>
    <w:rsid w:val="004434A2"/>
    <w:rsid w:val="004537DD"/>
    <w:rsid w:val="00453C76"/>
    <w:rsid w:val="00472370"/>
    <w:rsid w:val="004B57DF"/>
    <w:rsid w:val="004F379B"/>
    <w:rsid w:val="00500B7D"/>
    <w:rsid w:val="00541D81"/>
    <w:rsid w:val="00570CBB"/>
    <w:rsid w:val="005A1486"/>
    <w:rsid w:val="005F02EB"/>
    <w:rsid w:val="00611890"/>
    <w:rsid w:val="006216F0"/>
    <w:rsid w:val="00634632"/>
    <w:rsid w:val="00664697"/>
    <w:rsid w:val="00675400"/>
    <w:rsid w:val="00691EA4"/>
    <w:rsid w:val="006D0BB3"/>
    <w:rsid w:val="007017E4"/>
    <w:rsid w:val="0071322F"/>
    <w:rsid w:val="007637EA"/>
    <w:rsid w:val="00790B08"/>
    <w:rsid w:val="007B6C74"/>
    <w:rsid w:val="007E20D4"/>
    <w:rsid w:val="008032E0"/>
    <w:rsid w:val="00860B81"/>
    <w:rsid w:val="008641D6"/>
    <w:rsid w:val="008B1A29"/>
    <w:rsid w:val="0095541C"/>
    <w:rsid w:val="0099193D"/>
    <w:rsid w:val="00A71D62"/>
    <w:rsid w:val="00AB0EB6"/>
    <w:rsid w:val="00AC488D"/>
    <w:rsid w:val="00AE7B79"/>
    <w:rsid w:val="00AF7E11"/>
    <w:rsid w:val="00B0289B"/>
    <w:rsid w:val="00B5529C"/>
    <w:rsid w:val="00BC2F60"/>
    <w:rsid w:val="00C35A6A"/>
    <w:rsid w:val="00C3655D"/>
    <w:rsid w:val="00C37F74"/>
    <w:rsid w:val="00C733E6"/>
    <w:rsid w:val="00CC072E"/>
    <w:rsid w:val="00CE0D2C"/>
    <w:rsid w:val="00CF56E5"/>
    <w:rsid w:val="00D25985"/>
    <w:rsid w:val="00D42F15"/>
    <w:rsid w:val="00D77B2D"/>
    <w:rsid w:val="00D8341C"/>
    <w:rsid w:val="00DC56EC"/>
    <w:rsid w:val="00DC7174"/>
    <w:rsid w:val="00DE45E7"/>
    <w:rsid w:val="00E27BA3"/>
    <w:rsid w:val="00EB408A"/>
    <w:rsid w:val="00EE52A5"/>
    <w:rsid w:val="00F1116A"/>
    <w:rsid w:val="00F116AA"/>
    <w:rsid w:val="00F434A7"/>
    <w:rsid w:val="00F8464B"/>
    <w:rsid w:val="00FE1CEE"/>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ouis.tenbosch@ru.n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000000" w:rsidRDefault="00D742D2" w:rsidP="00D742D2">
          <w:pPr>
            <w:pStyle w:val="19BF34CE20A64083BA06EB3BCA961C21"/>
          </w:pPr>
          <w:r w:rsidRPr="008E15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1C5705"/>
    <w:rsid w:val="0025566A"/>
    <w:rsid w:val="00440F6F"/>
    <w:rsid w:val="00603F1B"/>
    <w:rsid w:val="008062DB"/>
    <w:rsid w:val="00AE16AB"/>
    <w:rsid w:val="00D742D2"/>
    <w:rsid w:val="00D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2D2"/>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047F050D-5BAA-4C98-A8DD-F2F4CC87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14</Pages>
  <Words>1866</Words>
  <Characters>10642</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23</cp:revision>
  <dcterms:created xsi:type="dcterms:W3CDTF">2020-09-28T09:50:00Z</dcterms:created>
  <dcterms:modified xsi:type="dcterms:W3CDTF">2022-08-17T18:08:00Z</dcterms:modified>
</cp:coreProperties>
</file>