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38835" w14:textId="1EC886CD" w:rsidR="00F35191" w:rsidRDefault="00875A9F" w:rsidP="00234AC6">
      <w:pPr>
        <w:jc w:val="center"/>
      </w:pPr>
      <w:r>
        <w:t xml:space="preserve">MVP </w:t>
      </w:r>
      <w:r w:rsidR="00695A79">
        <w:t>Individual Contribution (General)</w:t>
      </w:r>
    </w:p>
    <w:tbl>
      <w:tblPr>
        <w:tblStyle w:val="TableGrid"/>
        <w:tblW w:w="0" w:type="auto"/>
        <w:tblLook w:val="04A0" w:firstRow="1" w:lastRow="0" w:firstColumn="1" w:lastColumn="0" w:noHBand="0" w:noVBand="1"/>
      </w:tblPr>
      <w:tblGrid>
        <w:gridCol w:w="1100"/>
        <w:gridCol w:w="7916"/>
      </w:tblGrid>
      <w:tr w:rsidR="00766C3B" w14:paraId="1A2EB564" w14:textId="77777777" w:rsidTr="000D48FA">
        <w:tc>
          <w:tcPr>
            <w:tcW w:w="1838" w:type="dxa"/>
          </w:tcPr>
          <w:p w14:paraId="13342052" w14:textId="7029EB20" w:rsidR="00766C3B" w:rsidRDefault="000D48FA">
            <w:r>
              <w:t>Student Id/</w:t>
            </w:r>
            <w:r w:rsidR="00766C3B">
              <w:t>Name</w:t>
            </w:r>
          </w:p>
        </w:tc>
        <w:tc>
          <w:tcPr>
            <w:tcW w:w="7178" w:type="dxa"/>
          </w:tcPr>
          <w:p w14:paraId="51C8AA00" w14:textId="73A604AF" w:rsidR="00766C3B" w:rsidRDefault="0072163E">
            <w:r>
              <w:t>2410675</w:t>
            </w:r>
            <w:r w:rsidR="00B72C7B">
              <w:t>/ Milan Gajurel</w:t>
            </w:r>
          </w:p>
        </w:tc>
      </w:tr>
      <w:tr w:rsidR="00766C3B" w14:paraId="2DB213F2" w14:textId="77777777" w:rsidTr="000D48FA">
        <w:tc>
          <w:tcPr>
            <w:tcW w:w="1838" w:type="dxa"/>
          </w:tcPr>
          <w:p w14:paraId="0CF18CAE" w14:textId="01282AD4" w:rsidR="00766C3B" w:rsidRDefault="000D48FA">
            <w:r>
              <w:t>Group</w:t>
            </w:r>
            <w:r w:rsidR="00234BEB">
              <w:t xml:space="preserve"> Name</w:t>
            </w:r>
          </w:p>
        </w:tc>
        <w:tc>
          <w:tcPr>
            <w:tcW w:w="7178" w:type="dxa"/>
          </w:tcPr>
          <w:p w14:paraId="29AEB066" w14:textId="0FB76651" w:rsidR="00766C3B" w:rsidRDefault="0072163E" w:rsidP="0072163E">
            <w:r>
              <w:t>Nepalese Lions</w:t>
            </w:r>
          </w:p>
        </w:tc>
      </w:tr>
      <w:tr w:rsidR="00875A9F" w14:paraId="4F5046B2" w14:textId="77777777" w:rsidTr="00875A9F">
        <w:tc>
          <w:tcPr>
            <w:tcW w:w="1838" w:type="dxa"/>
            <w:tcBorders>
              <w:top w:val="single" w:sz="4" w:space="0" w:color="auto"/>
              <w:left w:val="single" w:sz="4" w:space="0" w:color="auto"/>
              <w:bottom w:val="single" w:sz="4" w:space="0" w:color="auto"/>
              <w:right w:val="single" w:sz="4" w:space="0" w:color="auto"/>
            </w:tcBorders>
            <w:hideMark/>
          </w:tcPr>
          <w:p w14:paraId="319F81E5" w14:textId="77777777" w:rsidR="00875A9F" w:rsidRDefault="00875A9F">
            <w:r>
              <w:t>MVP Video Link</w:t>
            </w:r>
          </w:p>
        </w:tc>
        <w:tc>
          <w:tcPr>
            <w:tcW w:w="7178" w:type="dxa"/>
            <w:tcBorders>
              <w:top w:val="single" w:sz="4" w:space="0" w:color="auto"/>
              <w:left w:val="single" w:sz="4" w:space="0" w:color="auto"/>
              <w:bottom w:val="single" w:sz="4" w:space="0" w:color="auto"/>
              <w:right w:val="single" w:sz="4" w:space="0" w:color="auto"/>
            </w:tcBorders>
          </w:tcPr>
          <w:p w14:paraId="70D5A60D" w14:textId="215559B0" w:rsidR="00875A9F" w:rsidRDefault="000D1E09">
            <w:hyperlink r:id="rId4" w:history="1">
              <w:r w:rsidRPr="00A5314D">
                <w:rPr>
                  <w:rStyle w:val="Hyperlink"/>
                </w:rPr>
                <w:t>https://drive.google.com/file/d/1ad3sUR8aH_dvKHREq57npBeKBMcLONtP/view?usp=sharing</w:t>
              </w:r>
            </w:hyperlink>
          </w:p>
        </w:tc>
      </w:tr>
      <w:tr w:rsidR="00875A9F" w14:paraId="32C2C7D8" w14:textId="77777777" w:rsidTr="00875A9F">
        <w:tc>
          <w:tcPr>
            <w:tcW w:w="1838" w:type="dxa"/>
            <w:tcBorders>
              <w:top w:val="single" w:sz="4" w:space="0" w:color="auto"/>
              <w:left w:val="single" w:sz="4" w:space="0" w:color="auto"/>
              <w:bottom w:val="single" w:sz="4" w:space="0" w:color="auto"/>
              <w:right w:val="single" w:sz="4" w:space="0" w:color="auto"/>
            </w:tcBorders>
            <w:hideMark/>
          </w:tcPr>
          <w:p w14:paraId="55B4EBCF" w14:textId="77777777" w:rsidR="00875A9F" w:rsidRDefault="00875A9F">
            <w:r>
              <w:t>MVP Repository Link</w:t>
            </w:r>
          </w:p>
        </w:tc>
        <w:tc>
          <w:tcPr>
            <w:tcW w:w="7178" w:type="dxa"/>
            <w:tcBorders>
              <w:top w:val="single" w:sz="4" w:space="0" w:color="auto"/>
              <w:left w:val="single" w:sz="4" w:space="0" w:color="auto"/>
              <w:bottom w:val="single" w:sz="4" w:space="0" w:color="auto"/>
              <w:right w:val="single" w:sz="4" w:space="0" w:color="auto"/>
            </w:tcBorders>
          </w:tcPr>
          <w:p w14:paraId="625E6C4F" w14:textId="4DB1B533" w:rsidR="00875A9F" w:rsidRDefault="000D1E09">
            <w:hyperlink r:id="rId5" w:history="1">
              <w:r w:rsidRPr="00A5314D">
                <w:rPr>
                  <w:rStyle w:val="Hyperlink"/>
                </w:rPr>
                <w:t>https://github.com/KaranSharmauk/Nepalese-Lions</w:t>
              </w:r>
            </w:hyperlink>
          </w:p>
          <w:p w14:paraId="18C7598A" w14:textId="65CADB01" w:rsidR="000D1E09" w:rsidRDefault="000D1E09">
            <w:bookmarkStart w:id="0" w:name="_GoBack"/>
            <w:bookmarkEnd w:id="0"/>
          </w:p>
        </w:tc>
      </w:tr>
    </w:tbl>
    <w:p w14:paraId="3A051E9C" w14:textId="77777777" w:rsidR="00875A9F" w:rsidRDefault="00875A9F"/>
    <w:p w14:paraId="16687728" w14:textId="50E5783E" w:rsidR="00F35191" w:rsidRDefault="000D48FA">
      <w:r>
        <w:t>Describe you</w:t>
      </w:r>
      <w:r w:rsidR="00234AC6">
        <w:t>r</w:t>
      </w:r>
      <w:r>
        <w:t xml:space="preserve"> main contribution to the project including meetings, work in the repository and features demonstrated in the video:</w:t>
      </w:r>
    </w:p>
    <w:tbl>
      <w:tblPr>
        <w:tblStyle w:val="TableGrid"/>
        <w:tblW w:w="0" w:type="auto"/>
        <w:tblLook w:val="04A0" w:firstRow="1" w:lastRow="0" w:firstColumn="1" w:lastColumn="0" w:noHBand="0" w:noVBand="1"/>
      </w:tblPr>
      <w:tblGrid>
        <w:gridCol w:w="9016"/>
      </w:tblGrid>
      <w:tr w:rsidR="00F35191" w14:paraId="4912B7C6" w14:textId="77777777" w:rsidTr="00F35191">
        <w:tc>
          <w:tcPr>
            <w:tcW w:w="9016" w:type="dxa"/>
          </w:tcPr>
          <w:p w14:paraId="3368F4A1" w14:textId="02E8DB88" w:rsidR="00F35191" w:rsidRDefault="00235A2C" w:rsidP="0072163E">
            <w:r w:rsidRPr="00235A2C">
              <w:t>As Business Analyst for the collaborative development project my primary task was to maintain stakeholder and development team communication for objective fulfilment. My participation consisted of meeting attendance to collect requirements while clarifying project objectives as well as writing down essential information from discussions and decisions made and related action points. A clear project vision remained active because everyone understood each other after these efforts.</w:t>
            </w:r>
            <w:r>
              <w:t xml:space="preserve"> </w:t>
            </w:r>
            <w:r w:rsidRPr="00235A2C">
              <w:t>My work involved writing complete requirement documents at the repository consisting of user stories together with use cases to direct development activities.</w:t>
            </w:r>
          </w:p>
          <w:p w14:paraId="5686B859" w14:textId="77777777" w:rsidR="00234AC6" w:rsidRDefault="00234AC6"/>
          <w:p w14:paraId="0460D125" w14:textId="3068086A" w:rsidR="00234AC6" w:rsidRDefault="00235A2C">
            <w:r w:rsidRPr="00235A2C">
              <w:t>During the video demonstration I took a vital part in showing stakeholders how each feature fulfilled business needs through explanations about functionality development and demonstrating how users' problems were resolved using new improvements from stakeholder feedback. The structured presentation format I established to display project value delivered the most important aspects consistent with user needs and business targets</w:t>
            </w:r>
            <w:r>
              <w:t>.</w:t>
            </w:r>
          </w:p>
          <w:p w14:paraId="7CCC0544" w14:textId="77777777" w:rsidR="00234AC6" w:rsidRDefault="00234AC6"/>
          <w:p w14:paraId="3C23E171" w14:textId="77777777" w:rsidR="00234AC6" w:rsidRDefault="00234AC6"/>
          <w:p w14:paraId="72728A98" w14:textId="77777777" w:rsidR="00234AC6" w:rsidRDefault="00234AC6"/>
          <w:p w14:paraId="295F7B6F" w14:textId="77777777" w:rsidR="00234AC6" w:rsidRDefault="00234AC6"/>
          <w:p w14:paraId="0FDE8B23" w14:textId="77777777" w:rsidR="00234AC6" w:rsidRDefault="00234AC6"/>
          <w:p w14:paraId="1301896A" w14:textId="77777777" w:rsidR="00234AC6" w:rsidRDefault="00234AC6"/>
          <w:p w14:paraId="78D85E09" w14:textId="77777777" w:rsidR="00234AC6" w:rsidRDefault="00234AC6"/>
          <w:p w14:paraId="4E2720EB" w14:textId="77777777" w:rsidR="00234AC6" w:rsidRDefault="00234AC6"/>
          <w:p w14:paraId="3E12CEA9" w14:textId="77777777" w:rsidR="00234AC6" w:rsidRDefault="00234AC6"/>
          <w:p w14:paraId="71795D9E" w14:textId="77777777" w:rsidR="00234AC6" w:rsidRDefault="00234AC6"/>
          <w:p w14:paraId="7999F76B" w14:textId="77777777" w:rsidR="00234AC6" w:rsidRDefault="00234AC6"/>
          <w:p w14:paraId="32FBF58B" w14:textId="77777777" w:rsidR="00234AC6" w:rsidRDefault="00234AC6"/>
          <w:p w14:paraId="4B48FA26" w14:textId="77777777" w:rsidR="00234AC6" w:rsidRDefault="00234AC6"/>
          <w:p w14:paraId="3528ABB1" w14:textId="77777777" w:rsidR="00234AC6" w:rsidRDefault="00234AC6"/>
          <w:p w14:paraId="265D95D1" w14:textId="77777777" w:rsidR="00234AC6" w:rsidRDefault="00234AC6"/>
          <w:p w14:paraId="660DBB2C" w14:textId="0A393316" w:rsidR="00234AC6" w:rsidRDefault="00234AC6"/>
          <w:p w14:paraId="4F69984D" w14:textId="21049C7D" w:rsidR="00234AC6" w:rsidRDefault="00234AC6"/>
          <w:p w14:paraId="48F42B12" w14:textId="5A252C33" w:rsidR="00234AC6" w:rsidRDefault="00234AC6"/>
          <w:p w14:paraId="5F1D987C" w14:textId="77777777" w:rsidR="00234AC6" w:rsidRDefault="00234AC6"/>
          <w:p w14:paraId="1F68B2D7" w14:textId="77777777" w:rsidR="00234AC6" w:rsidRDefault="00234AC6"/>
          <w:p w14:paraId="6ACE65F3" w14:textId="77777777" w:rsidR="00234AC6" w:rsidRDefault="00234AC6"/>
          <w:p w14:paraId="67B82316" w14:textId="77777777" w:rsidR="00234AC6" w:rsidRDefault="00234AC6"/>
          <w:p w14:paraId="56CFA812" w14:textId="77777777" w:rsidR="00234AC6" w:rsidRDefault="00234AC6"/>
          <w:p w14:paraId="1208D778" w14:textId="77777777" w:rsidR="00234AC6" w:rsidRDefault="00234AC6"/>
          <w:p w14:paraId="1D285736" w14:textId="77777777" w:rsidR="00234AC6" w:rsidRDefault="00234AC6"/>
          <w:p w14:paraId="20B55537" w14:textId="77777777" w:rsidR="00234AC6" w:rsidRDefault="00234AC6"/>
          <w:p w14:paraId="0B0D313A" w14:textId="142624A9" w:rsidR="00234AC6" w:rsidRDefault="00234AC6"/>
          <w:p w14:paraId="16592FC7" w14:textId="768AAA99" w:rsidR="00234AC6" w:rsidRDefault="00234AC6"/>
          <w:p w14:paraId="40BFB075" w14:textId="77777777" w:rsidR="00234AC6" w:rsidRDefault="00234AC6"/>
          <w:p w14:paraId="23A6979A" w14:textId="6792EFFA" w:rsidR="00234AC6" w:rsidRDefault="00234AC6"/>
        </w:tc>
      </w:tr>
    </w:tbl>
    <w:p w14:paraId="14BC7301" w14:textId="14E16288" w:rsidR="00F35191" w:rsidRDefault="00F35191" w:rsidP="00F35191"/>
    <w:p w14:paraId="258DAFB5" w14:textId="479A845A" w:rsidR="00234AC6" w:rsidRDefault="00234AC6" w:rsidP="00F35191"/>
    <w:p w14:paraId="0DD4431F" w14:textId="231FA83F" w:rsidR="00234AC6" w:rsidRDefault="00234AC6" w:rsidP="00F35191"/>
    <w:p w14:paraId="54255E99" w14:textId="38AAFE81" w:rsidR="00234AC6" w:rsidRDefault="00234AC6" w:rsidP="00F35191"/>
    <w:p w14:paraId="12F27C6C" w14:textId="7B9C01BD" w:rsidR="00234AC6" w:rsidRDefault="00234AC6" w:rsidP="00F35191"/>
    <w:p w14:paraId="2AFBACF1" w14:textId="77777777" w:rsidR="00234AC6" w:rsidRDefault="00234AC6" w:rsidP="00F35191"/>
    <w:p w14:paraId="166153BC" w14:textId="7BAD6DE8" w:rsidR="00F35191" w:rsidRDefault="000D48FA" w:rsidP="00F35191">
      <w:r>
        <w:t>What new skills have you learned while working on this group project and how might they be useful</w:t>
      </w:r>
      <w:r w:rsidR="00234AC6">
        <w:t xml:space="preserve"> in the </w:t>
      </w:r>
      <w:r w:rsidR="00234BEB">
        <w:t>future?</w:t>
      </w:r>
    </w:p>
    <w:tbl>
      <w:tblPr>
        <w:tblStyle w:val="TableGrid"/>
        <w:tblW w:w="0" w:type="auto"/>
        <w:tblLook w:val="04A0" w:firstRow="1" w:lastRow="0" w:firstColumn="1" w:lastColumn="0" w:noHBand="0" w:noVBand="1"/>
      </w:tblPr>
      <w:tblGrid>
        <w:gridCol w:w="9016"/>
      </w:tblGrid>
      <w:tr w:rsidR="00F35191" w14:paraId="64082903" w14:textId="77777777" w:rsidTr="005C721E">
        <w:tc>
          <w:tcPr>
            <w:tcW w:w="9016" w:type="dxa"/>
          </w:tcPr>
          <w:p w14:paraId="1B25DF41" w14:textId="4F8760A3" w:rsidR="00234AC6" w:rsidRDefault="006E4561" w:rsidP="005C721E">
            <w:r w:rsidRPr="006E4561">
              <w:t>Working with a seven-person team has developed my competence to collaborate successfully with others. I mastered how to put team members' specific abilities together with their perspective while understanding group dynamics to establish teamwork success. The ability to work in teams proves extremely important for every professional setting that requires collaboration between departments with different areas of expertise.</w:t>
            </w:r>
          </w:p>
          <w:p w14:paraId="6FF77588" w14:textId="77777777" w:rsidR="00234AC6" w:rsidRDefault="00234AC6" w:rsidP="005C721E"/>
          <w:p w14:paraId="5061539D" w14:textId="77777777" w:rsidR="006E4561" w:rsidRDefault="006E4561" w:rsidP="006E4561">
            <w:r>
              <w:t>The group project presented challenges which demanded our ability to resolve them. Our task required critical thinking skills along with modifications to our strategy. My experience with the group project has developed my problem-solving capabilities by showing me how to assess problems and discover solutions while making required modifications for positive outcomes. The business world highly values these capabilities because they enable me to deal with complicated or unforeseen problems with success.</w:t>
            </w:r>
          </w:p>
          <w:p w14:paraId="58D3B1EB" w14:textId="26623718" w:rsidR="00234AC6" w:rsidRDefault="006E4561" w:rsidP="006E4561">
            <w:r>
              <w:t xml:space="preserve">Group project requirements allowed me to perfect my time management abilities. Thanks to experience I have mastered how to distribute my time properly while setting deadlines that follow the importance level and timeliness of different tasks. </w:t>
            </w:r>
            <w:r w:rsidRPr="006E4561">
              <w:t>Workers must develop these abilities because they will soon gain importance in dealing with project tasks and schedule requirements found in fast-paced professional environments.</w:t>
            </w:r>
          </w:p>
          <w:p w14:paraId="35E8644C" w14:textId="77777777" w:rsidR="00234AC6" w:rsidRDefault="00234AC6" w:rsidP="005C721E"/>
          <w:p w14:paraId="0C72E3E5" w14:textId="77777777" w:rsidR="00234AC6" w:rsidRDefault="00234AC6" w:rsidP="005C721E"/>
          <w:p w14:paraId="69A40C0B" w14:textId="77777777" w:rsidR="00234AC6" w:rsidRDefault="00234AC6" w:rsidP="005C721E"/>
          <w:p w14:paraId="1ADFFC4D" w14:textId="77777777" w:rsidR="00234AC6" w:rsidRDefault="00234AC6" w:rsidP="005C721E"/>
          <w:p w14:paraId="0A724975" w14:textId="77777777" w:rsidR="00234AC6" w:rsidRDefault="00234AC6" w:rsidP="005C721E"/>
          <w:p w14:paraId="7C31531F" w14:textId="77777777" w:rsidR="00234AC6" w:rsidRDefault="00234AC6" w:rsidP="005C721E"/>
          <w:p w14:paraId="6657C1CF" w14:textId="77777777" w:rsidR="00234AC6" w:rsidRDefault="00234AC6" w:rsidP="005C721E"/>
          <w:p w14:paraId="244A5177" w14:textId="77777777" w:rsidR="00234AC6" w:rsidRDefault="00234AC6" w:rsidP="005C721E"/>
          <w:p w14:paraId="4BE02C88" w14:textId="77777777" w:rsidR="00234AC6" w:rsidRDefault="00234AC6" w:rsidP="005C721E"/>
          <w:p w14:paraId="4F5D3B8C" w14:textId="77777777" w:rsidR="00234AC6" w:rsidRDefault="00234AC6" w:rsidP="005C721E"/>
          <w:p w14:paraId="242ACD08" w14:textId="77777777" w:rsidR="00234AC6" w:rsidRDefault="00234AC6" w:rsidP="005C721E"/>
          <w:p w14:paraId="73736AEC" w14:textId="77777777" w:rsidR="00234AC6" w:rsidRDefault="00234AC6" w:rsidP="005C721E"/>
          <w:p w14:paraId="1A0F1056" w14:textId="77777777" w:rsidR="00234AC6" w:rsidRDefault="00234AC6" w:rsidP="005C721E"/>
          <w:p w14:paraId="4355DE49" w14:textId="77777777" w:rsidR="00234AC6" w:rsidRDefault="00234AC6" w:rsidP="005C721E"/>
          <w:p w14:paraId="5EB07ABE" w14:textId="77777777" w:rsidR="00234AC6" w:rsidRDefault="00234AC6" w:rsidP="005C721E"/>
          <w:p w14:paraId="2ED60846" w14:textId="503D674B" w:rsidR="00234AC6" w:rsidRDefault="00234AC6" w:rsidP="005C721E"/>
        </w:tc>
      </w:tr>
    </w:tbl>
    <w:p w14:paraId="2F6E734C" w14:textId="3B49EF9E" w:rsidR="00A86261" w:rsidRDefault="00A86261" w:rsidP="00F35191"/>
    <w:p w14:paraId="6A46B67C" w14:textId="7EE5CC8F" w:rsidR="00234AC6" w:rsidRDefault="00234AC6" w:rsidP="00234AC6">
      <w:r>
        <w:t>Discuss any new ideas or knowledge you have gained through team interacting with other members of the team:</w:t>
      </w:r>
    </w:p>
    <w:tbl>
      <w:tblPr>
        <w:tblStyle w:val="TableGrid"/>
        <w:tblW w:w="0" w:type="auto"/>
        <w:tblLook w:val="04A0" w:firstRow="1" w:lastRow="0" w:firstColumn="1" w:lastColumn="0" w:noHBand="0" w:noVBand="1"/>
      </w:tblPr>
      <w:tblGrid>
        <w:gridCol w:w="9016"/>
      </w:tblGrid>
      <w:tr w:rsidR="00234AC6" w14:paraId="106BEB28" w14:textId="77777777" w:rsidTr="005C721E">
        <w:tc>
          <w:tcPr>
            <w:tcW w:w="9016" w:type="dxa"/>
          </w:tcPr>
          <w:p w14:paraId="13AAADC4" w14:textId="77777777" w:rsidR="00676BA5" w:rsidRDefault="00676BA5" w:rsidP="00676BA5">
            <w:r>
              <w:t>As a team we received fresh insights and multiple perspectives from all our group members. Our discussions and choices became more appealing due to our members' distinctive perspectives and professional abilities. The conversations with people who had various life experiences expanded my knowledge about diverse subjects and mental approaches.</w:t>
            </w:r>
          </w:p>
          <w:p w14:paraId="5C05DF48" w14:textId="15D8EE7E" w:rsidR="00F2013C" w:rsidRDefault="00676BA5" w:rsidP="00676BA5">
            <w:r>
              <w:t>The different perspective shifted my understanding of the situation in addition to improving my analytical skills.</w:t>
            </w:r>
          </w:p>
          <w:p w14:paraId="49750C37" w14:textId="77777777" w:rsidR="00234AC6" w:rsidRDefault="00234AC6" w:rsidP="005C721E"/>
          <w:p w14:paraId="2129CC9F" w14:textId="77777777" w:rsidR="00234AC6" w:rsidRDefault="00234AC6" w:rsidP="005C721E"/>
          <w:p w14:paraId="016F97AF" w14:textId="77777777" w:rsidR="00234AC6" w:rsidRDefault="00234AC6" w:rsidP="005C721E"/>
          <w:p w14:paraId="6A8AD721" w14:textId="77777777" w:rsidR="00234AC6" w:rsidRDefault="00234AC6" w:rsidP="005C721E"/>
          <w:p w14:paraId="26AF8723" w14:textId="77777777" w:rsidR="00234AC6" w:rsidRDefault="00234AC6" w:rsidP="005C721E"/>
          <w:p w14:paraId="4DDDE5FC" w14:textId="77777777" w:rsidR="00234AC6" w:rsidRDefault="00234AC6" w:rsidP="005C721E"/>
          <w:p w14:paraId="504A3B4F" w14:textId="77777777" w:rsidR="00234AC6" w:rsidRDefault="00234AC6" w:rsidP="005C721E"/>
          <w:p w14:paraId="7A613F2E" w14:textId="77777777" w:rsidR="00234AC6" w:rsidRDefault="00234AC6" w:rsidP="005C721E"/>
          <w:p w14:paraId="48026F0C" w14:textId="77777777" w:rsidR="00234AC6" w:rsidRDefault="00234AC6" w:rsidP="005C721E"/>
          <w:p w14:paraId="44511AE7" w14:textId="77777777" w:rsidR="00234AC6" w:rsidRDefault="00234AC6" w:rsidP="005C721E"/>
          <w:p w14:paraId="738C6B24" w14:textId="77777777" w:rsidR="00234AC6" w:rsidRDefault="00234AC6" w:rsidP="005C721E"/>
          <w:p w14:paraId="15FA539C" w14:textId="77777777" w:rsidR="00234AC6" w:rsidRDefault="00234AC6" w:rsidP="005C721E"/>
          <w:p w14:paraId="4ED2BFAB" w14:textId="77777777" w:rsidR="00234AC6" w:rsidRDefault="00234AC6" w:rsidP="005C721E"/>
          <w:p w14:paraId="294C1EA9" w14:textId="77777777" w:rsidR="00234AC6" w:rsidRDefault="00234AC6" w:rsidP="005C721E"/>
          <w:p w14:paraId="2385F6BB" w14:textId="77777777" w:rsidR="00234AC6" w:rsidRDefault="00234AC6" w:rsidP="005C721E"/>
          <w:p w14:paraId="35D390EF" w14:textId="65571F33" w:rsidR="00234AC6" w:rsidRDefault="00234AC6" w:rsidP="005C721E"/>
        </w:tc>
      </w:tr>
    </w:tbl>
    <w:p w14:paraId="1E7A6567" w14:textId="5890F490" w:rsidR="00A86261" w:rsidRDefault="00A86261" w:rsidP="00F35191"/>
    <w:p w14:paraId="4C03117A" w14:textId="2CC25501" w:rsidR="00A86261" w:rsidRDefault="00A86261" w:rsidP="00F35191"/>
    <w:p w14:paraId="3643DF7B" w14:textId="64E13C89" w:rsidR="00A86261" w:rsidRDefault="00A86261" w:rsidP="00F35191"/>
    <w:p w14:paraId="2FDC3F38" w14:textId="77777777" w:rsidR="00A86261" w:rsidRDefault="00A86261" w:rsidP="00F35191"/>
    <w:p w14:paraId="14CE5187" w14:textId="08B40121" w:rsidR="00F35191" w:rsidRDefault="000D48FA" w:rsidP="00F35191">
      <w:r>
        <w:t>What were the biggest challenges you faced as an individual and as a team</w:t>
      </w:r>
      <w:r w:rsidR="00234AC6">
        <w:t xml:space="preserve"> and how did you handle </w:t>
      </w:r>
      <w:r w:rsidR="00234BEB">
        <w:t>them?</w:t>
      </w:r>
    </w:p>
    <w:tbl>
      <w:tblPr>
        <w:tblStyle w:val="TableGrid"/>
        <w:tblW w:w="0" w:type="auto"/>
        <w:tblLook w:val="04A0" w:firstRow="1" w:lastRow="0" w:firstColumn="1" w:lastColumn="0" w:noHBand="0" w:noVBand="1"/>
      </w:tblPr>
      <w:tblGrid>
        <w:gridCol w:w="9016"/>
      </w:tblGrid>
      <w:tr w:rsidR="00F35191" w14:paraId="6F0ADC70" w14:textId="77777777" w:rsidTr="005C721E">
        <w:tc>
          <w:tcPr>
            <w:tcW w:w="9016" w:type="dxa"/>
          </w:tcPr>
          <w:p w14:paraId="1011329A" w14:textId="77777777" w:rsidR="00F35191" w:rsidRDefault="00F35191" w:rsidP="005C721E"/>
          <w:p w14:paraId="6D9D3B75" w14:textId="77777777" w:rsidR="0072163E" w:rsidRDefault="0072163E" w:rsidP="0072163E">
            <w:r>
              <w:t>Handling Unforeseen Obstacles:</w:t>
            </w:r>
          </w:p>
          <w:p w14:paraId="43FEEAF8" w14:textId="1EC3A7F1" w:rsidR="0072163E" w:rsidRDefault="0072163E" w:rsidP="0072163E">
            <w:r>
              <w:t>Unforeseen problems and difficulties from the project time forced us to change our strategy accordingly while we reacted swiftly. route failures merged with asset restrictions while stakeholder needs and client demand demonstrated modifications throughout the project period.</w:t>
            </w:r>
          </w:p>
          <w:p w14:paraId="72A3F191" w14:textId="77777777" w:rsidR="0072163E" w:rsidRDefault="0072163E" w:rsidP="0072163E"/>
          <w:p w14:paraId="2589027D" w14:textId="77777777" w:rsidR="0072163E" w:rsidRDefault="0072163E" w:rsidP="0072163E">
            <w:r>
              <w:t>The unplanned Obstacles triggered efficient reactions which led to swift solution adoption from the team members. The team followed potential problem detection procedures through continuous implementation of emergency response protocols with contingency plans.</w:t>
            </w:r>
          </w:p>
          <w:p w14:paraId="78B1589F" w14:textId="14E60A74" w:rsidR="0072163E" w:rsidRDefault="0072163E" w:rsidP="0072163E">
            <w:r>
              <w:t>them. The ability to adapt between different operations left lasting knowledge among our team members.</w:t>
            </w:r>
          </w:p>
          <w:p w14:paraId="45D8CE8C" w14:textId="77777777" w:rsidR="0072163E" w:rsidRDefault="0072163E" w:rsidP="0072163E"/>
          <w:p w14:paraId="67149FFB" w14:textId="582BBB96" w:rsidR="00234AC6" w:rsidRDefault="0072163E" w:rsidP="0072163E">
            <w:r>
              <w:lastRenderedPageBreak/>
              <w:t>We selected to view transformation as a chance to establish new strategies alongside personal development while avoiding the view that it was a problem. The project accomplished its objectives at every stage because we continuously modified our approach and recognized all emerging changes.</w:t>
            </w:r>
          </w:p>
          <w:p w14:paraId="44DCFBA0" w14:textId="77777777" w:rsidR="00234AC6" w:rsidRDefault="00234AC6" w:rsidP="005C721E"/>
          <w:p w14:paraId="6BB18405" w14:textId="77777777" w:rsidR="00234AC6" w:rsidRDefault="00234AC6" w:rsidP="005C721E"/>
          <w:p w14:paraId="0FBA9416" w14:textId="77777777" w:rsidR="00234AC6" w:rsidRDefault="00234AC6" w:rsidP="005C721E"/>
          <w:p w14:paraId="578A21BC" w14:textId="77777777" w:rsidR="00234AC6" w:rsidRDefault="00234AC6" w:rsidP="005C721E"/>
          <w:p w14:paraId="66717315" w14:textId="77777777" w:rsidR="00234AC6" w:rsidRDefault="00234AC6" w:rsidP="005C721E"/>
          <w:p w14:paraId="00886C68" w14:textId="77777777" w:rsidR="00AD2412" w:rsidRDefault="00AD2412" w:rsidP="00AD2412">
            <w:r w:rsidRPr="00676BA5">
              <w:t>team members who created revolutionary solutions.</w:t>
            </w:r>
            <w:r>
              <w:t xml:space="preserve"> </w:t>
            </w:r>
            <w:r w:rsidRPr="00676BA5">
              <w:t>Our joint effort let us perceive problems from multiple angles and advance our thought processes. This teamwork experience showed me new approaches which transformed my ability to deal with challenges creatively alongside an increased ability to accept opportunities moving forward. During this collaboration I learned about major tools such as slack and GitHub allowing me to improve my skills.</w:t>
            </w:r>
          </w:p>
          <w:p w14:paraId="4E77D31E" w14:textId="77777777" w:rsidR="00234AC6" w:rsidRDefault="00234AC6" w:rsidP="005C721E"/>
          <w:p w14:paraId="04A698B9" w14:textId="77777777" w:rsidR="00234AC6" w:rsidRDefault="00234AC6" w:rsidP="005C721E"/>
          <w:p w14:paraId="05064935" w14:textId="77777777" w:rsidR="00234AC6" w:rsidRDefault="00234AC6" w:rsidP="005C721E"/>
          <w:p w14:paraId="10530B69" w14:textId="3977BE37" w:rsidR="00234AC6" w:rsidRDefault="00306BA4" w:rsidP="005C721E">
            <w:r w:rsidRPr="00306BA4">
              <w:t>My time working with colleagues sparked both creativity and innovation within me. Team collaboration enabled us to develop fresh solutions through idea generation sessions and mutual sharing along with assumption testing. Teamwork provided us with the chance to view challenges from multiple viewpoints and maintain broad thinking. My teamwork experience introduced me to innovative problem-solving approaches which will guide me in future challenges with higher creativity and openness to innovations. During this experience I learned two significant tools: slack and GitHub and achieved enhanced abilities in their utilization.</w:t>
            </w:r>
          </w:p>
          <w:p w14:paraId="008DCF3A" w14:textId="77777777" w:rsidR="00234AC6" w:rsidRDefault="00234AC6" w:rsidP="005C721E"/>
          <w:p w14:paraId="2D99ADAF" w14:textId="77777777" w:rsidR="00234AC6" w:rsidRDefault="00234AC6" w:rsidP="005C721E"/>
          <w:p w14:paraId="1A5FF1BC" w14:textId="77777777" w:rsidR="00234AC6" w:rsidRDefault="00234AC6" w:rsidP="005C721E"/>
          <w:p w14:paraId="64FCA6FA" w14:textId="77777777" w:rsidR="00234AC6" w:rsidRDefault="00234AC6" w:rsidP="005C721E"/>
          <w:p w14:paraId="223BE869" w14:textId="77777777" w:rsidR="00234AC6" w:rsidRDefault="00234AC6" w:rsidP="005C721E"/>
          <w:p w14:paraId="6169533E" w14:textId="77777777" w:rsidR="00234AC6" w:rsidRDefault="00234AC6" w:rsidP="005C721E"/>
          <w:p w14:paraId="66A4FE63" w14:textId="77777777" w:rsidR="00234AC6" w:rsidRDefault="00234AC6" w:rsidP="005C721E"/>
          <w:p w14:paraId="4A1A53BA" w14:textId="20AB4C90" w:rsidR="00234AC6" w:rsidRDefault="00234AC6" w:rsidP="005C721E"/>
        </w:tc>
      </w:tr>
    </w:tbl>
    <w:p w14:paraId="0EB794AD" w14:textId="77777777" w:rsidR="00F35191" w:rsidRDefault="00F35191" w:rsidP="00F35191"/>
    <w:p w14:paraId="33CF5830" w14:textId="38AE4FFD" w:rsidR="00F35191" w:rsidRDefault="000D48FA" w:rsidP="00F35191">
      <w:r>
        <w:t>If you were</w:t>
      </w:r>
      <w:r w:rsidR="00234AC6">
        <w:t xml:space="preserve"> to attempt this work again, how would you approach it differently:</w:t>
      </w:r>
    </w:p>
    <w:tbl>
      <w:tblPr>
        <w:tblStyle w:val="TableGrid"/>
        <w:tblW w:w="0" w:type="auto"/>
        <w:tblLook w:val="04A0" w:firstRow="1" w:lastRow="0" w:firstColumn="1" w:lastColumn="0" w:noHBand="0" w:noVBand="1"/>
      </w:tblPr>
      <w:tblGrid>
        <w:gridCol w:w="9016"/>
      </w:tblGrid>
      <w:tr w:rsidR="00F35191" w14:paraId="511996C1" w14:textId="77777777" w:rsidTr="005C721E">
        <w:tc>
          <w:tcPr>
            <w:tcW w:w="9016" w:type="dxa"/>
          </w:tcPr>
          <w:p w14:paraId="7AD25FA8" w14:textId="705A011B" w:rsidR="00F35191" w:rsidRDefault="00676BA5" w:rsidP="005C721E">
            <w:r w:rsidRPr="00676BA5">
              <w:t>Project risks need proactive management for preventing problems along with uncertainties that occur during execution. As a project commences, I would assess potential risks to establish alternate strategies together with risk reduction techniques. The development of proper plans allows us to predict possible obstacles before they occur which leads to decreased project disturbances.</w:t>
            </w:r>
          </w:p>
          <w:p w14:paraId="43E334AE" w14:textId="77777777" w:rsidR="00234AC6" w:rsidRDefault="00234AC6" w:rsidP="005C721E"/>
          <w:p w14:paraId="17032792" w14:textId="3B7292A9" w:rsidR="00234AC6" w:rsidRDefault="00676BA5" w:rsidP="005C721E">
            <w:r w:rsidRPr="00676BA5">
              <w:t>The ultimate achievement of continued success requires permanent reflection and project improvement throughout the entire process. The organization should conduct frequent team feedback meetings to obtain workflow and output information while using this knowledge to create innovative solutions that improve processes. The development of a learning-oriented organizational culture enables us to enhance our performance gradually which produces increased value for our customers.</w:t>
            </w:r>
          </w:p>
          <w:p w14:paraId="15F00802" w14:textId="77777777" w:rsidR="00234AC6" w:rsidRDefault="00234AC6" w:rsidP="005C721E"/>
          <w:p w14:paraId="46BB4713" w14:textId="77777777" w:rsidR="00234AC6" w:rsidRDefault="00234AC6" w:rsidP="005C721E"/>
          <w:p w14:paraId="0C98D2DA" w14:textId="77777777" w:rsidR="00234AC6" w:rsidRDefault="00234AC6" w:rsidP="005C721E"/>
          <w:p w14:paraId="19E7B3D1" w14:textId="77777777" w:rsidR="00234AC6" w:rsidRDefault="00234AC6" w:rsidP="005C721E"/>
          <w:p w14:paraId="77BC4823" w14:textId="77777777" w:rsidR="00234AC6" w:rsidRDefault="00234AC6" w:rsidP="005C721E"/>
          <w:p w14:paraId="5F9FB289" w14:textId="77777777" w:rsidR="00234AC6" w:rsidRDefault="00234AC6" w:rsidP="005C721E"/>
          <w:p w14:paraId="3323D518" w14:textId="77777777" w:rsidR="00234AC6" w:rsidRDefault="00234AC6" w:rsidP="005C721E"/>
          <w:p w14:paraId="68033FC4" w14:textId="77777777" w:rsidR="00234AC6" w:rsidRDefault="00234AC6" w:rsidP="005C721E"/>
          <w:p w14:paraId="509CBB9A" w14:textId="77777777" w:rsidR="00234AC6" w:rsidRDefault="00234AC6" w:rsidP="005C721E"/>
          <w:p w14:paraId="55B9F7B4" w14:textId="77777777" w:rsidR="00234AC6" w:rsidRDefault="00234AC6" w:rsidP="005C721E"/>
          <w:p w14:paraId="46C42D84" w14:textId="77777777" w:rsidR="00234AC6" w:rsidRDefault="00234AC6" w:rsidP="005C721E"/>
          <w:p w14:paraId="4859B654" w14:textId="77777777" w:rsidR="00234AC6" w:rsidRDefault="00234AC6" w:rsidP="005C721E"/>
          <w:p w14:paraId="0EA080E8" w14:textId="77777777" w:rsidR="00234AC6" w:rsidRDefault="00234AC6" w:rsidP="005C721E"/>
          <w:p w14:paraId="0093EACB" w14:textId="77777777" w:rsidR="00234AC6" w:rsidRDefault="00234AC6" w:rsidP="005C721E"/>
          <w:p w14:paraId="3476EAC7" w14:textId="12019590" w:rsidR="00234AC6" w:rsidRDefault="00234AC6" w:rsidP="005C721E"/>
        </w:tc>
      </w:tr>
    </w:tbl>
    <w:p w14:paraId="5DB9485F" w14:textId="77777777" w:rsidR="00F35191" w:rsidRDefault="00F35191" w:rsidP="00F35191"/>
    <w:p w14:paraId="39C316DE" w14:textId="39F6B308" w:rsidR="00695A79" w:rsidRDefault="00695A79">
      <w:r>
        <w:br w:type="page"/>
      </w:r>
    </w:p>
    <w:p w14:paraId="0B889206" w14:textId="651F1984" w:rsidR="00695A79" w:rsidRDefault="00695A79" w:rsidP="00695A79">
      <w:pPr>
        <w:jc w:val="center"/>
      </w:pPr>
      <w:r>
        <w:lastRenderedPageBreak/>
        <w:t>Individual Contribution (Role Specific)</w:t>
      </w:r>
    </w:p>
    <w:p w14:paraId="3715E992" w14:textId="77777777" w:rsidR="00695A79" w:rsidRDefault="00695A79" w:rsidP="00695A79"/>
    <w:tbl>
      <w:tblPr>
        <w:tblStyle w:val="TableGrid"/>
        <w:tblW w:w="0" w:type="auto"/>
        <w:tblLook w:val="04A0" w:firstRow="1" w:lastRow="0" w:firstColumn="1" w:lastColumn="0" w:noHBand="0" w:noVBand="1"/>
      </w:tblPr>
      <w:tblGrid>
        <w:gridCol w:w="1838"/>
        <w:gridCol w:w="7178"/>
      </w:tblGrid>
      <w:tr w:rsidR="00695A79" w14:paraId="5B97C5A8" w14:textId="77777777" w:rsidTr="00E04C1C">
        <w:tc>
          <w:tcPr>
            <w:tcW w:w="1838" w:type="dxa"/>
          </w:tcPr>
          <w:p w14:paraId="0F344692" w14:textId="2A78327A" w:rsidR="00695A79" w:rsidRDefault="00695A79" w:rsidP="00E04C1C">
            <w:r>
              <w:t>Role(S)</w:t>
            </w:r>
          </w:p>
        </w:tc>
        <w:tc>
          <w:tcPr>
            <w:tcW w:w="7178" w:type="dxa"/>
          </w:tcPr>
          <w:p w14:paraId="63840A9B" w14:textId="4D8F14A1" w:rsidR="00695A79" w:rsidRDefault="0072163E" w:rsidP="00E04C1C">
            <w:r>
              <w:t>Business Analyst</w:t>
            </w:r>
          </w:p>
        </w:tc>
      </w:tr>
    </w:tbl>
    <w:p w14:paraId="5E9EDA94" w14:textId="77777777" w:rsidR="00695A79" w:rsidRDefault="00695A79" w:rsidP="00695A79"/>
    <w:p w14:paraId="77052EEE" w14:textId="5EAE4521" w:rsidR="00695A79" w:rsidRDefault="00695A79" w:rsidP="00695A79">
      <w:r>
        <w:t xml:space="preserve">Describe the significant contributions you made in your role(s), particularly technical or strategic decisions </w:t>
      </w:r>
    </w:p>
    <w:tbl>
      <w:tblPr>
        <w:tblStyle w:val="TableGrid"/>
        <w:tblW w:w="0" w:type="auto"/>
        <w:tblLook w:val="04A0" w:firstRow="1" w:lastRow="0" w:firstColumn="1" w:lastColumn="0" w:noHBand="0" w:noVBand="1"/>
      </w:tblPr>
      <w:tblGrid>
        <w:gridCol w:w="9016"/>
      </w:tblGrid>
      <w:tr w:rsidR="00695A79" w14:paraId="6C2318EA" w14:textId="77777777" w:rsidTr="00E04C1C">
        <w:tc>
          <w:tcPr>
            <w:tcW w:w="9016" w:type="dxa"/>
          </w:tcPr>
          <w:p w14:paraId="5983DB85" w14:textId="699561D1" w:rsidR="00676BA5" w:rsidRDefault="00676BA5" w:rsidP="00676BA5">
            <w:r>
              <w:t>The User-Centred Design philosophy and innovative approach led to the creation and development of the clarity app which handles various elements of aged care specifically.</w:t>
            </w:r>
          </w:p>
          <w:p w14:paraId="1CE650B5" w14:textId="32895ECD" w:rsidR="00695A79" w:rsidRDefault="00676BA5" w:rsidP="00676BA5">
            <w:r>
              <w:t>The analysis of primary use cases and person memories produced this innovation through extensive research of target customers' needs specifically about appointment management, medication tracking, emergency response and caregiver communication and community support.</w:t>
            </w:r>
          </w:p>
          <w:p w14:paraId="4AB2E720" w14:textId="77777777" w:rsidR="00695A79" w:rsidRDefault="00695A79" w:rsidP="00E04C1C"/>
          <w:p w14:paraId="4C599961" w14:textId="1D4E64F9" w:rsidR="00695A79" w:rsidRDefault="00676BA5" w:rsidP="00E04C1C">
            <w:r w:rsidRPr="00676BA5">
              <w:t>The team created a strong competitive approach after analysing current aged care applications and systems. Care-ivy strengthened its marketplace positioning through identification of its consumer-friendly design features combined with custom features and hospital linkage which made it stand out from other competitors.</w:t>
            </w:r>
          </w:p>
          <w:p w14:paraId="245E0784" w14:textId="77777777" w:rsidR="00695A79" w:rsidRDefault="00695A79" w:rsidP="00E04C1C"/>
          <w:p w14:paraId="46530E4C" w14:textId="06954ACA" w:rsidR="00695A79" w:rsidRDefault="00676BA5" w:rsidP="00E04C1C">
            <w:r w:rsidRPr="00676BA5">
              <w:t>The improvement process followed a strategic plan which managed risks from the initial idea creation through full-scale implementation. Market feasibility tests and research of the marketplace were performed to confirm the application's viability.</w:t>
            </w:r>
          </w:p>
          <w:p w14:paraId="7B584E0D" w14:textId="77777777" w:rsidR="00695A79" w:rsidRDefault="00695A79" w:rsidP="00E04C1C"/>
          <w:p w14:paraId="05B73DC4" w14:textId="77777777" w:rsidR="00695A79" w:rsidRDefault="00695A79" w:rsidP="00E04C1C"/>
          <w:p w14:paraId="61C93130" w14:textId="77777777" w:rsidR="00695A79" w:rsidRDefault="00695A79" w:rsidP="00E04C1C"/>
          <w:p w14:paraId="7E70E5FC" w14:textId="77777777" w:rsidR="00695A79" w:rsidRDefault="00695A79" w:rsidP="00E04C1C"/>
          <w:p w14:paraId="4C33F5CC" w14:textId="77777777" w:rsidR="00695A79" w:rsidRDefault="00695A79" w:rsidP="00E04C1C"/>
          <w:p w14:paraId="006979B1" w14:textId="77777777" w:rsidR="00695A79" w:rsidRDefault="00695A79" w:rsidP="00E04C1C"/>
          <w:p w14:paraId="696E21F6" w14:textId="77777777" w:rsidR="00695A79" w:rsidRDefault="00695A79" w:rsidP="00E04C1C"/>
          <w:p w14:paraId="4119D015" w14:textId="77777777" w:rsidR="00695A79" w:rsidRDefault="00695A79" w:rsidP="00E04C1C"/>
          <w:p w14:paraId="16508535" w14:textId="77777777" w:rsidR="00695A79" w:rsidRDefault="00695A79" w:rsidP="00E04C1C"/>
          <w:p w14:paraId="2A12F1FC" w14:textId="77777777" w:rsidR="00695A79" w:rsidRDefault="00695A79" w:rsidP="00E04C1C"/>
          <w:p w14:paraId="33DA1F13" w14:textId="77777777" w:rsidR="00695A79" w:rsidRDefault="00695A79" w:rsidP="00E04C1C"/>
          <w:p w14:paraId="51E6DD2A" w14:textId="77777777" w:rsidR="00695A79" w:rsidRDefault="00695A79" w:rsidP="00E04C1C"/>
          <w:p w14:paraId="20BF761E" w14:textId="77777777" w:rsidR="00695A79" w:rsidRDefault="00695A79" w:rsidP="00E04C1C"/>
        </w:tc>
      </w:tr>
      <w:tr w:rsidR="00695A79" w14:paraId="4EC34497" w14:textId="77777777" w:rsidTr="00E04C1C">
        <w:tc>
          <w:tcPr>
            <w:tcW w:w="9016" w:type="dxa"/>
          </w:tcPr>
          <w:p w14:paraId="45A880AB" w14:textId="77777777" w:rsidR="00695A79" w:rsidRDefault="00695A79" w:rsidP="00E04C1C"/>
          <w:p w14:paraId="44AC3286" w14:textId="77777777" w:rsidR="00AB4FDF" w:rsidRDefault="00AB4FDF" w:rsidP="00E04C1C"/>
          <w:p w14:paraId="6A8BBD61" w14:textId="77777777" w:rsidR="00AB4FDF" w:rsidRDefault="00AB4FDF" w:rsidP="00E04C1C"/>
          <w:p w14:paraId="5C621100" w14:textId="77777777" w:rsidR="00AB4FDF" w:rsidRDefault="00AB4FDF" w:rsidP="00E04C1C"/>
          <w:p w14:paraId="7A1DC3C9" w14:textId="77777777" w:rsidR="00AB4FDF" w:rsidRDefault="00AB4FDF" w:rsidP="00E04C1C"/>
          <w:p w14:paraId="09FA7881" w14:textId="77777777" w:rsidR="00AB4FDF" w:rsidRDefault="00AB4FDF" w:rsidP="00E04C1C"/>
          <w:p w14:paraId="7DD12AEC" w14:textId="77777777" w:rsidR="00AB4FDF" w:rsidRDefault="00AB4FDF" w:rsidP="00E04C1C"/>
          <w:p w14:paraId="536E6FC9" w14:textId="342B3524" w:rsidR="00AB4FDF" w:rsidRDefault="00AB4FDF" w:rsidP="00E04C1C"/>
        </w:tc>
      </w:tr>
      <w:tr w:rsidR="00695A79" w14:paraId="30AA45A0" w14:textId="77777777" w:rsidTr="00E04C1C">
        <w:tc>
          <w:tcPr>
            <w:tcW w:w="9016" w:type="dxa"/>
          </w:tcPr>
          <w:p w14:paraId="33AAF670" w14:textId="77777777" w:rsidR="00695A79" w:rsidRDefault="00695A79" w:rsidP="00E04C1C"/>
          <w:p w14:paraId="2C0F60A2" w14:textId="77777777" w:rsidR="00AB4FDF" w:rsidRDefault="00AB4FDF" w:rsidP="00E04C1C"/>
          <w:p w14:paraId="368F4763" w14:textId="77777777" w:rsidR="00AB4FDF" w:rsidRDefault="00AB4FDF" w:rsidP="00E04C1C"/>
          <w:p w14:paraId="269CA854" w14:textId="77777777" w:rsidR="00AB4FDF" w:rsidRDefault="00AB4FDF" w:rsidP="00E04C1C"/>
          <w:p w14:paraId="09A47704" w14:textId="77777777" w:rsidR="00AB4FDF" w:rsidRDefault="00AB4FDF" w:rsidP="00E04C1C"/>
          <w:p w14:paraId="2DF65665" w14:textId="77777777" w:rsidR="00AB4FDF" w:rsidRDefault="00AB4FDF" w:rsidP="00E04C1C"/>
          <w:p w14:paraId="07D92698" w14:textId="77777777" w:rsidR="00AB4FDF" w:rsidRDefault="00AB4FDF" w:rsidP="00E04C1C"/>
        </w:tc>
      </w:tr>
    </w:tbl>
    <w:p w14:paraId="483F1C23" w14:textId="0F3DCBA4" w:rsidR="00F35191" w:rsidRDefault="00F35191"/>
    <w:p w14:paraId="50BA151D" w14:textId="0DC8DEC4" w:rsidR="00695A79" w:rsidRDefault="00695A79"/>
    <w:p w14:paraId="6E16C7E3" w14:textId="7AFF42A0" w:rsidR="00695A79" w:rsidRDefault="00695A79">
      <w:r>
        <w:br w:type="page"/>
      </w:r>
    </w:p>
    <w:p w14:paraId="2DABFB5F" w14:textId="3B8D0611" w:rsidR="00695A79" w:rsidRDefault="00695A79">
      <w:r>
        <w:lastRenderedPageBreak/>
        <w:t xml:space="preserve">Evidence and </w:t>
      </w:r>
      <w:proofErr w:type="spellStart"/>
      <w:r>
        <w:t>Appen</w:t>
      </w:r>
      <w:r w:rsidR="00AD2412">
        <w:t>dixe</w:t>
      </w:r>
      <w:proofErr w:type="spellEnd"/>
      <w:r w:rsidR="00676BA5" w:rsidRPr="00676BA5">
        <w:t xml:space="preserve"> </w:t>
      </w:r>
      <w:r w:rsidR="00676BA5">
        <w:rPr>
          <w:noProof/>
          <w:lang w:val="en-IN" w:eastAsia="en-IN"/>
        </w:rPr>
        <w:drawing>
          <wp:inline distT="0" distB="0" distL="0" distR="0" wp14:anchorId="61D5F4C3" wp14:editId="798F29B1">
            <wp:extent cx="3582257" cy="5057775"/>
            <wp:effectExtent l="0" t="0" r="0" b="0"/>
            <wp:docPr id="830387766" name="Picture 1" descr="A screenshot of a social media pro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87766" name="Picture 1" descr="A screenshot of a social media profi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043" cy="5142186"/>
                    </a:xfrm>
                    <a:prstGeom prst="rect">
                      <a:avLst/>
                    </a:prstGeom>
                    <a:noFill/>
                    <a:ln>
                      <a:noFill/>
                    </a:ln>
                  </pic:spPr>
                </pic:pic>
              </a:graphicData>
            </a:graphic>
          </wp:inline>
        </w:drawing>
      </w:r>
      <w:r w:rsidR="00676BA5">
        <w:t xml:space="preserve"> </w:t>
      </w:r>
      <w:r>
        <w:t>(Unlimited)</w:t>
      </w:r>
      <w:r w:rsidR="00AD2412" w:rsidRPr="00AD2412">
        <w:t xml:space="preserve"> </w:t>
      </w:r>
      <w:r w:rsidR="00AD2412">
        <w:rPr>
          <w:noProof/>
          <w:lang w:val="en-IN" w:eastAsia="en-IN"/>
        </w:rPr>
        <w:drawing>
          <wp:inline distT="0" distB="0" distL="0" distR="0" wp14:anchorId="75EC98D2" wp14:editId="2B0ECEB3">
            <wp:extent cx="5731510" cy="2646045"/>
            <wp:effectExtent l="0" t="0" r="2540" b="1905"/>
            <wp:docPr id="13150799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9931"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6045"/>
                    </a:xfrm>
                    <a:prstGeom prst="rect">
                      <a:avLst/>
                    </a:prstGeom>
                    <a:noFill/>
                    <a:ln>
                      <a:noFill/>
                    </a:ln>
                  </pic:spPr>
                </pic:pic>
              </a:graphicData>
            </a:graphic>
          </wp:inline>
        </w:drawing>
      </w:r>
    </w:p>
    <w:sectPr w:rsidR="0069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91"/>
    <w:rsid w:val="000D1E09"/>
    <w:rsid w:val="000D48FA"/>
    <w:rsid w:val="00234AC6"/>
    <w:rsid w:val="00234BEB"/>
    <w:rsid w:val="00235A2C"/>
    <w:rsid w:val="00306BA4"/>
    <w:rsid w:val="005576FD"/>
    <w:rsid w:val="00625015"/>
    <w:rsid w:val="00676BA5"/>
    <w:rsid w:val="00695A79"/>
    <w:rsid w:val="006E4561"/>
    <w:rsid w:val="0072163E"/>
    <w:rsid w:val="00766C3B"/>
    <w:rsid w:val="007E597A"/>
    <w:rsid w:val="00875A9F"/>
    <w:rsid w:val="00A86261"/>
    <w:rsid w:val="00AB4FDF"/>
    <w:rsid w:val="00AD2412"/>
    <w:rsid w:val="00B04DF4"/>
    <w:rsid w:val="00B72C7B"/>
    <w:rsid w:val="00D26BFF"/>
    <w:rsid w:val="00F2013C"/>
    <w:rsid w:val="00F35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14AE"/>
  <w15:chartTrackingRefBased/>
  <w15:docId w15:val="{4D0413E3-6C6C-404F-AFF8-7CD05465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1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KaranSharmauk/Nepalese-Lions" TargetMode="External"/><Relationship Id="rId4" Type="http://schemas.openxmlformats.org/officeDocument/2006/relationships/hyperlink" Target="https://drive.google.com/file/d/1ad3sUR8aH_dvKHREq57npBeKBMcLONtP/view?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Daly</dc:creator>
  <cp:keywords/>
  <dc:description/>
  <cp:lastModifiedBy>Dumre, Gaurav</cp:lastModifiedBy>
  <cp:revision>2</cp:revision>
  <dcterms:created xsi:type="dcterms:W3CDTF">2025-03-30T10:18:00Z</dcterms:created>
  <dcterms:modified xsi:type="dcterms:W3CDTF">2025-03-30T10:18:00Z</dcterms:modified>
</cp:coreProperties>
</file>