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9584EB" w14:textId="7C2B1013" w:rsidR="00A3347C" w:rsidRDefault="00A3347C">
      <w:pPr>
        <w:pStyle w:val="BodyText"/>
        <w:ind w:left="786"/>
        <w:rPr>
          <w:rFonts w:ascii="Times New Roman"/>
          <w:b w:val="0"/>
          <w:sz w:val="20"/>
        </w:rPr>
      </w:pPr>
    </w:p>
    <w:p w14:paraId="7A9584EC" w14:textId="77777777" w:rsidR="00A3347C" w:rsidRDefault="00A3347C">
      <w:pPr>
        <w:pStyle w:val="BodyText"/>
        <w:rPr>
          <w:rFonts w:ascii="Times New Roman"/>
          <w:b w:val="0"/>
        </w:rPr>
      </w:pPr>
    </w:p>
    <w:p w14:paraId="7A9584ED" w14:textId="77777777" w:rsidR="00A3347C" w:rsidRDefault="00A3347C">
      <w:pPr>
        <w:pStyle w:val="BodyText"/>
        <w:spacing w:before="97"/>
        <w:rPr>
          <w:rFonts w:ascii="Times New Roman"/>
          <w:b w:val="0"/>
        </w:rPr>
      </w:pPr>
    </w:p>
    <w:p w14:paraId="7A9584EE" w14:textId="77777777" w:rsidR="00A3347C" w:rsidRDefault="00B00767">
      <w:pPr>
        <w:pStyle w:val="BodyText"/>
        <w:ind w:left="125"/>
      </w:pPr>
      <w:r>
        <w:rPr>
          <w:color w:val="333333"/>
        </w:rPr>
        <w:t>7.1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Institutional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Values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Social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Responsibilities</w:t>
      </w:r>
    </w:p>
    <w:p w14:paraId="7A9584EF" w14:textId="77777777" w:rsidR="00A3347C" w:rsidRDefault="00A3347C">
      <w:pPr>
        <w:spacing w:before="85"/>
        <w:rPr>
          <w:b/>
          <w:sz w:val="24"/>
        </w:rPr>
      </w:pPr>
      <w:bookmarkStart w:id="0" w:name="_GoBack"/>
      <w:bookmarkEnd w:id="0"/>
    </w:p>
    <w:p w14:paraId="7A9584F0" w14:textId="77777777" w:rsidR="00A3347C" w:rsidRDefault="00B00767">
      <w:pPr>
        <w:pStyle w:val="BodyText"/>
        <w:spacing w:before="1" w:line="276" w:lineRule="auto"/>
        <w:ind w:left="665" w:right="51" w:hanging="449"/>
      </w:pPr>
      <w:r>
        <w:rPr>
          <w:color w:val="333333"/>
        </w:rPr>
        <w:t>7.1.8 - Describe the Institutional efforts/initiatives in providing an inclusive environment i.e. tolerance and harmony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towards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cultural,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regional,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linguistic,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communal,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socio-economic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diversities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 maximum of 200 words).</w:t>
      </w:r>
    </w:p>
    <w:p w14:paraId="7A9584F1" w14:textId="77777777" w:rsidR="00A3347C" w:rsidRDefault="00A3347C">
      <w:pPr>
        <w:spacing w:before="90" w:after="1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3600"/>
        <w:gridCol w:w="7563"/>
      </w:tblGrid>
      <w:tr w:rsidR="00A3347C" w14:paraId="7A9584F5" w14:textId="77777777">
        <w:trPr>
          <w:trHeight w:val="282"/>
        </w:trPr>
        <w:tc>
          <w:tcPr>
            <w:tcW w:w="1819" w:type="dxa"/>
          </w:tcPr>
          <w:p w14:paraId="7A9584F2" w14:textId="77777777" w:rsidR="00A3347C" w:rsidRPr="00B717E0" w:rsidRDefault="00B00767" w:rsidP="00B717E0">
            <w:pPr>
              <w:pStyle w:val="TableParagraph"/>
              <w:spacing w:line="263" w:lineRule="exact"/>
              <w:ind w:left="10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717E0">
              <w:rPr>
                <w:rFonts w:ascii="Times New Roman" w:hAnsi="Times New Roman" w:cs="Times New Roman"/>
                <w:b/>
                <w:sz w:val="24"/>
              </w:rPr>
              <w:t>Sr.</w:t>
            </w:r>
            <w:r w:rsidRPr="00B717E0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3600" w:type="dxa"/>
          </w:tcPr>
          <w:p w14:paraId="7A9584F3" w14:textId="77777777" w:rsidR="00A3347C" w:rsidRPr="00B717E0" w:rsidRDefault="00B00767" w:rsidP="00B717E0">
            <w:pPr>
              <w:pStyle w:val="TableParagraph"/>
              <w:spacing w:line="263" w:lineRule="exact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717E0">
              <w:rPr>
                <w:rFonts w:ascii="Times New Roman" w:hAnsi="Times New Roman" w:cs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7563" w:type="dxa"/>
          </w:tcPr>
          <w:p w14:paraId="7A9584F4" w14:textId="77777777" w:rsidR="00A3347C" w:rsidRPr="00B717E0" w:rsidRDefault="00B00767" w:rsidP="00B717E0">
            <w:pPr>
              <w:pStyle w:val="TableParagraph"/>
              <w:spacing w:line="263" w:lineRule="exact"/>
              <w:ind w:left="10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717E0">
              <w:rPr>
                <w:rFonts w:ascii="Times New Roman" w:hAnsi="Times New Roman" w:cs="Times New Roman"/>
                <w:b/>
                <w:sz w:val="24"/>
              </w:rPr>
              <w:t>Web</w:t>
            </w:r>
            <w:r w:rsidRPr="00B717E0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b/>
                <w:spacing w:val="-4"/>
                <w:sz w:val="24"/>
              </w:rPr>
              <w:t>link</w:t>
            </w:r>
          </w:p>
        </w:tc>
      </w:tr>
      <w:tr w:rsidR="00A3347C" w14:paraId="7A9584FA" w14:textId="77777777">
        <w:trPr>
          <w:trHeight w:val="561"/>
        </w:trPr>
        <w:tc>
          <w:tcPr>
            <w:tcW w:w="1819" w:type="dxa"/>
          </w:tcPr>
          <w:p w14:paraId="7A9584F6" w14:textId="77777777" w:rsidR="00A3347C" w:rsidRPr="00B717E0" w:rsidRDefault="00B00767">
            <w:pPr>
              <w:pStyle w:val="TableParagraph"/>
              <w:ind w:left="467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spacing w:val="-5"/>
                <w:sz w:val="24"/>
              </w:rPr>
              <w:t>1.</w:t>
            </w:r>
          </w:p>
        </w:tc>
        <w:tc>
          <w:tcPr>
            <w:tcW w:w="3600" w:type="dxa"/>
          </w:tcPr>
          <w:p w14:paraId="7A9584F7" w14:textId="77777777" w:rsidR="00A3347C" w:rsidRPr="00B717E0" w:rsidRDefault="00B0076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List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of</w:t>
            </w:r>
            <w:r w:rsidRPr="00B717E0">
              <w:rPr>
                <w:rFonts w:ascii="Times New Roman" w:hAnsi="Times New Roman" w:cs="Times New Roman"/>
                <w:color w:val="202429"/>
                <w:spacing w:val="-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the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outbound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 xml:space="preserve"> programs</w:t>
            </w:r>
          </w:p>
        </w:tc>
        <w:tc>
          <w:tcPr>
            <w:tcW w:w="7563" w:type="dxa"/>
          </w:tcPr>
          <w:p w14:paraId="7A9584F9" w14:textId="77777777" w:rsidR="00EA72E2" w:rsidRPr="00B717E0" w:rsidRDefault="00EA72E2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347C" w14:paraId="7A958500" w14:textId="77777777">
        <w:trPr>
          <w:trHeight w:val="844"/>
        </w:trPr>
        <w:tc>
          <w:tcPr>
            <w:tcW w:w="1819" w:type="dxa"/>
          </w:tcPr>
          <w:p w14:paraId="7A9584FB" w14:textId="77777777" w:rsidR="00A3347C" w:rsidRPr="00B717E0" w:rsidRDefault="00B00767">
            <w:pPr>
              <w:pStyle w:val="TableParagraph"/>
              <w:ind w:left="467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spacing w:val="-5"/>
                <w:sz w:val="24"/>
              </w:rPr>
              <w:t>2.</w:t>
            </w:r>
          </w:p>
        </w:tc>
        <w:tc>
          <w:tcPr>
            <w:tcW w:w="3600" w:type="dxa"/>
          </w:tcPr>
          <w:p w14:paraId="7A9584FC" w14:textId="77777777" w:rsidR="00A3347C" w:rsidRPr="00B717E0" w:rsidRDefault="00B0076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List</w:t>
            </w:r>
            <w:r w:rsidRPr="00B717E0">
              <w:rPr>
                <w:rFonts w:ascii="Times New Roman" w:hAnsi="Times New Roman" w:cs="Times New Roman"/>
                <w:color w:val="202429"/>
                <w:spacing w:val="-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of</w:t>
            </w:r>
            <w:r w:rsidRPr="00B717E0">
              <w:rPr>
                <w:rFonts w:ascii="Times New Roman" w:hAnsi="Times New Roman" w:cs="Times New Roman"/>
                <w:color w:val="202429"/>
                <w:spacing w:val="-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national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level</w:t>
            </w:r>
            <w:r w:rsidRPr="00B717E0">
              <w:rPr>
                <w:rFonts w:ascii="Times New Roman" w:hAnsi="Times New Roman" w:cs="Times New Roman"/>
                <w:color w:val="202429"/>
                <w:spacing w:val="-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>activities</w:t>
            </w:r>
          </w:p>
          <w:p w14:paraId="7A9584FD" w14:textId="77777777" w:rsidR="00A3347C" w:rsidRPr="00B717E0" w:rsidRDefault="00B00767">
            <w:pPr>
              <w:pStyle w:val="TableParagraph"/>
              <w:spacing w:line="280" w:lineRule="exact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(Cultural,</w:t>
            </w:r>
            <w:r w:rsidRPr="00B717E0">
              <w:rPr>
                <w:rFonts w:ascii="Times New Roman" w:hAnsi="Times New Roman" w:cs="Times New Roman"/>
                <w:color w:val="202429"/>
                <w:spacing w:val="-14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Sports,</w:t>
            </w:r>
            <w:r w:rsidRPr="00B717E0">
              <w:rPr>
                <w:rFonts w:ascii="Times New Roman" w:hAnsi="Times New Roman" w:cs="Times New Roman"/>
                <w:color w:val="202429"/>
                <w:spacing w:val="-1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Academic, Cultural &amp; Sports)</w:t>
            </w:r>
          </w:p>
        </w:tc>
        <w:tc>
          <w:tcPr>
            <w:tcW w:w="7563" w:type="dxa"/>
          </w:tcPr>
          <w:p w14:paraId="7A9584FF" w14:textId="77777777" w:rsidR="009836AC" w:rsidRPr="00B717E0" w:rsidRDefault="009836AC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347C" w14:paraId="7A958505" w14:textId="77777777">
        <w:trPr>
          <w:trHeight w:val="962"/>
        </w:trPr>
        <w:tc>
          <w:tcPr>
            <w:tcW w:w="1819" w:type="dxa"/>
          </w:tcPr>
          <w:p w14:paraId="7A958501" w14:textId="77777777" w:rsidR="00A3347C" w:rsidRPr="00B717E0" w:rsidRDefault="00B00767">
            <w:pPr>
              <w:pStyle w:val="TableParagraph"/>
              <w:ind w:left="467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spacing w:val="-5"/>
                <w:sz w:val="24"/>
              </w:rPr>
              <w:t>3.</w:t>
            </w:r>
          </w:p>
        </w:tc>
        <w:tc>
          <w:tcPr>
            <w:tcW w:w="3600" w:type="dxa"/>
          </w:tcPr>
          <w:p w14:paraId="7A958502" w14:textId="77777777" w:rsidR="00A3347C" w:rsidRPr="00B717E0" w:rsidRDefault="00B0076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List</w:t>
            </w:r>
            <w:r w:rsidRPr="00B717E0">
              <w:rPr>
                <w:rFonts w:ascii="Times New Roman" w:hAnsi="Times New Roman" w:cs="Times New Roman"/>
                <w:color w:val="202429"/>
                <w:spacing w:val="-8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of</w:t>
            </w:r>
            <w:r w:rsidRPr="00B717E0">
              <w:rPr>
                <w:rFonts w:ascii="Times New Roman" w:hAnsi="Times New Roman" w:cs="Times New Roman"/>
                <w:color w:val="202429"/>
                <w:spacing w:val="-8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the</w:t>
            </w:r>
            <w:r w:rsidRPr="00B717E0">
              <w:rPr>
                <w:rFonts w:ascii="Times New Roman" w:hAnsi="Times New Roman" w:cs="Times New Roman"/>
                <w:color w:val="202429"/>
                <w:spacing w:val="-8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faculty</w:t>
            </w:r>
            <w:r w:rsidRPr="00B717E0">
              <w:rPr>
                <w:rFonts w:ascii="Times New Roman" w:hAnsi="Times New Roman" w:cs="Times New Roman"/>
                <w:color w:val="202429"/>
                <w:spacing w:val="-9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&amp;</w:t>
            </w:r>
            <w:r w:rsidRPr="00B717E0">
              <w:rPr>
                <w:rFonts w:ascii="Times New Roman" w:hAnsi="Times New Roman" w:cs="Times New Roman"/>
                <w:color w:val="202429"/>
                <w:spacing w:val="-8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students coming</w:t>
            </w:r>
            <w:r w:rsidRPr="00B717E0">
              <w:rPr>
                <w:rFonts w:ascii="Times New Roman" w:hAnsi="Times New Roman" w:cs="Times New Roman"/>
                <w:color w:val="202429"/>
                <w:spacing w:val="-3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from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the out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z w:val="24"/>
              </w:rPr>
              <w:t>of</w:t>
            </w:r>
            <w:r w:rsidRPr="00B717E0">
              <w:rPr>
                <w:rFonts w:ascii="Times New Roman" w:hAnsi="Times New Roman" w:cs="Times New Roman"/>
                <w:color w:val="202429"/>
                <w:spacing w:val="1"/>
                <w:sz w:val="24"/>
              </w:rPr>
              <w:t xml:space="preserve"> </w:t>
            </w:r>
            <w:r w:rsidRPr="00B717E0">
              <w:rPr>
                <w:rFonts w:ascii="Times New Roman" w:hAnsi="Times New Roman" w:cs="Times New Roman"/>
                <w:color w:val="202429"/>
                <w:spacing w:val="-2"/>
                <w:sz w:val="24"/>
              </w:rPr>
              <w:t>state</w:t>
            </w:r>
          </w:p>
        </w:tc>
        <w:tc>
          <w:tcPr>
            <w:tcW w:w="7563" w:type="dxa"/>
          </w:tcPr>
          <w:p w14:paraId="7A958504" w14:textId="77777777" w:rsidR="009836AC" w:rsidRPr="00B717E0" w:rsidRDefault="009836AC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A958506" w14:textId="77777777" w:rsidR="00B00767" w:rsidRDefault="00B00767"/>
    <w:sectPr w:rsidR="00B00767" w:rsidSect="0023146E">
      <w:headerReference w:type="default" r:id="rId6"/>
      <w:type w:val="continuous"/>
      <w:pgSz w:w="16850" w:h="23760"/>
      <w:pgMar w:top="1675" w:right="1417" w:bottom="280" w:left="24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1BDFDB" w14:textId="77777777" w:rsidR="0023146E" w:rsidRDefault="0023146E" w:rsidP="0023146E">
      <w:r>
        <w:separator/>
      </w:r>
    </w:p>
  </w:endnote>
  <w:endnote w:type="continuationSeparator" w:id="0">
    <w:p w14:paraId="0D6A4434" w14:textId="77777777" w:rsidR="0023146E" w:rsidRDefault="0023146E" w:rsidP="00231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1CC65" w14:textId="77777777" w:rsidR="0023146E" w:rsidRDefault="0023146E" w:rsidP="0023146E">
      <w:r>
        <w:separator/>
      </w:r>
    </w:p>
  </w:footnote>
  <w:footnote w:type="continuationSeparator" w:id="0">
    <w:p w14:paraId="23098796" w14:textId="77777777" w:rsidR="0023146E" w:rsidRDefault="0023146E" w:rsidP="00231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DF9DC6" w14:textId="5FF20C59" w:rsidR="0023146E" w:rsidRPr="0023146E" w:rsidRDefault="0023146E" w:rsidP="0023146E">
    <w:pPr>
      <w:pStyle w:val="Header"/>
      <w:jc w:val="center"/>
    </w:pPr>
    <w:r>
      <w:rPr>
        <w:rFonts w:ascii="Times New Roman"/>
        <w:b/>
        <w:noProof/>
        <w:sz w:val="20"/>
      </w:rPr>
      <w:drawing>
        <wp:inline distT="0" distB="0" distL="0" distR="0" wp14:anchorId="63D0A6EB" wp14:editId="56A0777C">
          <wp:extent cx="5733724" cy="724947"/>
          <wp:effectExtent l="0" t="0" r="0" b="0"/>
          <wp:docPr id="1" name="Image 1" descr="A picture containing text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picture containing text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3724" cy="724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347C"/>
    <w:rsid w:val="0023146E"/>
    <w:rsid w:val="009836AC"/>
    <w:rsid w:val="00A3347C"/>
    <w:rsid w:val="00B00767"/>
    <w:rsid w:val="00B717E0"/>
    <w:rsid w:val="00B86BA9"/>
    <w:rsid w:val="00EA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9584EB"/>
  <w15:docId w15:val="{28DEEF6E-0AE4-4601-84AC-1BB80D34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1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6B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BA9"/>
    <w:rPr>
      <w:rFonts w:ascii="Tahoma" w:eastAsia="Cambr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A72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1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46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31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46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7</cp:revision>
  <dcterms:created xsi:type="dcterms:W3CDTF">2024-12-27T10:22:00Z</dcterms:created>
  <dcterms:modified xsi:type="dcterms:W3CDTF">2025-07-11T10:49:00Z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2024-12-27T00:00:00Z</vt:filetime>
  </property>
  <property fmtid="{D5CDD505-2E9C-101B-9397-08002B2CF9AE}" pid="5" name="Producer">
    <vt:lpwstr>Microsoft® Word 2016</vt:lpwstr>
  </property>
</Properties>
</file>