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01EDF" w14:textId="77777777" w:rsidR="002C4164" w:rsidRDefault="002C4164" w:rsidP="0097158E">
      <w:pPr>
        <w:spacing w:after="0" w:line="360" w:lineRule="auto"/>
        <w:ind w:left="0" w:firstLine="0"/>
        <w:jc w:val="center"/>
        <w:rPr>
          <w:lang w:val="ru-RU"/>
        </w:rPr>
      </w:pPr>
      <w:r w:rsidRPr="002C4164">
        <w:rPr>
          <w:lang w:val="ru-RU"/>
        </w:rPr>
        <w:t>Федеральное государственное автономное</w:t>
      </w:r>
    </w:p>
    <w:p w14:paraId="52E3E20B" w14:textId="77777777" w:rsidR="002C4164" w:rsidRDefault="002C4164" w:rsidP="0097158E">
      <w:pPr>
        <w:spacing w:after="0" w:line="360" w:lineRule="auto"/>
        <w:ind w:left="0" w:firstLine="0"/>
        <w:jc w:val="center"/>
        <w:rPr>
          <w:lang w:val="ru-RU"/>
        </w:rPr>
      </w:pPr>
      <w:r w:rsidRPr="002C4164">
        <w:rPr>
          <w:lang w:val="ru-RU"/>
        </w:rPr>
        <w:t xml:space="preserve"> образовательное учреждение</w:t>
      </w:r>
    </w:p>
    <w:p w14:paraId="08422AB6" w14:textId="77777777" w:rsidR="002C4164" w:rsidRDefault="002C4164" w:rsidP="0097158E">
      <w:pPr>
        <w:spacing w:after="0" w:line="360" w:lineRule="auto"/>
        <w:ind w:left="0" w:firstLine="0"/>
        <w:jc w:val="center"/>
        <w:rPr>
          <w:lang w:val="ru-RU"/>
        </w:rPr>
      </w:pPr>
      <w:r w:rsidRPr="002C4164">
        <w:rPr>
          <w:lang w:val="ru-RU"/>
        </w:rPr>
        <w:t xml:space="preserve"> Высшего образования</w:t>
      </w:r>
    </w:p>
    <w:p w14:paraId="1049A247" w14:textId="77777777" w:rsidR="002C4164" w:rsidRDefault="002C4164" w:rsidP="0097158E">
      <w:pPr>
        <w:spacing w:after="0" w:line="360" w:lineRule="auto"/>
        <w:ind w:left="0" w:firstLine="0"/>
        <w:jc w:val="center"/>
        <w:rPr>
          <w:lang w:val="ru-RU"/>
        </w:rPr>
      </w:pPr>
      <w:r w:rsidRPr="002C4164">
        <w:rPr>
          <w:lang w:val="ru-RU"/>
        </w:rPr>
        <w:t xml:space="preserve"> «СИБИРСКИЙ ФЕДЕРАЛЬНЫЙ УНИВЕРСИТЕТ»</w:t>
      </w:r>
    </w:p>
    <w:p w14:paraId="6D5BFBF2" w14:textId="27A14AEC" w:rsidR="002C4164" w:rsidRDefault="002C4164" w:rsidP="00B21F59">
      <w:pPr>
        <w:spacing w:after="0" w:line="360" w:lineRule="auto"/>
        <w:ind w:left="0" w:right="0" w:firstLine="0"/>
        <w:jc w:val="center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C40018" wp14:editId="6D160B3E">
                <wp:simplePos x="0" y="0"/>
                <wp:positionH relativeFrom="margin">
                  <wp:align>left</wp:align>
                </wp:positionH>
                <wp:positionV relativeFrom="paragraph">
                  <wp:posOffset>260350</wp:posOffset>
                </wp:positionV>
                <wp:extent cx="5905500" cy="15240"/>
                <wp:effectExtent l="0" t="0" r="19050" b="228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0550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line w14:anchorId="3AB1EFE5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0.5pt" to="465pt,2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2C4164">
        <w:rPr>
          <w:lang w:val="ru-RU"/>
        </w:rPr>
        <w:t>Институт космических и информационных технологий</w:t>
      </w:r>
    </w:p>
    <w:p w14:paraId="3E9A6F12" w14:textId="1D7E244D" w:rsidR="002C4164" w:rsidRDefault="002C4164" w:rsidP="0097158E">
      <w:pPr>
        <w:spacing w:after="0" w:line="360" w:lineRule="auto"/>
        <w:ind w:left="0" w:firstLine="0"/>
        <w:jc w:val="center"/>
        <w:rPr>
          <w:sz w:val="24"/>
          <w:szCs w:val="20"/>
          <w:lang w:val="ru-RU"/>
        </w:rPr>
      </w:pPr>
      <w:r>
        <w:rPr>
          <w:sz w:val="24"/>
          <w:szCs w:val="20"/>
          <w:lang w:val="ru-RU"/>
        </w:rPr>
        <w:t>и</w:t>
      </w:r>
      <w:r w:rsidRPr="002C4164">
        <w:rPr>
          <w:sz w:val="24"/>
          <w:szCs w:val="20"/>
          <w:lang w:val="ru-RU"/>
        </w:rPr>
        <w:t>нститут</w:t>
      </w:r>
    </w:p>
    <w:p w14:paraId="00EE2B5A" w14:textId="16E776B0" w:rsidR="002C4164" w:rsidRDefault="00B21F59" w:rsidP="00B21F59">
      <w:pPr>
        <w:spacing w:after="0" w:line="360" w:lineRule="auto"/>
        <w:ind w:left="0" w:right="45" w:firstLine="0"/>
        <w:jc w:val="center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6A6D2F7" wp14:editId="48C105F2">
                <wp:simplePos x="0" y="0"/>
                <wp:positionH relativeFrom="margin">
                  <wp:align>left</wp:align>
                </wp:positionH>
                <wp:positionV relativeFrom="paragraph">
                  <wp:posOffset>267970</wp:posOffset>
                </wp:positionV>
                <wp:extent cx="5905500" cy="15240"/>
                <wp:effectExtent l="0" t="0" r="1905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0550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line w14:anchorId="5B0D9741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1.1pt" to="465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BE4224">
        <w:rPr>
          <w:lang w:val="ru-RU"/>
        </w:rPr>
        <w:t>Программная инженерия</w:t>
      </w:r>
    </w:p>
    <w:p w14:paraId="7AE308F2" w14:textId="3F360841" w:rsidR="002C4164" w:rsidRDefault="002C4164" w:rsidP="0097158E">
      <w:pPr>
        <w:spacing w:after="0" w:line="360" w:lineRule="auto"/>
        <w:ind w:left="0" w:firstLine="0"/>
        <w:jc w:val="center"/>
        <w:rPr>
          <w:sz w:val="24"/>
          <w:szCs w:val="20"/>
          <w:lang w:val="ru-RU"/>
        </w:rPr>
      </w:pPr>
      <w:r>
        <w:rPr>
          <w:sz w:val="24"/>
          <w:szCs w:val="20"/>
          <w:lang w:val="ru-RU"/>
        </w:rPr>
        <w:t>кафедра</w:t>
      </w:r>
    </w:p>
    <w:p w14:paraId="662C5675" w14:textId="77777777" w:rsidR="002C4164" w:rsidRDefault="002C4164" w:rsidP="0097158E">
      <w:pPr>
        <w:spacing w:after="0" w:line="360" w:lineRule="auto"/>
        <w:ind w:left="0" w:firstLine="0"/>
        <w:jc w:val="center"/>
        <w:rPr>
          <w:lang w:val="ru-RU"/>
        </w:rPr>
      </w:pPr>
    </w:p>
    <w:p w14:paraId="3CE9E138" w14:textId="77777777" w:rsidR="00D414C5" w:rsidRDefault="00D414C5" w:rsidP="0097158E">
      <w:pPr>
        <w:spacing w:after="0" w:line="360" w:lineRule="auto"/>
        <w:ind w:left="0" w:firstLine="0"/>
        <w:jc w:val="center"/>
        <w:rPr>
          <w:lang w:val="ru-RU"/>
        </w:rPr>
      </w:pPr>
    </w:p>
    <w:p w14:paraId="780B7CBE" w14:textId="77777777" w:rsidR="00D414C5" w:rsidRDefault="00D414C5" w:rsidP="0097158E">
      <w:pPr>
        <w:spacing w:after="0" w:line="360" w:lineRule="auto"/>
        <w:ind w:left="0" w:firstLine="0"/>
        <w:jc w:val="center"/>
        <w:rPr>
          <w:lang w:val="ru-RU"/>
        </w:rPr>
      </w:pPr>
    </w:p>
    <w:p w14:paraId="5DFAF2DB" w14:textId="77777777" w:rsidR="00D414C5" w:rsidRDefault="00D414C5" w:rsidP="0097158E">
      <w:pPr>
        <w:spacing w:after="0" w:line="360" w:lineRule="auto"/>
        <w:ind w:left="0" w:firstLine="0"/>
        <w:jc w:val="center"/>
        <w:rPr>
          <w:lang w:val="ru-RU"/>
        </w:rPr>
      </w:pPr>
    </w:p>
    <w:p w14:paraId="69C821F6" w14:textId="77777777" w:rsidR="00D414C5" w:rsidRDefault="00D414C5" w:rsidP="0097158E">
      <w:pPr>
        <w:spacing w:after="0" w:line="360" w:lineRule="auto"/>
        <w:ind w:left="0" w:firstLine="0"/>
        <w:rPr>
          <w:lang w:val="ru-RU"/>
        </w:rPr>
      </w:pPr>
    </w:p>
    <w:p w14:paraId="3B271178" w14:textId="03A237B6" w:rsidR="00D414C5" w:rsidRPr="00F264D1" w:rsidRDefault="00D414C5" w:rsidP="0097158E">
      <w:pPr>
        <w:spacing w:after="0" w:line="360" w:lineRule="auto"/>
        <w:ind w:left="0" w:firstLine="0"/>
        <w:jc w:val="center"/>
        <w:rPr>
          <w:b/>
          <w:bCs/>
          <w:lang w:val="ru-RU"/>
        </w:rPr>
      </w:pPr>
      <w:r w:rsidRPr="000F3043">
        <w:rPr>
          <w:b/>
          <w:bCs/>
          <w:lang w:val="ru-RU"/>
        </w:rPr>
        <w:t>ОТЧЕТ О ПРАКТИЧЕСКОЙ РАБОТЕ №</w:t>
      </w:r>
      <w:r w:rsidR="00A1306F">
        <w:rPr>
          <w:b/>
          <w:bCs/>
          <w:lang w:val="ru-RU"/>
        </w:rPr>
        <w:t>1</w:t>
      </w:r>
    </w:p>
    <w:p w14:paraId="4F46C850" w14:textId="682E32FB" w:rsidR="00D414C5" w:rsidRPr="003D7D99" w:rsidRDefault="00A1306F" w:rsidP="0097158E">
      <w:pPr>
        <w:spacing w:after="0" w:line="360" w:lineRule="auto"/>
        <w:ind w:left="0" w:firstLine="0"/>
        <w:jc w:val="center"/>
        <w:rPr>
          <w:lang w:val="ru-RU"/>
        </w:rPr>
      </w:pPr>
      <w:r>
        <w:rPr>
          <w:lang w:val="ru-RU"/>
        </w:rPr>
        <w:t>С</w:t>
      </w:r>
      <w:r w:rsidRPr="00A1306F">
        <w:rPr>
          <w:lang w:val="ru-RU"/>
        </w:rPr>
        <w:t>бор и тестирование требований</w:t>
      </w:r>
      <w:r w:rsidR="002E4F3A" w:rsidRPr="005D37E1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528EEBD" wp14:editId="376BF226">
                <wp:simplePos x="0" y="0"/>
                <wp:positionH relativeFrom="margin">
                  <wp:align>left</wp:align>
                </wp:positionH>
                <wp:positionV relativeFrom="paragraph">
                  <wp:posOffset>259715</wp:posOffset>
                </wp:positionV>
                <wp:extent cx="5905500" cy="15240"/>
                <wp:effectExtent l="0" t="0" r="19050" b="2286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0550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line w14:anchorId="30AC340F" id="Straight Connector 3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0.45pt" to="465pt,2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037F43B4" w14:textId="49BE4FC0" w:rsidR="00D414C5" w:rsidRPr="00091EF9" w:rsidRDefault="00091EF9" w:rsidP="0097158E">
      <w:pPr>
        <w:spacing w:after="0" w:line="360" w:lineRule="auto"/>
        <w:ind w:left="0" w:firstLine="0"/>
        <w:jc w:val="center"/>
        <w:rPr>
          <w:sz w:val="24"/>
          <w:szCs w:val="20"/>
          <w:lang w:val="ru-RU"/>
        </w:rPr>
      </w:pPr>
      <w:r w:rsidRPr="00091EF9">
        <w:rPr>
          <w:sz w:val="24"/>
          <w:szCs w:val="20"/>
          <w:lang w:val="ru-RU"/>
        </w:rPr>
        <w:t>тема</w:t>
      </w:r>
    </w:p>
    <w:p w14:paraId="09B958E5" w14:textId="27F4A912" w:rsidR="00D414C5" w:rsidRDefault="00D414C5" w:rsidP="0097158E">
      <w:pPr>
        <w:spacing w:after="0" w:line="360" w:lineRule="auto"/>
        <w:ind w:left="0" w:firstLine="0"/>
        <w:jc w:val="center"/>
        <w:rPr>
          <w:lang w:val="ru-RU"/>
        </w:rPr>
      </w:pPr>
    </w:p>
    <w:p w14:paraId="43AC6845" w14:textId="77777777" w:rsidR="00A8742D" w:rsidRDefault="00A8742D" w:rsidP="0097158E">
      <w:pPr>
        <w:spacing w:after="0" w:line="360" w:lineRule="auto"/>
        <w:ind w:left="0" w:firstLine="0"/>
        <w:rPr>
          <w:lang w:val="ru-RU"/>
        </w:rPr>
      </w:pPr>
    </w:p>
    <w:p w14:paraId="1B974B59" w14:textId="77777777" w:rsidR="00545748" w:rsidRDefault="00545748" w:rsidP="0097158E">
      <w:pPr>
        <w:spacing w:after="0" w:line="360" w:lineRule="auto"/>
        <w:ind w:left="0" w:firstLine="0"/>
        <w:rPr>
          <w:lang w:val="ru-RU"/>
        </w:rPr>
      </w:pPr>
    </w:p>
    <w:p w14:paraId="4CA99A59" w14:textId="48D1CFD2" w:rsidR="00D414C5" w:rsidRDefault="00D414C5" w:rsidP="0097158E">
      <w:pPr>
        <w:spacing w:after="0" w:line="360" w:lineRule="auto"/>
        <w:ind w:left="0" w:firstLine="0"/>
        <w:rPr>
          <w:lang w:val="ru-RU"/>
        </w:rPr>
      </w:pPr>
    </w:p>
    <w:p w14:paraId="4A2F2211" w14:textId="731CBE64" w:rsidR="00D414C5" w:rsidRDefault="00D414C5" w:rsidP="0097158E">
      <w:pPr>
        <w:spacing w:after="0" w:line="360" w:lineRule="auto"/>
        <w:ind w:left="0" w:firstLine="0"/>
        <w:rPr>
          <w:lang w:val="ru-RU"/>
        </w:rPr>
      </w:pPr>
    </w:p>
    <w:p w14:paraId="0217FD19" w14:textId="56609E2A" w:rsidR="00F76DEE" w:rsidRPr="00F76DEE" w:rsidRDefault="00F76DEE" w:rsidP="0097158E">
      <w:pPr>
        <w:spacing w:after="0" w:line="360" w:lineRule="auto"/>
        <w:ind w:left="0" w:firstLine="0"/>
        <w:rPr>
          <w:sz w:val="24"/>
          <w:szCs w:val="20"/>
          <w:vertAlign w:val="subscript"/>
          <w:lang w:val="ru-RU"/>
        </w:rPr>
      </w:pPr>
    </w:p>
    <w:tbl>
      <w:tblPr>
        <w:tblStyle w:val="TableGrid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F76DEE" w14:paraId="1E085B6A" w14:textId="77777777" w:rsidTr="00C35969">
        <w:tc>
          <w:tcPr>
            <w:tcW w:w="9634" w:type="dxa"/>
          </w:tcPr>
          <w:p w14:paraId="7DB4D97C" w14:textId="0A00B0AE" w:rsidR="00F76DEE" w:rsidRPr="00250972" w:rsidRDefault="00250972" w:rsidP="0060449F">
            <w:pPr>
              <w:spacing w:after="0" w:line="240" w:lineRule="auto"/>
              <w:ind w:left="0" w:right="0" w:firstLine="0"/>
              <w:rPr>
                <w:lang w:val="ru-RU"/>
              </w:rPr>
            </w:pPr>
            <w:r>
              <w:rPr>
                <w:lang w:val="ru-RU"/>
              </w:rPr>
              <w:t>Преподаватель</w:t>
            </w:r>
            <w:r w:rsidR="00C35969">
              <w:rPr>
                <w:lang w:val="ru-RU"/>
              </w:rPr>
              <w:t>                                    </w:t>
            </w:r>
            <w:r w:rsidR="00C35969">
              <w:rPr>
                <w:u w:val="single"/>
                <w:lang w:val="ru-RU"/>
              </w:rPr>
              <w:t>                         </w:t>
            </w:r>
            <w:r w:rsidR="00C35969">
              <w:rPr>
                <w:lang w:val="ru-RU"/>
              </w:rPr>
              <w:t>     </w:t>
            </w:r>
            <w:r w:rsidR="00C35969">
              <w:rPr>
                <w:u w:val="single"/>
                <w:lang w:val="ru-RU"/>
              </w:rPr>
              <w:t>                                        </w:t>
            </w:r>
          </w:p>
        </w:tc>
      </w:tr>
      <w:tr w:rsidR="00250972" w14:paraId="4E51F7C2" w14:textId="77777777" w:rsidTr="00C35969">
        <w:trPr>
          <w:trHeight w:val="165"/>
        </w:trPr>
        <w:tc>
          <w:tcPr>
            <w:tcW w:w="9634" w:type="dxa"/>
          </w:tcPr>
          <w:p w14:paraId="089B7130" w14:textId="19ABE033" w:rsidR="00250972" w:rsidRPr="00250972" w:rsidRDefault="00C35969" w:rsidP="0097158E">
            <w:pPr>
              <w:spacing w:after="0" w:line="360" w:lineRule="auto"/>
              <w:ind w:left="0" w:firstLine="0"/>
              <w:rPr>
                <w:sz w:val="24"/>
                <w:szCs w:val="20"/>
                <w:lang w:val="ru-RU"/>
              </w:rPr>
            </w:pPr>
            <w:r>
              <w:rPr>
                <w:sz w:val="24"/>
                <w:szCs w:val="20"/>
                <w:lang w:val="ru-RU"/>
              </w:rPr>
              <w:t>                                                                              </w:t>
            </w:r>
            <w:r w:rsidR="00250972" w:rsidRPr="00250972">
              <w:rPr>
                <w:vertAlign w:val="superscript"/>
                <w:lang w:val="ru-RU"/>
              </w:rPr>
              <w:t>подпись, дата</w:t>
            </w:r>
            <w:r>
              <w:rPr>
                <w:lang w:val="ru-RU"/>
              </w:rPr>
              <w:t>                    </w:t>
            </w:r>
            <w:r w:rsidR="00250972" w:rsidRPr="00250972">
              <w:rPr>
                <w:vertAlign w:val="superscript"/>
                <w:lang w:val="ru-RU"/>
              </w:rPr>
              <w:t>инициалы, фамилия</w:t>
            </w:r>
          </w:p>
        </w:tc>
      </w:tr>
      <w:tr w:rsidR="00F76DEE" w:rsidRPr="0085043E" w14:paraId="52D88A17" w14:textId="77777777" w:rsidTr="00BE4224">
        <w:trPr>
          <w:trHeight w:val="343"/>
        </w:trPr>
        <w:tc>
          <w:tcPr>
            <w:tcW w:w="9634" w:type="dxa"/>
          </w:tcPr>
          <w:p w14:paraId="7359B097" w14:textId="4945ECC2" w:rsidR="00F76DEE" w:rsidRDefault="00F76DEE" w:rsidP="0097158E">
            <w:pPr>
              <w:spacing w:after="0" w:line="240" w:lineRule="auto"/>
              <w:ind w:left="0" w:right="0" w:firstLine="0"/>
              <w:rPr>
                <w:sz w:val="24"/>
                <w:szCs w:val="20"/>
                <w:vertAlign w:val="subscript"/>
                <w:lang w:val="ru-RU"/>
              </w:rPr>
            </w:pPr>
            <w:r>
              <w:rPr>
                <w:lang w:val="ru-RU"/>
              </w:rPr>
              <w:t>Студент</w:t>
            </w:r>
            <w:r w:rsidR="00C35969">
              <w:rPr>
                <w:lang w:val="ru-RU"/>
              </w:rPr>
              <w:t>     </w:t>
            </w:r>
            <w:r w:rsidRPr="00C35969">
              <w:rPr>
                <w:u w:val="single"/>
                <w:lang w:val="ru-RU"/>
              </w:rPr>
              <w:t>КИ23-17/1Б, 32321533</w:t>
            </w:r>
            <w:r w:rsidR="00C35969">
              <w:rPr>
                <w:lang w:val="ru-RU"/>
              </w:rPr>
              <w:t>     </w:t>
            </w:r>
            <w:r w:rsidR="00C35969">
              <w:rPr>
                <w:u w:val="single"/>
                <w:lang w:val="ru-RU"/>
              </w:rPr>
              <w:t>                        </w:t>
            </w:r>
            <w:r w:rsidR="00C35969" w:rsidRPr="00C35969">
              <w:rPr>
                <w:lang w:val="ru-RU"/>
              </w:rPr>
              <w:t>     </w:t>
            </w:r>
            <w:r w:rsidR="00C35969">
              <w:rPr>
                <w:u w:val="single"/>
                <w:lang w:val="ru-RU"/>
              </w:rPr>
              <w:t>       </w:t>
            </w:r>
            <w:r w:rsidR="00250972">
              <w:rPr>
                <w:u w:val="single"/>
                <w:lang w:val="ru-RU"/>
              </w:rPr>
              <w:t>Р. А. Карандаев</w:t>
            </w:r>
            <w:r w:rsidR="00C35969">
              <w:rPr>
                <w:u w:val="single"/>
                <w:lang w:val="ru-RU"/>
              </w:rPr>
              <w:t>       </w:t>
            </w:r>
          </w:p>
        </w:tc>
      </w:tr>
      <w:tr w:rsidR="00F76DEE" w:rsidRPr="0085043E" w14:paraId="3A98CC90" w14:textId="77777777" w:rsidTr="00C35969">
        <w:trPr>
          <w:trHeight w:val="165"/>
        </w:trPr>
        <w:tc>
          <w:tcPr>
            <w:tcW w:w="9634" w:type="dxa"/>
          </w:tcPr>
          <w:p w14:paraId="58366A4C" w14:textId="1DA40CAF" w:rsidR="00F76DEE" w:rsidRPr="00250972" w:rsidRDefault="00C35969" w:rsidP="0097158E">
            <w:pPr>
              <w:spacing w:after="0" w:line="360" w:lineRule="auto"/>
              <w:ind w:left="0" w:firstLine="0"/>
              <w:rPr>
                <w:sz w:val="24"/>
                <w:szCs w:val="20"/>
                <w:lang w:val="ru-RU"/>
              </w:rPr>
            </w:pPr>
            <w:r>
              <w:rPr>
                <w:lang w:val="ru-RU"/>
              </w:rPr>
              <w:t>                    </w:t>
            </w:r>
            <w:r w:rsidR="00F76DEE" w:rsidRPr="00F76DEE">
              <w:rPr>
                <w:vertAlign w:val="superscript"/>
                <w:lang w:val="ru-RU"/>
              </w:rPr>
              <w:t>номер группы, зачетной книжки</w:t>
            </w:r>
            <w:r>
              <w:rPr>
                <w:lang w:val="ru-RU"/>
              </w:rPr>
              <w:t>           </w:t>
            </w:r>
            <w:r w:rsidR="00250972" w:rsidRPr="00250972">
              <w:rPr>
                <w:vertAlign w:val="superscript"/>
                <w:lang w:val="ru-RU"/>
              </w:rPr>
              <w:t>подпись, дата</w:t>
            </w:r>
            <w:r>
              <w:rPr>
                <w:lang w:val="ru-RU"/>
              </w:rPr>
              <w:t>                    </w:t>
            </w:r>
            <w:r w:rsidR="00250972" w:rsidRPr="00250972">
              <w:rPr>
                <w:vertAlign w:val="superscript"/>
                <w:lang w:val="ru-RU"/>
              </w:rPr>
              <w:t>инициалы, фамилия</w:t>
            </w:r>
          </w:p>
        </w:tc>
      </w:tr>
      <w:tr w:rsidR="00BD4C66" w:rsidRPr="0085043E" w14:paraId="3EE5E60C" w14:textId="77777777" w:rsidTr="00C35969">
        <w:trPr>
          <w:trHeight w:val="165"/>
        </w:trPr>
        <w:tc>
          <w:tcPr>
            <w:tcW w:w="9634" w:type="dxa"/>
          </w:tcPr>
          <w:p w14:paraId="703F13C2" w14:textId="36F9F043" w:rsidR="00BD4C66" w:rsidRDefault="00BD4C66" w:rsidP="00BD4C66">
            <w:pPr>
              <w:spacing w:after="0" w:line="360" w:lineRule="auto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Студент     </w:t>
            </w:r>
            <w:r w:rsidRPr="00C35969">
              <w:rPr>
                <w:u w:val="single"/>
                <w:lang w:val="ru-RU"/>
              </w:rPr>
              <w:t>КИ23-17/1Б,</w:t>
            </w:r>
            <w:r w:rsidR="00FB0534">
              <w:rPr>
                <w:u w:val="single"/>
                <w:lang w:val="ru-RU"/>
              </w:rPr>
              <w:t xml:space="preserve"> </w:t>
            </w:r>
            <w:r w:rsidRPr="00C35969">
              <w:rPr>
                <w:u w:val="single"/>
                <w:lang w:val="ru-RU"/>
              </w:rPr>
              <w:t>3232</w:t>
            </w:r>
            <w:r w:rsidR="000F4457">
              <w:rPr>
                <w:u w:val="single"/>
                <w:lang w:val="ru-RU"/>
              </w:rPr>
              <w:t>4850</w:t>
            </w:r>
            <w:r>
              <w:rPr>
                <w:lang w:val="ru-RU"/>
              </w:rPr>
              <w:t>     </w:t>
            </w:r>
            <w:r>
              <w:rPr>
                <w:u w:val="single"/>
                <w:lang w:val="ru-RU"/>
              </w:rPr>
              <w:t>                        </w:t>
            </w:r>
            <w:r w:rsidRPr="00C35969">
              <w:rPr>
                <w:lang w:val="ru-RU"/>
              </w:rPr>
              <w:t>     </w:t>
            </w:r>
            <w:r>
              <w:rPr>
                <w:u w:val="single"/>
                <w:lang w:val="ru-RU"/>
              </w:rPr>
              <w:t>    </w:t>
            </w:r>
            <w:r w:rsidR="00576583">
              <w:rPr>
                <w:u w:val="single"/>
                <w:lang w:val="ru-RU"/>
              </w:rPr>
              <w:t>М</w:t>
            </w:r>
            <w:r>
              <w:rPr>
                <w:u w:val="single"/>
                <w:lang w:val="ru-RU"/>
              </w:rPr>
              <w:t xml:space="preserve">. </w:t>
            </w:r>
            <w:r w:rsidR="00576583">
              <w:rPr>
                <w:u w:val="single"/>
                <w:lang w:val="ru-RU"/>
              </w:rPr>
              <w:t>В</w:t>
            </w:r>
            <w:r>
              <w:rPr>
                <w:u w:val="single"/>
                <w:lang w:val="ru-RU"/>
              </w:rPr>
              <w:t xml:space="preserve">. </w:t>
            </w:r>
            <w:r w:rsidR="00576583">
              <w:rPr>
                <w:u w:val="single"/>
                <w:lang w:val="ru-RU"/>
              </w:rPr>
              <w:t>Музалевский</w:t>
            </w:r>
            <w:r>
              <w:rPr>
                <w:u w:val="single"/>
                <w:lang w:val="ru-RU"/>
              </w:rPr>
              <w:t>    </w:t>
            </w:r>
          </w:p>
        </w:tc>
      </w:tr>
      <w:tr w:rsidR="00BD4C66" w:rsidRPr="0085043E" w14:paraId="6CBFB16F" w14:textId="77777777" w:rsidTr="00C35969">
        <w:trPr>
          <w:trHeight w:val="165"/>
        </w:trPr>
        <w:tc>
          <w:tcPr>
            <w:tcW w:w="9634" w:type="dxa"/>
          </w:tcPr>
          <w:p w14:paraId="6DA84DDB" w14:textId="5BB564AD" w:rsidR="00BD4C66" w:rsidRDefault="00BD4C66" w:rsidP="00BD4C66">
            <w:pPr>
              <w:spacing w:after="0" w:line="360" w:lineRule="auto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                    </w:t>
            </w:r>
            <w:r w:rsidRPr="00F76DEE">
              <w:rPr>
                <w:vertAlign w:val="superscript"/>
                <w:lang w:val="ru-RU"/>
              </w:rPr>
              <w:t>номер группы, зачетной книжки</w:t>
            </w:r>
            <w:r>
              <w:rPr>
                <w:lang w:val="ru-RU"/>
              </w:rPr>
              <w:t>           </w:t>
            </w:r>
            <w:r w:rsidRPr="00250972">
              <w:rPr>
                <w:vertAlign w:val="superscript"/>
                <w:lang w:val="ru-RU"/>
              </w:rPr>
              <w:t>подпись, дата</w:t>
            </w:r>
            <w:r>
              <w:rPr>
                <w:lang w:val="ru-RU"/>
              </w:rPr>
              <w:t>                    </w:t>
            </w:r>
            <w:r w:rsidRPr="00250972">
              <w:rPr>
                <w:vertAlign w:val="superscript"/>
                <w:lang w:val="ru-RU"/>
              </w:rPr>
              <w:t>инициалы, фамилия</w:t>
            </w:r>
          </w:p>
        </w:tc>
      </w:tr>
      <w:tr w:rsidR="00576583" w:rsidRPr="0085043E" w14:paraId="5BF4E483" w14:textId="77777777" w:rsidTr="00C35969">
        <w:trPr>
          <w:trHeight w:val="165"/>
        </w:trPr>
        <w:tc>
          <w:tcPr>
            <w:tcW w:w="9634" w:type="dxa"/>
          </w:tcPr>
          <w:p w14:paraId="27B4BE4A" w14:textId="77777777" w:rsidR="00576583" w:rsidRDefault="00576583" w:rsidP="00BD4C66">
            <w:pPr>
              <w:spacing w:after="0" w:line="360" w:lineRule="auto"/>
              <w:ind w:left="0" w:firstLine="0"/>
              <w:rPr>
                <w:lang w:val="ru-RU"/>
              </w:rPr>
            </w:pPr>
          </w:p>
        </w:tc>
      </w:tr>
    </w:tbl>
    <w:p w14:paraId="3EBAD4E2" w14:textId="0C8BE8EC" w:rsidR="00937A70" w:rsidRPr="003D3FB9" w:rsidRDefault="00D414C5" w:rsidP="003D3FB9">
      <w:pPr>
        <w:spacing w:after="0" w:line="360" w:lineRule="auto"/>
        <w:ind w:left="0" w:firstLine="0"/>
        <w:jc w:val="center"/>
        <w:rPr>
          <w:lang w:val="ru-RU"/>
        </w:rPr>
      </w:pPr>
      <w:r>
        <w:rPr>
          <w:lang w:val="ru-RU"/>
        </w:rPr>
        <w:t>Красноярск 202</w:t>
      </w:r>
      <w:r w:rsidR="00A1306F">
        <w:rPr>
          <w:lang w:val="ru-RU"/>
        </w:rPr>
        <w:t>5</w:t>
      </w:r>
      <w:r w:rsidR="00B472BD">
        <w:rPr>
          <w:lang w:val="ru-RU"/>
        </w:rPr>
        <w:br w:type="page"/>
      </w:r>
    </w:p>
    <w:p w14:paraId="04EC0B3D" w14:textId="77777777" w:rsidR="00F64997" w:rsidRPr="00F64997" w:rsidRDefault="00F64997" w:rsidP="00EC674D">
      <w:pPr>
        <w:pStyle w:val="Heading1"/>
        <w:spacing w:after="0" w:line="480" w:lineRule="auto"/>
        <w:ind w:left="720" w:firstLine="0"/>
        <w:jc w:val="both"/>
        <w:rPr>
          <w:lang w:val="ru-RU"/>
        </w:rPr>
      </w:pPr>
      <w:bookmarkStart w:id="0" w:name="_Toc158403009"/>
      <w:r w:rsidRPr="00F64997">
        <w:rPr>
          <w:lang w:val="ru-RU"/>
        </w:rPr>
        <w:lastRenderedPageBreak/>
        <w:t>Цель</w:t>
      </w:r>
      <w:bookmarkEnd w:id="0"/>
    </w:p>
    <w:p w14:paraId="0294AC50" w14:textId="77777777" w:rsidR="00A1306F" w:rsidRDefault="00A1306F" w:rsidP="00A1306F">
      <w:pPr>
        <w:spacing w:after="0" w:line="360" w:lineRule="auto"/>
        <w:ind w:left="0" w:right="0" w:firstLine="720"/>
        <w:rPr>
          <w:rFonts w:eastAsiaTheme="minorEastAsia"/>
          <w:color w:val="auto"/>
          <w:lang w:val="ru-RU" w:eastAsia="zh-TW"/>
        </w:rPr>
      </w:pPr>
      <w:r w:rsidRPr="00A1306F">
        <w:rPr>
          <w:rFonts w:eastAsiaTheme="minorEastAsia"/>
          <w:color w:val="auto"/>
          <w:lang w:val="ru-RU" w:eastAsia="zh-TW"/>
        </w:rPr>
        <w:t>Данная работа направлена на развитие комплексных навыков анализа, формализации и верификации требований, а также на отработку эффективного взаимодействия в команде при решении реальных задач проектирования. Студенты учатся выявлять существенные аспекты бизнес-потребностей, корректно структурировать и оформлять требования с применением стандартных моделей, что способствует более глубокому пониманию процессов коммуникации с заказчиком и повышения качества проектной документации.</w:t>
      </w:r>
    </w:p>
    <w:p w14:paraId="45072639" w14:textId="306089D6" w:rsidR="003D3FB9" w:rsidRPr="00F64997" w:rsidRDefault="003D3FB9" w:rsidP="00A1306F">
      <w:pPr>
        <w:spacing w:after="0" w:line="360" w:lineRule="auto"/>
        <w:ind w:left="0" w:right="0" w:firstLine="720"/>
        <w:rPr>
          <w:lang w:val="ru-RU"/>
        </w:rPr>
      </w:pPr>
      <w:r>
        <w:rPr>
          <w:lang w:val="ru-RU"/>
        </w:rPr>
        <w:t>Задачи</w:t>
      </w:r>
    </w:p>
    <w:p w14:paraId="75981069" w14:textId="4B0DA32D" w:rsidR="00E53DE7" w:rsidRPr="00E53DE7" w:rsidRDefault="005869F8" w:rsidP="00E53DE7">
      <w:pPr>
        <w:spacing w:after="0" w:line="360" w:lineRule="auto"/>
        <w:ind w:left="0" w:right="0" w:firstLine="720"/>
        <w:rPr>
          <w:rFonts w:eastAsia="Calibri"/>
          <w:color w:val="auto"/>
          <w:lang w:val="ru-RU" w:eastAsia="en-US"/>
        </w:rPr>
      </w:pPr>
      <w:r>
        <w:rPr>
          <w:rFonts w:eastAsia="Calibri"/>
          <w:color w:val="auto"/>
          <w:lang w:val="ru-RU" w:eastAsia="en-US"/>
        </w:rPr>
        <w:t xml:space="preserve">– </w:t>
      </w:r>
      <w:r w:rsidR="00E53DE7" w:rsidRPr="00E53DE7">
        <w:rPr>
          <w:rFonts w:eastAsia="Calibri"/>
          <w:color w:val="auto"/>
          <w:lang w:val="ru-RU" w:eastAsia="en-US"/>
        </w:rPr>
        <w:t>Выбрать один вариант из списка предполагаемых бизнес-требований;</w:t>
      </w:r>
    </w:p>
    <w:p w14:paraId="65BA91E4" w14:textId="78801711" w:rsidR="00E53DE7" w:rsidRPr="00E53DE7" w:rsidRDefault="005869F8" w:rsidP="00E53DE7">
      <w:pPr>
        <w:spacing w:after="0" w:line="360" w:lineRule="auto"/>
        <w:ind w:left="0" w:right="0" w:firstLine="720"/>
        <w:rPr>
          <w:rFonts w:eastAsia="Calibri"/>
          <w:color w:val="auto"/>
          <w:lang w:val="ru-RU" w:eastAsia="en-US"/>
        </w:rPr>
      </w:pPr>
      <w:r>
        <w:rPr>
          <w:rFonts w:eastAsia="Calibri"/>
          <w:color w:val="auto"/>
          <w:lang w:val="ru-RU" w:eastAsia="en-US"/>
        </w:rPr>
        <w:t xml:space="preserve">– </w:t>
      </w:r>
      <w:r w:rsidR="00E53DE7" w:rsidRPr="00E53DE7">
        <w:rPr>
          <w:rFonts w:eastAsia="Calibri"/>
          <w:color w:val="auto"/>
          <w:lang w:val="ru-RU" w:eastAsia="en-US"/>
        </w:rPr>
        <w:t>Составить перечень вопросов для уточнения бизнес-требований и на их основе сформировать пользовательские требования (преподаватель выступает в роли представителя заказчика и отвечает на вопросы из списка);</w:t>
      </w:r>
    </w:p>
    <w:p w14:paraId="417BBA82" w14:textId="1646F848" w:rsidR="00E53DE7" w:rsidRPr="00E53DE7" w:rsidRDefault="005869F8" w:rsidP="00E53DE7">
      <w:pPr>
        <w:spacing w:after="0" w:line="360" w:lineRule="auto"/>
        <w:ind w:left="0" w:right="0" w:firstLine="720"/>
        <w:rPr>
          <w:rFonts w:eastAsia="Calibri"/>
          <w:color w:val="auto"/>
          <w:lang w:val="ru-RU" w:eastAsia="en-US"/>
        </w:rPr>
      </w:pPr>
      <w:r>
        <w:rPr>
          <w:rFonts w:eastAsia="Calibri"/>
          <w:color w:val="auto"/>
          <w:lang w:val="ru-RU" w:eastAsia="en-US"/>
        </w:rPr>
        <w:t xml:space="preserve">– </w:t>
      </w:r>
      <w:r w:rsidR="00E53DE7" w:rsidRPr="00E53DE7">
        <w:rPr>
          <w:rFonts w:eastAsia="Calibri"/>
          <w:color w:val="auto"/>
          <w:lang w:val="ru-RU" w:eastAsia="en-US"/>
        </w:rPr>
        <w:t>Формализовать пользовательские требования с применением UML-диаграммы прецедентов;</w:t>
      </w:r>
    </w:p>
    <w:p w14:paraId="42AEEF88" w14:textId="58CD27E1" w:rsidR="00E53DE7" w:rsidRPr="00E53DE7" w:rsidRDefault="005869F8" w:rsidP="00E53DE7">
      <w:pPr>
        <w:spacing w:after="0" w:line="360" w:lineRule="auto"/>
        <w:ind w:left="0" w:right="0" w:firstLine="720"/>
        <w:rPr>
          <w:rFonts w:eastAsia="Calibri"/>
          <w:color w:val="auto"/>
          <w:lang w:val="ru-RU" w:eastAsia="en-US"/>
        </w:rPr>
      </w:pPr>
      <w:r>
        <w:rPr>
          <w:rFonts w:eastAsia="Calibri"/>
          <w:color w:val="auto"/>
          <w:lang w:val="ru-RU" w:eastAsia="en-US"/>
        </w:rPr>
        <w:t xml:space="preserve">– </w:t>
      </w:r>
      <w:r w:rsidR="00E53DE7" w:rsidRPr="00E53DE7">
        <w:rPr>
          <w:rFonts w:eastAsia="Calibri"/>
          <w:color w:val="auto"/>
          <w:lang w:val="ru-RU" w:eastAsia="en-US"/>
        </w:rPr>
        <w:t>Предоставить набор пользовательских требований своему коллеге для анализа и формирования замечаний;</w:t>
      </w:r>
    </w:p>
    <w:p w14:paraId="4C281A3C" w14:textId="2BF0F142" w:rsidR="00E53DE7" w:rsidRPr="00E53DE7" w:rsidRDefault="005869F8" w:rsidP="00E53DE7">
      <w:pPr>
        <w:spacing w:after="0" w:line="360" w:lineRule="auto"/>
        <w:ind w:left="0" w:right="0" w:firstLine="720"/>
        <w:rPr>
          <w:rFonts w:eastAsia="Calibri"/>
          <w:color w:val="auto"/>
          <w:lang w:val="ru-RU" w:eastAsia="en-US"/>
        </w:rPr>
      </w:pPr>
      <w:r>
        <w:rPr>
          <w:rFonts w:eastAsia="Calibri"/>
          <w:color w:val="auto"/>
          <w:lang w:val="ru-RU" w:eastAsia="en-US"/>
        </w:rPr>
        <w:t xml:space="preserve">– </w:t>
      </w:r>
      <w:r w:rsidR="00E53DE7" w:rsidRPr="00E53DE7">
        <w:rPr>
          <w:rFonts w:eastAsia="Calibri"/>
          <w:color w:val="auto"/>
          <w:lang w:val="ru-RU" w:eastAsia="en-US"/>
        </w:rPr>
        <w:t>Скорректировать пользовательские требования с учетом замечаний, уточнив при необходимости у преподавателя недостающую информацию;</w:t>
      </w:r>
    </w:p>
    <w:p w14:paraId="398343DE" w14:textId="0291715F" w:rsidR="00E53DE7" w:rsidRPr="00E53DE7" w:rsidRDefault="005869F8" w:rsidP="00E53DE7">
      <w:pPr>
        <w:spacing w:after="0" w:line="360" w:lineRule="auto"/>
        <w:ind w:left="0" w:right="0" w:firstLine="720"/>
        <w:rPr>
          <w:rFonts w:eastAsia="Calibri"/>
          <w:color w:val="auto"/>
          <w:lang w:val="ru-RU" w:eastAsia="en-US"/>
        </w:rPr>
      </w:pPr>
      <w:r>
        <w:rPr>
          <w:rFonts w:eastAsia="Calibri"/>
          <w:color w:val="auto"/>
          <w:lang w:val="ru-RU" w:eastAsia="en-US"/>
        </w:rPr>
        <w:t xml:space="preserve">– </w:t>
      </w:r>
      <w:r w:rsidR="00E53DE7" w:rsidRPr="00E53DE7">
        <w:rPr>
          <w:rFonts w:eastAsia="Calibri"/>
          <w:color w:val="auto"/>
          <w:lang w:val="ru-RU" w:eastAsia="en-US"/>
        </w:rPr>
        <w:t>Сформировать проектные требования и повторно предоставить своему коллеге для анализа и формирования замечаний;</w:t>
      </w:r>
    </w:p>
    <w:p w14:paraId="369C7902" w14:textId="25B8773C" w:rsidR="0097276D" w:rsidRPr="00A01F26" w:rsidRDefault="005869F8" w:rsidP="00E53DE7">
      <w:pPr>
        <w:spacing w:after="0" w:line="360" w:lineRule="auto"/>
        <w:ind w:left="0" w:right="0" w:firstLine="720"/>
        <w:rPr>
          <w:rFonts w:eastAsiaTheme="minorEastAsia"/>
          <w:color w:val="auto"/>
          <w:lang w:val="ru-RU" w:eastAsia="zh-TW"/>
        </w:rPr>
      </w:pPr>
      <w:r>
        <w:rPr>
          <w:rFonts w:eastAsia="Calibri"/>
          <w:color w:val="auto"/>
          <w:lang w:val="ru-RU" w:eastAsia="en-US"/>
        </w:rPr>
        <w:t xml:space="preserve">– </w:t>
      </w:r>
      <w:r w:rsidR="00E53DE7" w:rsidRPr="00E53DE7">
        <w:rPr>
          <w:rFonts w:eastAsia="Calibri"/>
          <w:color w:val="auto"/>
          <w:lang w:val="ru-RU" w:eastAsia="en-US"/>
        </w:rPr>
        <w:t>Устранить замечания и оформить отчет, содержащий информацию со всех этапов формирования требований.</w:t>
      </w:r>
      <w:r w:rsidR="0097276D" w:rsidRPr="00520809">
        <w:rPr>
          <w:lang w:val="ru-RU"/>
        </w:rPr>
        <w:br w:type="page"/>
      </w:r>
    </w:p>
    <w:p w14:paraId="6BBDD4D9" w14:textId="0BEFDDDA" w:rsidR="00EA1855" w:rsidRPr="00A84217" w:rsidRDefault="004D6559" w:rsidP="00EA49AB">
      <w:pPr>
        <w:pStyle w:val="Heading1"/>
        <w:spacing w:after="0" w:line="480" w:lineRule="auto"/>
        <w:ind w:left="0" w:firstLine="0"/>
        <w:rPr>
          <w:lang w:val="ru-RU"/>
        </w:rPr>
      </w:pPr>
      <w:bookmarkStart w:id="1" w:name="_Toc158403010"/>
      <w:r>
        <w:rPr>
          <w:lang w:val="ru-RU"/>
        </w:rPr>
        <w:lastRenderedPageBreak/>
        <w:t>Ход</w:t>
      </w:r>
      <w:r w:rsidR="00B20775">
        <w:rPr>
          <w:lang w:val="ru-RU"/>
        </w:rPr>
        <w:t xml:space="preserve"> </w:t>
      </w:r>
      <w:r w:rsidR="00DF35C3">
        <w:rPr>
          <w:lang w:val="ru-RU"/>
        </w:rPr>
        <w:t>выполнения</w:t>
      </w:r>
      <w:bookmarkEnd w:id="1"/>
    </w:p>
    <w:p w14:paraId="6639AA56" w14:textId="77777777" w:rsidR="005869F8" w:rsidRDefault="005869F8" w:rsidP="005869F8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>
        <w:rPr>
          <w:rFonts w:eastAsiaTheme="minorEastAsia"/>
          <w:lang w:val="ru-RU" w:eastAsia="zh-TW"/>
        </w:rPr>
        <w:t>Был выбран второй вариант работы. Ниже скопирован его текст.</w:t>
      </w:r>
    </w:p>
    <w:p w14:paraId="73DC58FA" w14:textId="07EC7FF1" w:rsidR="00116DF0" w:rsidRPr="007A5044" w:rsidRDefault="005869F8" w:rsidP="005869F8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5869F8">
        <w:rPr>
          <w:rFonts w:eastAsiaTheme="minorEastAsia"/>
          <w:lang w:val="ru-RU" w:eastAsia="zh-TW"/>
        </w:rPr>
        <w:t>Приложение для планирования выполнения домашних заданий (в</w:t>
      </w:r>
      <w:r>
        <w:rPr>
          <w:rFonts w:eastAsiaTheme="minorEastAsia"/>
          <w:lang w:val="ru-RU" w:eastAsia="zh-TW"/>
        </w:rPr>
        <w:t xml:space="preserve"> </w:t>
      </w:r>
      <w:r w:rsidRPr="005869F8">
        <w:rPr>
          <w:rFonts w:eastAsiaTheme="minorEastAsia"/>
          <w:lang w:val="ru-RU" w:eastAsia="zh-TW"/>
        </w:rPr>
        <w:t>школе/университете и тд). Учет заданного, дата наиболее позднего возможного</w:t>
      </w:r>
      <w:r>
        <w:rPr>
          <w:rFonts w:eastAsiaTheme="minorEastAsia"/>
          <w:lang w:val="ru-RU" w:eastAsia="zh-TW"/>
        </w:rPr>
        <w:t xml:space="preserve"> </w:t>
      </w:r>
      <w:r w:rsidRPr="005869F8">
        <w:rPr>
          <w:rFonts w:eastAsiaTheme="minorEastAsia"/>
          <w:lang w:val="ru-RU" w:eastAsia="zh-TW"/>
        </w:rPr>
        <w:t>момента для начала выполнения, учет времени просрочки “дедлайна”. Каждому</w:t>
      </w:r>
      <w:r>
        <w:rPr>
          <w:rFonts w:eastAsiaTheme="minorEastAsia"/>
          <w:lang w:val="ru-RU" w:eastAsia="zh-TW"/>
        </w:rPr>
        <w:t xml:space="preserve"> </w:t>
      </w:r>
      <w:r w:rsidRPr="005869F8">
        <w:rPr>
          <w:rFonts w:eastAsiaTheme="minorEastAsia"/>
          <w:lang w:val="ru-RU" w:eastAsia="zh-TW"/>
        </w:rPr>
        <w:t>заданию выдавать приоритет</w:t>
      </w:r>
      <w:r>
        <w:rPr>
          <w:rFonts w:eastAsiaTheme="minorEastAsia"/>
          <w:lang w:val="ru-RU" w:eastAsia="zh-TW"/>
        </w:rPr>
        <w:t>.</w:t>
      </w:r>
      <w:r w:rsidR="00A67970" w:rsidRPr="007A5044">
        <w:rPr>
          <w:rFonts w:eastAsiaTheme="minorEastAsia"/>
          <w:lang w:val="ru-RU" w:eastAsia="zh-TW"/>
        </w:rPr>
        <w:t xml:space="preserve"> </w:t>
      </w:r>
    </w:p>
    <w:p w14:paraId="39BF8263" w14:textId="279D8670" w:rsidR="008D7E53" w:rsidRDefault="008D7E53" w:rsidP="008D7E53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>
        <w:rPr>
          <w:rFonts w:eastAsiaTheme="minorEastAsia"/>
          <w:lang w:val="ru-RU" w:eastAsia="zh-TW"/>
        </w:rPr>
        <w:t>Ниже представлено интервью с заказчиком.</w:t>
      </w:r>
    </w:p>
    <w:p w14:paraId="6D7371F9" w14:textId="0A73392C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1. Вопрос: "Какую основную проблему должно решать приложение?"</w:t>
      </w:r>
      <w:r>
        <w:rPr>
          <w:rFonts w:eastAsiaTheme="minorEastAsia"/>
          <w:lang w:val="ru-RU" w:eastAsia="zh-TW"/>
        </w:rPr>
        <w:t xml:space="preserve"> </w:t>
      </w:r>
      <w:r w:rsidRPr="0023346B">
        <w:rPr>
          <w:rFonts w:eastAsiaTheme="minorEastAsia"/>
          <w:lang w:val="ru-RU" w:eastAsia="zh-TW"/>
        </w:rPr>
        <w:t>Ответ: "Распределение времени на выполнение заданий".</w:t>
      </w:r>
    </w:p>
    <w:p w14:paraId="00E8423D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2. Вопрос: "Какими основными функциями должно обладать приложение (минимально необходимый функционал)?" Ответ: "Создать задачу, назначить ей длительность, показ, когда человек должен начать выполнять задачу, чтобы успеть к указанному пользователем времени".</w:t>
      </w:r>
    </w:p>
    <w:p w14:paraId="6941DD79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3. Вопрос: "Требуется ли регистрация и авторизация пользователей?" Ответ: "Да".</w:t>
      </w:r>
    </w:p>
    <w:p w14:paraId="1EDA5775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4. Вопрос: "Какого уровня защиты данных ожидается? (Нужны ли шифрование, соответствие GDPR и т.п.)" Ответ: "Нет".</w:t>
      </w:r>
    </w:p>
    <w:p w14:paraId="3959E30B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5. Вопрос: "Будет ли приложение бесплатным, платным или условно-бесплатным (Freemium)?" Ответ: "Бесплатным".</w:t>
      </w:r>
    </w:p>
    <w:p w14:paraId="4867F809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6. Вопрос: "Рассматривается ли размещение рекламы?" Ответ: "Нет".</w:t>
      </w:r>
    </w:p>
    <w:p w14:paraId="57A33F58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7. Вопрос: "На какую возрастную категорию (школьники, студенты вуза, аспиранты и т.д.) ориентировано приложение?" Ответ: "Пользоваться может любой".</w:t>
      </w:r>
    </w:p>
    <w:p w14:paraId="2CC1F726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8. Вопрос: "Насколько технически подкованы предполагаемые пользователи?" Ответ: "В состоянии заполнить форму, пользоваться Goggle календарем".</w:t>
      </w:r>
    </w:p>
    <w:p w14:paraId="28334107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9. Вопрос: "На каких платформах (iOS, Android, Web) планируется выпуск приложения?" Ответ: "Web".</w:t>
      </w:r>
    </w:p>
    <w:p w14:paraId="51526350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lastRenderedPageBreak/>
        <w:t>10. Вопрос: "Как должен определяться приоритет: вручную пользователем или автоматически по каким-то критериям (сложность, срочность и т.д.)?" Ответ: "Вручную".</w:t>
      </w:r>
    </w:p>
    <w:p w14:paraId="60B8CFA0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11. Вопрос: "Сколько уровней приоритетов планируется: низкий/средний/высокий или более гибкая градация?" Ответ: "Пять уровней: очень высокий, высокий, нормальный, низкий, очень низкий".</w:t>
      </w:r>
    </w:p>
    <w:p w14:paraId="2D02059E" w14:textId="755F6463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12. Вопрос: "Какие статусы заданий необходимы? (Например, «Назначено», «В процессе», «Выполнено», «Просрочено» и т.д.)" Ответ: "К выполнению, выполняется, на паузе, отменено, выполнено, удалено".</w:t>
      </w:r>
    </w:p>
    <w:p w14:paraId="419E45BB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13. Вопрос: "Хотите ли вы, чтобы приложение само рассчитывало «наиболее поздний момент начала выполнения» задачи на основе заданного дедлайна и оценочного времени выполнения?" Ответ: "Оно и должно этим заниматься".</w:t>
      </w:r>
    </w:p>
    <w:p w14:paraId="6FE5EDC6" w14:textId="1A6A9CE3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14. Вопрос: "Нужно ли учитывать регулярные (повторяющиеся) задания?" Ответ: "Да, мы можем создавать регулярные, повторяющиеся задания</w:t>
      </w:r>
      <w:r w:rsidR="003659B2">
        <w:rPr>
          <w:rFonts w:eastAsiaTheme="minorEastAsia"/>
          <w:lang w:val="ru-RU" w:eastAsia="zh-TW"/>
        </w:rPr>
        <w:t>, указав их длительность, интервалы между заданиями и с какого по какое число их повторять</w:t>
      </w:r>
      <w:r w:rsidRPr="0023346B">
        <w:rPr>
          <w:rFonts w:eastAsiaTheme="minorEastAsia"/>
          <w:lang w:val="ru-RU" w:eastAsia="zh-TW"/>
        </w:rPr>
        <w:t>".</w:t>
      </w:r>
    </w:p>
    <w:p w14:paraId="62DFB2C6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15. Вопрос: "Будет ли функциональность календаря (с визуализацией дат и дедлайнов) встроенной в приложение?" Ответ: "Да".</w:t>
      </w:r>
    </w:p>
    <w:p w14:paraId="3ADA3ADC" w14:textId="50963A9D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16. Вопрос: "Нужно ли автоматизировать смену статуса при наступлении дедлайна или окончании времени выполнения?" Ответ: "Нет, статус меняется вручную пользователем. Если дедлайн наступил, то система должна уведомить пользователя и предложить выбрать выполнено или невыполнено задание</w:t>
      </w:r>
      <w:r w:rsidR="003659B2">
        <w:rPr>
          <w:rFonts w:eastAsiaTheme="minorEastAsia"/>
          <w:lang w:val="ru-RU" w:eastAsia="zh-TW"/>
        </w:rPr>
        <w:t xml:space="preserve"> (присвоится статус отменено)</w:t>
      </w:r>
      <w:r w:rsidRPr="0023346B">
        <w:rPr>
          <w:rFonts w:eastAsiaTheme="minorEastAsia"/>
          <w:lang w:val="ru-RU" w:eastAsia="zh-TW"/>
        </w:rPr>
        <w:t>".</w:t>
      </w:r>
    </w:p>
    <w:p w14:paraId="6110D719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17. Вопрос: "Как вы планируете использовать информацию о времени просрочки: для уведомлений, рейтингов, статистики?" Ответ: "Для уведомлений".</w:t>
      </w:r>
    </w:p>
    <w:p w14:paraId="5E18B75E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18. Вопрос: "Требуется ли какая-то специальная логика обработки просроченных заданий? (Например, отдельный список или выделение цветом)" Ответ: "Просроченные задания могут быть выделены цветом".</w:t>
      </w:r>
    </w:p>
    <w:p w14:paraId="753F7074" w14:textId="7EE2EEF2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lastRenderedPageBreak/>
        <w:t>19. Вопрос: "Нужно ли учитывать время, выделяемое на внезапные обстоятельства (например, дополнительный буфер перед дедлайном)? Может ли пользователь самостоятельно регулировать этот буфер?" Ответ: "В таком случае мы ставим задачу на паузу</w:t>
      </w:r>
      <w:r w:rsidR="001A1335">
        <w:rPr>
          <w:rFonts w:eastAsiaTheme="minorEastAsia"/>
          <w:lang w:val="ru-RU" w:eastAsia="zh-TW"/>
        </w:rPr>
        <w:t>, однако время пока задача на паузе не добавляется к дедлайну</w:t>
      </w:r>
      <w:r w:rsidRPr="0023346B">
        <w:rPr>
          <w:rFonts w:eastAsiaTheme="minorEastAsia"/>
          <w:lang w:val="ru-RU" w:eastAsia="zh-TW"/>
        </w:rPr>
        <w:t>".</w:t>
      </w:r>
    </w:p>
    <w:p w14:paraId="1DCA1425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20. Вопрос: "Требуется ли учитывать тип задания (реферат, лабораторная работа, проект, тест и т.д.)? Планируется ли хранить разную дополнительную информацию в зависимости от типа?" Ответ: "Нет".</w:t>
      </w:r>
    </w:p>
    <w:p w14:paraId="6C73889C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21. Вопрос: "Есть ли необходимость указывать, что выполнение одного задания зависит от завершения другого? (Например, «Часть 2» задачи может быть начата только после «Части 1».)" Ответ: "Да".</w:t>
      </w:r>
    </w:p>
    <w:p w14:paraId="274CB937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22. Вопрос: "Нужно ли позволять нескольким пользователям совместно работать над одним заданием (делить прогресс, видеть общие дедлайны)? Требуются ли уведомления для каждого участника группы об изменениях статуса?" Ответ: "Нет. У нас нет параллельности задач, нет параллельности пользователей".</w:t>
      </w:r>
    </w:p>
    <w:p w14:paraId="456A463A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23. Вопрос: "Нужно ли собирать статистику о том, сколько времени уходит на задания разных типов, сложностей, дисциплин и т.д.?" Ответ: "Можно сделать".</w:t>
      </w:r>
    </w:p>
    <w:p w14:paraId="1914F158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24. Вопрос: "Планируется ли система поощрений (очков, бейджей, рейтингов) за своевременное выполнение заданий?" Ответ: "Нет".</w:t>
      </w:r>
    </w:p>
    <w:p w14:paraId="537B8161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25. Вопрос: "Нужно ли импортировать задания из внешних источников (PDF-документов, LMS, электронных журналов)? Требуется ли возможность экспорта расписания или списка заданий в Excel, PDF или другие форматы?" Ответ: "Импорт задач из google календаря".</w:t>
      </w:r>
    </w:p>
    <w:p w14:paraId="441F39DC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26. Вопрос: "Нужно ли настраивать язык интерфейса, поддержку нескольких языков?" Ответ: "Поддержка мультиязычности".</w:t>
      </w:r>
    </w:p>
    <w:p w14:paraId="7CFB7BAB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27. Вопрос: "Нужно ли интегрировать приложение с другими календарями (Google Calendar, Outlook и т.д.)?" Ответ: "Google, Yandex календарь".</w:t>
      </w:r>
    </w:p>
    <w:p w14:paraId="56C44BA7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lastRenderedPageBreak/>
        <w:t>28. Вопрос: "Требуются ли интеграции с системами обучения (например, Moodle, Google Classroom)?" Ответ: "Нет".</w:t>
      </w:r>
    </w:p>
    <w:p w14:paraId="43971B50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29. Вопрос: "Какие роли пользователей планируются? (Студент, Преподаватель, Администратор)" Ответ: "Ролей нет. Но есть отдельно админстратор".</w:t>
      </w:r>
    </w:p>
    <w:p w14:paraId="16FF9725" w14:textId="77777777" w:rsidR="0023346B" w:rsidRPr="0023346B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30. Вопрос: "Нужно ли хранить вложения (файлы, ссылки, изображения), связанные с заданием?" Ответ: "Нужно".</w:t>
      </w:r>
    </w:p>
    <w:p w14:paraId="3FA80A74" w14:textId="1C6F5457" w:rsidR="001471C9" w:rsidRDefault="0023346B" w:rsidP="002334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31. Вопрос: "Нужно ли учитывать каникулы, праздничные и выходные дни, чтобы не ставить дедлайны на такие даты?" Ответ: "Нет. Это можно подсвечивать, но дедлайн можно поставить в такие дни"</w:t>
      </w:r>
      <w:r w:rsidR="0057523F">
        <w:rPr>
          <w:rFonts w:eastAsiaTheme="minorEastAsia"/>
          <w:lang w:val="ru-RU" w:eastAsia="zh-TW"/>
        </w:rPr>
        <w:t>.</w:t>
      </w:r>
    </w:p>
    <w:p w14:paraId="33E86A71" w14:textId="26CFFB5A" w:rsidR="006217A2" w:rsidRDefault="006217A2" w:rsidP="006217A2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3</w:t>
      </w:r>
      <w:r w:rsidRPr="006217A2">
        <w:rPr>
          <w:rFonts w:eastAsiaTheme="minorEastAsia"/>
          <w:lang w:val="ru-RU" w:eastAsia="zh-TW"/>
        </w:rPr>
        <w:t>2</w:t>
      </w:r>
      <w:r w:rsidRPr="0023346B">
        <w:rPr>
          <w:rFonts w:eastAsiaTheme="minorEastAsia"/>
          <w:lang w:val="ru-RU" w:eastAsia="zh-TW"/>
        </w:rPr>
        <w:t>. Вопрос: "</w:t>
      </w:r>
      <w:r>
        <w:rPr>
          <w:rFonts w:eastAsiaTheme="minorEastAsia"/>
          <w:lang w:val="ru-RU" w:eastAsia="zh-TW"/>
        </w:rPr>
        <w:t>Где должны отображаться созданные задания</w:t>
      </w:r>
      <w:r w:rsidRPr="0023346B">
        <w:rPr>
          <w:rFonts w:eastAsiaTheme="minorEastAsia"/>
          <w:lang w:val="ru-RU" w:eastAsia="zh-TW"/>
        </w:rPr>
        <w:t>?" Ответ: "</w:t>
      </w:r>
      <w:r>
        <w:rPr>
          <w:rFonts w:eastAsiaTheme="minorEastAsia"/>
          <w:lang w:val="ru-RU" w:eastAsia="zh-TW"/>
        </w:rPr>
        <w:t>Задания должны отображаться, как списком, так и календарем</w:t>
      </w:r>
      <w:r w:rsidRPr="0023346B">
        <w:rPr>
          <w:rFonts w:eastAsiaTheme="minorEastAsia"/>
          <w:lang w:val="ru-RU" w:eastAsia="zh-TW"/>
        </w:rPr>
        <w:t>"</w:t>
      </w:r>
      <w:r>
        <w:rPr>
          <w:rFonts w:eastAsiaTheme="minorEastAsia"/>
          <w:lang w:val="ru-RU" w:eastAsia="zh-TW"/>
        </w:rPr>
        <w:t>.</w:t>
      </w:r>
    </w:p>
    <w:p w14:paraId="622573EC" w14:textId="144F3D81" w:rsidR="006217A2" w:rsidRDefault="006217A2" w:rsidP="006217A2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3</w:t>
      </w:r>
      <w:r w:rsidRPr="006217A2">
        <w:rPr>
          <w:rFonts w:eastAsiaTheme="minorEastAsia"/>
          <w:lang w:val="ru-RU" w:eastAsia="zh-TW"/>
        </w:rPr>
        <w:t>3</w:t>
      </w:r>
      <w:r w:rsidRPr="0023346B">
        <w:rPr>
          <w:rFonts w:eastAsiaTheme="minorEastAsia"/>
          <w:lang w:val="ru-RU" w:eastAsia="zh-TW"/>
        </w:rPr>
        <w:t>. Вопрос: "</w:t>
      </w:r>
      <w:r>
        <w:rPr>
          <w:rFonts w:eastAsiaTheme="minorEastAsia"/>
          <w:lang w:val="ru-RU" w:eastAsia="zh-TW"/>
        </w:rPr>
        <w:t xml:space="preserve">Как </w:t>
      </w:r>
      <w:r w:rsidR="00CF082C">
        <w:rPr>
          <w:rFonts w:eastAsiaTheme="minorEastAsia"/>
          <w:lang w:val="ru-RU" w:eastAsia="zh-TW"/>
        </w:rPr>
        <w:t>будут располагаться добавленные задания</w:t>
      </w:r>
      <w:r w:rsidRPr="0023346B">
        <w:rPr>
          <w:rFonts w:eastAsiaTheme="minorEastAsia"/>
          <w:lang w:val="ru-RU" w:eastAsia="zh-TW"/>
        </w:rPr>
        <w:t>?" Ответ: "</w:t>
      </w:r>
      <w:r>
        <w:rPr>
          <w:rFonts w:eastAsiaTheme="minorEastAsia"/>
          <w:lang w:val="ru-RU" w:eastAsia="zh-TW"/>
        </w:rPr>
        <w:t xml:space="preserve">Задания будут располагаться перед </w:t>
      </w:r>
      <w:r w:rsidR="00CF082C">
        <w:rPr>
          <w:rFonts w:eastAsiaTheme="minorEastAsia"/>
          <w:lang w:val="ru-RU" w:eastAsia="zh-TW"/>
        </w:rPr>
        <w:t xml:space="preserve">или на </w:t>
      </w:r>
      <w:r w:rsidR="00CF082C" w:rsidRPr="0023346B">
        <w:rPr>
          <w:rFonts w:eastAsiaTheme="minorEastAsia"/>
          <w:lang w:val="ru-RU" w:eastAsia="zh-TW"/>
        </w:rPr>
        <w:t>«наиболее поздн</w:t>
      </w:r>
      <w:r w:rsidR="00CF082C">
        <w:rPr>
          <w:rFonts w:eastAsiaTheme="minorEastAsia"/>
          <w:lang w:val="ru-RU" w:eastAsia="zh-TW"/>
        </w:rPr>
        <w:t>ем</w:t>
      </w:r>
      <w:r w:rsidR="00CF082C" w:rsidRPr="0023346B">
        <w:rPr>
          <w:rFonts w:eastAsiaTheme="minorEastAsia"/>
          <w:lang w:val="ru-RU" w:eastAsia="zh-TW"/>
        </w:rPr>
        <w:t xml:space="preserve"> момент</w:t>
      </w:r>
      <w:r w:rsidR="00CF082C">
        <w:rPr>
          <w:rFonts w:eastAsiaTheme="minorEastAsia"/>
          <w:lang w:val="ru-RU" w:eastAsia="zh-TW"/>
        </w:rPr>
        <w:t>е</w:t>
      </w:r>
      <w:r w:rsidR="00CF082C" w:rsidRPr="0023346B">
        <w:rPr>
          <w:rFonts w:eastAsiaTheme="minorEastAsia"/>
          <w:lang w:val="ru-RU" w:eastAsia="zh-TW"/>
        </w:rPr>
        <w:t xml:space="preserve"> начала выполнения»</w:t>
      </w:r>
      <w:r>
        <w:rPr>
          <w:rFonts w:eastAsiaTheme="minorEastAsia"/>
          <w:lang w:val="ru-RU" w:eastAsia="zh-TW"/>
        </w:rPr>
        <w:t xml:space="preserve">, т.е. если мы добавим новое задание, то система будет пытаться расположить его среди единой линейной последовательности заданий </w:t>
      </w:r>
      <w:r w:rsidR="00CF082C">
        <w:rPr>
          <w:rFonts w:eastAsiaTheme="minorEastAsia"/>
          <w:lang w:val="ru-RU" w:eastAsia="zh-TW"/>
        </w:rPr>
        <w:t>как можно ближе к последнему моменту, когда его можно успеть начать и сделать (если смотреть на рассчетное время)</w:t>
      </w:r>
      <w:r w:rsidRPr="0023346B">
        <w:rPr>
          <w:rFonts w:eastAsiaTheme="minorEastAsia"/>
          <w:lang w:val="ru-RU" w:eastAsia="zh-TW"/>
        </w:rPr>
        <w:t>"</w:t>
      </w:r>
      <w:r>
        <w:rPr>
          <w:rFonts w:eastAsiaTheme="minorEastAsia"/>
          <w:lang w:val="ru-RU" w:eastAsia="zh-TW"/>
        </w:rPr>
        <w:t>.</w:t>
      </w:r>
    </w:p>
    <w:p w14:paraId="10566297" w14:textId="4519CCA9" w:rsidR="006217A2" w:rsidRDefault="006217A2" w:rsidP="006217A2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3</w:t>
      </w:r>
      <w:r w:rsidRPr="006217A2">
        <w:rPr>
          <w:rFonts w:eastAsiaTheme="minorEastAsia"/>
          <w:lang w:val="ru-RU" w:eastAsia="zh-TW"/>
        </w:rPr>
        <w:t>4</w:t>
      </w:r>
      <w:r w:rsidRPr="0023346B">
        <w:rPr>
          <w:rFonts w:eastAsiaTheme="minorEastAsia"/>
          <w:lang w:val="ru-RU" w:eastAsia="zh-TW"/>
        </w:rPr>
        <w:t>. Вопрос: "</w:t>
      </w:r>
      <w:r w:rsidR="00CF082C">
        <w:rPr>
          <w:rFonts w:eastAsiaTheme="minorEastAsia"/>
          <w:lang w:val="ru-RU" w:eastAsia="zh-TW"/>
        </w:rPr>
        <w:t>Если у нас будет такая ситуация, когда есть 2 задания с рассчетным временем в 6 месяцев и их дедлайн примерно в одно и то же время</w:t>
      </w:r>
      <w:r w:rsidR="00DA1673">
        <w:rPr>
          <w:rFonts w:eastAsiaTheme="minorEastAsia"/>
          <w:lang w:val="ru-RU" w:eastAsia="zh-TW"/>
        </w:rPr>
        <w:t xml:space="preserve"> через 7 месяцев, то их же не получится поместить в этот временной промежуток, учитывая отсутствие параллельных задач</w:t>
      </w:r>
      <w:r w:rsidRPr="0023346B">
        <w:rPr>
          <w:rFonts w:eastAsiaTheme="minorEastAsia"/>
          <w:lang w:val="ru-RU" w:eastAsia="zh-TW"/>
        </w:rPr>
        <w:t>?" Ответ: "</w:t>
      </w:r>
      <w:r w:rsidR="00DA1673">
        <w:rPr>
          <w:rFonts w:eastAsiaTheme="minorEastAsia"/>
          <w:lang w:val="ru-RU" w:eastAsia="zh-TW"/>
        </w:rPr>
        <w:t>В таком случае система должна уведомить пользователя, но при этом не запрещать такое делать (тогда получится, что начало выполнения более раннего задания уйдет в прошлое относительно текущей даты</w:t>
      </w:r>
      <w:r w:rsidRPr="0023346B">
        <w:rPr>
          <w:rFonts w:eastAsiaTheme="minorEastAsia"/>
          <w:lang w:val="ru-RU" w:eastAsia="zh-TW"/>
        </w:rPr>
        <w:t>"</w:t>
      </w:r>
      <w:r>
        <w:rPr>
          <w:rFonts w:eastAsiaTheme="minorEastAsia"/>
          <w:lang w:val="ru-RU" w:eastAsia="zh-TW"/>
        </w:rPr>
        <w:t>.</w:t>
      </w:r>
    </w:p>
    <w:p w14:paraId="5D10F440" w14:textId="18342613" w:rsidR="006217A2" w:rsidRDefault="006217A2" w:rsidP="006217A2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23346B">
        <w:rPr>
          <w:rFonts w:eastAsiaTheme="minorEastAsia"/>
          <w:lang w:val="ru-RU" w:eastAsia="zh-TW"/>
        </w:rPr>
        <w:t>3</w:t>
      </w:r>
      <w:r w:rsidRPr="006217A2">
        <w:rPr>
          <w:rFonts w:eastAsiaTheme="minorEastAsia"/>
          <w:lang w:val="ru-RU" w:eastAsia="zh-TW"/>
        </w:rPr>
        <w:t>5</w:t>
      </w:r>
      <w:r w:rsidRPr="0023346B">
        <w:rPr>
          <w:rFonts w:eastAsiaTheme="minorEastAsia"/>
          <w:lang w:val="ru-RU" w:eastAsia="zh-TW"/>
        </w:rPr>
        <w:t>. Вопрос: "</w:t>
      </w:r>
      <w:r w:rsidR="00DA1673">
        <w:rPr>
          <w:rFonts w:eastAsiaTheme="minorEastAsia"/>
          <w:lang w:val="ru-RU" w:eastAsia="zh-TW"/>
        </w:rPr>
        <w:t>Как будет влиять приоритет на порядок заданий</w:t>
      </w:r>
      <w:r w:rsidRPr="0023346B">
        <w:rPr>
          <w:rFonts w:eastAsiaTheme="minorEastAsia"/>
          <w:lang w:val="ru-RU" w:eastAsia="zh-TW"/>
        </w:rPr>
        <w:t>?" Ответ: "</w:t>
      </w:r>
      <w:r w:rsidR="00DA1673">
        <w:rPr>
          <w:rFonts w:eastAsiaTheme="minorEastAsia"/>
          <w:lang w:val="ru-RU" w:eastAsia="zh-TW"/>
        </w:rPr>
        <w:t>Задание с более высоким приоритетом будет стоять раньше</w:t>
      </w:r>
      <w:r w:rsidR="006338B9">
        <w:rPr>
          <w:rFonts w:eastAsiaTheme="minorEastAsia"/>
          <w:lang w:val="ru-RU" w:eastAsia="zh-TW"/>
        </w:rPr>
        <w:t xml:space="preserve"> среди ряда заданий, однако все равно ряд заданий будет выровнен вправо к </w:t>
      </w:r>
      <w:r w:rsidR="006338B9" w:rsidRPr="0023346B">
        <w:rPr>
          <w:rFonts w:eastAsiaTheme="minorEastAsia"/>
          <w:lang w:val="ru-RU" w:eastAsia="zh-TW"/>
        </w:rPr>
        <w:t>«наиболее поздн</w:t>
      </w:r>
      <w:r w:rsidR="006338B9">
        <w:rPr>
          <w:rFonts w:eastAsiaTheme="minorEastAsia"/>
          <w:lang w:val="ru-RU" w:eastAsia="zh-TW"/>
        </w:rPr>
        <w:t>им</w:t>
      </w:r>
      <w:r w:rsidR="006338B9" w:rsidRPr="0023346B">
        <w:rPr>
          <w:rFonts w:eastAsiaTheme="minorEastAsia"/>
          <w:lang w:val="ru-RU" w:eastAsia="zh-TW"/>
        </w:rPr>
        <w:t xml:space="preserve"> момент</w:t>
      </w:r>
      <w:r w:rsidR="006338B9">
        <w:rPr>
          <w:rFonts w:eastAsiaTheme="minorEastAsia"/>
          <w:lang w:val="ru-RU" w:eastAsia="zh-TW"/>
        </w:rPr>
        <w:t>ам</w:t>
      </w:r>
      <w:r w:rsidR="006338B9" w:rsidRPr="0023346B">
        <w:rPr>
          <w:rFonts w:eastAsiaTheme="minorEastAsia"/>
          <w:lang w:val="ru-RU" w:eastAsia="zh-TW"/>
        </w:rPr>
        <w:t xml:space="preserve"> начала выполнения»</w:t>
      </w:r>
      <w:r w:rsidRPr="0023346B">
        <w:rPr>
          <w:rFonts w:eastAsiaTheme="minorEastAsia"/>
          <w:lang w:val="ru-RU" w:eastAsia="zh-TW"/>
        </w:rPr>
        <w:t>"</w:t>
      </w:r>
      <w:r>
        <w:rPr>
          <w:rFonts w:eastAsiaTheme="minorEastAsia"/>
          <w:lang w:val="ru-RU" w:eastAsia="zh-TW"/>
        </w:rPr>
        <w:t>.</w:t>
      </w:r>
    </w:p>
    <w:p w14:paraId="52414840" w14:textId="77777777" w:rsidR="00A65152" w:rsidRDefault="00A65152" w:rsidP="00163388">
      <w:pPr>
        <w:spacing w:after="0" w:line="360" w:lineRule="auto"/>
        <w:ind w:left="0" w:right="0" w:firstLine="0"/>
        <w:rPr>
          <w:rFonts w:eastAsiaTheme="minorEastAsia"/>
          <w:lang w:val="ru-RU" w:eastAsia="zh-TW"/>
        </w:rPr>
      </w:pPr>
    </w:p>
    <w:p w14:paraId="13BE2AD6" w14:textId="392CF487" w:rsidR="009E570A" w:rsidRPr="009E570A" w:rsidRDefault="001850EA" w:rsidP="009E570A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>
        <w:rPr>
          <w:rFonts w:eastAsiaTheme="minorEastAsia"/>
          <w:lang w:val="ru-RU" w:eastAsia="zh-TW"/>
        </w:rPr>
        <w:lastRenderedPageBreak/>
        <w:t>С</w:t>
      </w:r>
      <w:r w:rsidR="006F79F1">
        <w:rPr>
          <w:rFonts w:eastAsiaTheme="minorEastAsia"/>
          <w:lang w:val="ru-RU" w:eastAsia="zh-TW"/>
        </w:rPr>
        <w:t xml:space="preserve">писок </w:t>
      </w:r>
      <w:r w:rsidR="002E254E">
        <w:rPr>
          <w:rFonts w:eastAsiaTheme="minorEastAsia"/>
          <w:lang w:val="ru-RU" w:eastAsia="zh-TW"/>
        </w:rPr>
        <w:t xml:space="preserve">составленных </w:t>
      </w:r>
      <w:r w:rsidR="006F79F1">
        <w:rPr>
          <w:rFonts w:eastAsiaTheme="minorEastAsia"/>
          <w:lang w:val="ru-RU" w:eastAsia="zh-TW"/>
        </w:rPr>
        <w:t>требований написан ниже.</w:t>
      </w:r>
    </w:p>
    <w:p w14:paraId="017E1083" w14:textId="77777777" w:rsidR="009E570A" w:rsidRPr="009E570A" w:rsidRDefault="009E570A" w:rsidP="0085043E">
      <w:pPr>
        <w:spacing w:after="0" w:line="360" w:lineRule="auto"/>
        <w:ind w:left="0" w:right="0" w:firstLine="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Бизнес-требования</w:t>
      </w:r>
    </w:p>
    <w:p w14:paraId="5A4617B0" w14:textId="20DB4BA2" w:rsidR="0085043E" w:rsidRDefault="009E570A" w:rsidP="0085043E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БТ-1: Видение и цели проекта</w:t>
      </w:r>
    </w:p>
    <w:p w14:paraId="3C3CA66B" w14:textId="77777777" w:rsidR="00163388" w:rsidRDefault="0085043E" w:rsidP="0085043E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>
        <w:rPr>
          <w:rFonts w:eastAsiaTheme="minorEastAsia"/>
          <w:lang w:val="ru-RU" w:eastAsia="zh-TW"/>
        </w:rPr>
        <w:tab/>
        <w:t>БТ-1.1: Видение</w:t>
      </w:r>
      <w:r w:rsidR="007B649A">
        <w:rPr>
          <w:rFonts w:eastAsiaTheme="minorEastAsia"/>
          <w:lang w:val="ru-RU" w:eastAsia="zh-TW"/>
        </w:rPr>
        <w:t xml:space="preserve"> проекта</w:t>
      </w:r>
      <w:r w:rsidR="00163388">
        <w:rPr>
          <w:rFonts w:eastAsiaTheme="minorEastAsia"/>
          <w:lang w:val="ru-RU" w:eastAsia="zh-TW"/>
        </w:rPr>
        <w:t>.</w:t>
      </w:r>
    </w:p>
    <w:p w14:paraId="17F14AB7" w14:textId="6DE66EFC" w:rsidR="0085043E" w:rsidRDefault="00163388" w:rsidP="00163388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 w:rsidRPr="00163388">
        <w:rPr>
          <w:rFonts w:eastAsiaTheme="minorEastAsia"/>
          <w:lang w:val="ru-RU" w:eastAsia="zh-TW"/>
        </w:rPr>
        <w:t>Создать веб-инструмент для управления домашними заданиями, который станет незаменимым помощником для пользователей всех возрастов. Проект будет объединять интуитивно понятный интерфейс, интеллектуальные алгоритмы оптимального расчёта времени начала выполнения задач и интеграцию с популярными календарными сервисами. Это позволит пользователям не только структурировать свой рабочий процесс, но и существенно снизить уровень стресса, связанного с дедлайнами и перегрузками.</w:t>
      </w:r>
    </w:p>
    <w:p w14:paraId="5A7D2B72" w14:textId="0B5B4844" w:rsidR="007B649A" w:rsidRDefault="007B649A" w:rsidP="007B649A">
      <w:pPr>
        <w:spacing w:after="0" w:line="360" w:lineRule="auto"/>
        <w:ind w:left="0" w:right="0" w:firstLine="0"/>
        <w:rPr>
          <w:rFonts w:eastAsiaTheme="minorEastAsia"/>
          <w:lang w:val="ru-RU" w:eastAsia="zh-TW"/>
        </w:rPr>
      </w:pPr>
      <w:r>
        <w:rPr>
          <w:rFonts w:eastAsiaTheme="minorEastAsia"/>
          <w:lang w:val="ru-RU" w:eastAsia="zh-TW"/>
        </w:rPr>
        <w:tab/>
      </w:r>
      <w:r>
        <w:rPr>
          <w:rFonts w:eastAsiaTheme="minorEastAsia"/>
          <w:lang w:val="ru-RU" w:eastAsia="zh-TW"/>
        </w:rPr>
        <w:tab/>
      </w:r>
      <w:r>
        <w:rPr>
          <w:rFonts w:eastAsiaTheme="minorEastAsia"/>
          <w:lang w:val="ru-RU" w:eastAsia="zh-TW"/>
        </w:rPr>
        <w:t>БТ-1.</w:t>
      </w:r>
      <w:r>
        <w:rPr>
          <w:rFonts w:eastAsiaTheme="minorEastAsia"/>
          <w:lang w:val="ru-RU" w:eastAsia="zh-TW"/>
        </w:rPr>
        <w:t>2</w:t>
      </w:r>
      <w:r>
        <w:rPr>
          <w:rFonts w:eastAsiaTheme="minorEastAsia"/>
          <w:lang w:val="ru-RU" w:eastAsia="zh-TW"/>
        </w:rPr>
        <w:t xml:space="preserve">: </w:t>
      </w:r>
      <w:r>
        <w:rPr>
          <w:rFonts w:eastAsiaTheme="minorEastAsia"/>
          <w:lang w:val="ru-RU" w:eastAsia="zh-TW"/>
        </w:rPr>
        <w:t>Цели проекта</w:t>
      </w:r>
    </w:p>
    <w:p w14:paraId="1E352895" w14:textId="7D7B2349" w:rsidR="00163388" w:rsidRPr="00163388" w:rsidRDefault="007B649A" w:rsidP="00163388">
      <w:pPr>
        <w:spacing w:after="0" w:line="360" w:lineRule="auto"/>
        <w:ind w:left="1440" w:right="0" w:firstLine="0"/>
        <w:rPr>
          <w:rFonts w:eastAsiaTheme="minorEastAsia"/>
          <w:lang w:val="ru-RU" w:eastAsia="zh-TW"/>
        </w:rPr>
      </w:pPr>
      <w:r>
        <w:rPr>
          <w:rFonts w:eastAsiaTheme="minorEastAsia"/>
          <w:lang w:val="ru-RU" w:eastAsia="zh-TW"/>
        </w:rPr>
        <w:tab/>
      </w:r>
      <w:r w:rsidR="00163388">
        <w:rPr>
          <w:rFonts w:eastAsiaTheme="minorEastAsia"/>
          <w:lang w:val="ru-RU" w:eastAsia="zh-TW"/>
        </w:rPr>
        <w:t>БТ-1.2</w:t>
      </w:r>
      <w:r w:rsidR="00163388">
        <w:rPr>
          <w:rFonts w:eastAsiaTheme="minorEastAsia"/>
          <w:lang w:val="ru-RU" w:eastAsia="zh-TW"/>
        </w:rPr>
        <w:t>.1</w:t>
      </w:r>
      <w:r w:rsidR="00163388">
        <w:rPr>
          <w:rFonts w:eastAsiaTheme="minorEastAsia"/>
          <w:lang w:val="ru-RU" w:eastAsia="zh-TW"/>
        </w:rPr>
        <w:t xml:space="preserve">: </w:t>
      </w:r>
      <w:r w:rsidR="00163388" w:rsidRPr="00163388">
        <w:rPr>
          <w:rFonts w:eastAsiaTheme="minorEastAsia"/>
          <w:lang w:val="ru-RU" w:eastAsia="zh-TW"/>
        </w:rPr>
        <w:t>Реализовать алгоритм, рассчитывающий оптимальное время начала выполнения заданий с учётом дедлайна, длительности и приоритета, с точностью не менее 90%.</w:t>
      </w:r>
    </w:p>
    <w:p w14:paraId="6436E303" w14:textId="727D91BB" w:rsidR="00163388" w:rsidRPr="00163388" w:rsidRDefault="00163388" w:rsidP="00163388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>
        <w:rPr>
          <w:rFonts w:eastAsiaTheme="minorEastAsia"/>
          <w:lang w:val="ru-RU" w:eastAsia="zh-TW"/>
        </w:rPr>
        <w:t>БТ-1.2.</w:t>
      </w:r>
      <w:r>
        <w:rPr>
          <w:rFonts w:eastAsiaTheme="minorEastAsia"/>
          <w:lang w:val="ru-RU" w:eastAsia="zh-TW"/>
        </w:rPr>
        <w:t>2</w:t>
      </w:r>
      <w:r>
        <w:rPr>
          <w:rFonts w:eastAsiaTheme="minorEastAsia"/>
          <w:lang w:val="ru-RU" w:eastAsia="zh-TW"/>
        </w:rPr>
        <w:t xml:space="preserve">: </w:t>
      </w:r>
      <w:r w:rsidRPr="00163388">
        <w:rPr>
          <w:rFonts w:eastAsiaTheme="minorEastAsia"/>
          <w:lang w:val="ru-RU" w:eastAsia="zh-TW"/>
        </w:rPr>
        <w:t>Сократить время, затрачиваемое на ручное планирование, минимум на 50% по сравнению с традиционными методами.</w:t>
      </w:r>
    </w:p>
    <w:p w14:paraId="0B1CD538" w14:textId="46FEA3B1" w:rsidR="00163388" w:rsidRPr="00163388" w:rsidRDefault="00163388" w:rsidP="00163388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>
        <w:rPr>
          <w:rFonts w:eastAsiaTheme="minorEastAsia"/>
          <w:lang w:val="ru-RU" w:eastAsia="zh-TW"/>
        </w:rPr>
        <w:t>БТ-1.2.</w:t>
      </w:r>
      <w:r>
        <w:rPr>
          <w:rFonts w:eastAsiaTheme="minorEastAsia"/>
          <w:lang w:val="ru-RU" w:eastAsia="zh-TW"/>
        </w:rPr>
        <w:t>3</w:t>
      </w:r>
      <w:r>
        <w:rPr>
          <w:rFonts w:eastAsiaTheme="minorEastAsia"/>
          <w:lang w:val="ru-RU" w:eastAsia="zh-TW"/>
        </w:rPr>
        <w:t xml:space="preserve">: </w:t>
      </w:r>
      <w:r w:rsidRPr="00163388">
        <w:rPr>
          <w:rFonts w:eastAsiaTheme="minorEastAsia"/>
          <w:lang w:val="ru-RU" w:eastAsia="zh-TW"/>
        </w:rPr>
        <w:t>Обеспечить корректную синхронизацию с Google и Yandex календарями, чтобы импорт и экспорт данных происходил без потери информации.</w:t>
      </w:r>
    </w:p>
    <w:p w14:paraId="4CBAA718" w14:textId="1D12DAFF" w:rsidR="00163388" w:rsidRPr="00163388" w:rsidRDefault="00163388" w:rsidP="00163388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>
        <w:rPr>
          <w:rFonts w:eastAsiaTheme="minorEastAsia"/>
          <w:lang w:val="ru-RU" w:eastAsia="zh-TW"/>
        </w:rPr>
        <w:t>БТ-1.2.</w:t>
      </w:r>
      <w:r>
        <w:rPr>
          <w:rFonts w:eastAsiaTheme="minorEastAsia"/>
          <w:lang w:val="ru-RU" w:eastAsia="zh-TW"/>
        </w:rPr>
        <w:t>4</w:t>
      </w:r>
      <w:r>
        <w:rPr>
          <w:rFonts w:eastAsiaTheme="minorEastAsia"/>
          <w:lang w:val="ru-RU" w:eastAsia="zh-TW"/>
        </w:rPr>
        <w:t xml:space="preserve">: </w:t>
      </w:r>
      <w:r w:rsidRPr="00163388">
        <w:rPr>
          <w:rFonts w:eastAsiaTheme="minorEastAsia"/>
          <w:lang w:val="ru-RU" w:eastAsia="zh-TW"/>
        </w:rPr>
        <w:t>Предусмотреть возможность задания повторяемости, зависимостей, ручного регулирования приоритетов (по 5-уровневой шкале) и статусов для точной адаптации под индивидуальные потребности.</w:t>
      </w:r>
    </w:p>
    <w:p w14:paraId="2FA9305E" w14:textId="73FF28AE" w:rsidR="00163388" w:rsidRPr="00163388" w:rsidRDefault="00163388" w:rsidP="00163388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>
        <w:rPr>
          <w:rFonts w:eastAsiaTheme="minorEastAsia"/>
          <w:lang w:val="ru-RU" w:eastAsia="zh-TW"/>
        </w:rPr>
        <w:t>БТ-1.2.</w:t>
      </w:r>
      <w:r>
        <w:rPr>
          <w:rFonts w:eastAsiaTheme="minorEastAsia"/>
          <w:lang w:val="ru-RU" w:eastAsia="zh-TW"/>
        </w:rPr>
        <w:t>5</w:t>
      </w:r>
      <w:r>
        <w:rPr>
          <w:rFonts w:eastAsiaTheme="minorEastAsia"/>
          <w:lang w:val="ru-RU" w:eastAsia="zh-TW"/>
        </w:rPr>
        <w:t xml:space="preserve">: </w:t>
      </w:r>
      <w:r w:rsidRPr="00163388">
        <w:rPr>
          <w:rFonts w:eastAsiaTheme="minorEastAsia"/>
          <w:lang w:val="ru-RU" w:eastAsia="zh-TW"/>
        </w:rPr>
        <w:t>Внедрить систему уведомлений и визуального выделения для оперативного реагирования на приближающиеся дедлайны.</w:t>
      </w:r>
    </w:p>
    <w:p w14:paraId="47F01492" w14:textId="659DA6C9" w:rsidR="007B649A" w:rsidRPr="007B649A" w:rsidRDefault="00163388" w:rsidP="00163388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>
        <w:rPr>
          <w:rFonts w:eastAsiaTheme="minorEastAsia"/>
          <w:lang w:val="ru-RU" w:eastAsia="zh-TW"/>
        </w:rPr>
        <w:lastRenderedPageBreak/>
        <w:t>БТ-1.2.</w:t>
      </w:r>
      <w:r>
        <w:rPr>
          <w:rFonts w:eastAsiaTheme="minorEastAsia"/>
          <w:lang w:val="ru-RU" w:eastAsia="zh-TW"/>
        </w:rPr>
        <w:t>6</w:t>
      </w:r>
      <w:r>
        <w:rPr>
          <w:rFonts w:eastAsiaTheme="minorEastAsia"/>
          <w:lang w:val="ru-RU" w:eastAsia="zh-TW"/>
        </w:rPr>
        <w:t xml:space="preserve">: </w:t>
      </w:r>
      <w:r w:rsidRPr="00163388">
        <w:rPr>
          <w:rFonts w:eastAsiaTheme="minorEastAsia"/>
          <w:lang w:val="ru-RU" w:eastAsia="zh-TW"/>
        </w:rPr>
        <w:t>Обеспечить стабильную работу системы даже при большом объёме данных, минимизируя случаи некорректного расчёта стартового времени выполнения.</w:t>
      </w:r>
    </w:p>
    <w:p w14:paraId="71FFDA49" w14:textId="362A4BC8" w:rsidR="009E570A" w:rsidRDefault="009E570A" w:rsidP="0085043E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БТ-2: Цели бизнеса</w:t>
      </w:r>
    </w:p>
    <w:p w14:paraId="2807207F" w14:textId="1143BD69" w:rsidR="00E91DC5" w:rsidRPr="00E91DC5" w:rsidRDefault="00E91DC5" w:rsidP="00E91DC5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>
        <w:rPr>
          <w:rFonts w:eastAsiaTheme="minorEastAsia"/>
          <w:lang w:val="ru-RU" w:eastAsia="zh-TW"/>
        </w:rPr>
        <w:t>БТ-</w:t>
      </w:r>
      <w:r>
        <w:rPr>
          <w:rFonts w:eastAsiaTheme="minorEastAsia"/>
          <w:lang w:val="ru-RU" w:eastAsia="zh-TW"/>
        </w:rPr>
        <w:t>2</w:t>
      </w:r>
      <w:r>
        <w:rPr>
          <w:rFonts w:eastAsiaTheme="minorEastAsia"/>
          <w:lang w:val="ru-RU" w:eastAsia="zh-TW"/>
        </w:rPr>
        <w:t>.1</w:t>
      </w:r>
      <w:r>
        <w:rPr>
          <w:rFonts w:eastAsiaTheme="minorEastAsia"/>
          <w:lang w:val="ru-RU" w:eastAsia="zh-TW"/>
        </w:rPr>
        <w:t xml:space="preserve">: </w:t>
      </w:r>
      <w:r w:rsidRPr="00E91DC5">
        <w:rPr>
          <w:rFonts w:eastAsiaTheme="minorEastAsia"/>
          <w:lang w:val="ru-RU" w:eastAsia="zh-TW"/>
        </w:rPr>
        <w:t>Привлечь широкую аудиторию (школьники, студенты, другие категории) с целевым приростом активных пользователей 50–100% ежегодно.</w:t>
      </w:r>
    </w:p>
    <w:p w14:paraId="62FDBEDE" w14:textId="41C230E4" w:rsidR="00E91DC5" w:rsidRPr="00E91DC5" w:rsidRDefault="00E91DC5" w:rsidP="00E91DC5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>
        <w:rPr>
          <w:rFonts w:eastAsiaTheme="minorEastAsia"/>
          <w:lang w:val="ru-RU" w:eastAsia="zh-TW"/>
        </w:rPr>
        <w:t>БТ-2.</w:t>
      </w:r>
      <w:r>
        <w:rPr>
          <w:rFonts w:eastAsiaTheme="minorEastAsia"/>
          <w:lang w:val="ru-RU" w:eastAsia="zh-TW"/>
        </w:rPr>
        <w:t>2</w:t>
      </w:r>
      <w:r>
        <w:rPr>
          <w:rFonts w:eastAsiaTheme="minorEastAsia"/>
          <w:lang w:val="ru-RU" w:eastAsia="zh-TW"/>
        </w:rPr>
        <w:t xml:space="preserve">: </w:t>
      </w:r>
      <w:r w:rsidRPr="00E91DC5">
        <w:rPr>
          <w:rFonts w:eastAsiaTheme="minorEastAsia"/>
          <w:lang w:val="ru-RU" w:eastAsia="zh-TW"/>
        </w:rPr>
        <w:t>Создать позитивный имидж продукта как надёжного и инновационного инструмента для планирования, повысив узнаваемость за счёт целевых маркетинговых кампаний и сотрудничества с образовательными платформами.</w:t>
      </w:r>
    </w:p>
    <w:p w14:paraId="2B095C92" w14:textId="143E6D9A" w:rsidR="00E91DC5" w:rsidRPr="00E91DC5" w:rsidRDefault="00E91DC5" w:rsidP="00E91DC5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>
        <w:rPr>
          <w:rFonts w:eastAsiaTheme="minorEastAsia"/>
          <w:lang w:val="ru-RU" w:eastAsia="zh-TW"/>
        </w:rPr>
        <w:t>БТ-2.</w:t>
      </w:r>
      <w:r>
        <w:rPr>
          <w:rFonts w:eastAsiaTheme="minorEastAsia"/>
          <w:lang w:val="ru-RU" w:eastAsia="zh-TW"/>
        </w:rPr>
        <w:t>3</w:t>
      </w:r>
      <w:r>
        <w:rPr>
          <w:rFonts w:eastAsiaTheme="minorEastAsia"/>
          <w:lang w:val="ru-RU" w:eastAsia="zh-TW"/>
        </w:rPr>
        <w:t xml:space="preserve">: </w:t>
      </w:r>
      <w:r w:rsidRPr="00E91DC5">
        <w:rPr>
          <w:rFonts w:eastAsiaTheme="minorEastAsia"/>
          <w:lang w:val="ru-RU" w:eastAsia="zh-TW"/>
        </w:rPr>
        <w:t xml:space="preserve">Достичь уровня удовлетворённости не ниже 80% по результатам опросов, постоянно улучшая интерфейс, функционал и интеграции </w:t>
      </w:r>
      <w:r>
        <w:rPr>
          <w:rFonts w:eastAsiaTheme="minorEastAsia"/>
          <w:lang w:val="ru-RU" w:eastAsia="zh-TW"/>
        </w:rPr>
        <w:t>с календарями и другими сервисами</w:t>
      </w:r>
      <w:r w:rsidRPr="00E91DC5">
        <w:rPr>
          <w:rFonts w:eastAsiaTheme="minorEastAsia"/>
          <w:lang w:val="ru-RU" w:eastAsia="zh-TW"/>
        </w:rPr>
        <w:t>.</w:t>
      </w:r>
    </w:p>
    <w:p w14:paraId="2FB1AE39" w14:textId="71F32E54" w:rsidR="00E91DC5" w:rsidRPr="00E91DC5" w:rsidRDefault="00E91DC5" w:rsidP="00E91DC5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>
        <w:rPr>
          <w:rFonts w:eastAsiaTheme="minorEastAsia"/>
          <w:lang w:val="ru-RU" w:eastAsia="zh-TW"/>
        </w:rPr>
        <w:t>БТ-2.</w:t>
      </w:r>
      <w:r>
        <w:rPr>
          <w:rFonts w:eastAsiaTheme="minorEastAsia"/>
          <w:lang w:val="ru-RU" w:eastAsia="zh-TW"/>
        </w:rPr>
        <w:t>4</w:t>
      </w:r>
      <w:r>
        <w:rPr>
          <w:rFonts w:eastAsiaTheme="minorEastAsia"/>
          <w:lang w:val="ru-RU" w:eastAsia="zh-TW"/>
        </w:rPr>
        <w:t xml:space="preserve">: </w:t>
      </w:r>
      <w:r w:rsidRPr="00E91DC5">
        <w:rPr>
          <w:rFonts w:eastAsiaTheme="minorEastAsia"/>
          <w:lang w:val="ru-RU" w:eastAsia="zh-TW"/>
        </w:rPr>
        <w:t>Наладить сотрудничество с ключевыми сервисами и образовательными порталами, что позволит расширить аудиторию и усилить конкурентные преимущества.</w:t>
      </w:r>
    </w:p>
    <w:p w14:paraId="0FAA147F" w14:textId="11A01783" w:rsidR="00E91DC5" w:rsidRPr="009E570A" w:rsidRDefault="00E91DC5" w:rsidP="00E91DC5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>
        <w:rPr>
          <w:rFonts w:eastAsiaTheme="minorEastAsia"/>
          <w:lang w:val="ru-RU" w:eastAsia="zh-TW"/>
        </w:rPr>
        <w:t>БТ-2.</w:t>
      </w:r>
      <w:r>
        <w:rPr>
          <w:rFonts w:eastAsiaTheme="minorEastAsia"/>
          <w:lang w:val="ru-RU" w:eastAsia="zh-TW"/>
        </w:rPr>
        <w:t>5</w:t>
      </w:r>
      <w:r>
        <w:rPr>
          <w:rFonts w:eastAsiaTheme="minorEastAsia"/>
          <w:lang w:val="ru-RU" w:eastAsia="zh-TW"/>
        </w:rPr>
        <w:t xml:space="preserve">: </w:t>
      </w:r>
      <w:r w:rsidRPr="00E91DC5">
        <w:rPr>
          <w:rFonts w:eastAsiaTheme="minorEastAsia"/>
          <w:lang w:val="ru-RU" w:eastAsia="zh-TW"/>
        </w:rPr>
        <w:t>Несмотря на бесплатный формат, разработать стратегию для возможного введения дополнительных премиум-функций или сервисов, которые помогут обеспечить устойчивое развитие проекта в долгосрочной перспективе.</w:t>
      </w:r>
    </w:p>
    <w:p w14:paraId="7F66044C" w14:textId="6BE79CD9" w:rsidR="009E570A" w:rsidRDefault="009E570A" w:rsidP="0085043E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БТ-3: Ожидаемая ценность (бизнес-ценность)</w:t>
      </w:r>
    </w:p>
    <w:p w14:paraId="7AEE11B3" w14:textId="74F40339" w:rsidR="00E91DC5" w:rsidRPr="00E91DC5" w:rsidRDefault="002749D2" w:rsidP="002749D2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БТ-3</w:t>
      </w:r>
      <w:r>
        <w:rPr>
          <w:rFonts w:eastAsiaTheme="minorEastAsia"/>
          <w:lang w:val="ru-RU" w:eastAsia="zh-TW"/>
        </w:rPr>
        <w:t>.1</w:t>
      </w:r>
      <w:r w:rsidRPr="009E570A">
        <w:rPr>
          <w:rFonts w:eastAsiaTheme="minorEastAsia"/>
          <w:lang w:val="ru-RU" w:eastAsia="zh-TW"/>
        </w:rPr>
        <w:t xml:space="preserve">: </w:t>
      </w:r>
      <w:r w:rsidR="00E91DC5" w:rsidRPr="00E91DC5">
        <w:rPr>
          <w:rFonts w:eastAsiaTheme="minorEastAsia"/>
          <w:lang w:val="ru-RU" w:eastAsia="zh-TW"/>
        </w:rPr>
        <w:t>Оптимизированное планирование снижает временные и операционные затраты пользователей, позволяя им эффективнее использовать свое время для учебы или работы.</w:t>
      </w:r>
    </w:p>
    <w:p w14:paraId="1272C09E" w14:textId="1A2A144B" w:rsidR="00E91DC5" w:rsidRPr="00E91DC5" w:rsidRDefault="002749D2" w:rsidP="002749D2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БТ-3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2</w:t>
      </w:r>
      <w:r w:rsidRPr="009E570A">
        <w:rPr>
          <w:rFonts w:eastAsiaTheme="minorEastAsia"/>
          <w:lang w:val="ru-RU" w:eastAsia="zh-TW"/>
        </w:rPr>
        <w:t xml:space="preserve">: </w:t>
      </w:r>
      <w:r w:rsidR="00E91DC5" w:rsidRPr="00E91DC5">
        <w:rPr>
          <w:rFonts w:eastAsiaTheme="minorEastAsia"/>
          <w:lang w:val="ru-RU" w:eastAsia="zh-TW"/>
        </w:rPr>
        <w:t>Инновационный подход к автоматизации планирования задач и интеграция с популярными календарными сервисами формируют уникальное предложение на рынке, выделяя продукт среди конкурентов.</w:t>
      </w:r>
    </w:p>
    <w:p w14:paraId="1188B119" w14:textId="3CAA87EC" w:rsidR="00E91DC5" w:rsidRPr="00E91DC5" w:rsidRDefault="002749D2" w:rsidP="002749D2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БТ-3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3</w:t>
      </w:r>
      <w:r w:rsidRPr="009E570A">
        <w:rPr>
          <w:rFonts w:eastAsiaTheme="minorEastAsia"/>
          <w:lang w:val="ru-RU" w:eastAsia="zh-TW"/>
        </w:rPr>
        <w:t xml:space="preserve">: </w:t>
      </w:r>
      <w:r w:rsidR="00E91DC5" w:rsidRPr="00E91DC5">
        <w:rPr>
          <w:rFonts w:eastAsiaTheme="minorEastAsia"/>
          <w:lang w:val="ru-RU" w:eastAsia="zh-TW"/>
        </w:rPr>
        <w:t xml:space="preserve">Высокая точность алгоритмов и снижение количества просроченных заданий способствуют повышению эффективности работы </w:t>
      </w:r>
      <w:r w:rsidR="00E91DC5" w:rsidRPr="00E91DC5">
        <w:rPr>
          <w:rFonts w:eastAsiaTheme="minorEastAsia"/>
          <w:lang w:val="ru-RU" w:eastAsia="zh-TW"/>
        </w:rPr>
        <w:lastRenderedPageBreak/>
        <w:t>пользователей, что в перспективе может стать основой для дополнительных источников дохода (например, через премиум-функционал).</w:t>
      </w:r>
    </w:p>
    <w:p w14:paraId="02992FD6" w14:textId="7699DD9E" w:rsidR="00E91DC5" w:rsidRPr="00E91DC5" w:rsidRDefault="002749D2" w:rsidP="002749D2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БТ-3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4</w:t>
      </w:r>
      <w:r w:rsidRPr="009E570A">
        <w:rPr>
          <w:rFonts w:eastAsiaTheme="minorEastAsia"/>
          <w:lang w:val="ru-RU" w:eastAsia="zh-TW"/>
        </w:rPr>
        <w:t xml:space="preserve">: </w:t>
      </w:r>
      <w:r w:rsidR="00E91DC5" w:rsidRPr="00E91DC5">
        <w:rPr>
          <w:rFonts w:eastAsiaTheme="minorEastAsia"/>
          <w:lang w:val="ru-RU" w:eastAsia="zh-TW"/>
        </w:rPr>
        <w:t>Реальное решение проблем планирования и своевременное информирование о дедлайнах ведут к росту удовлетворенности пользователей, стимулируя их оставлять положительные отзывы и рекомендовать продукт другим.</w:t>
      </w:r>
    </w:p>
    <w:p w14:paraId="7EAA0EB8" w14:textId="7937FD1F" w:rsidR="002749D2" w:rsidRDefault="002749D2" w:rsidP="002749D2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БТ-3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5</w:t>
      </w:r>
      <w:r w:rsidRPr="009E570A">
        <w:rPr>
          <w:rFonts w:eastAsiaTheme="minorEastAsia"/>
          <w:lang w:val="ru-RU" w:eastAsia="zh-TW"/>
        </w:rPr>
        <w:t xml:space="preserve">: </w:t>
      </w:r>
      <w:r w:rsidR="00E91DC5" w:rsidRPr="00E91DC5">
        <w:rPr>
          <w:rFonts w:eastAsiaTheme="minorEastAsia"/>
          <w:lang w:val="ru-RU" w:eastAsia="zh-TW"/>
        </w:rPr>
        <w:t>Возможность интеграции с внешними календарями и будущие перспективы подключения новых сервисов создают платформу, способную объединять различные инструменты управления временем, что открывает двери для стратегических партнёрств и дальнейшего роста.</w:t>
      </w:r>
    </w:p>
    <w:p w14:paraId="07BFD977" w14:textId="3355D3C6" w:rsidR="009E570A" w:rsidRPr="009E570A" w:rsidRDefault="009E570A" w:rsidP="00E91DC5">
      <w:pPr>
        <w:spacing w:after="0" w:line="360" w:lineRule="auto"/>
        <w:ind w:left="0" w:right="0" w:firstLine="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Пользовательские требования</w:t>
      </w:r>
    </w:p>
    <w:p w14:paraId="66065576" w14:textId="77777777" w:rsidR="009E570A" w:rsidRP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ПТ-1: Сценарии использования (Use Cases)</w:t>
      </w:r>
    </w:p>
    <w:p w14:paraId="1C0988A7" w14:textId="77777777" w:rsidR="009E570A" w:rsidRP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ПТ-2: Диаграмма сценариев использования (Use Case Diagram)</w:t>
      </w:r>
    </w:p>
    <w:p w14:paraId="34CC4104" w14:textId="77777777" w:rsidR="009E570A" w:rsidRP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ПТ-3: Типы пользователей (User Types)</w:t>
      </w:r>
    </w:p>
    <w:p w14:paraId="1AE701D5" w14:textId="77777777" w:rsidR="009E570A" w:rsidRP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ПТ-4: Архетипы пользователей (User Personas)</w:t>
      </w:r>
    </w:p>
    <w:p w14:paraId="2B3E17E1" w14:textId="77777777" w:rsidR="009E570A" w:rsidRP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ПТ-5: Истории пользователей (User Stories)</w:t>
      </w:r>
    </w:p>
    <w:p w14:paraId="0826E1DE" w14:textId="77777777" w:rsidR="009E570A" w:rsidRPr="009E570A" w:rsidRDefault="009E570A" w:rsidP="0085043E">
      <w:pPr>
        <w:spacing w:after="0" w:line="360" w:lineRule="auto"/>
        <w:ind w:left="0" w:right="0" w:firstLine="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Функциональные требования</w:t>
      </w:r>
    </w:p>
    <w:p w14:paraId="56B3ADEE" w14:textId="77777777" w:rsidR="009E570A" w:rsidRP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ФТ-1: Основные функции системы</w:t>
      </w:r>
    </w:p>
    <w:p w14:paraId="46246AB6" w14:textId="77777777" w:rsidR="009E570A" w:rsidRP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ФТ-2: Входные и выходные данные</w:t>
      </w:r>
    </w:p>
    <w:p w14:paraId="7E1EAD7E" w14:textId="77777777" w:rsidR="009E570A" w:rsidRP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ФТ-3: Логика обработки данных</w:t>
      </w:r>
    </w:p>
    <w:p w14:paraId="79F2B1C2" w14:textId="77777777" w:rsidR="009E570A" w:rsidRP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ФТ-4: Ограничения и правила работы системы</w:t>
      </w:r>
    </w:p>
    <w:p w14:paraId="6E9A4A66" w14:textId="77777777" w:rsidR="009E570A" w:rsidRP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ФТ-5: Интеграционные требования</w:t>
      </w:r>
    </w:p>
    <w:p w14:paraId="30250CB0" w14:textId="77777777" w:rsidR="009E570A" w:rsidRPr="009E570A" w:rsidRDefault="009E570A" w:rsidP="0085043E">
      <w:pPr>
        <w:spacing w:after="0" w:line="360" w:lineRule="auto"/>
        <w:ind w:left="0" w:right="0" w:firstLine="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Нефункциональные требования</w:t>
      </w:r>
    </w:p>
    <w:p w14:paraId="1864897E" w14:textId="45947C67" w:rsid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НФТ-1: Производительность (Performance)</w:t>
      </w:r>
    </w:p>
    <w:p w14:paraId="02696227" w14:textId="5224ED74" w:rsidR="00DB21B3" w:rsidRPr="00DB21B3" w:rsidRDefault="003A5B6B" w:rsidP="007E4E71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НФТ-1</w:t>
      </w:r>
      <w:r>
        <w:rPr>
          <w:rFonts w:eastAsiaTheme="minorEastAsia"/>
          <w:lang w:val="ru-RU" w:eastAsia="zh-TW"/>
        </w:rPr>
        <w:t>.1</w:t>
      </w:r>
      <w:r w:rsidRPr="009E570A">
        <w:rPr>
          <w:rFonts w:eastAsiaTheme="minorEastAsia"/>
          <w:lang w:val="ru-RU" w:eastAsia="zh-TW"/>
        </w:rPr>
        <w:t xml:space="preserve">: </w:t>
      </w:r>
      <w:r w:rsidR="00DB21B3" w:rsidRPr="00DB21B3">
        <w:rPr>
          <w:rFonts w:eastAsiaTheme="minorEastAsia"/>
          <w:lang w:val="ru-RU" w:eastAsia="zh-TW"/>
        </w:rPr>
        <w:t>Время отклика:</w:t>
      </w:r>
      <w:r w:rsidR="007E4E71">
        <w:rPr>
          <w:rFonts w:eastAsiaTheme="minorEastAsia"/>
          <w:lang w:val="ru-RU" w:eastAsia="zh-TW"/>
        </w:rPr>
        <w:t xml:space="preserve"> </w:t>
      </w:r>
      <w:r w:rsidR="00DB21B3" w:rsidRPr="00DB21B3">
        <w:rPr>
          <w:rFonts w:eastAsiaTheme="minorEastAsia"/>
          <w:lang w:val="ru-RU" w:eastAsia="zh-TW"/>
        </w:rPr>
        <w:t>Первичный контент страницы загружается за ≤2 секунд при нормальной нагрузке; время ответа API – ≤500 мс.</w:t>
      </w:r>
    </w:p>
    <w:p w14:paraId="0090A8A6" w14:textId="46B81D6C" w:rsidR="00DB21B3" w:rsidRPr="00DB21B3" w:rsidRDefault="007E4E71" w:rsidP="007E4E71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НФТ-1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2</w:t>
      </w:r>
      <w:r w:rsidRPr="009E570A">
        <w:rPr>
          <w:rFonts w:eastAsiaTheme="minorEastAsia"/>
          <w:lang w:val="ru-RU" w:eastAsia="zh-TW"/>
        </w:rPr>
        <w:t xml:space="preserve">: </w:t>
      </w:r>
      <w:r w:rsidR="00DB21B3" w:rsidRPr="00DB21B3">
        <w:rPr>
          <w:rFonts w:eastAsiaTheme="minorEastAsia"/>
          <w:lang w:val="ru-RU" w:eastAsia="zh-TW"/>
        </w:rPr>
        <w:t>Одновременная нагрузка:</w:t>
      </w:r>
      <w:r>
        <w:rPr>
          <w:rFonts w:eastAsiaTheme="minorEastAsia"/>
          <w:lang w:val="ru-RU" w:eastAsia="zh-TW"/>
        </w:rPr>
        <w:t xml:space="preserve"> </w:t>
      </w:r>
      <w:r w:rsidR="00DB21B3" w:rsidRPr="00DB21B3">
        <w:rPr>
          <w:rFonts w:eastAsiaTheme="minorEastAsia"/>
          <w:lang w:val="ru-RU" w:eastAsia="zh-TW"/>
        </w:rPr>
        <w:t>Система способна обслуживать не менее 1000 одновременных пользователей без существенного снижения производительности.</w:t>
      </w:r>
    </w:p>
    <w:p w14:paraId="6C755721" w14:textId="52240091" w:rsidR="00270007" w:rsidRPr="009E570A" w:rsidRDefault="007E4E71" w:rsidP="007E4E71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lastRenderedPageBreak/>
        <w:t>НФТ-1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3</w:t>
      </w:r>
      <w:r w:rsidRPr="009E570A">
        <w:rPr>
          <w:rFonts w:eastAsiaTheme="minorEastAsia"/>
          <w:lang w:val="ru-RU" w:eastAsia="zh-TW"/>
        </w:rPr>
        <w:t xml:space="preserve">: </w:t>
      </w:r>
      <w:r w:rsidR="00DB21B3" w:rsidRPr="00DB21B3">
        <w:rPr>
          <w:rFonts w:eastAsiaTheme="minorEastAsia"/>
          <w:lang w:val="ru-RU" w:eastAsia="zh-TW"/>
        </w:rPr>
        <w:t>Пиковая нагрузка:</w:t>
      </w:r>
      <w:r>
        <w:rPr>
          <w:rFonts w:eastAsiaTheme="minorEastAsia"/>
          <w:lang w:val="ru-RU" w:eastAsia="zh-TW"/>
        </w:rPr>
        <w:t xml:space="preserve"> </w:t>
      </w:r>
      <w:r w:rsidR="00DB21B3" w:rsidRPr="00DB21B3">
        <w:rPr>
          <w:rFonts w:eastAsiaTheme="minorEastAsia"/>
          <w:lang w:val="ru-RU" w:eastAsia="zh-TW"/>
        </w:rPr>
        <w:t>При пиковых нагрузках (увеличение числа запросов в 2-3 раза) система сохраняет приемлемый уровень отклика благодаря механизму балансировки нагрузки.</w:t>
      </w:r>
    </w:p>
    <w:p w14:paraId="63FB5A2C" w14:textId="2EC09187" w:rsid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НФТ-2: Безопасность (Security)</w:t>
      </w:r>
    </w:p>
    <w:p w14:paraId="59F78B1F" w14:textId="771FAEDE" w:rsidR="007E4E71" w:rsidRPr="007E4E71" w:rsidRDefault="007E4E71" w:rsidP="007E4E71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НФТ-2</w:t>
      </w:r>
      <w:r>
        <w:rPr>
          <w:rFonts w:eastAsiaTheme="minorEastAsia"/>
          <w:lang w:val="ru-RU" w:eastAsia="zh-TW"/>
        </w:rPr>
        <w:t>.1</w:t>
      </w:r>
      <w:r w:rsidRPr="009E570A">
        <w:rPr>
          <w:rFonts w:eastAsiaTheme="minorEastAsia"/>
          <w:lang w:val="ru-RU" w:eastAsia="zh-TW"/>
        </w:rPr>
        <w:t xml:space="preserve">: </w:t>
      </w:r>
      <w:r w:rsidRPr="007E4E71">
        <w:rPr>
          <w:rFonts w:eastAsiaTheme="minorEastAsia"/>
          <w:lang w:val="ru-RU" w:eastAsia="zh-TW"/>
        </w:rPr>
        <w:t>Аутентификация и авторизация:</w:t>
      </w:r>
      <w:r>
        <w:rPr>
          <w:rFonts w:eastAsiaTheme="minorEastAsia"/>
          <w:lang w:val="ru-RU" w:eastAsia="zh-TW"/>
        </w:rPr>
        <w:t xml:space="preserve"> </w:t>
      </w:r>
      <w:r w:rsidRPr="007E4E71">
        <w:rPr>
          <w:rFonts w:eastAsiaTheme="minorEastAsia"/>
          <w:lang w:val="ru-RU" w:eastAsia="zh-TW"/>
        </w:rPr>
        <w:t>Реализация современных протоколов (OAuth 2.0) с использованием двухфакторной аутентификации и политик сложных паролей.</w:t>
      </w:r>
    </w:p>
    <w:p w14:paraId="26155C87" w14:textId="74BDF1F6" w:rsidR="007E4E71" w:rsidRPr="007E4E71" w:rsidRDefault="007E4E71" w:rsidP="007E4E71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НФТ-2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2</w:t>
      </w:r>
      <w:r w:rsidRPr="009E570A">
        <w:rPr>
          <w:rFonts w:eastAsiaTheme="minorEastAsia"/>
          <w:lang w:val="ru-RU" w:eastAsia="zh-TW"/>
        </w:rPr>
        <w:t xml:space="preserve">: </w:t>
      </w:r>
      <w:r w:rsidRPr="007E4E71">
        <w:rPr>
          <w:rFonts w:eastAsiaTheme="minorEastAsia"/>
          <w:lang w:val="ru-RU" w:eastAsia="zh-TW"/>
        </w:rPr>
        <w:t>Защита передачи данных:</w:t>
      </w:r>
      <w:r>
        <w:rPr>
          <w:rFonts w:eastAsiaTheme="minorEastAsia"/>
          <w:lang w:val="ru-RU" w:eastAsia="zh-TW"/>
        </w:rPr>
        <w:t xml:space="preserve"> </w:t>
      </w:r>
      <w:r w:rsidRPr="007E4E71">
        <w:rPr>
          <w:rFonts w:eastAsiaTheme="minorEastAsia"/>
          <w:lang w:val="ru-RU" w:eastAsia="zh-TW"/>
        </w:rPr>
        <w:t>Использование HTTPS для шифрования данных при передаче между клиентом и сервером.</w:t>
      </w:r>
    </w:p>
    <w:p w14:paraId="2E637535" w14:textId="00F3518F" w:rsidR="007E4E71" w:rsidRPr="007E4E71" w:rsidRDefault="007E4E71" w:rsidP="007E4E71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НФТ-2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3</w:t>
      </w:r>
      <w:r w:rsidRPr="009E570A">
        <w:rPr>
          <w:rFonts w:eastAsiaTheme="minorEastAsia"/>
          <w:lang w:val="ru-RU" w:eastAsia="zh-TW"/>
        </w:rPr>
        <w:t xml:space="preserve">: </w:t>
      </w:r>
      <w:r w:rsidRPr="007E4E71">
        <w:rPr>
          <w:rFonts w:eastAsiaTheme="minorEastAsia"/>
          <w:lang w:val="ru-RU" w:eastAsia="zh-TW"/>
        </w:rPr>
        <w:t>Защита от атак:</w:t>
      </w:r>
      <w:r>
        <w:rPr>
          <w:rFonts w:eastAsiaTheme="minorEastAsia"/>
          <w:lang w:val="ru-RU" w:eastAsia="zh-TW"/>
        </w:rPr>
        <w:t xml:space="preserve"> </w:t>
      </w:r>
      <w:r w:rsidRPr="007E4E71">
        <w:rPr>
          <w:rFonts w:eastAsiaTheme="minorEastAsia"/>
          <w:lang w:val="ru-RU" w:eastAsia="zh-TW"/>
        </w:rPr>
        <w:t>Реализация мер против SQL-инъекций, XSS, CSRF и других распространенных угроз с регулярными аудитами безопасности и тестами на проникновение.</w:t>
      </w:r>
    </w:p>
    <w:p w14:paraId="2C9BA93B" w14:textId="6BE340F7" w:rsidR="007E4E71" w:rsidRPr="009E570A" w:rsidRDefault="007E4E71" w:rsidP="007E4E71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НФТ-2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4</w:t>
      </w:r>
      <w:r w:rsidRPr="009E570A">
        <w:rPr>
          <w:rFonts w:eastAsiaTheme="minorEastAsia"/>
          <w:lang w:val="ru-RU" w:eastAsia="zh-TW"/>
        </w:rPr>
        <w:t xml:space="preserve">: </w:t>
      </w:r>
      <w:r w:rsidRPr="007E4E71">
        <w:rPr>
          <w:rFonts w:eastAsiaTheme="minorEastAsia"/>
          <w:lang w:val="ru-RU" w:eastAsia="zh-TW"/>
        </w:rPr>
        <w:t>Логирование и мониторинг:</w:t>
      </w:r>
      <w:r>
        <w:rPr>
          <w:rFonts w:eastAsiaTheme="minorEastAsia"/>
          <w:lang w:val="ru-RU" w:eastAsia="zh-TW"/>
        </w:rPr>
        <w:t xml:space="preserve"> </w:t>
      </w:r>
      <w:r w:rsidRPr="007E4E71">
        <w:rPr>
          <w:rFonts w:eastAsiaTheme="minorEastAsia"/>
          <w:lang w:val="ru-RU" w:eastAsia="zh-TW"/>
        </w:rPr>
        <w:t>Ведение детализированного логирования событий безопасности и своевременное уведомление о подозрительных активностях.</w:t>
      </w:r>
    </w:p>
    <w:p w14:paraId="3CBF3B0D" w14:textId="228F6F9D" w:rsid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НФТ-3: Надежность и отказоустойчивость (Reliability &amp; Fault Tolerance)</w:t>
      </w:r>
    </w:p>
    <w:p w14:paraId="2D355221" w14:textId="6D8D9798" w:rsidR="007E4E71" w:rsidRPr="007E4E71" w:rsidRDefault="00A06159" w:rsidP="007E4E71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</w:t>
      </w:r>
      <w:r>
        <w:rPr>
          <w:rFonts w:eastAsiaTheme="minorEastAsia"/>
          <w:lang w:val="ru-RU" w:eastAsia="zh-TW"/>
        </w:rPr>
        <w:t>3.1</w:t>
      </w:r>
      <w:r w:rsidRPr="009E570A">
        <w:rPr>
          <w:rFonts w:eastAsiaTheme="minorEastAsia"/>
          <w:lang w:val="ru-RU" w:eastAsia="zh-TW"/>
        </w:rPr>
        <w:t xml:space="preserve">: </w:t>
      </w:r>
      <w:r w:rsidR="007E4E71" w:rsidRPr="007E4E71">
        <w:rPr>
          <w:rFonts w:eastAsiaTheme="minorEastAsia"/>
          <w:lang w:val="ru-RU" w:eastAsia="zh-TW"/>
        </w:rPr>
        <w:t>Доступность:</w:t>
      </w:r>
      <w:r w:rsidR="007E4E71">
        <w:rPr>
          <w:rFonts w:eastAsiaTheme="minorEastAsia"/>
          <w:lang w:val="ru-RU" w:eastAsia="zh-TW"/>
        </w:rPr>
        <w:t xml:space="preserve"> </w:t>
      </w:r>
      <w:r w:rsidR="007E4E71" w:rsidRPr="007E4E71">
        <w:rPr>
          <w:rFonts w:eastAsiaTheme="minorEastAsia"/>
          <w:lang w:val="ru-RU" w:eastAsia="zh-TW"/>
        </w:rPr>
        <w:t>Обеспечение коэффициента доступности (uptime) не менее 99,5% в год.</w:t>
      </w:r>
    </w:p>
    <w:p w14:paraId="1B66E325" w14:textId="2BCA4E2B" w:rsidR="007E4E71" w:rsidRPr="007E4E71" w:rsidRDefault="00A06159" w:rsidP="007E4E71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</w:t>
      </w:r>
      <w:r>
        <w:rPr>
          <w:rFonts w:eastAsiaTheme="minorEastAsia"/>
          <w:lang w:val="ru-RU" w:eastAsia="zh-TW"/>
        </w:rPr>
        <w:t>3.</w:t>
      </w:r>
      <w:r>
        <w:rPr>
          <w:rFonts w:eastAsiaTheme="minorEastAsia"/>
          <w:lang w:val="ru-RU" w:eastAsia="zh-TW"/>
        </w:rPr>
        <w:t>2</w:t>
      </w:r>
      <w:r w:rsidRPr="009E570A">
        <w:rPr>
          <w:rFonts w:eastAsiaTheme="minorEastAsia"/>
          <w:lang w:val="ru-RU" w:eastAsia="zh-TW"/>
        </w:rPr>
        <w:t xml:space="preserve">: </w:t>
      </w:r>
      <w:r w:rsidR="007E4E71" w:rsidRPr="007E4E71">
        <w:rPr>
          <w:rFonts w:eastAsiaTheme="minorEastAsia"/>
          <w:lang w:val="ru-RU" w:eastAsia="zh-TW"/>
        </w:rPr>
        <w:t>Резервное копирование:</w:t>
      </w:r>
      <w:r w:rsidR="007E4E71">
        <w:rPr>
          <w:rFonts w:eastAsiaTheme="minorEastAsia"/>
          <w:lang w:val="ru-RU" w:eastAsia="zh-TW"/>
        </w:rPr>
        <w:t xml:space="preserve"> </w:t>
      </w:r>
      <w:r w:rsidR="007E4E71" w:rsidRPr="007E4E71">
        <w:rPr>
          <w:rFonts w:eastAsiaTheme="minorEastAsia"/>
          <w:lang w:val="ru-RU" w:eastAsia="zh-TW"/>
        </w:rPr>
        <w:t>Автоматическое резервное копирование данных с возможностью быстрого восстановления системы в случае сбоя.</w:t>
      </w:r>
    </w:p>
    <w:p w14:paraId="7CE24459" w14:textId="1E8555DE" w:rsidR="007E4E71" w:rsidRPr="007E4E71" w:rsidRDefault="00A06159" w:rsidP="007E4E71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</w:t>
      </w:r>
      <w:r>
        <w:rPr>
          <w:rFonts w:eastAsiaTheme="minorEastAsia"/>
          <w:lang w:val="ru-RU" w:eastAsia="zh-TW"/>
        </w:rPr>
        <w:t>3.</w:t>
      </w:r>
      <w:r>
        <w:rPr>
          <w:rFonts w:eastAsiaTheme="minorEastAsia"/>
          <w:lang w:val="ru-RU" w:eastAsia="zh-TW"/>
        </w:rPr>
        <w:t>3</w:t>
      </w:r>
      <w:r w:rsidRPr="009E570A">
        <w:rPr>
          <w:rFonts w:eastAsiaTheme="minorEastAsia"/>
          <w:lang w:val="ru-RU" w:eastAsia="zh-TW"/>
        </w:rPr>
        <w:t xml:space="preserve">: </w:t>
      </w:r>
      <w:r w:rsidR="007E4E71" w:rsidRPr="007E4E71">
        <w:rPr>
          <w:rFonts w:eastAsiaTheme="minorEastAsia"/>
          <w:lang w:val="ru-RU" w:eastAsia="zh-TW"/>
        </w:rPr>
        <w:t>Обработка сбоев:</w:t>
      </w:r>
      <w:r w:rsidR="007E4E71">
        <w:rPr>
          <w:rFonts w:eastAsiaTheme="minorEastAsia"/>
          <w:lang w:val="ru-RU" w:eastAsia="zh-TW"/>
        </w:rPr>
        <w:t xml:space="preserve"> </w:t>
      </w:r>
      <w:r w:rsidR="007E4E71" w:rsidRPr="007E4E71">
        <w:rPr>
          <w:rFonts w:eastAsiaTheme="minorEastAsia"/>
          <w:lang w:val="ru-RU" w:eastAsia="zh-TW"/>
        </w:rPr>
        <w:t>Механизм «graceful degradation» для корректного функционирования при частичных отказах, с автоматическим переключением на резервные ресурсы.</w:t>
      </w:r>
    </w:p>
    <w:p w14:paraId="73B99B38" w14:textId="38452135" w:rsidR="007E4E71" w:rsidRPr="009E570A" w:rsidRDefault="00A06159" w:rsidP="00A06159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</w:t>
      </w:r>
      <w:r>
        <w:rPr>
          <w:rFonts w:eastAsiaTheme="minorEastAsia"/>
          <w:lang w:val="ru-RU" w:eastAsia="zh-TW"/>
        </w:rPr>
        <w:t>3.</w:t>
      </w:r>
      <w:r>
        <w:rPr>
          <w:rFonts w:eastAsiaTheme="minorEastAsia"/>
          <w:lang w:val="ru-RU" w:eastAsia="zh-TW"/>
        </w:rPr>
        <w:t>4</w:t>
      </w:r>
      <w:r w:rsidRPr="009E570A">
        <w:rPr>
          <w:rFonts w:eastAsiaTheme="minorEastAsia"/>
          <w:lang w:val="ru-RU" w:eastAsia="zh-TW"/>
        </w:rPr>
        <w:t xml:space="preserve">: </w:t>
      </w:r>
      <w:r w:rsidR="007E4E71" w:rsidRPr="007E4E71">
        <w:rPr>
          <w:rFonts w:eastAsiaTheme="minorEastAsia"/>
          <w:lang w:val="ru-RU" w:eastAsia="zh-TW"/>
        </w:rPr>
        <w:t>Время восстановления:</w:t>
      </w:r>
      <w:r>
        <w:rPr>
          <w:rFonts w:eastAsiaTheme="minorEastAsia"/>
          <w:lang w:val="ru-RU" w:eastAsia="zh-TW"/>
        </w:rPr>
        <w:t xml:space="preserve"> </w:t>
      </w:r>
      <w:r w:rsidR="007E4E71" w:rsidRPr="007E4E71">
        <w:rPr>
          <w:rFonts w:eastAsiaTheme="minorEastAsia"/>
          <w:lang w:val="ru-RU" w:eastAsia="zh-TW"/>
        </w:rPr>
        <w:t>Время восстановления после аварии не должно превышать 5–10 минут.</w:t>
      </w:r>
    </w:p>
    <w:p w14:paraId="04214C6A" w14:textId="77777777" w:rsidR="00A06159" w:rsidRDefault="009E570A" w:rsidP="00A06159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НФТ-4: Удобство использования (Usability)</w:t>
      </w:r>
    </w:p>
    <w:p w14:paraId="754E214E" w14:textId="009C381C" w:rsidR="00A06159" w:rsidRPr="00A06159" w:rsidRDefault="00A06159" w:rsidP="00A06159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</w:t>
      </w:r>
      <w:r>
        <w:rPr>
          <w:rFonts w:eastAsiaTheme="minorEastAsia"/>
          <w:lang w:val="ru-RU" w:eastAsia="zh-TW"/>
        </w:rPr>
        <w:t>4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1</w:t>
      </w:r>
      <w:r w:rsidRPr="009E570A">
        <w:rPr>
          <w:rFonts w:eastAsiaTheme="minorEastAsia"/>
          <w:lang w:val="ru-RU" w:eastAsia="zh-TW"/>
        </w:rPr>
        <w:t xml:space="preserve">: </w:t>
      </w:r>
      <w:r w:rsidRPr="00A06159">
        <w:rPr>
          <w:rFonts w:eastAsiaTheme="minorEastAsia"/>
          <w:lang w:val="ru-RU" w:eastAsia="zh-TW"/>
        </w:rPr>
        <w:t>Интерфейс:</w:t>
      </w:r>
      <w:r>
        <w:rPr>
          <w:rFonts w:eastAsiaTheme="minorEastAsia"/>
          <w:lang w:val="ru-RU" w:eastAsia="zh-TW"/>
        </w:rPr>
        <w:t xml:space="preserve"> </w:t>
      </w:r>
      <w:r w:rsidRPr="00A06159">
        <w:rPr>
          <w:rFonts w:eastAsiaTheme="minorEastAsia"/>
          <w:lang w:val="ru-RU" w:eastAsia="zh-TW"/>
        </w:rPr>
        <w:t>Интуитивно понятный дизайн, минимальное количество действий для выполнения основных операций.</w:t>
      </w:r>
    </w:p>
    <w:p w14:paraId="0145430B" w14:textId="35DFDCF4" w:rsidR="00A06159" w:rsidRPr="00A06159" w:rsidRDefault="00A06159" w:rsidP="00A06159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lastRenderedPageBreak/>
        <w:t>НФТ-</w:t>
      </w:r>
      <w:r>
        <w:rPr>
          <w:rFonts w:eastAsiaTheme="minorEastAsia"/>
          <w:lang w:val="ru-RU" w:eastAsia="zh-TW"/>
        </w:rPr>
        <w:t>4.</w:t>
      </w:r>
      <w:r>
        <w:rPr>
          <w:rFonts w:eastAsiaTheme="minorEastAsia"/>
          <w:lang w:val="ru-RU" w:eastAsia="zh-TW"/>
        </w:rPr>
        <w:t>2</w:t>
      </w:r>
      <w:r w:rsidRPr="009E570A">
        <w:rPr>
          <w:rFonts w:eastAsiaTheme="minorEastAsia"/>
          <w:lang w:val="ru-RU" w:eastAsia="zh-TW"/>
        </w:rPr>
        <w:t xml:space="preserve">: </w:t>
      </w:r>
      <w:r w:rsidRPr="00A06159">
        <w:rPr>
          <w:rFonts w:eastAsiaTheme="minorEastAsia"/>
          <w:lang w:val="ru-RU" w:eastAsia="zh-TW"/>
        </w:rPr>
        <w:t>Адаптивный дизайн:</w:t>
      </w:r>
      <w:r>
        <w:rPr>
          <w:rFonts w:eastAsiaTheme="minorEastAsia"/>
          <w:lang w:val="ru-RU" w:eastAsia="zh-TW"/>
        </w:rPr>
        <w:t xml:space="preserve"> </w:t>
      </w:r>
      <w:r w:rsidRPr="00A06159">
        <w:rPr>
          <w:rFonts w:eastAsiaTheme="minorEastAsia"/>
          <w:lang w:val="ru-RU" w:eastAsia="zh-TW"/>
        </w:rPr>
        <w:t>Корректное отображение и функциональность на различных устройствах (десктопы, планшеты, смартфоны).</w:t>
      </w:r>
    </w:p>
    <w:p w14:paraId="307AB716" w14:textId="3081CA96" w:rsidR="00A06159" w:rsidRPr="00A06159" w:rsidRDefault="00A06159" w:rsidP="00A06159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</w:t>
      </w:r>
      <w:r>
        <w:rPr>
          <w:rFonts w:eastAsiaTheme="minorEastAsia"/>
          <w:lang w:val="ru-RU" w:eastAsia="zh-TW"/>
        </w:rPr>
        <w:t>4.</w:t>
      </w:r>
      <w:r>
        <w:rPr>
          <w:rFonts w:eastAsiaTheme="minorEastAsia"/>
          <w:lang w:val="ru-RU" w:eastAsia="zh-TW"/>
        </w:rPr>
        <w:t>3</w:t>
      </w:r>
      <w:r w:rsidRPr="009E570A">
        <w:rPr>
          <w:rFonts w:eastAsiaTheme="minorEastAsia"/>
          <w:lang w:val="ru-RU" w:eastAsia="zh-TW"/>
        </w:rPr>
        <w:t xml:space="preserve">: </w:t>
      </w:r>
      <w:r w:rsidRPr="00A06159">
        <w:rPr>
          <w:rFonts w:eastAsiaTheme="minorEastAsia"/>
          <w:lang w:val="ru-RU" w:eastAsia="zh-TW"/>
        </w:rPr>
        <w:t>Доступность:</w:t>
      </w:r>
      <w:r>
        <w:rPr>
          <w:rFonts w:eastAsiaTheme="minorEastAsia"/>
          <w:lang w:val="ru-RU" w:eastAsia="zh-TW"/>
        </w:rPr>
        <w:t xml:space="preserve"> </w:t>
      </w:r>
      <w:r w:rsidRPr="00A06159">
        <w:rPr>
          <w:rFonts w:eastAsiaTheme="minorEastAsia"/>
          <w:lang w:val="ru-RU" w:eastAsia="zh-TW"/>
        </w:rPr>
        <w:t>Соответствие стандартам WCAG 2.0/2.1 для обеспечения доступности пользователям с ограниченными возможностями.</w:t>
      </w:r>
    </w:p>
    <w:p w14:paraId="5F72463B" w14:textId="345E90A9" w:rsidR="00A06159" w:rsidRPr="009E570A" w:rsidRDefault="00A06159" w:rsidP="00A06159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</w:t>
      </w:r>
      <w:r>
        <w:rPr>
          <w:rFonts w:eastAsiaTheme="minorEastAsia"/>
          <w:lang w:val="ru-RU" w:eastAsia="zh-TW"/>
        </w:rPr>
        <w:t>4.</w:t>
      </w:r>
      <w:r>
        <w:rPr>
          <w:rFonts w:eastAsiaTheme="minorEastAsia"/>
          <w:lang w:val="ru-RU" w:eastAsia="zh-TW"/>
        </w:rPr>
        <w:t>4</w:t>
      </w:r>
      <w:r w:rsidRPr="009E570A">
        <w:rPr>
          <w:rFonts w:eastAsiaTheme="minorEastAsia"/>
          <w:lang w:val="ru-RU" w:eastAsia="zh-TW"/>
        </w:rPr>
        <w:t xml:space="preserve">: </w:t>
      </w:r>
      <w:r w:rsidRPr="00A06159">
        <w:rPr>
          <w:rFonts w:eastAsiaTheme="minorEastAsia"/>
          <w:lang w:val="ru-RU" w:eastAsia="zh-TW"/>
        </w:rPr>
        <w:t>Поддержка и документация:</w:t>
      </w:r>
      <w:r>
        <w:rPr>
          <w:rFonts w:eastAsiaTheme="minorEastAsia"/>
          <w:lang w:val="ru-RU" w:eastAsia="zh-TW"/>
        </w:rPr>
        <w:t xml:space="preserve"> </w:t>
      </w:r>
      <w:r w:rsidRPr="00A06159">
        <w:rPr>
          <w:rFonts w:eastAsiaTheme="minorEastAsia"/>
          <w:lang w:val="ru-RU" w:eastAsia="zh-TW"/>
        </w:rPr>
        <w:t>Наличие встроенной справки, FAQ и руководства пользователя для быстрого освоения системы.</w:t>
      </w:r>
    </w:p>
    <w:p w14:paraId="080BAEA7" w14:textId="7D8542C1" w:rsid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НФТ-5: Масштабируемость (Scalability)</w:t>
      </w:r>
    </w:p>
    <w:p w14:paraId="628DD3EE" w14:textId="7D26FF4B" w:rsidR="00A06159" w:rsidRPr="00A06159" w:rsidRDefault="00A06159" w:rsidP="00A06159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НФТ-5</w:t>
      </w:r>
      <w:r>
        <w:rPr>
          <w:rFonts w:eastAsiaTheme="minorEastAsia"/>
          <w:lang w:val="ru-RU" w:eastAsia="zh-TW"/>
        </w:rPr>
        <w:t>.1</w:t>
      </w:r>
      <w:r w:rsidRPr="009E570A">
        <w:rPr>
          <w:rFonts w:eastAsiaTheme="minorEastAsia"/>
          <w:lang w:val="ru-RU" w:eastAsia="zh-TW"/>
        </w:rPr>
        <w:t xml:space="preserve">: </w:t>
      </w:r>
      <w:r w:rsidRPr="00A06159">
        <w:rPr>
          <w:rFonts w:eastAsiaTheme="minorEastAsia"/>
          <w:lang w:val="ru-RU" w:eastAsia="zh-TW"/>
        </w:rPr>
        <w:t>Горизонтальное масштабирование:</w:t>
      </w:r>
      <w:r>
        <w:rPr>
          <w:rFonts w:eastAsiaTheme="minorEastAsia"/>
          <w:lang w:val="ru-RU" w:eastAsia="zh-TW"/>
        </w:rPr>
        <w:t xml:space="preserve"> </w:t>
      </w:r>
      <w:r w:rsidRPr="00A06159">
        <w:rPr>
          <w:rFonts w:eastAsiaTheme="minorEastAsia"/>
          <w:lang w:val="ru-RU" w:eastAsia="zh-TW"/>
        </w:rPr>
        <w:t>Возможность добавления серверов для обработки увеличивающейся нагрузки.</w:t>
      </w:r>
    </w:p>
    <w:p w14:paraId="3715253C" w14:textId="73AA8AF5" w:rsidR="00A06159" w:rsidRPr="00A06159" w:rsidRDefault="00A06159" w:rsidP="00A06159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НФТ-5</w:t>
      </w:r>
      <w:r>
        <w:rPr>
          <w:rFonts w:eastAsiaTheme="minorEastAsia"/>
          <w:lang w:val="ru-RU" w:eastAsia="zh-TW"/>
        </w:rPr>
        <w:t>.2</w:t>
      </w:r>
      <w:r w:rsidRPr="009E570A">
        <w:rPr>
          <w:rFonts w:eastAsiaTheme="minorEastAsia"/>
          <w:lang w:val="ru-RU" w:eastAsia="zh-TW"/>
        </w:rPr>
        <w:t xml:space="preserve">: </w:t>
      </w:r>
      <w:r w:rsidRPr="00A06159">
        <w:rPr>
          <w:rFonts w:eastAsiaTheme="minorEastAsia"/>
          <w:lang w:val="ru-RU" w:eastAsia="zh-TW"/>
        </w:rPr>
        <w:t>Вертикальное масштабирование:</w:t>
      </w:r>
      <w:r>
        <w:rPr>
          <w:rFonts w:eastAsiaTheme="minorEastAsia"/>
          <w:lang w:val="ru-RU" w:eastAsia="zh-TW"/>
        </w:rPr>
        <w:t xml:space="preserve"> </w:t>
      </w:r>
      <w:r w:rsidRPr="00A06159">
        <w:rPr>
          <w:rFonts w:eastAsiaTheme="minorEastAsia"/>
          <w:lang w:val="ru-RU" w:eastAsia="zh-TW"/>
        </w:rPr>
        <w:t>Возможность увеличения ресурсов (ЦП, память) существующих серверов без значительного переработки архитектуры.</w:t>
      </w:r>
    </w:p>
    <w:p w14:paraId="7C5EEABC" w14:textId="56F0B83D" w:rsidR="00A06159" w:rsidRPr="009E570A" w:rsidRDefault="00A06159" w:rsidP="00A06159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НФТ-5</w:t>
      </w:r>
      <w:r>
        <w:rPr>
          <w:rFonts w:eastAsiaTheme="minorEastAsia"/>
          <w:lang w:val="ru-RU" w:eastAsia="zh-TW"/>
        </w:rPr>
        <w:t>.3</w:t>
      </w:r>
      <w:r w:rsidRPr="009E570A">
        <w:rPr>
          <w:rFonts w:eastAsiaTheme="minorEastAsia"/>
          <w:lang w:val="ru-RU" w:eastAsia="zh-TW"/>
        </w:rPr>
        <w:t xml:space="preserve">: </w:t>
      </w:r>
      <w:r w:rsidRPr="00A06159">
        <w:rPr>
          <w:rFonts w:eastAsiaTheme="minorEastAsia"/>
          <w:lang w:val="ru-RU" w:eastAsia="zh-TW"/>
        </w:rPr>
        <w:t>Модульность:</w:t>
      </w:r>
      <w:r>
        <w:rPr>
          <w:rFonts w:eastAsiaTheme="minorEastAsia"/>
          <w:lang w:val="ru-RU" w:eastAsia="zh-TW"/>
        </w:rPr>
        <w:t xml:space="preserve"> </w:t>
      </w:r>
      <w:r w:rsidRPr="00A06159">
        <w:rPr>
          <w:rFonts w:eastAsiaTheme="minorEastAsia"/>
          <w:lang w:val="ru-RU" w:eastAsia="zh-TW"/>
        </w:rPr>
        <w:t>Архитектура системы должна быть модульной, что позволяет независимо масштабировать отдельные компоненты (например, API, базы данных).</w:t>
      </w:r>
    </w:p>
    <w:p w14:paraId="4337E594" w14:textId="14FA6477" w:rsid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НФТ-6: Поддерживаемость (Maintainability)</w:t>
      </w:r>
    </w:p>
    <w:p w14:paraId="396DDEF1" w14:textId="3267B395" w:rsidR="00EA7108" w:rsidRPr="00EA7108" w:rsidRDefault="00EA7108" w:rsidP="00EA7108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НФТ-6</w:t>
      </w:r>
      <w:r>
        <w:rPr>
          <w:rFonts w:eastAsiaTheme="minorEastAsia"/>
          <w:lang w:val="ru-RU" w:eastAsia="zh-TW"/>
        </w:rPr>
        <w:t>.1</w:t>
      </w:r>
      <w:r w:rsidRPr="009E570A">
        <w:rPr>
          <w:rFonts w:eastAsiaTheme="minorEastAsia"/>
          <w:lang w:val="ru-RU" w:eastAsia="zh-TW"/>
        </w:rPr>
        <w:t xml:space="preserve">: </w:t>
      </w:r>
      <w:r w:rsidRPr="00EA7108">
        <w:rPr>
          <w:rFonts w:eastAsiaTheme="minorEastAsia"/>
          <w:lang w:val="ru-RU" w:eastAsia="zh-TW"/>
        </w:rPr>
        <w:t>Стандарты кодирования:</w:t>
      </w:r>
      <w:r>
        <w:rPr>
          <w:rFonts w:eastAsiaTheme="minorEastAsia"/>
          <w:lang w:val="ru-RU" w:eastAsia="zh-TW"/>
        </w:rPr>
        <w:t xml:space="preserve"> </w:t>
      </w:r>
      <w:r w:rsidRPr="00EA7108">
        <w:rPr>
          <w:rFonts w:eastAsiaTheme="minorEastAsia"/>
          <w:lang w:val="ru-RU" w:eastAsia="zh-TW"/>
        </w:rPr>
        <w:t>Применение единых стандартов и лучших практик разработки, обеспечивающих читаемость и простоту модификаций.</w:t>
      </w:r>
    </w:p>
    <w:p w14:paraId="185F63FE" w14:textId="7312279B" w:rsidR="00EA7108" w:rsidRPr="00EA7108" w:rsidRDefault="00EA7108" w:rsidP="00EA7108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НФТ-6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2</w:t>
      </w:r>
      <w:r w:rsidRPr="009E570A">
        <w:rPr>
          <w:rFonts w:eastAsiaTheme="minorEastAsia"/>
          <w:lang w:val="ru-RU" w:eastAsia="zh-TW"/>
        </w:rPr>
        <w:t xml:space="preserve">: </w:t>
      </w:r>
      <w:r w:rsidRPr="00EA7108">
        <w:rPr>
          <w:rFonts w:eastAsiaTheme="minorEastAsia"/>
          <w:lang w:val="ru-RU" w:eastAsia="zh-TW"/>
        </w:rPr>
        <w:t>Документирование:</w:t>
      </w:r>
      <w:r>
        <w:rPr>
          <w:rFonts w:eastAsiaTheme="minorEastAsia"/>
          <w:lang w:val="ru-RU" w:eastAsia="zh-TW"/>
        </w:rPr>
        <w:t xml:space="preserve"> </w:t>
      </w:r>
      <w:r w:rsidRPr="00EA7108">
        <w:rPr>
          <w:rFonts w:eastAsiaTheme="minorEastAsia"/>
          <w:lang w:val="ru-RU" w:eastAsia="zh-TW"/>
        </w:rPr>
        <w:t>Наличие подробной документации для разработчиков и администраторов, включая архитектурные схемы и комментарии к коду.</w:t>
      </w:r>
    </w:p>
    <w:p w14:paraId="72AA7C5B" w14:textId="102BD94F" w:rsidR="00EA7108" w:rsidRPr="00EA7108" w:rsidRDefault="00EA7108" w:rsidP="00EA7108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НФТ-6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3</w:t>
      </w:r>
      <w:r w:rsidRPr="009E570A">
        <w:rPr>
          <w:rFonts w:eastAsiaTheme="minorEastAsia"/>
          <w:lang w:val="ru-RU" w:eastAsia="zh-TW"/>
        </w:rPr>
        <w:t xml:space="preserve">: </w:t>
      </w:r>
      <w:r w:rsidRPr="00EA7108">
        <w:rPr>
          <w:rFonts w:eastAsiaTheme="minorEastAsia"/>
          <w:lang w:val="ru-RU" w:eastAsia="zh-TW"/>
        </w:rPr>
        <w:t>Автоматизированное тестирование:</w:t>
      </w:r>
      <w:r>
        <w:rPr>
          <w:rFonts w:eastAsiaTheme="minorEastAsia"/>
          <w:lang w:val="ru-RU" w:eastAsia="zh-TW"/>
        </w:rPr>
        <w:t xml:space="preserve"> </w:t>
      </w:r>
      <w:r w:rsidRPr="00EA7108">
        <w:rPr>
          <w:rFonts w:eastAsiaTheme="minorEastAsia"/>
          <w:lang w:val="ru-RU" w:eastAsia="zh-TW"/>
        </w:rPr>
        <w:t>Покрытие кода юнит-, интеграционными и функциональными тестами не менее 80% для облегчения внесения изменений и устранения ошибок.</w:t>
      </w:r>
    </w:p>
    <w:p w14:paraId="64ECDA4E" w14:textId="520032CB" w:rsidR="00EA7108" w:rsidRDefault="00EA7108" w:rsidP="00EA7108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НФТ-6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4</w:t>
      </w:r>
      <w:r w:rsidRPr="009E570A">
        <w:rPr>
          <w:rFonts w:eastAsiaTheme="minorEastAsia"/>
          <w:lang w:val="ru-RU" w:eastAsia="zh-TW"/>
        </w:rPr>
        <w:t xml:space="preserve">: </w:t>
      </w:r>
      <w:r w:rsidRPr="00EA7108">
        <w:rPr>
          <w:rFonts w:eastAsiaTheme="minorEastAsia"/>
          <w:lang w:val="ru-RU" w:eastAsia="zh-TW"/>
        </w:rPr>
        <w:t>Модульная архитектура:</w:t>
      </w:r>
      <w:r>
        <w:rPr>
          <w:rFonts w:eastAsiaTheme="minorEastAsia"/>
          <w:lang w:val="ru-RU" w:eastAsia="zh-TW"/>
        </w:rPr>
        <w:t xml:space="preserve"> </w:t>
      </w:r>
      <w:r w:rsidRPr="00EA7108">
        <w:rPr>
          <w:rFonts w:eastAsiaTheme="minorEastAsia"/>
          <w:lang w:val="ru-RU" w:eastAsia="zh-TW"/>
        </w:rPr>
        <w:t>Возможность замены или обновления отдельных компонентов без воздействия на всю систему.</w:t>
      </w:r>
    </w:p>
    <w:p w14:paraId="6CA97D5F" w14:textId="77777777" w:rsidR="00EA7108" w:rsidRPr="009E570A" w:rsidRDefault="00EA7108" w:rsidP="00EA7108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</w:p>
    <w:p w14:paraId="526F3F59" w14:textId="3D3B875E" w:rsid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lastRenderedPageBreak/>
        <w:t>НФТ-7: Совместимость (Compatibility)</w:t>
      </w:r>
    </w:p>
    <w:p w14:paraId="60862B53" w14:textId="67FA99BB" w:rsidR="00EA7108" w:rsidRPr="00EA7108" w:rsidRDefault="00EA7108" w:rsidP="00EA7108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НФТ-7</w:t>
      </w:r>
      <w:r>
        <w:rPr>
          <w:rFonts w:eastAsiaTheme="minorEastAsia"/>
          <w:lang w:val="ru-RU" w:eastAsia="zh-TW"/>
        </w:rPr>
        <w:t>.1</w:t>
      </w:r>
      <w:r w:rsidRPr="009E570A">
        <w:rPr>
          <w:rFonts w:eastAsiaTheme="minorEastAsia"/>
          <w:lang w:val="ru-RU" w:eastAsia="zh-TW"/>
        </w:rPr>
        <w:t xml:space="preserve">: </w:t>
      </w:r>
      <w:r w:rsidRPr="00EA7108">
        <w:rPr>
          <w:rFonts w:eastAsiaTheme="minorEastAsia"/>
          <w:lang w:val="ru-RU" w:eastAsia="zh-TW"/>
        </w:rPr>
        <w:t>Браузерная совместимость:</w:t>
      </w:r>
      <w:r>
        <w:rPr>
          <w:rFonts w:eastAsiaTheme="minorEastAsia"/>
          <w:lang w:val="ru-RU" w:eastAsia="zh-TW"/>
        </w:rPr>
        <w:t xml:space="preserve"> </w:t>
      </w:r>
      <w:r w:rsidRPr="00EA7108">
        <w:rPr>
          <w:rFonts w:eastAsiaTheme="minorEastAsia"/>
          <w:lang w:val="ru-RU" w:eastAsia="zh-TW"/>
        </w:rPr>
        <w:t>Корректная работа приложения в основных современных браузерах (Chrome, Firefox, Safari, Edge) и, по возможности, в их старых версиях.</w:t>
      </w:r>
    </w:p>
    <w:p w14:paraId="225A696A" w14:textId="58365D34" w:rsidR="00EA7108" w:rsidRPr="00EA7108" w:rsidRDefault="00EA7108" w:rsidP="00EA7108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НФТ-7</w:t>
      </w:r>
      <w:r>
        <w:rPr>
          <w:rFonts w:eastAsiaTheme="minorEastAsia"/>
          <w:lang w:val="ru-RU" w:eastAsia="zh-TW"/>
        </w:rPr>
        <w:t>.2</w:t>
      </w:r>
      <w:r w:rsidRPr="009E570A">
        <w:rPr>
          <w:rFonts w:eastAsiaTheme="minorEastAsia"/>
          <w:lang w:val="ru-RU" w:eastAsia="zh-TW"/>
        </w:rPr>
        <w:t xml:space="preserve">: </w:t>
      </w:r>
      <w:r w:rsidRPr="00EA7108">
        <w:rPr>
          <w:rFonts w:eastAsiaTheme="minorEastAsia"/>
          <w:lang w:val="ru-RU" w:eastAsia="zh-TW"/>
        </w:rPr>
        <w:t>Интеграция с внешними системами:</w:t>
      </w:r>
      <w:r>
        <w:rPr>
          <w:rFonts w:eastAsiaTheme="minorEastAsia"/>
          <w:lang w:val="ru-RU" w:eastAsia="zh-TW"/>
        </w:rPr>
        <w:t xml:space="preserve"> </w:t>
      </w:r>
      <w:r w:rsidRPr="00EA7108">
        <w:rPr>
          <w:rFonts w:eastAsiaTheme="minorEastAsia"/>
          <w:lang w:val="ru-RU" w:eastAsia="zh-TW"/>
        </w:rPr>
        <w:t>Возможность беспрепятственного взаимодействия с внешними календарями (Google, Yandex) через стандартизированные API.</w:t>
      </w:r>
    </w:p>
    <w:p w14:paraId="2FC503AE" w14:textId="4C46DA5C" w:rsidR="00EA7108" w:rsidRPr="009E570A" w:rsidRDefault="00EA7108" w:rsidP="00EA7108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НФТ-7</w:t>
      </w:r>
      <w:r>
        <w:rPr>
          <w:rFonts w:eastAsiaTheme="minorEastAsia"/>
          <w:lang w:val="ru-RU" w:eastAsia="zh-TW"/>
        </w:rPr>
        <w:t>.3</w:t>
      </w:r>
      <w:r w:rsidRPr="009E570A">
        <w:rPr>
          <w:rFonts w:eastAsiaTheme="minorEastAsia"/>
          <w:lang w:val="ru-RU" w:eastAsia="zh-TW"/>
        </w:rPr>
        <w:t xml:space="preserve">: </w:t>
      </w:r>
      <w:r w:rsidRPr="00EA7108">
        <w:rPr>
          <w:rFonts w:eastAsiaTheme="minorEastAsia"/>
          <w:lang w:val="ru-RU" w:eastAsia="zh-TW"/>
        </w:rPr>
        <w:t>Платформенная независимость:</w:t>
      </w:r>
      <w:r>
        <w:rPr>
          <w:rFonts w:eastAsiaTheme="minorEastAsia"/>
          <w:lang w:val="ru-RU" w:eastAsia="zh-TW"/>
        </w:rPr>
        <w:t xml:space="preserve"> </w:t>
      </w:r>
      <w:r w:rsidRPr="00EA7108">
        <w:rPr>
          <w:rFonts w:eastAsiaTheme="minorEastAsia"/>
          <w:lang w:val="ru-RU" w:eastAsia="zh-TW"/>
        </w:rPr>
        <w:t>Приложение должно корректно работать в стандартных веб-окружениях, без привязки к конкретной операционной системе.</w:t>
      </w:r>
    </w:p>
    <w:p w14:paraId="2D6BFE20" w14:textId="77777777" w:rsidR="00EA7108" w:rsidRDefault="009E570A" w:rsidP="00EA7108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НФТ-8: Соответствие стандартам (Compliance)</w:t>
      </w:r>
    </w:p>
    <w:p w14:paraId="564F511E" w14:textId="7EE18ADF" w:rsidR="00EA7108" w:rsidRPr="00EA7108" w:rsidRDefault="00EA7108" w:rsidP="00EA7108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НФТ-8</w:t>
      </w:r>
      <w:r>
        <w:rPr>
          <w:rFonts w:eastAsiaTheme="minorEastAsia"/>
          <w:lang w:val="ru-RU" w:eastAsia="zh-TW"/>
        </w:rPr>
        <w:t>.1</w:t>
      </w:r>
      <w:r w:rsidRPr="009E570A">
        <w:rPr>
          <w:rFonts w:eastAsiaTheme="minorEastAsia"/>
          <w:lang w:val="ru-RU" w:eastAsia="zh-TW"/>
        </w:rPr>
        <w:t xml:space="preserve">: </w:t>
      </w:r>
      <w:r w:rsidRPr="00EA7108">
        <w:rPr>
          <w:rFonts w:eastAsiaTheme="minorEastAsia"/>
          <w:lang w:val="ru-RU" w:eastAsia="zh-TW"/>
        </w:rPr>
        <w:t>Безопасность:</w:t>
      </w:r>
      <w:r>
        <w:rPr>
          <w:rFonts w:eastAsiaTheme="minorEastAsia"/>
          <w:lang w:val="ru-RU" w:eastAsia="zh-TW"/>
        </w:rPr>
        <w:t xml:space="preserve"> </w:t>
      </w:r>
      <w:r w:rsidRPr="00EA7108">
        <w:rPr>
          <w:rFonts w:eastAsiaTheme="minorEastAsia"/>
          <w:lang w:val="ru-RU" w:eastAsia="zh-TW"/>
        </w:rPr>
        <w:t>Соблюдение рекомендаций OWASP и отраслевых стандартов по безопасности.</w:t>
      </w:r>
    </w:p>
    <w:p w14:paraId="49820854" w14:textId="67BFEA51" w:rsidR="00EA7108" w:rsidRPr="00EA7108" w:rsidRDefault="00EA7108" w:rsidP="00EA7108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НФТ-8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2</w:t>
      </w:r>
      <w:r w:rsidRPr="009E570A">
        <w:rPr>
          <w:rFonts w:eastAsiaTheme="minorEastAsia"/>
          <w:lang w:val="ru-RU" w:eastAsia="zh-TW"/>
        </w:rPr>
        <w:t xml:space="preserve">: </w:t>
      </w:r>
      <w:r w:rsidRPr="00EA7108">
        <w:rPr>
          <w:rFonts w:eastAsiaTheme="minorEastAsia"/>
          <w:lang w:val="ru-RU" w:eastAsia="zh-TW"/>
        </w:rPr>
        <w:t>Законодательство:</w:t>
      </w:r>
      <w:r>
        <w:rPr>
          <w:rFonts w:eastAsiaTheme="minorEastAsia"/>
          <w:lang w:val="ru-RU" w:eastAsia="zh-TW"/>
        </w:rPr>
        <w:t xml:space="preserve"> </w:t>
      </w:r>
      <w:r w:rsidRPr="00EA7108">
        <w:rPr>
          <w:rFonts w:eastAsiaTheme="minorEastAsia"/>
          <w:lang w:val="ru-RU" w:eastAsia="zh-TW"/>
        </w:rPr>
        <w:t>Соответствие локальным и международным требованиям по защите персональных данных (например, ФЗ-152, GDPR).</w:t>
      </w:r>
    </w:p>
    <w:p w14:paraId="66B3C6DA" w14:textId="312772BF" w:rsidR="00EA7108" w:rsidRPr="00EA7108" w:rsidRDefault="00EA7108" w:rsidP="00EA7108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НФТ-8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3</w:t>
      </w:r>
      <w:r w:rsidRPr="009E570A">
        <w:rPr>
          <w:rFonts w:eastAsiaTheme="minorEastAsia"/>
          <w:lang w:val="ru-RU" w:eastAsia="zh-TW"/>
        </w:rPr>
        <w:t xml:space="preserve">: </w:t>
      </w:r>
      <w:r w:rsidRPr="00EA7108">
        <w:rPr>
          <w:rFonts w:eastAsiaTheme="minorEastAsia"/>
          <w:lang w:val="ru-RU" w:eastAsia="zh-TW"/>
        </w:rPr>
        <w:t>Стандарты разработки:</w:t>
      </w:r>
      <w:r>
        <w:rPr>
          <w:rFonts w:eastAsiaTheme="minorEastAsia"/>
          <w:lang w:val="ru-RU" w:eastAsia="zh-TW"/>
        </w:rPr>
        <w:t xml:space="preserve"> </w:t>
      </w:r>
      <w:r w:rsidRPr="00EA7108">
        <w:rPr>
          <w:rFonts w:eastAsiaTheme="minorEastAsia"/>
          <w:lang w:val="ru-RU" w:eastAsia="zh-TW"/>
        </w:rPr>
        <w:t>Применение стандартов качества программного обеспечения (например, ISO/IEC 9126, ISO/IEC 25010) для обеспечения надежности и функциональности системы.</w:t>
      </w:r>
    </w:p>
    <w:p w14:paraId="4806D4D5" w14:textId="0A5B7879" w:rsidR="00EA7108" w:rsidRPr="009E570A" w:rsidRDefault="00EA7108" w:rsidP="00EA7108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НФТ-8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4</w:t>
      </w:r>
      <w:r w:rsidRPr="009E570A">
        <w:rPr>
          <w:rFonts w:eastAsiaTheme="minorEastAsia"/>
          <w:lang w:val="ru-RU" w:eastAsia="zh-TW"/>
        </w:rPr>
        <w:t xml:space="preserve">: </w:t>
      </w:r>
      <w:r w:rsidRPr="00EA7108">
        <w:rPr>
          <w:rFonts w:eastAsiaTheme="minorEastAsia"/>
          <w:lang w:val="ru-RU" w:eastAsia="zh-TW"/>
        </w:rPr>
        <w:t>Аудит и сертификация:</w:t>
      </w:r>
      <w:r>
        <w:rPr>
          <w:rFonts w:eastAsiaTheme="minorEastAsia"/>
          <w:lang w:val="ru-RU" w:eastAsia="zh-TW"/>
        </w:rPr>
        <w:t xml:space="preserve"> </w:t>
      </w:r>
      <w:r w:rsidRPr="00EA7108">
        <w:rPr>
          <w:rFonts w:eastAsiaTheme="minorEastAsia"/>
          <w:lang w:val="ru-RU" w:eastAsia="zh-TW"/>
        </w:rPr>
        <w:t>Регулярное проведение внутренних и внешних аудитов для подтверждения соответствия требованиям стандартов и нормативным актам.</w:t>
      </w:r>
    </w:p>
    <w:p w14:paraId="3358A7BC" w14:textId="77777777" w:rsidR="009E570A" w:rsidRPr="009E570A" w:rsidRDefault="009E570A" w:rsidP="0085043E">
      <w:pPr>
        <w:spacing w:after="0" w:line="360" w:lineRule="auto"/>
        <w:ind w:left="0" w:right="0" w:firstLine="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Системные требования</w:t>
      </w:r>
    </w:p>
    <w:p w14:paraId="6B27A0E0" w14:textId="77777777" w:rsidR="009E570A" w:rsidRP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СТ-1: Аппаратные требования</w:t>
      </w:r>
    </w:p>
    <w:p w14:paraId="6A539973" w14:textId="77777777" w:rsidR="009E570A" w:rsidRP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СТ-2: Программные зависимости</w:t>
      </w:r>
    </w:p>
    <w:p w14:paraId="2432B628" w14:textId="77777777" w:rsidR="009E570A" w:rsidRP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СТ-3: Сетевые требования</w:t>
      </w:r>
    </w:p>
    <w:p w14:paraId="4882ED27" w14:textId="77777777" w:rsidR="009E570A" w:rsidRP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СТ-4: Ограничения платформы</w:t>
      </w:r>
    </w:p>
    <w:p w14:paraId="61D0DC17" w14:textId="77777777" w:rsidR="009E570A" w:rsidRPr="009E570A" w:rsidRDefault="009E570A" w:rsidP="003A5B6B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СТ-5: Требования к развертыванию</w:t>
      </w:r>
    </w:p>
    <w:p w14:paraId="24983FEA" w14:textId="77777777" w:rsidR="009E570A" w:rsidRPr="009E570A" w:rsidRDefault="009E570A" w:rsidP="0085043E">
      <w:pPr>
        <w:spacing w:after="0" w:line="360" w:lineRule="auto"/>
        <w:ind w:left="0" w:right="0" w:firstLine="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Правовые и нормативные требования</w:t>
      </w:r>
    </w:p>
    <w:p w14:paraId="7FD8BA83" w14:textId="6CA62366" w:rsidR="009E570A" w:rsidRDefault="009E570A" w:rsidP="00DB21B3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ПиНТ-1: Соответствие законодательству</w:t>
      </w:r>
    </w:p>
    <w:p w14:paraId="50C1D542" w14:textId="0DB42D1F" w:rsidR="004B14FD" w:rsidRPr="004B14FD" w:rsidRDefault="004B14FD" w:rsidP="00DB21B3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lastRenderedPageBreak/>
        <w:t>ПиНТ-1</w:t>
      </w:r>
      <w:r>
        <w:rPr>
          <w:rFonts w:eastAsiaTheme="minorEastAsia"/>
          <w:lang w:val="ru-RU" w:eastAsia="zh-TW"/>
        </w:rPr>
        <w:t>.1</w:t>
      </w:r>
      <w:r w:rsidRPr="009E570A">
        <w:rPr>
          <w:rFonts w:eastAsiaTheme="minorEastAsia"/>
          <w:lang w:val="ru-RU" w:eastAsia="zh-TW"/>
        </w:rPr>
        <w:t xml:space="preserve">: </w:t>
      </w:r>
      <w:r w:rsidRPr="004B14FD">
        <w:rPr>
          <w:rFonts w:eastAsiaTheme="minorEastAsia"/>
          <w:lang w:val="ru-RU" w:eastAsia="zh-TW"/>
        </w:rPr>
        <w:t>Локальное законодательство</w:t>
      </w:r>
    </w:p>
    <w:p w14:paraId="371F239D" w14:textId="6D559F42" w:rsidR="004B14FD" w:rsidRPr="004B14FD" w:rsidRDefault="004B14FD" w:rsidP="00DB21B3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ПиНТ-1</w:t>
      </w:r>
      <w:r>
        <w:rPr>
          <w:rFonts w:eastAsiaTheme="minorEastAsia"/>
          <w:lang w:val="ru-RU" w:eastAsia="zh-TW"/>
        </w:rPr>
        <w:t>.1</w:t>
      </w:r>
      <w:r>
        <w:rPr>
          <w:rFonts w:eastAsiaTheme="minorEastAsia"/>
          <w:lang w:val="ru-RU" w:eastAsia="zh-TW"/>
        </w:rPr>
        <w:t>.1</w:t>
      </w:r>
      <w:r w:rsidRPr="009E570A">
        <w:rPr>
          <w:rFonts w:eastAsiaTheme="minorEastAsia"/>
          <w:lang w:val="ru-RU" w:eastAsia="zh-TW"/>
        </w:rPr>
        <w:t xml:space="preserve">: </w:t>
      </w:r>
      <w:r w:rsidRPr="004B14FD">
        <w:rPr>
          <w:rFonts w:eastAsiaTheme="minorEastAsia"/>
          <w:lang w:val="ru-RU" w:eastAsia="zh-TW"/>
        </w:rPr>
        <w:t>Соблюдение российского Федерального закона «О персональных данных» (ФЗ-152) при сборе, хранении и обработке пользовательских данных.</w:t>
      </w:r>
    </w:p>
    <w:p w14:paraId="40A60152" w14:textId="37F0CCBE" w:rsidR="004B14FD" w:rsidRPr="004B14FD" w:rsidRDefault="004B14FD" w:rsidP="00DB21B3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ПиНТ-1</w:t>
      </w:r>
      <w:r>
        <w:rPr>
          <w:rFonts w:eastAsiaTheme="minorEastAsia"/>
          <w:lang w:val="ru-RU" w:eastAsia="zh-TW"/>
        </w:rPr>
        <w:t>.1.</w:t>
      </w:r>
      <w:r>
        <w:rPr>
          <w:rFonts w:eastAsiaTheme="minorEastAsia"/>
          <w:lang w:val="ru-RU" w:eastAsia="zh-TW"/>
        </w:rPr>
        <w:t>2</w:t>
      </w:r>
      <w:r w:rsidRPr="009E570A">
        <w:rPr>
          <w:rFonts w:eastAsiaTheme="minorEastAsia"/>
          <w:lang w:val="ru-RU" w:eastAsia="zh-TW"/>
        </w:rPr>
        <w:t xml:space="preserve">: </w:t>
      </w:r>
      <w:r w:rsidRPr="004B14FD">
        <w:rPr>
          <w:rFonts w:eastAsiaTheme="minorEastAsia"/>
          <w:lang w:val="ru-RU" w:eastAsia="zh-TW"/>
        </w:rPr>
        <w:t>Учет положений Закона «О защите прав потребителей».</w:t>
      </w:r>
    </w:p>
    <w:p w14:paraId="3F332AA9" w14:textId="2BEB6832" w:rsidR="004B14FD" w:rsidRPr="004B14FD" w:rsidRDefault="004B14FD" w:rsidP="00DB21B3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ПиНТ-1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2</w:t>
      </w:r>
      <w:r w:rsidRPr="009E570A">
        <w:rPr>
          <w:rFonts w:eastAsiaTheme="minorEastAsia"/>
          <w:lang w:val="ru-RU" w:eastAsia="zh-TW"/>
        </w:rPr>
        <w:t xml:space="preserve">: </w:t>
      </w:r>
      <w:r w:rsidRPr="004B14FD">
        <w:rPr>
          <w:rFonts w:eastAsiaTheme="minorEastAsia"/>
          <w:lang w:val="ru-RU" w:eastAsia="zh-TW"/>
        </w:rPr>
        <w:t>Международные требования</w:t>
      </w:r>
    </w:p>
    <w:p w14:paraId="28F865F2" w14:textId="173470B8" w:rsidR="004B14FD" w:rsidRPr="004B14FD" w:rsidRDefault="004B14FD" w:rsidP="00DB21B3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ПиНТ-1</w:t>
      </w:r>
      <w:r>
        <w:rPr>
          <w:rFonts w:eastAsiaTheme="minorEastAsia"/>
          <w:lang w:val="ru-RU" w:eastAsia="zh-TW"/>
        </w:rPr>
        <w:t>.2</w:t>
      </w:r>
      <w:r>
        <w:rPr>
          <w:rFonts w:eastAsiaTheme="minorEastAsia"/>
          <w:lang w:val="ru-RU" w:eastAsia="zh-TW"/>
        </w:rPr>
        <w:t>.1</w:t>
      </w:r>
      <w:r w:rsidRPr="009E570A">
        <w:rPr>
          <w:rFonts w:eastAsiaTheme="minorEastAsia"/>
          <w:lang w:val="ru-RU" w:eastAsia="zh-TW"/>
        </w:rPr>
        <w:t xml:space="preserve">: </w:t>
      </w:r>
      <w:r w:rsidRPr="004B14FD">
        <w:rPr>
          <w:rFonts w:eastAsiaTheme="minorEastAsia"/>
          <w:lang w:val="ru-RU" w:eastAsia="zh-TW"/>
        </w:rPr>
        <w:t>При выходе на зарубежные рынки обеспечить соответствие местным требованиям в области защиты данных (например, если будут пользователи из стран ЕС, рассмотреть элементы GDPR, даже если базовая версия не требует полной сертификации).</w:t>
      </w:r>
    </w:p>
    <w:p w14:paraId="2AABE48B" w14:textId="01091179" w:rsidR="004B14FD" w:rsidRPr="004B14FD" w:rsidRDefault="004B14FD" w:rsidP="00DB21B3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ПиНТ-1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3</w:t>
      </w:r>
      <w:r w:rsidRPr="009E570A">
        <w:rPr>
          <w:rFonts w:eastAsiaTheme="minorEastAsia"/>
          <w:lang w:val="ru-RU" w:eastAsia="zh-TW"/>
        </w:rPr>
        <w:t xml:space="preserve">: </w:t>
      </w:r>
      <w:r w:rsidRPr="004B14FD">
        <w:rPr>
          <w:rFonts w:eastAsiaTheme="minorEastAsia"/>
          <w:lang w:val="ru-RU" w:eastAsia="zh-TW"/>
        </w:rPr>
        <w:t>Лицензионные и авторские вопросы</w:t>
      </w:r>
    </w:p>
    <w:p w14:paraId="1F6B6EA2" w14:textId="7DFFA3F6" w:rsidR="004B14FD" w:rsidRPr="004B14FD" w:rsidRDefault="004B14FD" w:rsidP="00DB21B3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ПиНТ-1</w:t>
      </w:r>
      <w:r>
        <w:rPr>
          <w:rFonts w:eastAsiaTheme="minorEastAsia"/>
          <w:lang w:val="ru-RU" w:eastAsia="zh-TW"/>
        </w:rPr>
        <w:t>.3</w:t>
      </w:r>
      <w:r>
        <w:rPr>
          <w:rFonts w:eastAsiaTheme="minorEastAsia"/>
          <w:lang w:val="ru-RU" w:eastAsia="zh-TW"/>
        </w:rPr>
        <w:t>.1</w:t>
      </w:r>
      <w:r w:rsidRPr="009E570A">
        <w:rPr>
          <w:rFonts w:eastAsiaTheme="minorEastAsia"/>
          <w:lang w:val="ru-RU" w:eastAsia="zh-TW"/>
        </w:rPr>
        <w:t xml:space="preserve">: </w:t>
      </w:r>
      <w:r w:rsidRPr="004B14FD">
        <w:rPr>
          <w:rFonts w:eastAsiaTheme="minorEastAsia"/>
          <w:lang w:val="ru-RU" w:eastAsia="zh-TW"/>
        </w:rPr>
        <w:t>Проверка используемых библиотек и фреймворков на соответствие лицензиям, исключающим нарушения авторских прав.</w:t>
      </w:r>
    </w:p>
    <w:p w14:paraId="3CA9026C" w14:textId="0B31502A" w:rsidR="004B14FD" w:rsidRPr="009E570A" w:rsidRDefault="004B14FD" w:rsidP="00DB21B3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ПиНТ-1</w:t>
      </w:r>
      <w:r>
        <w:rPr>
          <w:rFonts w:eastAsiaTheme="minorEastAsia"/>
          <w:lang w:val="ru-RU" w:eastAsia="zh-TW"/>
        </w:rPr>
        <w:t>.3.</w:t>
      </w:r>
      <w:r>
        <w:rPr>
          <w:rFonts w:eastAsiaTheme="minorEastAsia"/>
          <w:lang w:val="ru-RU" w:eastAsia="zh-TW"/>
        </w:rPr>
        <w:t>2</w:t>
      </w:r>
      <w:r w:rsidRPr="009E570A">
        <w:rPr>
          <w:rFonts w:eastAsiaTheme="minorEastAsia"/>
          <w:lang w:val="ru-RU" w:eastAsia="zh-TW"/>
        </w:rPr>
        <w:t xml:space="preserve">: </w:t>
      </w:r>
      <w:r w:rsidRPr="004B14FD">
        <w:rPr>
          <w:rFonts w:eastAsiaTheme="minorEastAsia"/>
          <w:lang w:val="ru-RU" w:eastAsia="zh-TW"/>
        </w:rPr>
        <w:t>Обеспечение правомерного использования внешнего контента (например, изображений, иконок, шрифтов).</w:t>
      </w:r>
    </w:p>
    <w:p w14:paraId="387830DF" w14:textId="7DDD1805" w:rsidR="009E570A" w:rsidRDefault="009E570A" w:rsidP="00DB21B3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ПиНТ-2: Стандарты индустрии</w:t>
      </w:r>
    </w:p>
    <w:p w14:paraId="52884033" w14:textId="42767F0D" w:rsidR="004B14FD" w:rsidRPr="004B14FD" w:rsidRDefault="004B14FD" w:rsidP="00DB21B3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ПиНТ-2</w:t>
      </w:r>
      <w:r>
        <w:rPr>
          <w:rFonts w:eastAsiaTheme="minorEastAsia"/>
          <w:lang w:val="ru-RU" w:eastAsia="zh-TW"/>
        </w:rPr>
        <w:t>.1</w:t>
      </w:r>
      <w:r w:rsidRPr="009E570A">
        <w:rPr>
          <w:rFonts w:eastAsiaTheme="minorEastAsia"/>
          <w:lang w:val="ru-RU" w:eastAsia="zh-TW"/>
        </w:rPr>
        <w:t xml:space="preserve">: </w:t>
      </w:r>
      <w:r w:rsidRPr="004B14FD">
        <w:rPr>
          <w:rFonts w:eastAsiaTheme="minorEastAsia"/>
          <w:lang w:val="ru-RU" w:eastAsia="zh-TW"/>
        </w:rPr>
        <w:t>Безопасность разработки</w:t>
      </w:r>
    </w:p>
    <w:p w14:paraId="5013C483" w14:textId="26EE5D1C" w:rsidR="004B14FD" w:rsidRPr="004B14FD" w:rsidRDefault="000B7E17" w:rsidP="00DB21B3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</w:t>
      </w:r>
      <w:r>
        <w:rPr>
          <w:rFonts w:eastAsiaTheme="minorEastAsia"/>
          <w:lang w:val="ru-RU" w:eastAsia="zh-TW"/>
        </w:rPr>
        <w:t>2.1.1</w:t>
      </w:r>
      <w:r w:rsidRPr="009E570A">
        <w:rPr>
          <w:rFonts w:eastAsiaTheme="minorEastAsia"/>
          <w:lang w:val="ru-RU" w:eastAsia="zh-TW"/>
        </w:rPr>
        <w:t xml:space="preserve">: </w:t>
      </w:r>
      <w:r w:rsidR="004B14FD" w:rsidRPr="004B14FD">
        <w:rPr>
          <w:rFonts w:eastAsiaTheme="minorEastAsia"/>
          <w:lang w:val="ru-RU" w:eastAsia="zh-TW"/>
        </w:rPr>
        <w:t>Применение рекомендаций OWASP (например, защита от SQL-инъекций, XSS и CSRF).</w:t>
      </w:r>
    </w:p>
    <w:p w14:paraId="2166A338" w14:textId="46E673B0" w:rsidR="004B14FD" w:rsidRPr="004B14FD" w:rsidRDefault="000B7E17" w:rsidP="00DB21B3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</w:t>
      </w:r>
      <w:r>
        <w:rPr>
          <w:rFonts w:eastAsiaTheme="minorEastAsia"/>
          <w:lang w:val="ru-RU" w:eastAsia="zh-TW"/>
        </w:rPr>
        <w:t>2.1.</w:t>
      </w:r>
      <w:r>
        <w:rPr>
          <w:rFonts w:eastAsiaTheme="minorEastAsia"/>
          <w:lang w:val="ru-RU" w:eastAsia="zh-TW"/>
        </w:rPr>
        <w:t>2</w:t>
      </w:r>
      <w:r w:rsidRPr="009E570A">
        <w:rPr>
          <w:rFonts w:eastAsiaTheme="minorEastAsia"/>
          <w:lang w:val="ru-RU" w:eastAsia="zh-TW"/>
        </w:rPr>
        <w:t xml:space="preserve">: </w:t>
      </w:r>
      <w:r w:rsidR="004B14FD" w:rsidRPr="004B14FD">
        <w:rPr>
          <w:rFonts w:eastAsiaTheme="minorEastAsia"/>
          <w:lang w:val="ru-RU" w:eastAsia="zh-TW"/>
        </w:rPr>
        <w:t>Регулярное проведение аудита безопасности и тестирования уязвимостей.</w:t>
      </w:r>
    </w:p>
    <w:p w14:paraId="31351410" w14:textId="1492E2B7" w:rsidR="004B14FD" w:rsidRPr="004B14FD" w:rsidRDefault="004B14FD" w:rsidP="00DB21B3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ПиНТ-2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2</w:t>
      </w:r>
      <w:r w:rsidRPr="009E570A">
        <w:rPr>
          <w:rFonts w:eastAsiaTheme="minorEastAsia"/>
          <w:lang w:val="ru-RU" w:eastAsia="zh-TW"/>
        </w:rPr>
        <w:t xml:space="preserve">: </w:t>
      </w:r>
      <w:r w:rsidRPr="004B14FD">
        <w:rPr>
          <w:rFonts w:eastAsiaTheme="minorEastAsia"/>
          <w:lang w:val="ru-RU" w:eastAsia="zh-TW"/>
        </w:rPr>
        <w:t>Качество кода и процессов</w:t>
      </w:r>
    </w:p>
    <w:p w14:paraId="5C4F87D9" w14:textId="0B174FCE" w:rsidR="004B14FD" w:rsidRPr="004B14FD" w:rsidRDefault="000B7E17" w:rsidP="00DB21B3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</w:t>
      </w:r>
      <w:r>
        <w:rPr>
          <w:rFonts w:eastAsiaTheme="minorEastAsia"/>
          <w:lang w:val="ru-RU" w:eastAsia="zh-TW"/>
        </w:rPr>
        <w:t>2.</w:t>
      </w:r>
      <w:r>
        <w:rPr>
          <w:rFonts w:eastAsiaTheme="minorEastAsia"/>
          <w:lang w:val="ru-RU" w:eastAsia="zh-TW"/>
        </w:rPr>
        <w:t>2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1</w:t>
      </w:r>
      <w:r w:rsidRPr="009E570A">
        <w:rPr>
          <w:rFonts w:eastAsiaTheme="minorEastAsia"/>
          <w:lang w:val="ru-RU" w:eastAsia="zh-TW"/>
        </w:rPr>
        <w:t xml:space="preserve">: </w:t>
      </w:r>
      <w:r w:rsidR="004B14FD" w:rsidRPr="004B14FD">
        <w:rPr>
          <w:rFonts w:eastAsiaTheme="minorEastAsia"/>
          <w:lang w:val="ru-RU" w:eastAsia="zh-TW"/>
        </w:rPr>
        <w:t xml:space="preserve">Использование стандартов </w:t>
      </w:r>
      <w:r>
        <w:rPr>
          <w:rFonts w:eastAsiaTheme="minorEastAsia"/>
          <w:lang w:val="ru-RU" w:eastAsia="zh-TW"/>
        </w:rPr>
        <w:t xml:space="preserve">написания </w:t>
      </w:r>
      <w:r w:rsidR="004B14FD" w:rsidRPr="004B14FD">
        <w:rPr>
          <w:rFonts w:eastAsiaTheme="minorEastAsia"/>
          <w:lang w:val="ru-RU" w:eastAsia="zh-TW"/>
        </w:rPr>
        <w:t>код</w:t>
      </w:r>
      <w:r>
        <w:rPr>
          <w:rFonts w:eastAsiaTheme="minorEastAsia"/>
          <w:lang w:val="ru-RU" w:eastAsia="zh-TW"/>
        </w:rPr>
        <w:t>а</w:t>
      </w:r>
      <w:r w:rsidR="004B14FD" w:rsidRPr="004B14FD">
        <w:rPr>
          <w:rFonts w:eastAsiaTheme="minorEastAsia"/>
          <w:lang w:val="ru-RU" w:eastAsia="zh-TW"/>
        </w:rPr>
        <w:t xml:space="preserve"> и документирование архитектуры приложения.</w:t>
      </w:r>
    </w:p>
    <w:p w14:paraId="721B6818" w14:textId="36C675FC" w:rsidR="004B14FD" w:rsidRPr="004B14FD" w:rsidRDefault="000B7E17" w:rsidP="00DB21B3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</w:t>
      </w:r>
      <w:r>
        <w:rPr>
          <w:rFonts w:eastAsiaTheme="minorEastAsia"/>
          <w:lang w:val="ru-RU" w:eastAsia="zh-TW"/>
        </w:rPr>
        <w:t>2.2.</w:t>
      </w:r>
      <w:r>
        <w:rPr>
          <w:rFonts w:eastAsiaTheme="minorEastAsia"/>
          <w:lang w:val="ru-RU" w:eastAsia="zh-TW"/>
        </w:rPr>
        <w:t>2</w:t>
      </w:r>
      <w:r w:rsidRPr="009E570A">
        <w:rPr>
          <w:rFonts w:eastAsiaTheme="minorEastAsia"/>
          <w:lang w:val="ru-RU" w:eastAsia="zh-TW"/>
        </w:rPr>
        <w:t xml:space="preserve">: </w:t>
      </w:r>
      <w:r w:rsidR="004B14FD" w:rsidRPr="004B14FD">
        <w:rPr>
          <w:rFonts w:eastAsiaTheme="minorEastAsia"/>
          <w:lang w:val="ru-RU" w:eastAsia="zh-TW"/>
        </w:rPr>
        <w:t>Применение методологий Agile, а также внедрение процессов CI/CD для контроля качества и оперативного исправления ошибок.</w:t>
      </w:r>
    </w:p>
    <w:p w14:paraId="51EBD14A" w14:textId="68F8B749" w:rsidR="004B14FD" w:rsidRPr="004B14FD" w:rsidRDefault="000B7E17" w:rsidP="000B7E17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lastRenderedPageBreak/>
        <w:t>ПиНТ-2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3</w:t>
      </w:r>
      <w:r w:rsidRPr="009E570A">
        <w:rPr>
          <w:rFonts w:eastAsiaTheme="minorEastAsia"/>
          <w:lang w:val="ru-RU" w:eastAsia="zh-TW"/>
        </w:rPr>
        <w:t>:</w:t>
      </w:r>
      <w:r>
        <w:rPr>
          <w:rFonts w:eastAsiaTheme="minorEastAsia"/>
          <w:lang w:val="ru-RU" w:eastAsia="zh-TW"/>
        </w:rPr>
        <w:t xml:space="preserve"> </w:t>
      </w:r>
      <w:r w:rsidR="004B14FD" w:rsidRPr="004B14FD">
        <w:rPr>
          <w:rFonts w:eastAsiaTheme="minorEastAsia"/>
          <w:lang w:val="ru-RU" w:eastAsia="zh-TW"/>
        </w:rPr>
        <w:t>Доступность и совместимость</w:t>
      </w:r>
    </w:p>
    <w:p w14:paraId="5EC8F792" w14:textId="1A238540" w:rsidR="004B14FD" w:rsidRPr="004B14FD" w:rsidRDefault="000B7E17" w:rsidP="00DB21B3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ПиНТ-2</w:t>
      </w:r>
      <w:r>
        <w:rPr>
          <w:rFonts w:eastAsiaTheme="minorEastAsia"/>
          <w:lang w:val="ru-RU" w:eastAsia="zh-TW"/>
        </w:rPr>
        <w:t>.3</w:t>
      </w:r>
      <w:r>
        <w:rPr>
          <w:rFonts w:eastAsiaTheme="minorEastAsia"/>
          <w:lang w:val="ru-RU" w:eastAsia="zh-TW"/>
        </w:rPr>
        <w:t>.1</w:t>
      </w:r>
      <w:r w:rsidRPr="009E570A">
        <w:rPr>
          <w:rFonts w:eastAsiaTheme="minorEastAsia"/>
          <w:lang w:val="ru-RU" w:eastAsia="zh-TW"/>
        </w:rPr>
        <w:t>:</w:t>
      </w:r>
      <w:r>
        <w:rPr>
          <w:rFonts w:eastAsiaTheme="minorEastAsia"/>
          <w:lang w:val="ru-RU" w:eastAsia="zh-TW"/>
        </w:rPr>
        <w:t xml:space="preserve"> </w:t>
      </w:r>
      <w:r w:rsidR="004B14FD" w:rsidRPr="004B14FD">
        <w:rPr>
          <w:rFonts w:eastAsiaTheme="minorEastAsia"/>
          <w:lang w:val="ru-RU" w:eastAsia="zh-TW"/>
        </w:rPr>
        <w:t>Соблюдение стандартов WCAG 2.0/2.1 для обеспечения доступности интерфейса пользователям с ограниченными возможностями.</w:t>
      </w:r>
    </w:p>
    <w:p w14:paraId="25EF83EF" w14:textId="53D05800" w:rsidR="004B14FD" w:rsidRPr="009E570A" w:rsidRDefault="000B7E17" w:rsidP="00DB21B3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ПиНТ-2</w:t>
      </w:r>
      <w:r>
        <w:rPr>
          <w:rFonts w:eastAsiaTheme="minorEastAsia"/>
          <w:lang w:val="ru-RU" w:eastAsia="zh-TW"/>
        </w:rPr>
        <w:t>.3.</w:t>
      </w:r>
      <w:r>
        <w:rPr>
          <w:rFonts w:eastAsiaTheme="minorEastAsia"/>
          <w:lang w:val="ru-RU" w:eastAsia="zh-TW"/>
        </w:rPr>
        <w:t>2</w:t>
      </w:r>
      <w:r w:rsidRPr="009E570A">
        <w:rPr>
          <w:rFonts w:eastAsiaTheme="minorEastAsia"/>
          <w:lang w:val="ru-RU" w:eastAsia="zh-TW"/>
        </w:rPr>
        <w:t>:</w:t>
      </w:r>
      <w:r>
        <w:rPr>
          <w:rFonts w:eastAsiaTheme="minorEastAsia"/>
          <w:lang w:val="ru-RU" w:eastAsia="zh-TW"/>
        </w:rPr>
        <w:t xml:space="preserve"> </w:t>
      </w:r>
      <w:r w:rsidR="004B14FD" w:rsidRPr="004B14FD">
        <w:rPr>
          <w:rFonts w:eastAsiaTheme="minorEastAsia"/>
          <w:lang w:val="ru-RU" w:eastAsia="zh-TW"/>
        </w:rPr>
        <w:t>Обеспечение кроссбраузерной совместимости и адаптивного дизайна для различных устройств.</w:t>
      </w:r>
    </w:p>
    <w:p w14:paraId="53C9556F" w14:textId="1D5EC501" w:rsidR="00742122" w:rsidRDefault="009E570A" w:rsidP="004B14FD">
      <w:pPr>
        <w:spacing w:after="0" w:line="360" w:lineRule="auto"/>
        <w:ind w:left="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ПиНТ-3: Политики конфиденциальности и защиты данных</w:t>
      </w:r>
    </w:p>
    <w:p w14:paraId="1CB8DCEB" w14:textId="33D33FCE" w:rsidR="000B7E17" w:rsidRPr="000B7E17" w:rsidRDefault="000B7E17" w:rsidP="000B7E17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ПиНТ-3</w:t>
      </w:r>
      <w:r>
        <w:rPr>
          <w:rFonts w:eastAsiaTheme="minorEastAsia"/>
          <w:lang w:val="ru-RU" w:eastAsia="zh-TW"/>
        </w:rPr>
        <w:t>.1</w:t>
      </w:r>
      <w:r w:rsidRPr="009E570A">
        <w:rPr>
          <w:rFonts w:eastAsiaTheme="minorEastAsia"/>
          <w:lang w:val="ru-RU" w:eastAsia="zh-TW"/>
        </w:rPr>
        <w:t xml:space="preserve">: </w:t>
      </w:r>
      <w:r w:rsidRPr="000B7E17">
        <w:rPr>
          <w:rFonts w:eastAsiaTheme="minorEastAsia"/>
          <w:lang w:val="ru-RU" w:eastAsia="zh-TW"/>
        </w:rPr>
        <w:t>Документация и прозрачность</w:t>
      </w:r>
    </w:p>
    <w:p w14:paraId="7AFFF723" w14:textId="23522898" w:rsidR="000B7E17" w:rsidRPr="000B7E17" w:rsidRDefault="008C15FF" w:rsidP="000B7E17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ПиНТ-3</w:t>
      </w:r>
      <w:r>
        <w:rPr>
          <w:rFonts w:eastAsiaTheme="minorEastAsia"/>
          <w:lang w:val="ru-RU" w:eastAsia="zh-TW"/>
        </w:rPr>
        <w:t>.1</w:t>
      </w:r>
      <w:r>
        <w:rPr>
          <w:rFonts w:eastAsiaTheme="minorEastAsia"/>
          <w:lang w:val="ru-RU" w:eastAsia="zh-TW"/>
        </w:rPr>
        <w:t>.1</w:t>
      </w:r>
      <w:r w:rsidRPr="009E570A">
        <w:rPr>
          <w:rFonts w:eastAsiaTheme="minorEastAsia"/>
          <w:lang w:val="ru-RU" w:eastAsia="zh-TW"/>
        </w:rPr>
        <w:t xml:space="preserve">: </w:t>
      </w:r>
      <w:r w:rsidR="000B7E17" w:rsidRPr="000B7E17">
        <w:rPr>
          <w:rFonts w:eastAsiaTheme="minorEastAsia"/>
          <w:lang w:val="ru-RU" w:eastAsia="zh-TW"/>
        </w:rPr>
        <w:t>Разработка и публикация «Политики конфиденциальности», в которой подробно описывается, какие данные собираются, с какой целью и как они используются.</w:t>
      </w:r>
    </w:p>
    <w:p w14:paraId="48B8FCC4" w14:textId="7317728B" w:rsidR="000B7E17" w:rsidRPr="000B7E17" w:rsidRDefault="008C15FF" w:rsidP="000B7E17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ПиНТ-3</w:t>
      </w:r>
      <w:r>
        <w:rPr>
          <w:rFonts w:eastAsiaTheme="minorEastAsia"/>
          <w:lang w:val="ru-RU" w:eastAsia="zh-TW"/>
        </w:rPr>
        <w:t>.1.</w:t>
      </w:r>
      <w:r>
        <w:rPr>
          <w:rFonts w:eastAsiaTheme="minorEastAsia"/>
          <w:lang w:val="ru-RU" w:eastAsia="zh-TW"/>
        </w:rPr>
        <w:t>2</w:t>
      </w:r>
      <w:r w:rsidRPr="009E570A">
        <w:rPr>
          <w:rFonts w:eastAsiaTheme="minorEastAsia"/>
          <w:lang w:val="ru-RU" w:eastAsia="zh-TW"/>
        </w:rPr>
        <w:t xml:space="preserve">: </w:t>
      </w:r>
      <w:r w:rsidR="000B7E17" w:rsidRPr="000B7E17">
        <w:rPr>
          <w:rFonts w:eastAsiaTheme="minorEastAsia"/>
          <w:lang w:val="ru-RU" w:eastAsia="zh-TW"/>
        </w:rPr>
        <w:t>Информирование пользователей о возможных изменениях в политике.</w:t>
      </w:r>
    </w:p>
    <w:p w14:paraId="6B5EDD19" w14:textId="44325CC8" w:rsidR="000B7E17" w:rsidRPr="000B7E17" w:rsidRDefault="000B7E17" w:rsidP="000B7E17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ПиНТ-3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2</w:t>
      </w:r>
      <w:r w:rsidRPr="009E570A">
        <w:rPr>
          <w:rFonts w:eastAsiaTheme="minorEastAsia"/>
          <w:lang w:val="ru-RU" w:eastAsia="zh-TW"/>
        </w:rPr>
        <w:t xml:space="preserve">: </w:t>
      </w:r>
      <w:r w:rsidRPr="000B7E17">
        <w:rPr>
          <w:rFonts w:eastAsiaTheme="minorEastAsia"/>
          <w:lang w:val="ru-RU" w:eastAsia="zh-TW"/>
        </w:rPr>
        <w:t>Права пользователей</w:t>
      </w:r>
    </w:p>
    <w:p w14:paraId="315506C9" w14:textId="19059CDA" w:rsidR="000B7E17" w:rsidRPr="000B7E17" w:rsidRDefault="008C15FF" w:rsidP="000B7E17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ПиНТ-3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2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1</w:t>
      </w:r>
      <w:r w:rsidRPr="009E570A">
        <w:rPr>
          <w:rFonts w:eastAsiaTheme="minorEastAsia"/>
          <w:lang w:val="ru-RU" w:eastAsia="zh-TW"/>
        </w:rPr>
        <w:t xml:space="preserve">: </w:t>
      </w:r>
      <w:r w:rsidR="000B7E17" w:rsidRPr="000B7E17">
        <w:rPr>
          <w:rFonts w:eastAsiaTheme="minorEastAsia"/>
          <w:lang w:val="ru-RU" w:eastAsia="zh-TW"/>
        </w:rPr>
        <w:t>Предоставление возможности пользователям запрашивать, изменять или удалять свои персональные данные.</w:t>
      </w:r>
    </w:p>
    <w:p w14:paraId="25F22CDB" w14:textId="5BD04652" w:rsidR="000B7E17" w:rsidRPr="000B7E17" w:rsidRDefault="008C15FF" w:rsidP="000B7E17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ПиНТ-3</w:t>
      </w:r>
      <w:r>
        <w:rPr>
          <w:rFonts w:eastAsiaTheme="minorEastAsia"/>
          <w:lang w:val="ru-RU" w:eastAsia="zh-TW"/>
        </w:rPr>
        <w:t>.2.</w:t>
      </w:r>
      <w:r>
        <w:rPr>
          <w:rFonts w:eastAsiaTheme="minorEastAsia"/>
          <w:lang w:val="ru-RU" w:eastAsia="zh-TW"/>
        </w:rPr>
        <w:t>2</w:t>
      </w:r>
      <w:r w:rsidRPr="009E570A">
        <w:rPr>
          <w:rFonts w:eastAsiaTheme="minorEastAsia"/>
          <w:lang w:val="ru-RU" w:eastAsia="zh-TW"/>
        </w:rPr>
        <w:t xml:space="preserve">: </w:t>
      </w:r>
      <w:r w:rsidR="000B7E17" w:rsidRPr="000B7E17">
        <w:rPr>
          <w:rFonts w:eastAsiaTheme="minorEastAsia"/>
          <w:lang w:val="ru-RU" w:eastAsia="zh-TW"/>
        </w:rPr>
        <w:t>Обеспечение механизмов для отзыва согласия на обработку данных.</w:t>
      </w:r>
    </w:p>
    <w:p w14:paraId="27CA92DD" w14:textId="5B1E3428" w:rsidR="000B7E17" w:rsidRPr="000B7E17" w:rsidRDefault="000B7E17" w:rsidP="000B7E17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ПиНТ-3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3</w:t>
      </w:r>
      <w:r w:rsidRPr="009E570A">
        <w:rPr>
          <w:rFonts w:eastAsiaTheme="minorEastAsia"/>
          <w:lang w:val="ru-RU" w:eastAsia="zh-TW"/>
        </w:rPr>
        <w:t xml:space="preserve">: </w:t>
      </w:r>
      <w:r w:rsidRPr="000B7E17">
        <w:rPr>
          <w:rFonts w:eastAsiaTheme="minorEastAsia"/>
          <w:lang w:val="ru-RU" w:eastAsia="zh-TW"/>
        </w:rPr>
        <w:t>Технические меры защиты:</w:t>
      </w:r>
    </w:p>
    <w:p w14:paraId="2170EE1F" w14:textId="383BD611" w:rsidR="000B7E17" w:rsidRPr="000B7E17" w:rsidRDefault="008C15FF" w:rsidP="000B7E17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ПиНТ-3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3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1</w:t>
      </w:r>
      <w:r w:rsidRPr="009E570A">
        <w:rPr>
          <w:rFonts w:eastAsiaTheme="minorEastAsia"/>
          <w:lang w:val="ru-RU" w:eastAsia="zh-TW"/>
        </w:rPr>
        <w:t xml:space="preserve">: </w:t>
      </w:r>
      <w:r w:rsidR="000B7E17" w:rsidRPr="000B7E17">
        <w:rPr>
          <w:rFonts w:eastAsiaTheme="minorEastAsia"/>
          <w:lang w:val="ru-RU" w:eastAsia="zh-TW"/>
        </w:rPr>
        <w:t>Обеспечение защищенной передачи данных с использованием HTTPS и других современных протоколов безопасности.</w:t>
      </w:r>
    </w:p>
    <w:p w14:paraId="046BD9D5" w14:textId="39447E3E" w:rsidR="000B7E17" w:rsidRPr="000B7E17" w:rsidRDefault="008C15FF" w:rsidP="008C15FF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ПиНТ-3</w:t>
      </w:r>
      <w:r>
        <w:rPr>
          <w:rFonts w:eastAsiaTheme="minorEastAsia"/>
          <w:lang w:val="ru-RU" w:eastAsia="zh-TW"/>
        </w:rPr>
        <w:t>.3.</w:t>
      </w:r>
      <w:r>
        <w:rPr>
          <w:rFonts w:eastAsiaTheme="minorEastAsia"/>
          <w:lang w:val="ru-RU" w:eastAsia="zh-TW"/>
        </w:rPr>
        <w:t>2</w:t>
      </w:r>
      <w:r w:rsidRPr="009E570A">
        <w:rPr>
          <w:rFonts w:eastAsiaTheme="minorEastAsia"/>
          <w:lang w:val="ru-RU" w:eastAsia="zh-TW"/>
        </w:rPr>
        <w:t xml:space="preserve">: </w:t>
      </w:r>
      <w:r w:rsidR="000B7E17" w:rsidRPr="000B7E17">
        <w:rPr>
          <w:rFonts w:eastAsiaTheme="minorEastAsia"/>
          <w:lang w:val="ru-RU" w:eastAsia="zh-TW"/>
        </w:rPr>
        <w:t>Организация безопасного хранения данных с учетом принципов минимизации: сбор только необходимой информации и её регулярное обновление/удаление согласно внутренним регламентам.</w:t>
      </w:r>
    </w:p>
    <w:p w14:paraId="16D3A017" w14:textId="4B679162" w:rsidR="000B7E17" w:rsidRPr="000B7E17" w:rsidRDefault="000B7E17" w:rsidP="008C15FF">
      <w:pPr>
        <w:spacing w:after="0" w:line="360" w:lineRule="auto"/>
        <w:ind w:left="72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ПиНТ-3</w:t>
      </w:r>
      <w:r>
        <w:rPr>
          <w:rFonts w:eastAsiaTheme="minorEastAsia"/>
          <w:lang w:val="ru-RU" w:eastAsia="zh-TW"/>
        </w:rPr>
        <w:t>.</w:t>
      </w:r>
      <w:r>
        <w:rPr>
          <w:rFonts w:eastAsiaTheme="minorEastAsia"/>
          <w:lang w:val="ru-RU" w:eastAsia="zh-TW"/>
        </w:rPr>
        <w:t>4</w:t>
      </w:r>
      <w:r w:rsidRPr="009E570A">
        <w:rPr>
          <w:rFonts w:eastAsiaTheme="minorEastAsia"/>
          <w:lang w:val="ru-RU" w:eastAsia="zh-TW"/>
        </w:rPr>
        <w:t xml:space="preserve">: </w:t>
      </w:r>
      <w:r w:rsidRPr="000B7E17">
        <w:rPr>
          <w:rFonts w:eastAsiaTheme="minorEastAsia"/>
          <w:lang w:val="ru-RU" w:eastAsia="zh-TW"/>
        </w:rPr>
        <w:t>Регулярный аудит:</w:t>
      </w:r>
    </w:p>
    <w:p w14:paraId="4FB14B4D" w14:textId="136712B4" w:rsidR="000B7E17" w:rsidRPr="000B7E17" w:rsidRDefault="008C15FF" w:rsidP="008C15FF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t>ПиНТ-3</w:t>
      </w:r>
      <w:r>
        <w:rPr>
          <w:rFonts w:eastAsiaTheme="minorEastAsia"/>
          <w:lang w:val="ru-RU" w:eastAsia="zh-TW"/>
        </w:rPr>
        <w:t>.4</w:t>
      </w:r>
      <w:r>
        <w:rPr>
          <w:rFonts w:eastAsiaTheme="minorEastAsia"/>
          <w:lang w:val="ru-RU" w:eastAsia="zh-TW"/>
        </w:rPr>
        <w:t>.1</w:t>
      </w:r>
      <w:r w:rsidRPr="009E570A">
        <w:rPr>
          <w:rFonts w:eastAsiaTheme="minorEastAsia"/>
          <w:lang w:val="ru-RU" w:eastAsia="zh-TW"/>
        </w:rPr>
        <w:t xml:space="preserve">: </w:t>
      </w:r>
      <w:r w:rsidR="000B7E17" w:rsidRPr="000B7E17">
        <w:rPr>
          <w:rFonts w:eastAsiaTheme="minorEastAsia"/>
          <w:lang w:val="ru-RU" w:eastAsia="zh-TW"/>
        </w:rPr>
        <w:t>Проведение периодических проверок на соответствие актуальным требованиям законодательства и стандартам индустрии.</w:t>
      </w:r>
    </w:p>
    <w:p w14:paraId="57B889B5" w14:textId="7B73E2C8" w:rsidR="000B7E17" w:rsidRDefault="008C15FF" w:rsidP="008C15FF">
      <w:pPr>
        <w:spacing w:after="0" w:line="360" w:lineRule="auto"/>
        <w:ind w:left="1440" w:right="0" w:firstLine="720"/>
        <w:rPr>
          <w:rFonts w:eastAsiaTheme="minorEastAsia"/>
          <w:lang w:val="ru-RU" w:eastAsia="zh-TW"/>
        </w:rPr>
      </w:pPr>
      <w:r w:rsidRPr="009E570A">
        <w:rPr>
          <w:rFonts w:eastAsiaTheme="minorEastAsia"/>
          <w:lang w:val="ru-RU" w:eastAsia="zh-TW"/>
        </w:rPr>
        <w:lastRenderedPageBreak/>
        <w:t>ПиНТ-3</w:t>
      </w:r>
      <w:r>
        <w:rPr>
          <w:rFonts w:eastAsiaTheme="minorEastAsia"/>
          <w:lang w:val="ru-RU" w:eastAsia="zh-TW"/>
        </w:rPr>
        <w:t>.4.</w:t>
      </w:r>
      <w:r>
        <w:rPr>
          <w:rFonts w:eastAsiaTheme="minorEastAsia"/>
          <w:lang w:val="ru-RU" w:eastAsia="zh-TW"/>
        </w:rPr>
        <w:t>2</w:t>
      </w:r>
      <w:r w:rsidRPr="009E570A">
        <w:rPr>
          <w:rFonts w:eastAsiaTheme="minorEastAsia"/>
          <w:lang w:val="ru-RU" w:eastAsia="zh-TW"/>
        </w:rPr>
        <w:t xml:space="preserve">: </w:t>
      </w:r>
      <w:r w:rsidR="000B7E17" w:rsidRPr="000B7E17">
        <w:rPr>
          <w:rFonts w:eastAsiaTheme="minorEastAsia"/>
          <w:lang w:val="ru-RU" w:eastAsia="zh-TW"/>
        </w:rPr>
        <w:t>Актуализация внутренних политик защиты данных с учетом изменений в нормативной базе.</w:t>
      </w:r>
    </w:p>
    <w:p w14:paraId="7083EFA2" w14:textId="416765D1" w:rsidR="008A767C" w:rsidRPr="007B413E" w:rsidRDefault="004F77AE" w:rsidP="009001FD">
      <w:pPr>
        <w:pStyle w:val="Heading1"/>
        <w:spacing w:before="240" w:after="0" w:line="480" w:lineRule="auto"/>
        <w:ind w:left="731" w:hanging="11"/>
        <w:jc w:val="both"/>
        <w:rPr>
          <w:lang w:val="ru-RU"/>
        </w:rPr>
      </w:pPr>
      <w:bookmarkStart w:id="2" w:name="_Toc158403013"/>
      <w:r w:rsidRPr="008A767C">
        <w:rPr>
          <w:lang w:val="ru-RU"/>
        </w:rPr>
        <w:t>Вывод</w:t>
      </w:r>
      <w:bookmarkEnd w:id="2"/>
      <w:r w:rsidRPr="007B413E">
        <w:rPr>
          <w:lang w:val="ru-RU"/>
        </w:rPr>
        <w:t xml:space="preserve"> </w:t>
      </w:r>
    </w:p>
    <w:p w14:paraId="68482E34" w14:textId="405B0563" w:rsidR="003659B2" w:rsidRDefault="00A1306F" w:rsidP="002E254E">
      <w:pPr>
        <w:spacing w:after="0" w:line="360" w:lineRule="auto"/>
        <w:ind w:left="0" w:right="0" w:firstLine="720"/>
        <w:rPr>
          <w:rFonts w:eastAsia="Calibri"/>
          <w:color w:val="auto"/>
          <w:lang w:val="ru-RU" w:eastAsia="en-US"/>
        </w:rPr>
      </w:pPr>
      <w:r w:rsidRPr="00A1306F">
        <w:rPr>
          <w:rFonts w:eastAsia="Calibri"/>
          <w:color w:val="auto"/>
          <w:lang w:val="ru-RU" w:eastAsia="en-US"/>
        </w:rPr>
        <w:t xml:space="preserve">В результате выполнения практической работы студенты получили практический опыт системного подхода к сбору и обработке требований, научились задавать целенаправленные вопросы для уточнения потребностей и формировать корректные пользовательские и проектные спецификации. </w:t>
      </w:r>
      <w:r>
        <w:rPr>
          <w:rFonts w:eastAsia="Calibri"/>
          <w:color w:val="auto"/>
          <w:lang w:val="ru-RU" w:eastAsia="en-US"/>
        </w:rPr>
        <w:t>О</w:t>
      </w:r>
      <w:r w:rsidRPr="00A1306F">
        <w:rPr>
          <w:rFonts w:eastAsia="Calibri"/>
          <w:color w:val="auto"/>
          <w:lang w:val="ru-RU" w:eastAsia="en-US"/>
        </w:rPr>
        <w:t>тчет отражает важность итеративного взаимодействия и обмена обратной связью в процессе работы, демонстрируя, что качественная формализация требований является ключевым элементом успешной реализации проекта. Полученные навыки и умения являются важным шагом в профессиональном развитии и могут быть успешно применены в реальных условиях разработки программного обеспечения.</w:t>
      </w:r>
    </w:p>
    <w:sectPr w:rsidR="003659B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20" w:right="562" w:bottom="1145" w:left="170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AF623C" w14:textId="77777777" w:rsidR="006448FA" w:rsidRDefault="006448FA">
      <w:pPr>
        <w:spacing w:after="0" w:line="240" w:lineRule="auto"/>
      </w:pPr>
      <w:r>
        <w:separator/>
      </w:r>
    </w:p>
  </w:endnote>
  <w:endnote w:type="continuationSeparator" w:id="0">
    <w:p w14:paraId="003F3003" w14:textId="77777777" w:rsidR="006448FA" w:rsidRDefault="006448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7CE013" w14:textId="77777777" w:rsidR="00493420" w:rsidRDefault="0098076C">
    <w:pPr>
      <w:spacing w:after="0" w:line="225" w:lineRule="auto"/>
      <w:ind w:left="4820" w:right="4724" w:hanging="50"/>
      <w:jc w:val="lef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2</w:t>
    </w:r>
    <w:r>
      <w:rPr>
        <w:sz w:val="20"/>
      </w:rPr>
      <w:fldChar w:fldCharType="end"/>
    </w:r>
    <w:r>
      <w:rPr>
        <w:sz w:val="20"/>
      </w:rPr>
      <w:t xml:space="preserve"> </w:t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1664C9" w14:textId="77777777" w:rsidR="00493420" w:rsidRPr="00201B6A" w:rsidRDefault="0098076C">
    <w:pPr>
      <w:spacing w:after="0" w:line="225" w:lineRule="auto"/>
      <w:ind w:left="4820" w:right="4724" w:hanging="50"/>
      <w:jc w:val="left"/>
      <w:rPr>
        <w:szCs w:val="28"/>
      </w:rPr>
    </w:pPr>
    <w:r w:rsidRPr="00201B6A">
      <w:rPr>
        <w:szCs w:val="28"/>
      </w:rPr>
      <w:fldChar w:fldCharType="begin"/>
    </w:r>
    <w:r w:rsidRPr="00201B6A">
      <w:rPr>
        <w:szCs w:val="28"/>
      </w:rPr>
      <w:instrText xml:space="preserve"> PAGE   \* MERGEFORMAT </w:instrText>
    </w:r>
    <w:r w:rsidRPr="00201B6A">
      <w:rPr>
        <w:szCs w:val="28"/>
      </w:rPr>
      <w:fldChar w:fldCharType="separate"/>
    </w:r>
    <w:r w:rsidRPr="00201B6A">
      <w:rPr>
        <w:szCs w:val="28"/>
      </w:rPr>
      <w:t>2</w:t>
    </w:r>
    <w:r w:rsidRPr="00201B6A">
      <w:rPr>
        <w:szCs w:val="28"/>
      </w:rPr>
      <w:fldChar w:fldCharType="end"/>
    </w:r>
    <w:r w:rsidRPr="00201B6A">
      <w:rPr>
        <w:szCs w:val="28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779240" w14:textId="77777777" w:rsidR="00493420" w:rsidRDefault="00493420">
    <w:pPr>
      <w:spacing w:after="160" w:line="259" w:lineRule="auto"/>
      <w:ind w:left="0" w:righ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56580B" w14:textId="77777777" w:rsidR="006448FA" w:rsidRDefault="006448FA">
      <w:pPr>
        <w:spacing w:after="0" w:line="240" w:lineRule="auto"/>
      </w:pPr>
      <w:r>
        <w:separator/>
      </w:r>
    </w:p>
  </w:footnote>
  <w:footnote w:type="continuationSeparator" w:id="0">
    <w:p w14:paraId="35CB27EA" w14:textId="77777777" w:rsidR="006448FA" w:rsidRDefault="006448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C70076" w14:textId="77777777" w:rsidR="00201B6A" w:rsidRDefault="00201B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C583E7" w14:textId="77777777" w:rsidR="00201B6A" w:rsidRDefault="00201B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13FA2C" w14:textId="77777777" w:rsidR="00201B6A" w:rsidRDefault="00201B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F14AD"/>
    <w:multiLevelType w:val="hybridMultilevel"/>
    <w:tmpl w:val="BFDA8512"/>
    <w:lvl w:ilvl="0" w:tplc="8B8AA016">
      <w:start w:val="1"/>
      <w:numFmt w:val="bullet"/>
      <w:lvlText w:val="-"/>
      <w:lvlJc w:val="left"/>
      <w:pPr>
        <w:ind w:left="3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5F0DFE0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34E5F78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0E96A4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98A485A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652CFC6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E3682FC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31E41F0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B26D100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9B92B71"/>
    <w:multiLevelType w:val="hybridMultilevel"/>
    <w:tmpl w:val="E18A0396"/>
    <w:lvl w:ilvl="0" w:tplc="B3601FD0">
      <w:numFmt w:val="bullet"/>
      <w:lvlText w:val="–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793146D"/>
    <w:multiLevelType w:val="hybridMultilevel"/>
    <w:tmpl w:val="B3E4C61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206338"/>
    <w:multiLevelType w:val="hybridMultilevel"/>
    <w:tmpl w:val="46DCF8A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24317B0"/>
    <w:multiLevelType w:val="hybridMultilevel"/>
    <w:tmpl w:val="1206D43C"/>
    <w:lvl w:ilvl="0" w:tplc="79CADAD0">
      <w:numFmt w:val="bullet"/>
      <w:lvlText w:val="•"/>
      <w:lvlJc w:val="left"/>
      <w:pPr>
        <w:ind w:left="1152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5" w15:restartNumberingAfterBreak="0">
    <w:nsid w:val="23A0724B"/>
    <w:multiLevelType w:val="hybridMultilevel"/>
    <w:tmpl w:val="295ABA72"/>
    <w:lvl w:ilvl="0" w:tplc="3DE6FBD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177280"/>
    <w:multiLevelType w:val="hybridMultilevel"/>
    <w:tmpl w:val="4BA8F2EC"/>
    <w:lvl w:ilvl="0" w:tplc="67326B78">
      <w:numFmt w:val="bullet"/>
      <w:lvlText w:val="–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BF16DCF"/>
    <w:multiLevelType w:val="hybridMultilevel"/>
    <w:tmpl w:val="C576DCA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8A124B9"/>
    <w:multiLevelType w:val="hybridMultilevel"/>
    <w:tmpl w:val="E7FC57A8"/>
    <w:lvl w:ilvl="0" w:tplc="471A31B2">
      <w:start w:val="1"/>
      <w:numFmt w:val="decimal"/>
      <w:lvlText w:val="%1)"/>
      <w:lvlJc w:val="left"/>
      <w:pPr>
        <w:ind w:left="1708" w:hanging="432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356" w:hanging="360"/>
      </w:pPr>
    </w:lvl>
    <w:lvl w:ilvl="2" w:tplc="0809001B" w:tentative="1">
      <w:start w:val="1"/>
      <w:numFmt w:val="lowerRoman"/>
      <w:lvlText w:val="%3."/>
      <w:lvlJc w:val="right"/>
      <w:pPr>
        <w:ind w:left="3076" w:hanging="180"/>
      </w:pPr>
    </w:lvl>
    <w:lvl w:ilvl="3" w:tplc="0809000F" w:tentative="1">
      <w:start w:val="1"/>
      <w:numFmt w:val="decimal"/>
      <w:lvlText w:val="%4."/>
      <w:lvlJc w:val="left"/>
      <w:pPr>
        <w:ind w:left="3796" w:hanging="360"/>
      </w:pPr>
    </w:lvl>
    <w:lvl w:ilvl="4" w:tplc="08090019" w:tentative="1">
      <w:start w:val="1"/>
      <w:numFmt w:val="lowerLetter"/>
      <w:lvlText w:val="%5."/>
      <w:lvlJc w:val="left"/>
      <w:pPr>
        <w:ind w:left="4516" w:hanging="360"/>
      </w:pPr>
    </w:lvl>
    <w:lvl w:ilvl="5" w:tplc="0809001B" w:tentative="1">
      <w:start w:val="1"/>
      <w:numFmt w:val="lowerRoman"/>
      <w:lvlText w:val="%6."/>
      <w:lvlJc w:val="right"/>
      <w:pPr>
        <w:ind w:left="5236" w:hanging="180"/>
      </w:pPr>
    </w:lvl>
    <w:lvl w:ilvl="6" w:tplc="0809000F" w:tentative="1">
      <w:start w:val="1"/>
      <w:numFmt w:val="decimal"/>
      <w:lvlText w:val="%7."/>
      <w:lvlJc w:val="left"/>
      <w:pPr>
        <w:ind w:left="5956" w:hanging="360"/>
      </w:pPr>
    </w:lvl>
    <w:lvl w:ilvl="7" w:tplc="08090019" w:tentative="1">
      <w:start w:val="1"/>
      <w:numFmt w:val="lowerLetter"/>
      <w:lvlText w:val="%8."/>
      <w:lvlJc w:val="left"/>
      <w:pPr>
        <w:ind w:left="6676" w:hanging="360"/>
      </w:pPr>
    </w:lvl>
    <w:lvl w:ilvl="8" w:tplc="08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443447C0"/>
    <w:multiLevelType w:val="hybridMultilevel"/>
    <w:tmpl w:val="C4EC22F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F97838"/>
    <w:multiLevelType w:val="hybridMultilevel"/>
    <w:tmpl w:val="E2EAD802"/>
    <w:lvl w:ilvl="0" w:tplc="664CECAA">
      <w:numFmt w:val="bullet"/>
      <w:lvlText w:val="–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271005F"/>
    <w:multiLevelType w:val="hybridMultilevel"/>
    <w:tmpl w:val="E4123D60"/>
    <w:lvl w:ilvl="0" w:tplc="EB06C724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5530E0F"/>
    <w:multiLevelType w:val="hybridMultilevel"/>
    <w:tmpl w:val="0046CD8C"/>
    <w:lvl w:ilvl="0" w:tplc="A9940884">
      <w:start w:val="1"/>
      <w:numFmt w:val="decimal"/>
      <w:lvlText w:val="%1."/>
      <w:lvlJc w:val="left"/>
      <w:pPr>
        <w:ind w:left="432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152" w:hanging="360"/>
      </w:pPr>
    </w:lvl>
    <w:lvl w:ilvl="2" w:tplc="0809001B" w:tentative="1">
      <w:start w:val="1"/>
      <w:numFmt w:val="lowerRoman"/>
      <w:lvlText w:val="%3."/>
      <w:lvlJc w:val="right"/>
      <w:pPr>
        <w:ind w:left="1872" w:hanging="180"/>
      </w:pPr>
    </w:lvl>
    <w:lvl w:ilvl="3" w:tplc="0809000F" w:tentative="1">
      <w:start w:val="1"/>
      <w:numFmt w:val="decimal"/>
      <w:lvlText w:val="%4."/>
      <w:lvlJc w:val="left"/>
      <w:pPr>
        <w:ind w:left="2592" w:hanging="360"/>
      </w:pPr>
    </w:lvl>
    <w:lvl w:ilvl="4" w:tplc="08090019" w:tentative="1">
      <w:start w:val="1"/>
      <w:numFmt w:val="lowerLetter"/>
      <w:lvlText w:val="%5."/>
      <w:lvlJc w:val="left"/>
      <w:pPr>
        <w:ind w:left="3312" w:hanging="360"/>
      </w:pPr>
    </w:lvl>
    <w:lvl w:ilvl="5" w:tplc="0809001B" w:tentative="1">
      <w:start w:val="1"/>
      <w:numFmt w:val="lowerRoman"/>
      <w:lvlText w:val="%6."/>
      <w:lvlJc w:val="right"/>
      <w:pPr>
        <w:ind w:left="4032" w:hanging="180"/>
      </w:pPr>
    </w:lvl>
    <w:lvl w:ilvl="6" w:tplc="0809000F" w:tentative="1">
      <w:start w:val="1"/>
      <w:numFmt w:val="decimal"/>
      <w:lvlText w:val="%7."/>
      <w:lvlJc w:val="left"/>
      <w:pPr>
        <w:ind w:left="4752" w:hanging="360"/>
      </w:pPr>
    </w:lvl>
    <w:lvl w:ilvl="7" w:tplc="08090019" w:tentative="1">
      <w:start w:val="1"/>
      <w:numFmt w:val="lowerLetter"/>
      <w:lvlText w:val="%8."/>
      <w:lvlJc w:val="left"/>
      <w:pPr>
        <w:ind w:left="5472" w:hanging="360"/>
      </w:pPr>
    </w:lvl>
    <w:lvl w:ilvl="8" w:tplc="08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13" w15:restartNumberingAfterBreak="0">
    <w:nsid w:val="57936CC4"/>
    <w:multiLevelType w:val="hybridMultilevel"/>
    <w:tmpl w:val="40E4F0CE"/>
    <w:lvl w:ilvl="0" w:tplc="FFFFFFFF">
      <w:start w:val="1"/>
      <w:numFmt w:val="decimal"/>
      <w:lvlText w:val="%1"/>
      <w:lvlJc w:val="left"/>
      <w:pPr>
        <w:ind w:left="927" w:hanging="360"/>
      </w:pPr>
      <w:rPr>
        <w:rFonts w:ascii="Times New Roman" w:eastAsia="Times New Roman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ind w:left="1647" w:hanging="360"/>
      </w:pPr>
    </w:lvl>
    <w:lvl w:ilvl="2" w:tplc="FFFFFFFF" w:tentative="1">
      <w:start w:val="1"/>
      <w:numFmt w:val="lowerRoman"/>
      <w:lvlText w:val="%3."/>
      <w:lvlJc w:val="right"/>
      <w:pPr>
        <w:ind w:left="2367" w:hanging="18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57DF5D56"/>
    <w:multiLevelType w:val="hybridMultilevel"/>
    <w:tmpl w:val="0BD4420E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A7172F2"/>
    <w:multiLevelType w:val="hybridMultilevel"/>
    <w:tmpl w:val="003AEE78"/>
    <w:lvl w:ilvl="0" w:tplc="7C9842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CE100A8"/>
    <w:multiLevelType w:val="hybridMultilevel"/>
    <w:tmpl w:val="53A45642"/>
    <w:lvl w:ilvl="0" w:tplc="8E62B564">
      <w:start w:val="1"/>
      <w:numFmt w:val="decimal"/>
      <w:lvlText w:val="%1"/>
      <w:lvlJc w:val="left"/>
      <w:pPr>
        <w:ind w:left="121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0" w:hanging="360"/>
      </w:pPr>
    </w:lvl>
    <w:lvl w:ilvl="2" w:tplc="0809001B" w:tentative="1">
      <w:start w:val="1"/>
      <w:numFmt w:val="lowerRoman"/>
      <w:lvlText w:val="%3."/>
      <w:lvlJc w:val="right"/>
      <w:pPr>
        <w:ind w:left="2650" w:hanging="180"/>
      </w:pPr>
    </w:lvl>
    <w:lvl w:ilvl="3" w:tplc="0809000F" w:tentative="1">
      <w:start w:val="1"/>
      <w:numFmt w:val="decimal"/>
      <w:lvlText w:val="%4."/>
      <w:lvlJc w:val="left"/>
      <w:pPr>
        <w:ind w:left="3370" w:hanging="360"/>
      </w:pPr>
    </w:lvl>
    <w:lvl w:ilvl="4" w:tplc="08090019" w:tentative="1">
      <w:start w:val="1"/>
      <w:numFmt w:val="lowerLetter"/>
      <w:lvlText w:val="%5."/>
      <w:lvlJc w:val="left"/>
      <w:pPr>
        <w:ind w:left="4090" w:hanging="360"/>
      </w:pPr>
    </w:lvl>
    <w:lvl w:ilvl="5" w:tplc="0809001B" w:tentative="1">
      <w:start w:val="1"/>
      <w:numFmt w:val="lowerRoman"/>
      <w:lvlText w:val="%6."/>
      <w:lvlJc w:val="right"/>
      <w:pPr>
        <w:ind w:left="4810" w:hanging="180"/>
      </w:pPr>
    </w:lvl>
    <w:lvl w:ilvl="6" w:tplc="0809000F" w:tentative="1">
      <w:start w:val="1"/>
      <w:numFmt w:val="decimal"/>
      <w:lvlText w:val="%7."/>
      <w:lvlJc w:val="left"/>
      <w:pPr>
        <w:ind w:left="5530" w:hanging="360"/>
      </w:pPr>
    </w:lvl>
    <w:lvl w:ilvl="7" w:tplc="08090019" w:tentative="1">
      <w:start w:val="1"/>
      <w:numFmt w:val="lowerLetter"/>
      <w:lvlText w:val="%8."/>
      <w:lvlJc w:val="left"/>
      <w:pPr>
        <w:ind w:left="6250" w:hanging="360"/>
      </w:pPr>
    </w:lvl>
    <w:lvl w:ilvl="8" w:tplc="08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7" w15:restartNumberingAfterBreak="0">
    <w:nsid w:val="6749161F"/>
    <w:multiLevelType w:val="hybridMultilevel"/>
    <w:tmpl w:val="BA8C049C"/>
    <w:lvl w:ilvl="0" w:tplc="A9940884">
      <w:start w:val="1"/>
      <w:numFmt w:val="decimal"/>
      <w:lvlText w:val="%1."/>
      <w:lvlJc w:val="left"/>
      <w:pPr>
        <w:ind w:left="1152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72835402"/>
    <w:multiLevelType w:val="hybridMultilevel"/>
    <w:tmpl w:val="2F2E755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2CE2179"/>
    <w:multiLevelType w:val="multilevel"/>
    <w:tmpl w:val="9FBEDF94"/>
    <w:lvl w:ilvl="0">
      <w:start w:val="1"/>
      <w:numFmt w:val="decimal"/>
      <w:lvlText w:val="%1"/>
      <w:lvlJc w:val="left"/>
      <w:pPr>
        <w:ind w:left="420" w:hanging="420"/>
      </w:pPr>
      <w:rPr>
        <w:rFonts w:eastAsia="Times New Roman"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eastAsia="Times New Roman"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eastAsia="Times New Roman"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eastAsia="Times New Roman"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eastAsia="Times New Roman"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eastAsia="Times New Roman"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eastAsia="Times New Roman"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eastAsia="Times New Roman"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eastAsia="Times New Roman" w:hint="default"/>
      </w:rPr>
    </w:lvl>
  </w:abstractNum>
  <w:abstractNum w:abstractNumId="20" w15:restartNumberingAfterBreak="0">
    <w:nsid w:val="7F233ED7"/>
    <w:multiLevelType w:val="hybridMultilevel"/>
    <w:tmpl w:val="12548F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2"/>
  </w:num>
  <w:num w:numId="3">
    <w:abstractNumId w:val="17"/>
  </w:num>
  <w:num w:numId="4">
    <w:abstractNumId w:val="15"/>
  </w:num>
  <w:num w:numId="5">
    <w:abstractNumId w:val="8"/>
  </w:num>
  <w:num w:numId="6">
    <w:abstractNumId w:val="2"/>
  </w:num>
  <w:num w:numId="7">
    <w:abstractNumId w:val="20"/>
  </w:num>
  <w:num w:numId="8">
    <w:abstractNumId w:val="14"/>
  </w:num>
  <w:num w:numId="9">
    <w:abstractNumId w:val="18"/>
  </w:num>
  <w:num w:numId="10">
    <w:abstractNumId w:val="11"/>
  </w:num>
  <w:num w:numId="11">
    <w:abstractNumId w:val="9"/>
  </w:num>
  <w:num w:numId="12">
    <w:abstractNumId w:val="13"/>
  </w:num>
  <w:num w:numId="13">
    <w:abstractNumId w:val="16"/>
  </w:num>
  <w:num w:numId="14">
    <w:abstractNumId w:val="5"/>
  </w:num>
  <w:num w:numId="15">
    <w:abstractNumId w:val="6"/>
  </w:num>
  <w:num w:numId="16">
    <w:abstractNumId w:val="10"/>
  </w:num>
  <w:num w:numId="17">
    <w:abstractNumId w:val="1"/>
  </w:num>
  <w:num w:numId="18">
    <w:abstractNumId w:val="19"/>
  </w:num>
  <w:num w:numId="19">
    <w:abstractNumId w:val="7"/>
  </w:num>
  <w:num w:numId="20">
    <w:abstractNumId w:val="4"/>
  </w:num>
  <w:num w:numId="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3420"/>
    <w:rsid w:val="00002ED1"/>
    <w:rsid w:val="000032AA"/>
    <w:rsid w:val="00003800"/>
    <w:rsid w:val="00005D30"/>
    <w:rsid w:val="00006F32"/>
    <w:rsid w:val="000101E0"/>
    <w:rsid w:val="00010ACA"/>
    <w:rsid w:val="00014C8B"/>
    <w:rsid w:val="00016B5D"/>
    <w:rsid w:val="000172E3"/>
    <w:rsid w:val="00017330"/>
    <w:rsid w:val="0001794E"/>
    <w:rsid w:val="00020353"/>
    <w:rsid w:val="0002274D"/>
    <w:rsid w:val="00023581"/>
    <w:rsid w:val="000251F9"/>
    <w:rsid w:val="00025CA4"/>
    <w:rsid w:val="000325DA"/>
    <w:rsid w:val="00033BDA"/>
    <w:rsid w:val="00034047"/>
    <w:rsid w:val="00035FC2"/>
    <w:rsid w:val="00036799"/>
    <w:rsid w:val="00037A6D"/>
    <w:rsid w:val="00041213"/>
    <w:rsid w:val="000413DA"/>
    <w:rsid w:val="000436E8"/>
    <w:rsid w:val="00043A6C"/>
    <w:rsid w:val="00044417"/>
    <w:rsid w:val="00045DD5"/>
    <w:rsid w:val="00053040"/>
    <w:rsid w:val="0005329E"/>
    <w:rsid w:val="00053733"/>
    <w:rsid w:val="0006154C"/>
    <w:rsid w:val="000637B8"/>
    <w:rsid w:val="00063891"/>
    <w:rsid w:val="0006430E"/>
    <w:rsid w:val="000647E4"/>
    <w:rsid w:val="00064E5C"/>
    <w:rsid w:val="00065BEC"/>
    <w:rsid w:val="00065C9B"/>
    <w:rsid w:val="00066166"/>
    <w:rsid w:val="0006724E"/>
    <w:rsid w:val="000677A5"/>
    <w:rsid w:val="00067B02"/>
    <w:rsid w:val="00067C8B"/>
    <w:rsid w:val="0007030D"/>
    <w:rsid w:val="0007051C"/>
    <w:rsid w:val="00070FF9"/>
    <w:rsid w:val="0007213D"/>
    <w:rsid w:val="00074553"/>
    <w:rsid w:val="00074A17"/>
    <w:rsid w:val="00076498"/>
    <w:rsid w:val="00082A56"/>
    <w:rsid w:val="00083421"/>
    <w:rsid w:val="0008432A"/>
    <w:rsid w:val="00085DA7"/>
    <w:rsid w:val="00085FB7"/>
    <w:rsid w:val="000862D7"/>
    <w:rsid w:val="0008792D"/>
    <w:rsid w:val="00091EF9"/>
    <w:rsid w:val="000939EE"/>
    <w:rsid w:val="00094234"/>
    <w:rsid w:val="00095A65"/>
    <w:rsid w:val="000A1B39"/>
    <w:rsid w:val="000A36D2"/>
    <w:rsid w:val="000A3BD1"/>
    <w:rsid w:val="000A3E38"/>
    <w:rsid w:val="000A4FB8"/>
    <w:rsid w:val="000A5C7C"/>
    <w:rsid w:val="000B0596"/>
    <w:rsid w:val="000B20B9"/>
    <w:rsid w:val="000B356E"/>
    <w:rsid w:val="000B409C"/>
    <w:rsid w:val="000B4346"/>
    <w:rsid w:val="000B44C9"/>
    <w:rsid w:val="000B473A"/>
    <w:rsid w:val="000B76BC"/>
    <w:rsid w:val="000B7E17"/>
    <w:rsid w:val="000C0029"/>
    <w:rsid w:val="000C070A"/>
    <w:rsid w:val="000C3F1E"/>
    <w:rsid w:val="000D05E4"/>
    <w:rsid w:val="000D1E04"/>
    <w:rsid w:val="000D2FED"/>
    <w:rsid w:val="000D31BB"/>
    <w:rsid w:val="000D323E"/>
    <w:rsid w:val="000D40F5"/>
    <w:rsid w:val="000D50F5"/>
    <w:rsid w:val="000D7DEF"/>
    <w:rsid w:val="000E1301"/>
    <w:rsid w:val="000E29AD"/>
    <w:rsid w:val="000E3286"/>
    <w:rsid w:val="000E4B83"/>
    <w:rsid w:val="000E5061"/>
    <w:rsid w:val="000E5257"/>
    <w:rsid w:val="000E5F31"/>
    <w:rsid w:val="000F05E9"/>
    <w:rsid w:val="000F0B80"/>
    <w:rsid w:val="000F1464"/>
    <w:rsid w:val="000F2736"/>
    <w:rsid w:val="000F3043"/>
    <w:rsid w:val="000F4457"/>
    <w:rsid w:val="000F504B"/>
    <w:rsid w:val="000F5463"/>
    <w:rsid w:val="001009A0"/>
    <w:rsid w:val="00102392"/>
    <w:rsid w:val="00102AB6"/>
    <w:rsid w:val="00104CAA"/>
    <w:rsid w:val="001071DF"/>
    <w:rsid w:val="00110534"/>
    <w:rsid w:val="00111BEB"/>
    <w:rsid w:val="00112E6D"/>
    <w:rsid w:val="001130BA"/>
    <w:rsid w:val="001154C6"/>
    <w:rsid w:val="001166BC"/>
    <w:rsid w:val="001168B9"/>
    <w:rsid w:val="00116DF0"/>
    <w:rsid w:val="00117500"/>
    <w:rsid w:val="001229D1"/>
    <w:rsid w:val="0012313A"/>
    <w:rsid w:val="0012383E"/>
    <w:rsid w:val="001251B7"/>
    <w:rsid w:val="00125E6E"/>
    <w:rsid w:val="00130485"/>
    <w:rsid w:val="00131DEF"/>
    <w:rsid w:val="0013268B"/>
    <w:rsid w:val="001337C2"/>
    <w:rsid w:val="001337EE"/>
    <w:rsid w:val="00135197"/>
    <w:rsid w:val="0013655B"/>
    <w:rsid w:val="00140811"/>
    <w:rsid w:val="00141137"/>
    <w:rsid w:val="00141F6A"/>
    <w:rsid w:val="00143107"/>
    <w:rsid w:val="0014366F"/>
    <w:rsid w:val="0014477B"/>
    <w:rsid w:val="001456AA"/>
    <w:rsid w:val="00145A2C"/>
    <w:rsid w:val="001471C9"/>
    <w:rsid w:val="00153363"/>
    <w:rsid w:val="001536F6"/>
    <w:rsid w:val="0015563A"/>
    <w:rsid w:val="00155989"/>
    <w:rsid w:val="00160401"/>
    <w:rsid w:val="001605C6"/>
    <w:rsid w:val="00162417"/>
    <w:rsid w:val="00162B85"/>
    <w:rsid w:val="00163388"/>
    <w:rsid w:val="0016482A"/>
    <w:rsid w:val="00164B77"/>
    <w:rsid w:val="00166A64"/>
    <w:rsid w:val="00167352"/>
    <w:rsid w:val="00170521"/>
    <w:rsid w:val="00170593"/>
    <w:rsid w:val="001708AF"/>
    <w:rsid w:val="00170F54"/>
    <w:rsid w:val="00170FE4"/>
    <w:rsid w:val="00171729"/>
    <w:rsid w:val="001720C8"/>
    <w:rsid w:val="00172317"/>
    <w:rsid w:val="0017243B"/>
    <w:rsid w:val="001728A0"/>
    <w:rsid w:val="00173766"/>
    <w:rsid w:val="001744D7"/>
    <w:rsid w:val="001774C2"/>
    <w:rsid w:val="00177649"/>
    <w:rsid w:val="00180599"/>
    <w:rsid w:val="0018250B"/>
    <w:rsid w:val="001842BA"/>
    <w:rsid w:val="001850EA"/>
    <w:rsid w:val="00186979"/>
    <w:rsid w:val="00186D00"/>
    <w:rsid w:val="0019173F"/>
    <w:rsid w:val="001918C0"/>
    <w:rsid w:val="00193C9B"/>
    <w:rsid w:val="00195531"/>
    <w:rsid w:val="00195B3D"/>
    <w:rsid w:val="001A08D6"/>
    <w:rsid w:val="001A1003"/>
    <w:rsid w:val="001A1335"/>
    <w:rsid w:val="001A75EA"/>
    <w:rsid w:val="001B0A5E"/>
    <w:rsid w:val="001B1075"/>
    <w:rsid w:val="001B383C"/>
    <w:rsid w:val="001B4098"/>
    <w:rsid w:val="001B618C"/>
    <w:rsid w:val="001C3322"/>
    <w:rsid w:val="001C6080"/>
    <w:rsid w:val="001C6F38"/>
    <w:rsid w:val="001D1321"/>
    <w:rsid w:val="001D3A76"/>
    <w:rsid w:val="001D3D8E"/>
    <w:rsid w:val="001E2F8F"/>
    <w:rsid w:val="001F0251"/>
    <w:rsid w:val="001F0EEA"/>
    <w:rsid w:val="001F3259"/>
    <w:rsid w:val="001F4196"/>
    <w:rsid w:val="001F6B08"/>
    <w:rsid w:val="00200966"/>
    <w:rsid w:val="00201B6A"/>
    <w:rsid w:val="002035D3"/>
    <w:rsid w:val="00204559"/>
    <w:rsid w:val="002051BF"/>
    <w:rsid w:val="0020587C"/>
    <w:rsid w:val="002078C9"/>
    <w:rsid w:val="002112B6"/>
    <w:rsid w:val="0021301F"/>
    <w:rsid w:val="002133D5"/>
    <w:rsid w:val="00213A49"/>
    <w:rsid w:val="00213D2D"/>
    <w:rsid w:val="00217032"/>
    <w:rsid w:val="00217F9A"/>
    <w:rsid w:val="002209EF"/>
    <w:rsid w:val="002217C4"/>
    <w:rsid w:val="00221C19"/>
    <w:rsid w:val="00223083"/>
    <w:rsid w:val="002246E7"/>
    <w:rsid w:val="00224CEA"/>
    <w:rsid w:val="00225689"/>
    <w:rsid w:val="0022639B"/>
    <w:rsid w:val="00226F7E"/>
    <w:rsid w:val="00231E23"/>
    <w:rsid w:val="002325AF"/>
    <w:rsid w:val="0023278C"/>
    <w:rsid w:val="00233033"/>
    <w:rsid w:val="0023346B"/>
    <w:rsid w:val="0023367F"/>
    <w:rsid w:val="002347C5"/>
    <w:rsid w:val="00234D2B"/>
    <w:rsid w:val="002357C5"/>
    <w:rsid w:val="00240040"/>
    <w:rsid w:val="00240C79"/>
    <w:rsid w:val="00240E8F"/>
    <w:rsid w:val="00242A67"/>
    <w:rsid w:val="002432CA"/>
    <w:rsid w:val="00243E2D"/>
    <w:rsid w:val="00243EFF"/>
    <w:rsid w:val="00245D89"/>
    <w:rsid w:val="00245E69"/>
    <w:rsid w:val="00246BD7"/>
    <w:rsid w:val="00247FD0"/>
    <w:rsid w:val="00250972"/>
    <w:rsid w:val="002512D8"/>
    <w:rsid w:val="00252A1F"/>
    <w:rsid w:val="00252F16"/>
    <w:rsid w:val="002530C3"/>
    <w:rsid w:val="00253CDF"/>
    <w:rsid w:val="00254A76"/>
    <w:rsid w:val="00254C51"/>
    <w:rsid w:val="00255794"/>
    <w:rsid w:val="002578F5"/>
    <w:rsid w:val="00260486"/>
    <w:rsid w:val="002607E0"/>
    <w:rsid w:val="002630AC"/>
    <w:rsid w:val="0026385F"/>
    <w:rsid w:val="002643FB"/>
    <w:rsid w:val="002666E1"/>
    <w:rsid w:val="00270007"/>
    <w:rsid w:val="00270A8F"/>
    <w:rsid w:val="002720E2"/>
    <w:rsid w:val="00273160"/>
    <w:rsid w:val="00273DE5"/>
    <w:rsid w:val="00274401"/>
    <w:rsid w:val="002749D2"/>
    <w:rsid w:val="002755C6"/>
    <w:rsid w:val="00276821"/>
    <w:rsid w:val="0028071B"/>
    <w:rsid w:val="00283783"/>
    <w:rsid w:val="00286881"/>
    <w:rsid w:val="002877ED"/>
    <w:rsid w:val="00290D9A"/>
    <w:rsid w:val="00292737"/>
    <w:rsid w:val="0029294D"/>
    <w:rsid w:val="002933D4"/>
    <w:rsid w:val="00293634"/>
    <w:rsid w:val="00293E07"/>
    <w:rsid w:val="00293F9D"/>
    <w:rsid w:val="00295B56"/>
    <w:rsid w:val="002A118A"/>
    <w:rsid w:val="002A73C9"/>
    <w:rsid w:val="002B0510"/>
    <w:rsid w:val="002B2710"/>
    <w:rsid w:val="002B53FC"/>
    <w:rsid w:val="002B6853"/>
    <w:rsid w:val="002C02BB"/>
    <w:rsid w:val="002C4164"/>
    <w:rsid w:val="002C4DD1"/>
    <w:rsid w:val="002D06D0"/>
    <w:rsid w:val="002D209C"/>
    <w:rsid w:val="002D2100"/>
    <w:rsid w:val="002D35FA"/>
    <w:rsid w:val="002D4085"/>
    <w:rsid w:val="002D470D"/>
    <w:rsid w:val="002D54E7"/>
    <w:rsid w:val="002D582F"/>
    <w:rsid w:val="002E0233"/>
    <w:rsid w:val="002E0E74"/>
    <w:rsid w:val="002E254E"/>
    <w:rsid w:val="002E2A87"/>
    <w:rsid w:val="002E4F3A"/>
    <w:rsid w:val="002E58DE"/>
    <w:rsid w:val="002E6F69"/>
    <w:rsid w:val="002E7B6A"/>
    <w:rsid w:val="002E7B7E"/>
    <w:rsid w:val="002F101C"/>
    <w:rsid w:val="002F19B5"/>
    <w:rsid w:val="002F1E05"/>
    <w:rsid w:val="002F4880"/>
    <w:rsid w:val="002F5115"/>
    <w:rsid w:val="002F71BF"/>
    <w:rsid w:val="002F7DB9"/>
    <w:rsid w:val="00300A21"/>
    <w:rsid w:val="00305A2B"/>
    <w:rsid w:val="00306450"/>
    <w:rsid w:val="00306CD0"/>
    <w:rsid w:val="003116C3"/>
    <w:rsid w:val="00311ABB"/>
    <w:rsid w:val="00313ABD"/>
    <w:rsid w:val="00314661"/>
    <w:rsid w:val="0031502B"/>
    <w:rsid w:val="003205F0"/>
    <w:rsid w:val="00321372"/>
    <w:rsid w:val="00323A14"/>
    <w:rsid w:val="003269C9"/>
    <w:rsid w:val="00326B44"/>
    <w:rsid w:val="00327DA0"/>
    <w:rsid w:val="00327EA9"/>
    <w:rsid w:val="00330EC3"/>
    <w:rsid w:val="00332A1F"/>
    <w:rsid w:val="0033316A"/>
    <w:rsid w:val="0033376E"/>
    <w:rsid w:val="00335B53"/>
    <w:rsid w:val="00340FE9"/>
    <w:rsid w:val="003411E3"/>
    <w:rsid w:val="003428AB"/>
    <w:rsid w:val="00343B13"/>
    <w:rsid w:val="00344146"/>
    <w:rsid w:val="00345760"/>
    <w:rsid w:val="0034666E"/>
    <w:rsid w:val="0035062B"/>
    <w:rsid w:val="003544FB"/>
    <w:rsid w:val="00354E58"/>
    <w:rsid w:val="0035557D"/>
    <w:rsid w:val="00360FBC"/>
    <w:rsid w:val="003618C3"/>
    <w:rsid w:val="00361A0C"/>
    <w:rsid w:val="00362054"/>
    <w:rsid w:val="00364113"/>
    <w:rsid w:val="0036563C"/>
    <w:rsid w:val="003659B2"/>
    <w:rsid w:val="00365AC5"/>
    <w:rsid w:val="00366FCC"/>
    <w:rsid w:val="00367056"/>
    <w:rsid w:val="00367AB6"/>
    <w:rsid w:val="00372481"/>
    <w:rsid w:val="00373572"/>
    <w:rsid w:val="00373B3A"/>
    <w:rsid w:val="00374629"/>
    <w:rsid w:val="003747D3"/>
    <w:rsid w:val="00375EF1"/>
    <w:rsid w:val="00383228"/>
    <w:rsid w:val="00384304"/>
    <w:rsid w:val="00384FFC"/>
    <w:rsid w:val="00385881"/>
    <w:rsid w:val="00386F73"/>
    <w:rsid w:val="00391BB7"/>
    <w:rsid w:val="0039249F"/>
    <w:rsid w:val="00394952"/>
    <w:rsid w:val="003951F7"/>
    <w:rsid w:val="003960CC"/>
    <w:rsid w:val="00396CCC"/>
    <w:rsid w:val="003A2EB1"/>
    <w:rsid w:val="003A5B6B"/>
    <w:rsid w:val="003B044F"/>
    <w:rsid w:val="003B2276"/>
    <w:rsid w:val="003B3D83"/>
    <w:rsid w:val="003B43F8"/>
    <w:rsid w:val="003B457E"/>
    <w:rsid w:val="003B7CCA"/>
    <w:rsid w:val="003C0A26"/>
    <w:rsid w:val="003C22A5"/>
    <w:rsid w:val="003C2377"/>
    <w:rsid w:val="003C265A"/>
    <w:rsid w:val="003C3F3C"/>
    <w:rsid w:val="003D1011"/>
    <w:rsid w:val="003D16A2"/>
    <w:rsid w:val="003D3927"/>
    <w:rsid w:val="003D3FB9"/>
    <w:rsid w:val="003D6093"/>
    <w:rsid w:val="003D6F77"/>
    <w:rsid w:val="003D7D99"/>
    <w:rsid w:val="003E04F6"/>
    <w:rsid w:val="003E174D"/>
    <w:rsid w:val="003E3486"/>
    <w:rsid w:val="003E777A"/>
    <w:rsid w:val="003F07B0"/>
    <w:rsid w:val="003F0D39"/>
    <w:rsid w:val="003F2BB7"/>
    <w:rsid w:val="003F45CB"/>
    <w:rsid w:val="003F4E01"/>
    <w:rsid w:val="003F5307"/>
    <w:rsid w:val="003F7398"/>
    <w:rsid w:val="003F750E"/>
    <w:rsid w:val="00401BB0"/>
    <w:rsid w:val="00401D95"/>
    <w:rsid w:val="0040362D"/>
    <w:rsid w:val="004050E8"/>
    <w:rsid w:val="004068E1"/>
    <w:rsid w:val="0040698A"/>
    <w:rsid w:val="00406B18"/>
    <w:rsid w:val="00417075"/>
    <w:rsid w:val="00420CBE"/>
    <w:rsid w:val="004240CC"/>
    <w:rsid w:val="00425DA8"/>
    <w:rsid w:val="00426CE0"/>
    <w:rsid w:val="00434581"/>
    <w:rsid w:val="004357C2"/>
    <w:rsid w:val="00437763"/>
    <w:rsid w:val="00437954"/>
    <w:rsid w:val="00437AA0"/>
    <w:rsid w:val="004436D3"/>
    <w:rsid w:val="00443D17"/>
    <w:rsid w:val="0044464B"/>
    <w:rsid w:val="004455E4"/>
    <w:rsid w:val="004515B4"/>
    <w:rsid w:val="00452199"/>
    <w:rsid w:val="0045310E"/>
    <w:rsid w:val="004535F1"/>
    <w:rsid w:val="004537B3"/>
    <w:rsid w:val="00453D42"/>
    <w:rsid w:val="00455FD1"/>
    <w:rsid w:val="004632EA"/>
    <w:rsid w:val="00463EFD"/>
    <w:rsid w:val="00464CE2"/>
    <w:rsid w:val="0047057C"/>
    <w:rsid w:val="00470700"/>
    <w:rsid w:val="00472E49"/>
    <w:rsid w:val="00473A92"/>
    <w:rsid w:val="0047512C"/>
    <w:rsid w:val="004778FA"/>
    <w:rsid w:val="00477ED8"/>
    <w:rsid w:val="00481B4A"/>
    <w:rsid w:val="00482ACB"/>
    <w:rsid w:val="0048542C"/>
    <w:rsid w:val="00490C8A"/>
    <w:rsid w:val="00492919"/>
    <w:rsid w:val="00493420"/>
    <w:rsid w:val="00494025"/>
    <w:rsid w:val="00494322"/>
    <w:rsid w:val="00494F70"/>
    <w:rsid w:val="00495E8E"/>
    <w:rsid w:val="004A1E0F"/>
    <w:rsid w:val="004A399D"/>
    <w:rsid w:val="004A5101"/>
    <w:rsid w:val="004A6FBC"/>
    <w:rsid w:val="004A7C5E"/>
    <w:rsid w:val="004B14FD"/>
    <w:rsid w:val="004B2256"/>
    <w:rsid w:val="004B50C7"/>
    <w:rsid w:val="004B547F"/>
    <w:rsid w:val="004B5697"/>
    <w:rsid w:val="004C0130"/>
    <w:rsid w:val="004C0FD8"/>
    <w:rsid w:val="004C144C"/>
    <w:rsid w:val="004C3A3C"/>
    <w:rsid w:val="004C5EE6"/>
    <w:rsid w:val="004C688B"/>
    <w:rsid w:val="004D06CA"/>
    <w:rsid w:val="004D2702"/>
    <w:rsid w:val="004D3E93"/>
    <w:rsid w:val="004D4546"/>
    <w:rsid w:val="004D601A"/>
    <w:rsid w:val="004D6559"/>
    <w:rsid w:val="004D7471"/>
    <w:rsid w:val="004D76B6"/>
    <w:rsid w:val="004E0C6F"/>
    <w:rsid w:val="004E1195"/>
    <w:rsid w:val="004E2889"/>
    <w:rsid w:val="004E4DE3"/>
    <w:rsid w:val="004E50BD"/>
    <w:rsid w:val="004E5EBD"/>
    <w:rsid w:val="004E5F23"/>
    <w:rsid w:val="004E63D5"/>
    <w:rsid w:val="004E726E"/>
    <w:rsid w:val="004F0661"/>
    <w:rsid w:val="004F136C"/>
    <w:rsid w:val="004F4D0E"/>
    <w:rsid w:val="004F72E3"/>
    <w:rsid w:val="004F77AE"/>
    <w:rsid w:val="005024EB"/>
    <w:rsid w:val="00502C9E"/>
    <w:rsid w:val="00504911"/>
    <w:rsid w:val="00504D5F"/>
    <w:rsid w:val="00504E67"/>
    <w:rsid w:val="0050520B"/>
    <w:rsid w:val="00505EA7"/>
    <w:rsid w:val="00506AA6"/>
    <w:rsid w:val="00507DE7"/>
    <w:rsid w:val="00510A80"/>
    <w:rsid w:val="005131FF"/>
    <w:rsid w:val="00513F1E"/>
    <w:rsid w:val="00517B06"/>
    <w:rsid w:val="00520809"/>
    <w:rsid w:val="0052192A"/>
    <w:rsid w:val="005245E1"/>
    <w:rsid w:val="00524947"/>
    <w:rsid w:val="00525BA3"/>
    <w:rsid w:val="00527123"/>
    <w:rsid w:val="00530DE7"/>
    <w:rsid w:val="00531485"/>
    <w:rsid w:val="005319F5"/>
    <w:rsid w:val="005321F0"/>
    <w:rsid w:val="00532AD4"/>
    <w:rsid w:val="00535792"/>
    <w:rsid w:val="005357EF"/>
    <w:rsid w:val="005365B6"/>
    <w:rsid w:val="005403C5"/>
    <w:rsid w:val="00540AB7"/>
    <w:rsid w:val="005447D3"/>
    <w:rsid w:val="00544CFE"/>
    <w:rsid w:val="00545748"/>
    <w:rsid w:val="005475E0"/>
    <w:rsid w:val="0055059C"/>
    <w:rsid w:val="005505BC"/>
    <w:rsid w:val="0055380A"/>
    <w:rsid w:val="00554B67"/>
    <w:rsid w:val="00556EE8"/>
    <w:rsid w:val="00557909"/>
    <w:rsid w:val="00557E24"/>
    <w:rsid w:val="005623DE"/>
    <w:rsid w:val="005625B1"/>
    <w:rsid w:val="00564589"/>
    <w:rsid w:val="00564C26"/>
    <w:rsid w:val="005669BB"/>
    <w:rsid w:val="0057036A"/>
    <w:rsid w:val="005706CB"/>
    <w:rsid w:val="0057523F"/>
    <w:rsid w:val="0057589B"/>
    <w:rsid w:val="00576583"/>
    <w:rsid w:val="00577587"/>
    <w:rsid w:val="00580762"/>
    <w:rsid w:val="00581FE5"/>
    <w:rsid w:val="005869F8"/>
    <w:rsid w:val="00586C80"/>
    <w:rsid w:val="00587CC8"/>
    <w:rsid w:val="00587E1E"/>
    <w:rsid w:val="005901AF"/>
    <w:rsid w:val="0059350B"/>
    <w:rsid w:val="00594F7F"/>
    <w:rsid w:val="0059727C"/>
    <w:rsid w:val="005A3A3B"/>
    <w:rsid w:val="005A6C1D"/>
    <w:rsid w:val="005B2C66"/>
    <w:rsid w:val="005B66B5"/>
    <w:rsid w:val="005C02BE"/>
    <w:rsid w:val="005C0D0B"/>
    <w:rsid w:val="005C3A19"/>
    <w:rsid w:val="005C3F05"/>
    <w:rsid w:val="005C4DB7"/>
    <w:rsid w:val="005C7F5B"/>
    <w:rsid w:val="005D17F3"/>
    <w:rsid w:val="005D18C8"/>
    <w:rsid w:val="005D1944"/>
    <w:rsid w:val="005D1F0E"/>
    <w:rsid w:val="005D2DA4"/>
    <w:rsid w:val="005D37E1"/>
    <w:rsid w:val="005D3E51"/>
    <w:rsid w:val="005D5E1A"/>
    <w:rsid w:val="005D63EE"/>
    <w:rsid w:val="005D6BD1"/>
    <w:rsid w:val="005D77BD"/>
    <w:rsid w:val="005E31D1"/>
    <w:rsid w:val="005E687A"/>
    <w:rsid w:val="005E6DC1"/>
    <w:rsid w:val="005F09E4"/>
    <w:rsid w:val="005F10DE"/>
    <w:rsid w:val="005F1BD4"/>
    <w:rsid w:val="005F3326"/>
    <w:rsid w:val="005F4169"/>
    <w:rsid w:val="005F44B1"/>
    <w:rsid w:val="005F5ECD"/>
    <w:rsid w:val="006032C8"/>
    <w:rsid w:val="0060449F"/>
    <w:rsid w:val="00604CD4"/>
    <w:rsid w:val="00605DD3"/>
    <w:rsid w:val="00610442"/>
    <w:rsid w:val="0061194B"/>
    <w:rsid w:val="00611D7A"/>
    <w:rsid w:val="006125AD"/>
    <w:rsid w:val="00615F8C"/>
    <w:rsid w:val="00616282"/>
    <w:rsid w:val="00620A5A"/>
    <w:rsid w:val="006217A2"/>
    <w:rsid w:val="00622E69"/>
    <w:rsid w:val="00623125"/>
    <w:rsid w:val="0062472A"/>
    <w:rsid w:val="00626CF8"/>
    <w:rsid w:val="00630C1C"/>
    <w:rsid w:val="006320F6"/>
    <w:rsid w:val="00632DB7"/>
    <w:rsid w:val="00633216"/>
    <w:rsid w:val="006338B9"/>
    <w:rsid w:val="00633CA1"/>
    <w:rsid w:val="00636783"/>
    <w:rsid w:val="006448FA"/>
    <w:rsid w:val="006457F7"/>
    <w:rsid w:val="00646110"/>
    <w:rsid w:val="00654FA2"/>
    <w:rsid w:val="00660051"/>
    <w:rsid w:val="006635B2"/>
    <w:rsid w:val="006646A0"/>
    <w:rsid w:val="0066500B"/>
    <w:rsid w:val="006650CC"/>
    <w:rsid w:val="0066544A"/>
    <w:rsid w:val="0066583E"/>
    <w:rsid w:val="00667627"/>
    <w:rsid w:val="00670D15"/>
    <w:rsid w:val="00674167"/>
    <w:rsid w:val="00675240"/>
    <w:rsid w:val="00675B6C"/>
    <w:rsid w:val="00680088"/>
    <w:rsid w:val="00682176"/>
    <w:rsid w:val="00683D97"/>
    <w:rsid w:val="006844A2"/>
    <w:rsid w:val="00684C09"/>
    <w:rsid w:val="0068577E"/>
    <w:rsid w:val="00687917"/>
    <w:rsid w:val="006913D5"/>
    <w:rsid w:val="00692A51"/>
    <w:rsid w:val="00692F91"/>
    <w:rsid w:val="00692FDC"/>
    <w:rsid w:val="00694D8C"/>
    <w:rsid w:val="00696C7B"/>
    <w:rsid w:val="006970F6"/>
    <w:rsid w:val="00697B3B"/>
    <w:rsid w:val="006A1308"/>
    <w:rsid w:val="006A1EA1"/>
    <w:rsid w:val="006A2DED"/>
    <w:rsid w:val="006A3B77"/>
    <w:rsid w:val="006A4DA7"/>
    <w:rsid w:val="006A729C"/>
    <w:rsid w:val="006B19DE"/>
    <w:rsid w:val="006B35DA"/>
    <w:rsid w:val="006B475E"/>
    <w:rsid w:val="006B4FCE"/>
    <w:rsid w:val="006B5ADC"/>
    <w:rsid w:val="006B6359"/>
    <w:rsid w:val="006B733E"/>
    <w:rsid w:val="006C1D94"/>
    <w:rsid w:val="006C32DF"/>
    <w:rsid w:val="006C4ACF"/>
    <w:rsid w:val="006C4DBB"/>
    <w:rsid w:val="006C50D2"/>
    <w:rsid w:val="006C7608"/>
    <w:rsid w:val="006D126C"/>
    <w:rsid w:val="006D262F"/>
    <w:rsid w:val="006D2A04"/>
    <w:rsid w:val="006D38A9"/>
    <w:rsid w:val="006D57B7"/>
    <w:rsid w:val="006D57C9"/>
    <w:rsid w:val="006D777C"/>
    <w:rsid w:val="006D7F54"/>
    <w:rsid w:val="006E1503"/>
    <w:rsid w:val="006E2C8E"/>
    <w:rsid w:val="006E445F"/>
    <w:rsid w:val="006E5153"/>
    <w:rsid w:val="006E7AF6"/>
    <w:rsid w:val="006F0070"/>
    <w:rsid w:val="006F066F"/>
    <w:rsid w:val="006F0C5C"/>
    <w:rsid w:val="006F1501"/>
    <w:rsid w:val="006F242E"/>
    <w:rsid w:val="006F4385"/>
    <w:rsid w:val="006F48FF"/>
    <w:rsid w:val="006F5DB7"/>
    <w:rsid w:val="006F608A"/>
    <w:rsid w:val="006F62B3"/>
    <w:rsid w:val="006F79F1"/>
    <w:rsid w:val="007013F9"/>
    <w:rsid w:val="00701B80"/>
    <w:rsid w:val="00702205"/>
    <w:rsid w:val="00703979"/>
    <w:rsid w:val="00705640"/>
    <w:rsid w:val="007123F3"/>
    <w:rsid w:val="0071321D"/>
    <w:rsid w:val="007138BF"/>
    <w:rsid w:val="00713F19"/>
    <w:rsid w:val="007161A3"/>
    <w:rsid w:val="00716C91"/>
    <w:rsid w:val="00717B3C"/>
    <w:rsid w:val="007207CE"/>
    <w:rsid w:val="0072281C"/>
    <w:rsid w:val="00722AE0"/>
    <w:rsid w:val="00722DA0"/>
    <w:rsid w:val="00722E4F"/>
    <w:rsid w:val="00722EA6"/>
    <w:rsid w:val="007244D9"/>
    <w:rsid w:val="00725830"/>
    <w:rsid w:val="00725DBC"/>
    <w:rsid w:val="00730C3D"/>
    <w:rsid w:val="007350E1"/>
    <w:rsid w:val="00736719"/>
    <w:rsid w:val="00740932"/>
    <w:rsid w:val="00742122"/>
    <w:rsid w:val="0074293E"/>
    <w:rsid w:val="00742DCE"/>
    <w:rsid w:val="0074392D"/>
    <w:rsid w:val="00746ABD"/>
    <w:rsid w:val="0074766F"/>
    <w:rsid w:val="0075182C"/>
    <w:rsid w:val="00751B83"/>
    <w:rsid w:val="00754D4A"/>
    <w:rsid w:val="0075788A"/>
    <w:rsid w:val="00761F5C"/>
    <w:rsid w:val="00762AD5"/>
    <w:rsid w:val="00764292"/>
    <w:rsid w:val="00764BF1"/>
    <w:rsid w:val="00766C1D"/>
    <w:rsid w:val="00767CFE"/>
    <w:rsid w:val="00773853"/>
    <w:rsid w:val="00774859"/>
    <w:rsid w:val="00774F7A"/>
    <w:rsid w:val="007767E8"/>
    <w:rsid w:val="007776CE"/>
    <w:rsid w:val="00781AFD"/>
    <w:rsid w:val="00782284"/>
    <w:rsid w:val="007861C4"/>
    <w:rsid w:val="0078716B"/>
    <w:rsid w:val="00787DA6"/>
    <w:rsid w:val="00791A45"/>
    <w:rsid w:val="007942F0"/>
    <w:rsid w:val="0079461A"/>
    <w:rsid w:val="007964D7"/>
    <w:rsid w:val="007A1874"/>
    <w:rsid w:val="007A5044"/>
    <w:rsid w:val="007A537B"/>
    <w:rsid w:val="007A7A47"/>
    <w:rsid w:val="007B413E"/>
    <w:rsid w:val="007B649A"/>
    <w:rsid w:val="007B66E5"/>
    <w:rsid w:val="007B73E0"/>
    <w:rsid w:val="007C015F"/>
    <w:rsid w:val="007C0DFF"/>
    <w:rsid w:val="007C28AA"/>
    <w:rsid w:val="007C3CAD"/>
    <w:rsid w:val="007C45A9"/>
    <w:rsid w:val="007C5B56"/>
    <w:rsid w:val="007D2754"/>
    <w:rsid w:val="007D277D"/>
    <w:rsid w:val="007D2ACB"/>
    <w:rsid w:val="007D51A3"/>
    <w:rsid w:val="007D53AE"/>
    <w:rsid w:val="007D678D"/>
    <w:rsid w:val="007E0F80"/>
    <w:rsid w:val="007E1379"/>
    <w:rsid w:val="007E1A7A"/>
    <w:rsid w:val="007E22E9"/>
    <w:rsid w:val="007E4C7B"/>
    <w:rsid w:val="007E4E71"/>
    <w:rsid w:val="007E58E4"/>
    <w:rsid w:val="007E6D7B"/>
    <w:rsid w:val="007E7120"/>
    <w:rsid w:val="007F118D"/>
    <w:rsid w:val="007F1BE9"/>
    <w:rsid w:val="007F3160"/>
    <w:rsid w:val="007F4F3D"/>
    <w:rsid w:val="007F5681"/>
    <w:rsid w:val="00800296"/>
    <w:rsid w:val="00801C5E"/>
    <w:rsid w:val="008025B1"/>
    <w:rsid w:val="0080312E"/>
    <w:rsid w:val="008056A1"/>
    <w:rsid w:val="0080583C"/>
    <w:rsid w:val="00805D88"/>
    <w:rsid w:val="00805F3C"/>
    <w:rsid w:val="00810494"/>
    <w:rsid w:val="00811194"/>
    <w:rsid w:val="00812B69"/>
    <w:rsid w:val="00814651"/>
    <w:rsid w:val="00816374"/>
    <w:rsid w:val="00820DFB"/>
    <w:rsid w:val="00821414"/>
    <w:rsid w:val="00824F20"/>
    <w:rsid w:val="0082536A"/>
    <w:rsid w:val="00827C4A"/>
    <w:rsid w:val="00832139"/>
    <w:rsid w:val="008356BF"/>
    <w:rsid w:val="008357CC"/>
    <w:rsid w:val="0083587B"/>
    <w:rsid w:val="00836A28"/>
    <w:rsid w:val="00837613"/>
    <w:rsid w:val="0084425C"/>
    <w:rsid w:val="008445C2"/>
    <w:rsid w:val="0085043E"/>
    <w:rsid w:val="00851867"/>
    <w:rsid w:val="008523C7"/>
    <w:rsid w:val="00855FDB"/>
    <w:rsid w:val="00857F23"/>
    <w:rsid w:val="00860167"/>
    <w:rsid w:val="008614BA"/>
    <w:rsid w:val="00863D47"/>
    <w:rsid w:val="00864D6A"/>
    <w:rsid w:val="008657D4"/>
    <w:rsid w:val="008708B8"/>
    <w:rsid w:val="00871F20"/>
    <w:rsid w:val="00873137"/>
    <w:rsid w:val="00874DE8"/>
    <w:rsid w:val="00876985"/>
    <w:rsid w:val="00876A9B"/>
    <w:rsid w:val="00876F6B"/>
    <w:rsid w:val="008811C4"/>
    <w:rsid w:val="008826F8"/>
    <w:rsid w:val="00884EC9"/>
    <w:rsid w:val="00885589"/>
    <w:rsid w:val="00887605"/>
    <w:rsid w:val="00893310"/>
    <w:rsid w:val="00896F54"/>
    <w:rsid w:val="008A0F7E"/>
    <w:rsid w:val="008A16DB"/>
    <w:rsid w:val="008A3769"/>
    <w:rsid w:val="008A4576"/>
    <w:rsid w:val="008A7012"/>
    <w:rsid w:val="008A767C"/>
    <w:rsid w:val="008A7BAD"/>
    <w:rsid w:val="008B0C85"/>
    <w:rsid w:val="008B2873"/>
    <w:rsid w:val="008B4548"/>
    <w:rsid w:val="008B4B6F"/>
    <w:rsid w:val="008B6B07"/>
    <w:rsid w:val="008B7085"/>
    <w:rsid w:val="008C15FF"/>
    <w:rsid w:val="008C2FA7"/>
    <w:rsid w:val="008C5A46"/>
    <w:rsid w:val="008C7D13"/>
    <w:rsid w:val="008D2CFE"/>
    <w:rsid w:val="008D2F44"/>
    <w:rsid w:val="008D4C5F"/>
    <w:rsid w:val="008D576F"/>
    <w:rsid w:val="008D7E53"/>
    <w:rsid w:val="008E2F25"/>
    <w:rsid w:val="008E4AEE"/>
    <w:rsid w:val="008E6FAD"/>
    <w:rsid w:val="008E76E5"/>
    <w:rsid w:val="008E7B0C"/>
    <w:rsid w:val="008F32F0"/>
    <w:rsid w:val="008F3717"/>
    <w:rsid w:val="008F6576"/>
    <w:rsid w:val="008F6824"/>
    <w:rsid w:val="008F7974"/>
    <w:rsid w:val="009001FD"/>
    <w:rsid w:val="00900D99"/>
    <w:rsid w:val="009037DF"/>
    <w:rsid w:val="00903B9F"/>
    <w:rsid w:val="00905D38"/>
    <w:rsid w:val="00905E00"/>
    <w:rsid w:val="009076A4"/>
    <w:rsid w:val="0091128B"/>
    <w:rsid w:val="00911C28"/>
    <w:rsid w:val="009125D0"/>
    <w:rsid w:val="00913C94"/>
    <w:rsid w:val="00913E81"/>
    <w:rsid w:val="00914E08"/>
    <w:rsid w:val="009153D9"/>
    <w:rsid w:val="009156E5"/>
    <w:rsid w:val="00916089"/>
    <w:rsid w:val="0091641A"/>
    <w:rsid w:val="00917EDF"/>
    <w:rsid w:val="009204EE"/>
    <w:rsid w:val="0092139F"/>
    <w:rsid w:val="00921DD0"/>
    <w:rsid w:val="00922052"/>
    <w:rsid w:val="00922933"/>
    <w:rsid w:val="00922A12"/>
    <w:rsid w:val="00923EB8"/>
    <w:rsid w:val="0092583C"/>
    <w:rsid w:val="00925B81"/>
    <w:rsid w:val="00925DF6"/>
    <w:rsid w:val="00927317"/>
    <w:rsid w:val="00930DDF"/>
    <w:rsid w:val="00930E50"/>
    <w:rsid w:val="0093264E"/>
    <w:rsid w:val="00933B12"/>
    <w:rsid w:val="00937A70"/>
    <w:rsid w:val="009400BC"/>
    <w:rsid w:val="00945462"/>
    <w:rsid w:val="00945887"/>
    <w:rsid w:val="009461D3"/>
    <w:rsid w:val="0095206F"/>
    <w:rsid w:val="009569B9"/>
    <w:rsid w:val="00956C86"/>
    <w:rsid w:val="009604EA"/>
    <w:rsid w:val="00960900"/>
    <w:rsid w:val="009642ED"/>
    <w:rsid w:val="00967844"/>
    <w:rsid w:val="00967C00"/>
    <w:rsid w:val="0097158E"/>
    <w:rsid w:val="0097207A"/>
    <w:rsid w:val="009721A3"/>
    <w:rsid w:val="0097269E"/>
    <w:rsid w:val="0097276D"/>
    <w:rsid w:val="00972835"/>
    <w:rsid w:val="00975295"/>
    <w:rsid w:val="0098076C"/>
    <w:rsid w:val="00980C33"/>
    <w:rsid w:val="00983592"/>
    <w:rsid w:val="00983767"/>
    <w:rsid w:val="009878B5"/>
    <w:rsid w:val="009906DF"/>
    <w:rsid w:val="0099283E"/>
    <w:rsid w:val="0099324B"/>
    <w:rsid w:val="00994423"/>
    <w:rsid w:val="00996D43"/>
    <w:rsid w:val="009976F8"/>
    <w:rsid w:val="009A1319"/>
    <w:rsid w:val="009A371E"/>
    <w:rsid w:val="009A7205"/>
    <w:rsid w:val="009A7252"/>
    <w:rsid w:val="009B0E5E"/>
    <w:rsid w:val="009B2F80"/>
    <w:rsid w:val="009C05AB"/>
    <w:rsid w:val="009C3DED"/>
    <w:rsid w:val="009C4CA9"/>
    <w:rsid w:val="009D2EFE"/>
    <w:rsid w:val="009D3BFD"/>
    <w:rsid w:val="009D48DD"/>
    <w:rsid w:val="009D674F"/>
    <w:rsid w:val="009D70A8"/>
    <w:rsid w:val="009E0CA0"/>
    <w:rsid w:val="009E1D57"/>
    <w:rsid w:val="009E2861"/>
    <w:rsid w:val="009E570A"/>
    <w:rsid w:val="009E6FAE"/>
    <w:rsid w:val="009F2D64"/>
    <w:rsid w:val="009F361C"/>
    <w:rsid w:val="009F3B05"/>
    <w:rsid w:val="009F50BA"/>
    <w:rsid w:val="009F6A05"/>
    <w:rsid w:val="00A00F71"/>
    <w:rsid w:val="00A0197A"/>
    <w:rsid w:val="00A01CA6"/>
    <w:rsid w:val="00A01F26"/>
    <w:rsid w:val="00A05FBE"/>
    <w:rsid w:val="00A06140"/>
    <w:rsid w:val="00A06159"/>
    <w:rsid w:val="00A0705C"/>
    <w:rsid w:val="00A073F9"/>
    <w:rsid w:val="00A11616"/>
    <w:rsid w:val="00A12212"/>
    <w:rsid w:val="00A1306F"/>
    <w:rsid w:val="00A13929"/>
    <w:rsid w:val="00A13CD7"/>
    <w:rsid w:val="00A141BA"/>
    <w:rsid w:val="00A15246"/>
    <w:rsid w:val="00A1612E"/>
    <w:rsid w:val="00A200C4"/>
    <w:rsid w:val="00A205D1"/>
    <w:rsid w:val="00A222BA"/>
    <w:rsid w:val="00A23213"/>
    <w:rsid w:val="00A24464"/>
    <w:rsid w:val="00A25744"/>
    <w:rsid w:val="00A26DC3"/>
    <w:rsid w:val="00A30A4C"/>
    <w:rsid w:val="00A30E2D"/>
    <w:rsid w:val="00A3282F"/>
    <w:rsid w:val="00A32A39"/>
    <w:rsid w:val="00A33056"/>
    <w:rsid w:val="00A344EC"/>
    <w:rsid w:val="00A36AFA"/>
    <w:rsid w:val="00A36EF9"/>
    <w:rsid w:val="00A407D2"/>
    <w:rsid w:val="00A40A22"/>
    <w:rsid w:val="00A439CC"/>
    <w:rsid w:val="00A45916"/>
    <w:rsid w:val="00A4593B"/>
    <w:rsid w:val="00A46167"/>
    <w:rsid w:val="00A46C84"/>
    <w:rsid w:val="00A46CD7"/>
    <w:rsid w:val="00A47791"/>
    <w:rsid w:val="00A51CE4"/>
    <w:rsid w:val="00A57294"/>
    <w:rsid w:val="00A57D39"/>
    <w:rsid w:val="00A608F9"/>
    <w:rsid w:val="00A64622"/>
    <w:rsid w:val="00A64CCF"/>
    <w:rsid w:val="00A65152"/>
    <w:rsid w:val="00A6535A"/>
    <w:rsid w:val="00A675C5"/>
    <w:rsid w:val="00A67970"/>
    <w:rsid w:val="00A704A3"/>
    <w:rsid w:val="00A70720"/>
    <w:rsid w:val="00A709DB"/>
    <w:rsid w:val="00A75A7C"/>
    <w:rsid w:val="00A80931"/>
    <w:rsid w:val="00A80EFA"/>
    <w:rsid w:val="00A827E9"/>
    <w:rsid w:val="00A82B78"/>
    <w:rsid w:val="00A84176"/>
    <w:rsid w:val="00A84217"/>
    <w:rsid w:val="00A84E02"/>
    <w:rsid w:val="00A86F99"/>
    <w:rsid w:val="00A87402"/>
    <w:rsid w:val="00A8742D"/>
    <w:rsid w:val="00A875F8"/>
    <w:rsid w:val="00A91035"/>
    <w:rsid w:val="00A92057"/>
    <w:rsid w:val="00A92633"/>
    <w:rsid w:val="00A933EB"/>
    <w:rsid w:val="00A93879"/>
    <w:rsid w:val="00A956C7"/>
    <w:rsid w:val="00A95775"/>
    <w:rsid w:val="00A96127"/>
    <w:rsid w:val="00A961CF"/>
    <w:rsid w:val="00A96201"/>
    <w:rsid w:val="00A9758B"/>
    <w:rsid w:val="00AA015D"/>
    <w:rsid w:val="00AA5A8B"/>
    <w:rsid w:val="00AA7C74"/>
    <w:rsid w:val="00AB04C1"/>
    <w:rsid w:val="00AB1254"/>
    <w:rsid w:val="00AB23FF"/>
    <w:rsid w:val="00AB47BD"/>
    <w:rsid w:val="00AB4AB0"/>
    <w:rsid w:val="00AB605B"/>
    <w:rsid w:val="00AB637E"/>
    <w:rsid w:val="00AB6702"/>
    <w:rsid w:val="00AC1F10"/>
    <w:rsid w:val="00AC3C0D"/>
    <w:rsid w:val="00AC6AD5"/>
    <w:rsid w:val="00AC73F2"/>
    <w:rsid w:val="00AC7F90"/>
    <w:rsid w:val="00AD0388"/>
    <w:rsid w:val="00AD0D8C"/>
    <w:rsid w:val="00AD49E6"/>
    <w:rsid w:val="00AD4D27"/>
    <w:rsid w:val="00AD5E5E"/>
    <w:rsid w:val="00AD7E33"/>
    <w:rsid w:val="00AE01EA"/>
    <w:rsid w:val="00AE218D"/>
    <w:rsid w:val="00AE239E"/>
    <w:rsid w:val="00AE25E4"/>
    <w:rsid w:val="00AF0D06"/>
    <w:rsid w:val="00AF2C65"/>
    <w:rsid w:val="00AF38AB"/>
    <w:rsid w:val="00AF3AE6"/>
    <w:rsid w:val="00AF40DD"/>
    <w:rsid w:val="00AF4BD3"/>
    <w:rsid w:val="00AF4C04"/>
    <w:rsid w:val="00AF5102"/>
    <w:rsid w:val="00AF64AF"/>
    <w:rsid w:val="00AF7071"/>
    <w:rsid w:val="00AF731E"/>
    <w:rsid w:val="00AF755F"/>
    <w:rsid w:val="00B02149"/>
    <w:rsid w:val="00B11165"/>
    <w:rsid w:val="00B130EB"/>
    <w:rsid w:val="00B20775"/>
    <w:rsid w:val="00B21F59"/>
    <w:rsid w:val="00B27F5A"/>
    <w:rsid w:val="00B31A00"/>
    <w:rsid w:val="00B32A00"/>
    <w:rsid w:val="00B34475"/>
    <w:rsid w:val="00B355A4"/>
    <w:rsid w:val="00B36996"/>
    <w:rsid w:val="00B36C0E"/>
    <w:rsid w:val="00B37062"/>
    <w:rsid w:val="00B42F1A"/>
    <w:rsid w:val="00B445C1"/>
    <w:rsid w:val="00B44C1F"/>
    <w:rsid w:val="00B45B5D"/>
    <w:rsid w:val="00B4645A"/>
    <w:rsid w:val="00B472BD"/>
    <w:rsid w:val="00B47E06"/>
    <w:rsid w:val="00B50FE1"/>
    <w:rsid w:val="00B510E9"/>
    <w:rsid w:val="00B5229B"/>
    <w:rsid w:val="00B54A98"/>
    <w:rsid w:val="00B65E8F"/>
    <w:rsid w:val="00B70CAF"/>
    <w:rsid w:val="00B7228E"/>
    <w:rsid w:val="00B75770"/>
    <w:rsid w:val="00B757DB"/>
    <w:rsid w:val="00B75E02"/>
    <w:rsid w:val="00B84B3F"/>
    <w:rsid w:val="00B86D53"/>
    <w:rsid w:val="00B870CE"/>
    <w:rsid w:val="00B871E8"/>
    <w:rsid w:val="00B90BB3"/>
    <w:rsid w:val="00B95CD5"/>
    <w:rsid w:val="00B97784"/>
    <w:rsid w:val="00B977B6"/>
    <w:rsid w:val="00B97ECC"/>
    <w:rsid w:val="00BA042B"/>
    <w:rsid w:val="00BA0F7E"/>
    <w:rsid w:val="00BB140F"/>
    <w:rsid w:val="00BB1B5F"/>
    <w:rsid w:val="00BB296A"/>
    <w:rsid w:val="00BB30B2"/>
    <w:rsid w:val="00BB3A50"/>
    <w:rsid w:val="00BB3A9E"/>
    <w:rsid w:val="00BB5052"/>
    <w:rsid w:val="00BB51A7"/>
    <w:rsid w:val="00BB5576"/>
    <w:rsid w:val="00BB6C6C"/>
    <w:rsid w:val="00BB78B7"/>
    <w:rsid w:val="00BC0BCD"/>
    <w:rsid w:val="00BC1566"/>
    <w:rsid w:val="00BC22FE"/>
    <w:rsid w:val="00BC2E1D"/>
    <w:rsid w:val="00BC7CC0"/>
    <w:rsid w:val="00BD0E03"/>
    <w:rsid w:val="00BD432A"/>
    <w:rsid w:val="00BD45EC"/>
    <w:rsid w:val="00BD4C66"/>
    <w:rsid w:val="00BD4DBD"/>
    <w:rsid w:val="00BD62D4"/>
    <w:rsid w:val="00BD777A"/>
    <w:rsid w:val="00BD7FE4"/>
    <w:rsid w:val="00BE12B4"/>
    <w:rsid w:val="00BE2428"/>
    <w:rsid w:val="00BE28CF"/>
    <w:rsid w:val="00BE3850"/>
    <w:rsid w:val="00BE3FB1"/>
    <w:rsid w:val="00BE4224"/>
    <w:rsid w:val="00BE49FF"/>
    <w:rsid w:val="00BE5D3B"/>
    <w:rsid w:val="00BF2B02"/>
    <w:rsid w:val="00BF2F5F"/>
    <w:rsid w:val="00BF51FB"/>
    <w:rsid w:val="00BF7C9E"/>
    <w:rsid w:val="00C00A57"/>
    <w:rsid w:val="00C02348"/>
    <w:rsid w:val="00C02797"/>
    <w:rsid w:val="00C0494A"/>
    <w:rsid w:val="00C056B8"/>
    <w:rsid w:val="00C06265"/>
    <w:rsid w:val="00C123E4"/>
    <w:rsid w:val="00C13600"/>
    <w:rsid w:val="00C14C20"/>
    <w:rsid w:val="00C15F5C"/>
    <w:rsid w:val="00C21B99"/>
    <w:rsid w:val="00C2383A"/>
    <w:rsid w:val="00C24034"/>
    <w:rsid w:val="00C2540B"/>
    <w:rsid w:val="00C2643A"/>
    <w:rsid w:val="00C26D6D"/>
    <w:rsid w:val="00C31653"/>
    <w:rsid w:val="00C35834"/>
    <w:rsid w:val="00C35969"/>
    <w:rsid w:val="00C3671C"/>
    <w:rsid w:val="00C37750"/>
    <w:rsid w:val="00C40305"/>
    <w:rsid w:val="00C40DFA"/>
    <w:rsid w:val="00C41115"/>
    <w:rsid w:val="00C4388B"/>
    <w:rsid w:val="00C449E8"/>
    <w:rsid w:val="00C5248E"/>
    <w:rsid w:val="00C5282B"/>
    <w:rsid w:val="00C57358"/>
    <w:rsid w:val="00C57D82"/>
    <w:rsid w:val="00C60628"/>
    <w:rsid w:val="00C62BD4"/>
    <w:rsid w:val="00C6563E"/>
    <w:rsid w:val="00C67BAA"/>
    <w:rsid w:val="00C7062A"/>
    <w:rsid w:val="00C70F62"/>
    <w:rsid w:val="00C718DB"/>
    <w:rsid w:val="00C750B4"/>
    <w:rsid w:val="00C75729"/>
    <w:rsid w:val="00C760FF"/>
    <w:rsid w:val="00C77A79"/>
    <w:rsid w:val="00C82D50"/>
    <w:rsid w:val="00C83D5A"/>
    <w:rsid w:val="00C84D6D"/>
    <w:rsid w:val="00C86055"/>
    <w:rsid w:val="00C86AA5"/>
    <w:rsid w:val="00C87B77"/>
    <w:rsid w:val="00C906A5"/>
    <w:rsid w:val="00C916F8"/>
    <w:rsid w:val="00C93143"/>
    <w:rsid w:val="00C96131"/>
    <w:rsid w:val="00C97F50"/>
    <w:rsid w:val="00CA1746"/>
    <w:rsid w:val="00CA23F9"/>
    <w:rsid w:val="00CA27C8"/>
    <w:rsid w:val="00CA2F70"/>
    <w:rsid w:val="00CA3569"/>
    <w:rsid w:val="00CA426B"/>
    <w:rsid w:val="00CA68AD"/>
    <w:rsid w:val="00CA7F9C"/>
    <w:rsid w:val="00CB0393"/>
    <w:rsid w:val="00CB06AD"/>
    <w:rsid w:val="00CB1FFD"/>
    <w:rsid w:val="00CB3470"/>
    <w:rsid w:val="00CB58F2"/>
    <w:rsid w:val="00CB5FFB"/>
    <w:rsid w:val="00CB663C"/>
    <w:rsid w:val="00CB6BF2"/>
    <w:rsid w:val="00CC008B"/>
    <w:rsid w:val="00CC06CE"/>
    <w:rsid w:val="00CC1367"/>
    <w:rsid w:val="00CC1532"/>
    <w:rsid w:val="00CC3173"/>
    <w:rsid w:val="00CC6279"/>
    <w:rsid w:val="00CC63CC"/>
    <w:rsid w:val="00CC7F3E"/>
    <w:rsid w:val="00CD0559"/>
    <w:rsid w:val="00CD0A10"/>
    <w:rsid w:val="00CD1442"/>
    <w:rsid w:val="00CD178C"/>
    <w:rsid w:val="00CD1F8D"/>
    <w:rsid w:val="00CD3E82"/>
    <w:rsid w:val="00CD49F9"/>
    <w:rsid w:val="00CD5FFD"/>
    <w:rsid w:val="00CD698F"/>
    <w:rsid w:val="00CD7C50"/>
    <w:rsid w:val="00CE3BE3"/>
    <w:rsid w:val="00CE457F"/>
    <w:rsid w:val="00CE49F7"/>
    <w:rsid w:val="00CE5970"/>
    <w:rsid w:val="00CE78B6"/>
    <w:rsid w:val="00CF082C"/>
    <w:rsid w:val="00CF1B36"/>
    <w:rsid w:val="00CF1B9B"/>
    <w:rsid w:val="00CF2C99"/>
    <w:rsid w:val="00CF6021"/>
    <w:rsid w:val="00CF6460"/>
    <w:rsid w:val="00CF7E41"/>
    <w:rsid w:val="00D033F2"/>
    <w:rsid w:val="00D0343E"/>
    <w:rsid w:val="00D04279"/>
    <w:rsid w:val="00D05C18"/>
    <w:rsid w:val="00D06844"/>
    <w:rsid w:val="00D073E8"/>
    <w:rsid w:val="00D103A1"/>
    <w:rsid w:val="00D13812"/>
    <w:rsid w:val="00D17BC4"/>
    <w:rsid w:val="00D2260D"/>
    <w:rsid w:val="00D24F9B"/>
    <w:rsid w:val="00D25DB5"/>
    <w:rsid w:val="00D26697"/>
    <w:rsid w:val="00D26BF9"/>
    <w:rsid w:val="00D27C4A"/>
    <w:rsid w:val="00D333DC"/>
    <w:rsid w:val="00D347ED"/>
    <w:rsid w:val="00D348DD"/>
    <w:rsid w:val="00D349AC"/>
    <w:rsid w:val="00D355FC"/>
    <w:rsid w:val="00D36793"/>
    <w:rsid w:val="00D37E2A"/>
    <w:rsid w:val="00D414C5"/>
    <w:rsid w:val="00D4548E"/>
    <w:rsid w:val="00D456A7"/>
    <w:rsid w:val="00D5085A"/>
    <w:rsid w:val="00D52DE3"/>
    <w:rsid w:val="00D56938"/>
    <w:rsid w:val="00D57EC3"/>
    <w:rsid w:val="00D61F0F"/>
    <w:rsid w:val="00D6342C"/>
    <w:rsid w:val="00D64261"/>
    <w:rsid w:val="00D6516A"/>
    <w:rsid w:val="00D651D8"/>
    <w:rsid w:val="00D67955"/>
    <w:rsid w:val="00D67A1A"/>
    <w:rsid w:val="00D70BF9"/>
    <w:rsid w:val="00D70C72"/>
    <w:rsid w:val="00D72B81"/>
    <w:rsid w:val="00D73685"/>
    <w:rsid w:val="00D73946"/>
    <w:rsid w:val="00D770B3"/>
    <w:rsid w:val="00D811BB"/>
    <w:rsid w:val="00D82A75"/>
    <w:rsid w:val="00D84969"/>
    <w:rsid w:val="00D872B9"/>
    <w:rsid w:val="00D92119"/>
    <w:rsid w:val="00D92B30"/>
    <w:rsid w:val="00D94AD8"/>
    <w:rsid w:val="00D97AC9"/>
    <w:rsid w:val="00DA08EF"/>
    <w:rsid w:val="00DA1673"/>
    <w:rsid w:val="00DA26BF"/>
    <w:rsid w:val="00DA2C13"/>
    <w:rsid w:val="00DA5382"/>
    <w:rsid w:val="00DB0DBE"/>
    <w:rsid w:val="00DB13B4"/>
    <w:rsid w:val="00DB1645"/>
    <w:rsid w:val="00DB21B3"/>
    <w:rsid w:val="00DB404E"/>
    <w:rsid w:val="00DB4367"/>
    <w:rsid w:val="00DB4E3D"/>
    <w:rsid w:val="00DB4FF3"/>
    <w:rsid w:val="00DC34EB"/>
    <w:rsid w:val="00DC3F0A"/>
    <w:rsid w:val="00DC4C08"/>
    <w:rsid w:val="00DC6D0B"/>
    <w:rsid w:val="00DC79D5"/>
    <w:rsid w:val="00DD45A5"/>
    <w:rsid w:val="00DD4D35"/>
    <w:rsid w:val="00DE0960"/>
    <w:rsid w:val="00DE2EB0"/>
    <w:rsid w:val="00DE39D0"/>
    <w:rsid w:val="00DE3B19"/>
    <w:rsid w:val="00DE3F96"/>
    <w:rsid w:val="00DE4195"/>
    <w:rsid w:val="00DE4370"/>
    <w:rsid w:val="00DE5CCE"/>
    <w:rsid w:val="00DE5DCC"/>
    <w:rsid w:val="00DF35C3"/>
    <w:rsid w:val="00DF3E82"/>
    <w:rsid w:val="00DF5EEC"/>
    <w:rsid w:val="00DF7019"/>
    <w:rsid w:val="00E0067C"/>
    <w:rsid w:val="00E02D11"/>
    <w:rsid w:val="00E04A87"/>
    <w:rsid w:val="00E05CCF"/>
    <w:rsid w:val="00E05F7E"/>
    <w:rsid w:val="00E07C1A"/>
    <w:rsid w:val="00E10678"/>
    <w:rsid w:val="00E11BF5"/>
    <w:rsid w:val="00E11DD4"/>
    <w:rsid w:val="00E11E21"/>
    <w:rsid w:val="00E1233D"/>
    <w:rsid w:val="00E12858"/>
    <w:rsid w:val="00E12CEA"/>
    <w:rsid w:val="00E15FCC"/>
    <w:rsid w:val="00E17EF4"/>
    <w:rsid w:val="00E20C78"/>
    <w:rsid w:val="00E22185"/>
    <w:rsid w:val="00E2280B"/>
    <w:rsid w:val="00E23FCA"/>
    <w:rsid w:val="00E24197"/>
    <w:rsid w:val="00E264C7"/>
    <w:rsid w:val="00E26509"/>
    <w:rsid w:val="00E2778B"/>
    <w:rsid w:val="00E314ED"/>
    <w:rsid w:val="00E31997"/>
    <w:rsid w:val="00E3206B"/>
    <w:rsid w:val="00E34450"/>
    <w:rsid w:val="00E360BA"/>
    <w:rsid w:val="00E36FB7"/>
    <w:rsid w:val="00E37179"/>
    <w:rsid w:val="00E37BD7"/>
    <w:rsid w:val="00E40361"/>
    <w:rsid w:val="00E42483"/>
    <w:rsid w:val="00E42FA1"/>
    <w:rsid w:val="00E44E81"/>
    <w:rsid w:val="00E46496"/>
    <w:rsid w:val="00E4655B"/>
    <w:rsid w:val="00E46D80"/>
    <w:rsid w:val="00E504EC"/>
    <w:rsid w:val="00E519FF"/>
    <w:rsid w:val="00E526A5"/>
    <w:rsid w:val="00E53464"/>
    <w:rsid w:val="00E53DE7"/>
    <w:rsid w:val="00E56411"/>
    <w:rsid w:val="00E56550"/>
    <w:rsid w:val="00E566A7"/>
    <w:rsid w:val="00E56AE0"/>
    <w:rsid w:val="00E61816"/>
    <w:rsid w:val="00E62B7B"/>
    <w:rsid w:val="00E70BEE"/>
    <w:rsid w:val="00E70E33"/>
    <w:rsid w:val="00E727D5"/>
    <w:rsid w:val="00E72F75"/>
    <w:rsid w:val="00E746E0"/>
    <w:rsid w:val="00E77315"/>
    <w:rsid w:val="00E77DCC"/>
    <w:rsid w:val="00E80C03"/>
    <w:rsid w:val="00E8169F"/>
    <w:rsid w:val="00E829EC"/>
    <w:rsid w:val="00E83CB9"/>
    <w:rsid w:val="00E86AFB"/>
    <w:rsid w:val="00E87E07"/>
    <w:rsid w:val="00E90038"/>
    <w:rsid w:val="00E9069C"/>
    <w:rsid w:val="00E91DC5"/>
    <w:rsid w:val="00E92DCA"/>
    <w:rsid w:val="00E9360D"/>
    <w:rsid w:val="00E93642"/>
    <w:rsid w:val="00E9436D"/>
    <w:rsid w:val="00E956D8"/>
    <w:rsid w:val="00E959E5"/>
    <w:rsid w:val="00E967EE"/>
    <w:rsid w:val="00E969FE"/>
    <w:rsid w:val="00E970EE"/>
    <w:rsid w:val="00E97909"/>
    <w:rsid w:val="00EA06E0"/>
    <w:rsid w:val="00EA13A0"/>
    <w:rsid w:val="00EA1855"/>
    <w:rsid w:val="00EA47C2"/>
    <w:rsid w:val="00EA49AB"/>
    <w:rsid w:val="00EA6CAC"/>
    <w:rsid w:val="00EA7108"/>
    <w:rsid w:val="00EB02CB"/>
    <w:rsid w:val="00EB417E"/>
    <w:rsid w:val="00EC242D"/>
    <w:rsid w:val="00EC339A"/>
    <w:rsid w:val="00EC44CC"/>
    <w:rsid w:val="00EC44EE"/>
    <w:rsid w:val="00EC674D"/>
    <w:rsid w:val="00EC6EE6"/>
    <w:rsid w:val="00EC72BF"/>
    <w:rsid w:val="00ED241C"/>
    <w:rsid w:val="00ED36C1"/>
    <w:rsid w:val="00ED4018"/>
    <w:rsid w:val="00ED496D"/>
    <w:rsid w:val="00ED7A8D"/>
    <w:rsid w:val="00EE4C59"/>
    <w:rsid w:val="00EE5DC3"/>
    <w:rsid w:val="00EE67CA"/>
    <w:rsid w:val="00EE6964"/>
    <w:rsid w:val="00EE7536"/>
    <w:rsid w:val="00EF5497"/>
    <w:rsid w:val="00EF64BE"/>
    <w:rsid w:val="00F0016B"/>
    <w:rsid w:val="00F00486"/>
    <w:rsid w:val="00F0103C"/>
    <w:rsid w:val="00F01C0A"/>
    <w:rsid w:val="00F02AA9"/>
    <w:rsid w:val="00F03AB2"/>
    <w:rsid w:val="00F10239"/>
    <w:rsid w:val="00F12420"/>
    <w:rsid w:val="00F1431C"/>
    <w:rsid w:val="00F150C4"/>
    <w:rsid w:val="00F15EBF"/>
    <w:rsid w:val="00F2200A"/>
    <w:rsid w:val="00F22AFA"/>
    <w:rsid w:val="00F23E5F"/>
    <w:rsid w:val="00F264D1"/>
    <w:rsid w:val="00F26EAF"/>
    <w:rsid w:val="00F30E36"/>
    <w:rsid w:val="00F33207"/>
    <w:rsid w:val="00F33A79"/>
    <w:rsid w:val="00F373D8"/>
    <w:rsid w:val="00F3746B"/>
    <w:rsid w:val="00F408FD"/>
    <w:rsid w:val="00F40B70"/>
    <w:rsid w:val="00F410FD"/>
    <w:rsid w:val="00F45178"/>
    <w:rsid w:val="00F454E1"/>
    <w:rsid w:val="00F45A19"/>
    <w:rsid w:val="00F540CA"/>
    <w:rsid w:val="00F545F7"/>
    <w:rsid w:val="00F55132"/>
    <w:rsid w:val="00F5545D"/>
    <w:rsid w:val="00F56B32"/>
    <w:rsid w:val="00F6151C"/>
    <w:rsid w:val="00F62A9F"/>
    <w:rsid w:val="00F63FC8"/>
    <w:rsid w:val="00F64997"/>
    <w:rsid w:val="00F65762"/>
    <w:rsid w:val="00F65E81"/>
    <w:rsid w:val="00F70676"/>
    <w:rsid w:val="00F71261"/>
    <w:rsid w:val="00F718A9"/>
    <w:rsid w:val="00F7211A"/>
    <w:rsid w:val="00F72777"/>
    <w:rsid w:val="00F74413"/>
    <w:rsid w:val="00F76656"/>
    <w:rsid w:val="00F76DEE"/>
    <w:rsid w:val="00F80A26"/>
    <w:rsid w:val="00F852C7"/>
    <w:rsid w:val="00F8645A"/>
    <w:rsid w:val="00F87F5C"/>
    <w:rsid w:val="00F91706"/>
    <w:rsid w:val="00F92550"/>
    <w:rsid w:val="00F93645"/>
    <w:rsid w:val="00F93F84"/>
    <w:rsid w:val="00F958D3"/>
    <w:rsid w:val="00F95A9B"/>
    <w:rsid w:val="00F95B6D"/>
    <w:rsid w:val="00F97346"/>
    <w:rsid w:val="00FA1084"/>
    <w:rsid w:val="00FA2C09"/>
    <w:rsid w:val="00FA3E71"/>
    <w:rsid w:val="00FA6105"/>
    <w:rsid w:val="00FA65E5"/>
    <w:rsid w:val="00FB0534"/>
    <w:rsid w:val="00FB1231"/>
    <w:rsid w:val="00FB1941"/>
    <w:rsid w:val="00FB2413"/>
    <w:rsid w:val="00FB4FD0"/>
    <w:rsid w:val="00FB697F"/>
    <w:rsid w:val="00FC0F29"/>
    <w:rsid w:val="00FC265A"/>
    <w:rsid w:val="00FC2AB9"/>
    <w:rsid w:val="00FC4799"/>
    <w:rsid w:val="00FC5842"/>
    <w:rsid w:val="00FC6544"/>
    <w:rsid w:val="00FD06C6"/>
    <w:rsid w:val="00FD095B"/>
    <w:rsid w:val="00FD0EF3"/>
    <w:rsid w:val="00FD1BE1"/>
    <w:rsid w:val="00FD1D59"/>
    <w:rsid w:val="00FD2DA5"/>
    <w:rsid w:val="00FD4446"/>
    <w:rsid w:val="00FD62FE"/>
    <w:rsid w:val="00FD66E3"/>
    <w:rsid w:val="00FD6CF7"/>
    <w:rsid w:val="00FD7DD7"/>
    <w:rsid w:val="00FD7EDC"/>
    <w:rsid w:val="00FE0424"/>
    <w:rsid w:val="00FE231B"/>
    <w:rsid w:val="00FE4F3F"/>
    <w:rsid w:val="00FE5BAC"/>
    <w:rsid w:val="00FE5D8A"/>
    <w:rsid w:val="00FE5FC7"/>
    <w:rsid w:val="00FE6AD7"/>
    <w:rsid w:val="00FF5D23"/>
    <w:rsid w:val="00FF628E"/>
    <w:rsid w:val="00FF7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EBD843"/>
  <w15:docId w15:val="{C5FDF006-5831-4208-8705-7B83288CE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5887"/>
    <w:pPr>
      <w:spacing w:after="4" w:line="271" w:lineRule="auto"/>
      <w:ind w:left="2466" w:right="44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03"/>
      <w:ind w:left="2088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77"/>
      <w:ind w:left="2088" w:hanging="10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4" w:line="271" w:lineRule="auto"/>
      <w:ind w:left="2466" w:right="44" w:hanging="10"/>
      <w:jc w:val="both"/>
      <w:outlineLvl w:val="2"/>
    </w:pPr>
    <w:rPr>
      <w:rFonts w:ascii="Times New Roman" w:eastAsia="Times New Roman" w:hAnsi="Times New Roman" w:cs="Times New Roman"/>
      <w:color w:val="000000"/>
      <w:sz w:val="28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0"/>
      <w:ind w:left="2384"/>
      <w:jc w:val="center"/>
      <w:outlineLvl w:val="3"/>
    </w:pPr>
    <w:rPr>
      <w:rFonts w:ascii="Times New Roman" w:eastAsia="Times New Roman" w:hAnsi="Times New Roman" w:cs="Times New Roman"/>
      <w:color w:val="000000"/>
      <w:sz w:val="28"/>
      <w:shd w:val="clear" w:color="auto" w:fill="FFFF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rPr>
      <w:rFonts w:ascii="Times New Roman" w:eastAsia="Times New Roman" w:hAnsi="Times New Roman" w:cs="Times New Roman"/>
      <w:color w:val="000000"/>
      <w:sz w:val="28"/>
      <w:shd w:val="clear" w:color="auto" w:fill="FFFF00"/>
    </w:rPr>
  </w:style>
  <w:style w:type="character" w:customStyle="1" w:styleId="Heading1Char">
    <w:name w:val="Heading 1 Char"/>
    <w:link w:val="Heading1"/>
    <w:uiPriority w:val="9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color w:val="000000"/>
      <w:sz w:val="28"/>
    </w:rPr>
  </w:style>
  <w:style w:type="paragraph" w:styleId="TOC1">
    <w:name w:val="toc 1"/>
    <w:hidden/>
    <w:uiPriority w:val="39"/>
    <w:pPr>
      <w:spacing w:after="73" w:line="304" w:lineRule="auto"/>
      <w:ind w:left="26" w:right="23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TOC2">
    <w:name w:val="toc 2"/>
    <w:hidden/>
    <w:uiPriority w:val="39"/>
    <w:pPr>
      <w:spacing w:after="65" w:line="271" w:lineRule="auto"/>
      <w:ind w:left="224" w:right="23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TOC3">
    <w:name w:val="toc 3"/>
    <w:hidden/>
    <w:uiPriority w:val="39"/>
    <w:pPr>
      <w:spacing w:after="74"/>
      <w:ind w:left="411" w:right="21" w:hanging="10"/>
      <w:jc w:val="right"/>
    </w:pPr>
    <w:rPr>
      <w:rFonts w:ascii="Times New Roman" w:eastAsia="Times New Roman" w:hAnsi="Times New Roman" w:cs="Times New Roman"/>
      <w:color w:val="000000"/>
      <w:sz w:val="28"/>
    </w:rPr>
  </w:style>
  <w:style w:type="paragraph" w:styleId="TOC4">
    <w:name w:val="toc 4"/>
    <w:hidden/>
    <w:pPr>
      <w:spacing w:after="23" w:line="265" w:lineRule="auto"/>
      <w:ind w:left="219" w:right="23" w:hanging="5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41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164"/>
    <w:rPr>
      <w:rFonts w:ascii="Times New Roman" w:eastAsia="Times New Roman" w:hAnsi="Times New Roman" w:cs="Times New Roman"/>
      <w:color w:val="000000"/>
      <w:sz w:val="28"/>
    </w:rPr>
  </w:style>
  <w:style w:type="table" w:styleId="TableGrid0">
    <w:name w:val="Table Grid"/>
    <w:basedOn w:val="TableNormal"/>
    <w:uiPriority w:val="39"/>
    <w:rsid w:val="00F76D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7276D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7276D"/>
    <w:rPr>
      <w:color w:val="808080"/>
    </w:rPr>
  </w:style>
  <w:style w:type="paragraph" w:styleId="TOCHeading">
    <w:name w:val="TOC Heading"/>
    <w:basedOn w:val="Heading1"/>
    <w:next w:val="Normal"/>
    <w:uiPriority w:val="39"/>
    <w:unhideWhenUsed/>
    <w:qFormat/>
    <w:rsid w:val="00300A21"/>
    <w:pPr>
      <w:spacing w:before="240" w:after="0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300A2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937A7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583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659B2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 w:val="24"/>
      <w:szCs w:val="24"/>
      <w:lang w:val="ru-RU"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06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6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73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3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D3C6AA"/>
      </a:dk1>
      <a:lt1>
        <a:sysClr val="window" lastClr="2D353B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81E103-5B6B-4BC6-A6AA-5E7AD080C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3968</TotalTime>
  <Pages>15</Pages>
  <Words>3152</Words>
  <Characters>17967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Reman Septim</cp:lastModifiedBy>
  <cp:revision>1412</cp:revision>
  <dcterms:created xsi:type="dcterms:W3CDTF">2023-09-11T12:25:00Z</dcterms:created>
  <dcterms:modified xsi:type="dcterms:W3CDTF">2025-02-19T12:15:00Z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(#S1.#E1)</vt:lpwstr>
  </property>
</Properties>
</file>