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6217A2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6217A2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6217A2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6217A2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6217A2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</w:t>
      </w:r>
      <w:r w:rsidR="006338B9">
        <w:rPr>
          <w:rFonts w:eastAsiaTheme="minorEastAsia"/>
          <w:lang w:val="ru-RU" w:eastAsia="zh-TW"/>
        </w:rPr>
        <w:t>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23A55356" w14:textId="77777777" w:rsidR="002E254E" w:rsidRDefault="002E254E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3B2FD0A3" w14:textId="3D3635CE" w:rsidR="002E254E" w:rsidRDefault="002E254E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Цели проекта обозначены ниже.</w:t>
      </w:r>
    </w:p>
    <w:p w14:paraId="1E243690" w14:textId="0B874108" w:rsidR="002E254E" w:rsidRPr="002E254E" w:rsidRDefault="002E254E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E254E">
        <w:rPr>
          <w:rFonts w:eastAsiaTheme="minorEastAsia"/>
          <w:lang w:val="ru-RU" w:eastAsia="zh-TW"/>
        </w:rPr>
        <w:t>Суть проекта</w:t>
      </w:r>
    </w:p>
    <w:p w14:paraId="3CF9AD9E" w14:textId="4A98EABE" w:rsidR="002E254E" w:rsidRPr="002E254E" w:rsidRDefault="002E254E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E254E">
        <w:rPr>
          <w:rFonts w:eastAsiaTheme="minorEastAsia"/>
          <w:lang w:val="ru-RU" w:eastAsia="zh-TW"/>
        </w:rPr>
        <w:t>Приложение для планирования выполнения домашних заданий – это веб-инструмент, предназначенный для оптимизации распределения времени на выполнение учебных и иных заданий. Основные функции приложения включают</w:t>
      </w:r>
      <w:r>
        <w:rPr>
          <w:rFonts w:eastAsiaTheme="minorEastAsia"/>
          <w:lang w:val="ru-RU" w:eastAsia="zh-TW"/>
        </w:rPr>
        <w:t>.</w:t>
      </w:r>
    </w:p>
    <w:p w14:paraId="51865140" w14:textId="5E0C273C" w:rsidR="002E254E" w:rsidRPr="002E254E" w:rsidRDefault="002E254E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1. </w:t>
      </w:r>
      <w:r w:rsidRPr="002E254E">
        <w:rPr>
          <w:rFonts w:eastAsiaTheme="minorEastAsia"/>
          <w:lang w:val="ru-RU" w:eastAsia="zh-TW"/>
        </w:rPr>
        <w:t xml:space="preserve">Создание и управление заданиями: пользователь может создать задание, указав его </w:t>
      </w:r>
      <w:r>
        <w:rPr>
          <w:rFonts w:eastAsiaTheme="minorEastAsia"/>
          <w:lang w:val="ru-RU" w:eastAsia="zh-TW"/>
        </w:rPr>
        <w:t xml:space="preserve">название, описание, </w:t>
      </w:r>
      <w:r w:rsidRPr="002E254E">
        <w:rPr>
          <w:rFonts w:eastAsiaTheme="minorEastAsia"/>
          <w:lang w:val="ru-RU" w:eastAsia="zh-TW"/>
        </w:rPr>
        <w:t>длительность, дедлайн, приоритет (по 5-уровневой шкале: очень высокий, высокий, нормальный, низкий, очень низкий)</w:t>
      </w:r>
      <w:r>
        <w:rPr>
          <w:rFonts w:eastAsiaTheme="minorEastAsia"/>
          <w:lang w:val="ru-RU" w:eastAsia="zh-TW"/>
        </w:rPr>
        <w:t xml:space="preserve"> (можно глобально настроить как сильно приоритет влияет на эффективный дедлайн)</w:t>
      </w:r>
      <w:r w:rsidRPr="002E254E">
        <w:rPr>
          <w:rFonts w:eastAsiaTheme="minorEastAsia"/>
          <w:lang w:val="ru-RU" w:eastAsia="zh-TW"/>
        </w:rPr>
        <w:t xml:space="preserve"> и текущий статус (к выполнению, выполняется, на паузе, отменено, выполнено, удалено).</w:t>
      </w:r>
    </w:p>
    <w:p w14:paraId="28E7EFB3" w14:textId="7920FEE2" w:rsidR="002E254E" w:rsidRPr="002E254E" w:rsidRDefault="002E254E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2. </w:t>
      </w:r>
      <w:r w:rsidRPr="002E254E">
        <w:rPr>
          <w:rFonts w:eastAsiaTheme="minorEastAsia"/>
          <w:lang w:val="ru-RU" w:eastAsia="zh-TW"/>
        </w:rPr>
        <w:t>Автоматический расчет времени начала выполнения: система на основе заданного дедлайна</w:t>
      </w:r>
      <w:r>
        <w:rPr>
          <w:rFonts w:eastAsiaTheme="minorEastAsia"/>
          <w:lang w:val="ru-RU" w:eastAsia="zh-TW"/>
        </w:rPr>
        <w:t xml:space="preserve">, </w:t>
      </w:r>
      <w:r w:rsidRPr="002E254E">
        <w:rPr>
          <w:rFonts w:eastAsiaTheme="minorEastAsia"/>
          <w:lang w:val="ru-RU" w:eastAsia="zh-TW"/>
        </w:rPr>
        <w:t>оценочного времени выполнения</w:t>
      </w:r>
      <w:r>
        <w:rPr>
          <w:rFonts w:eastAsiaTheme="minorEastAsia"/>
          <w:lang w:val="ru-RU" w:eastAsia="zh-TW"/>
        </w:rPr>
        <w:t>,</w:t>
      </w:r>
      <w:r w:rsidRPr="002E254E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>приоритета</w:t>
      </w:r>
      <w:r w:rsidR="009F6A05">
        <w:rPr>
          <w:rFonts w:eastAsiaTheme="minorEastAsia"/>
          <w:lang w:val="ru-RU" w:eastAsia="zh-TW"/>
        </w:rPr>
        <w:t xml:space="preserve"> и компоновки соседних заданий </w:t>
      </w:r>
      <w:r w:rsidRPr="002E254E">
        <w:rPr>
          <w:rFonts w:eastAsiaTheme="minorEastAsia"/>
          <w:lang w:val="ru-RU" w:eastAsia="zh-TW"/>
        </w:rPr>
        <w:t>определяет «наиболее поздний момент начала выполнения», позволяющий успеть завершить задачу в срок.</w:t>
      </w:r>
    </w:p>
    <w:p w14:paraId="64E36BA2" w14:textId="1C02BA34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3. </w:t>
      </w:r>
      <w:r w:rsidR="002E254E" w:rsidRPr="002E254E">
        <w:rPr>
          <w:rFonts w:eastAsiaTheme="minorEastAsia"/>
          <w:lang w:val="ru-RU" w:eastAsia="zh-TW"/>
        </w:rPr>
        <w:t>Интеграция с календарями: возможность импорта заданий из Google и Yandex календарей, а также визуальное отображение задач как в календарном виде, так и в виде списка.</w:t>
      </w:r>
    </w:p>
    <w:p w14:paraId="03A51C3E" w14:textId="4962BD8E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4. </w:t>
      </w:r>
      <w:r w:rsidR="002E254E" w:rsidRPr="002E254E">
        <w:rPr>
          <w:rFonts w:eastAsiaTheme="minorEastAsia"/>
          <w:lang w:val="ru-RU" w:eastAsia="zh-TW"/>
        </w:rPr>
        <w:t>Поддержка повторяющихся заданий и зависимостей: пользователь может задать повторяемость задания, указать интервалы повторений, а также установить зависимость выполнения одного задания от завершения другого</w:t>
      </w:r>
      <w:r>
        <w:rPr>
          <w:rFonts w:eastAsiaTheme="minorEastAsia"/>
          <w:lang w:val="ru-RU" w:eastAsia="zh-TW"/>
        </w:rPr>
        <w:t xml:space="preserve"> (отдельным экземплярам повторяющихся заданий можно также ставить зависимости)</w:t>
      </w:r>
      <w:r w:rsidR="002E254E" w:rsidRPr="002E254E">
        <w:rPr>
          <w:rFonts w:eastAsiaTheme="minorEastAsia"/>
          <w:lang w:val="ru-RU" w:eastAsia="zh-TW"/>
        </w:rPr>
        <w:t>.</w:t>
      </w:r>
    </w:p>
    <w:p w14:paraId="703929B2" w14:textId="61805249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5. </w:t>
      </w:r>
      <w:r w:rsidR="002E254E" w:rsidRPr="002E254E">
        <w:rPr>
          <w:rFonts w:eastAsiaTheme="minorEastAsia"/>
          <w:lang w:val="ru-RU" w:eastAsia="zh-TW"/>
        </w:rPr>
        <w:t>Уведомления и визуальное выделение: система уведомляет пользователя о приближении дедлайнов и просроченных заданиях (задачи выдел</w:t>
      </w:r>
      <w:r>
        <w:rPr>
          <w:rFonts w:eastAsiaTheme="minorEastAsia"/>
          <w:lang w:val="ru-RU" w:eastAsia="zh-TW"/>
        </w:rPr>
        <w:t>яются</w:t>
      </w:r>
      <w:r w:rsidR="002E254E" w:rsidRPr="002E254E">
        <w:rPr>
          <w:rFonts w:eastAsiaTheme="minorEastAsia"/>
          <w:lang w:val="ru-RU" w:eastAsia="zh-TW"/>
        </w:rPr>
        <w:t xml:space="preserve"> цветом), что помогает вовремя реагировать на изменения.</w:t>
      </w:r>
    </w:p>
    <w:p w14:paraId="439EDF76" w14:textId="76A5D552" w:rsidR="002E254E" w:rsidRPr="002E254E" w:rsidRDefault="002E254E" w:rsidP="009F6A05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E254E">
        <w:rPr>
          <w:rFonts w:eastAsiaTheme="minorEastAsia"/>
          <w:lang w:val="ru-RU" w:eastAsia="zh-TW"/>
        </w:rPr>
        <w:t>Метрики достижения целей</w:t>
      </w:r>
    </w:p>
    <w:p w14:paraId="40EF8C88" w14:textId="039F2DFF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1. </w:t>
      </w:r>
      <w:r w:rsidR="002E254E" w:rsidRPr="002E254E">
        <w:rPr>
          <w:rFonts w:eastAsiaTheme="minorEastAsia"/>
          <w:lang w:val="ru-RU" w:eastAsia="zh-TW"/>
        </w:rPr>
        <w:t>Точность расчета времени начала выполнения: не менее 90% случаев автоматического расчета должны соответствовать реальным требованиям для выполнения задания до дедлайна.</w:t>
      </w:r>
    </w:p>
    <w:p w14:paraId="40EF0F01" w14:textId="7AF9EA19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 xml:space="preserve">2. </w:t>
      </w:r>
      <w:r w:rsidR="002E254E" w:rsidRPr="002E254E">
        <w:rPr>
          <w:rFonts w:eastAsiaTheme="minorEastAsia"/>
          <w:lang w:val="ru-RU" w:eastAsia="zh-TW"/>
        </w:rPr>
        <w:t>Сокращение времени планирования: время, затрачиваемое на распределение и планирование заданий, должно уменьшиться минимум на 50% по сравнению с традиционными методами ручного планирования.</w:t>
      </w:r>
    </w:p>
    <w:p w14:paraId="2E1F6BC9" w14:textId="0618CFEA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3. </w:t>
      </w:r>
      <w:r w:rsidR="002E254E" w:rsidRPr="002E254E">
        <w:rPr>
          <w:rFonts w:eastAsiaTheme="minorEastAsia"/>
          <w:lang w:val="ru-RU" w:eastAsia="zh-TW"/>
        </w:rPr>
        <w:t>Успешная интеграция с календарями: корректная синхронизация с Google и Yandex календарями, подтвержденная тестами импорта и экспорта данных, без потери информации.</w:t>
      </w:r>
    </w:p>
    <w:p w14:paraId="0676D05F" w14:textId="1DE0AF90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4. </w:t>
      </w:r>
      <w:r w:rsidR="002E254E" w:rsidRPr="002E254E">
        <w:rPr>
          <w:rFonts w:eastAsiaTheme="minorEastAsia"/>
          <w:lang w:val="ru-RU" w:eastAsia="zh-TW"/>
        </w:rPr>
        <w:t>Положительный пользовательский опыт: удовлетворенность пользователей (например, по результатам опросов) должна составлять не менее 80% положительных отзывов.</w:t>
      </w:r>
    </w:p>
    <w:p w14:paraId="17247187" w14:textId="06565511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5. </w:t>
      </w:r>
      <w:r w:rsidR="002E254E" w:rsidRPr="002E254E">
        <w:rPr>
          <w:rFonts w:eastAsiaTheme="minorEastAsia"/>
          <w:lang w:val="ru-RU" w:eastAsia="zh-TW"/>
        </w:rPr>
        <w:t>Низкий процент ошибок в логике планирования: количество ситуаций, когда система рекомендует старт выполнения, уже прошедший или не соответствующий дедлайну, должно быть менее 5% от общего числа расчетов.</w:t>
      </w:r>
    </w:p>
    <w:p w14:paraId="3FA7FE9F" w14:textId="390A2140" w:rsidR="002E254E" w:rsidRPr="002E254E" w:rsidRDefault="002E254E" w:rsidP="009F6A05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E254E">
        <w:rPr>
          <w:rFonts w:eastAsiaTheme="minorEastAsia"/>
          <w:lang w:val="ru-RU" w:eastAsia="zh-TW"/>
        </w:rPr>
        <w:t>Риски:</w:t>
      </w:r>
    </w:p>
    <w:p w14:paraId="2ADFEC69" w14:textId="34E9D87C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1. </w:t>
      </w:r>
      <w:r w:rsidR="002E254E" w:rsidRPr="002E254E">
        <w:rPr>
          <w:rFonts w:eastAsiaTheme="minorEastAsia"/>
          <w:lang w:val="ru-RU" w:eastAsia="zh-TW"/>
        </w:rPr>
        <w:t>Некорректный расчет стартового времени: сложные зависимости между заданиями или неточная оценка длительности выполнения могут привести к неверному расчету «наиболее позднего момента начала выполнения».</w:t>
      </w:r>
    </w:p>
    <w:p w14:paraId="6B7D3908" w14:textId="50D1A56E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2. </w:t>
      </w:r>
      <w:r w:rsidR="002E254E" w:rsidRPr="002E254E">
        <w:rPr>
          <w:rFonts w:eastAsiaTheme="minorEastAsia"/>
          <w:lang w:val="ru-RU" w:eastAsia="zh-TW"/>
        </w:rPr>
        <w:t>Проблемы с интеграцией календарей: возможны сбои или ошибки при импорте/экспорте данных из внешних календарей, что может вызвать дублирование или потерю информации.</w:t>
      </w:r>
    </w:p>
    <w:p w14:paraId="3E01CD49" w14:textId="38DC11C5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3. </w:t>
      </w:r>
      <w:r w:rsidR="002E254E" w:rsidRPr="002E254E">
        <w:rPr>
          <w:rFonts w:eastAsiaTheme="minorEastAsia"/>
          <w:lang w:val="ru-RU" w:eastAsia="zh-TW"/>
        </w:rPr>
        <w:t>Перегруженность алгоритма планирования: большое количество заданий при ограниченном временном интервале может привести к конфликтам в расписании и вызвать путаницу у пользователя.</w:t>
      </w:r>
    </w:p>
    <w:p w14:paraId="662D3A37" w14:textId="3F955E3F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4. </w:t>
      </w:r>
      <w:r w:rsidR="002E254E" w:rsidRPr="002E254E">
        <w:rPr>
          <w:rFonts w:eastAsiaTheme="minorEastAsia"/>
          <w:lang w:val="ru-RU" w:eastAsia="zh-TW"/>
        </w:rPr>
        <w:t>Проблемы пользовательского интерфейса: недостаточная интуитивность или избыточная функциональность могут снизить эффективность работы с приложением.</w:t>
      </w:r>
    </w:p>
    <w:p w14:paraId="701F41DE" w14:textId="57F2B5E4" w:rsidR="002E254E" w:rsidRPr="002E254E" w:rsidRDefault="009F6A05" w:rsidP="002E254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5. </w:t>
      </w:r>
      <w:r w:rsidR="002E254E" w:rsidRPr="002E254E">
        <w:rPr>
          <w:rFonts w:eastAsiaTheme="minorEastAsia"/>
          <w:lang w:val="ru-RU" w:eastAsia="zh-TW"/>
        </w:rPr>
        <w:t>Ошибки при ручном изменении статусов: неверное или запоздалое изменение статусов заданий пользователем может нарушить логику работы системы и вызвать конфликтные ситуации в расписании.</w:t>
      </w:r>
    </w:p>
    <w:p w14:paraId="02CE9F1A" w14:textId="3D3C6D7E" w:rsidR="009F6A05" w:rsidRDefault="009F6A05" w:rsidP="00A6515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6. </w:t>
      </w:r>
      <w:r w:rsidR="002E254E" w:rsidRPr="002E254E">
        <w:rPr>
          <w:rFonts w:eastAsiaTheme="minorEastAsia"/>
          <w:lang w:val="ru-RU" w:eastAsia="zh-TW"/>
        </w:rPr>
        <w:t xml:space="preserve">Ситуации невозможности автоматического размещения заданий: при наличии конфликтующих дедлайнов система может не справиться с </w:t>
      </w:r>
      <w:r w:rsidR="002E254E" w:rsidRPr="002E254E">
        <w:rPr>
          <w:rFonts w:eastAsiaTheme="minorEastAsia"/>
          <w:lang w:val="ru-RU" w:eastAsia="zh-TW"/>
        </w:rPr>
        <w:lastRenderedPageBreak/>
        <w:t>автоматическим распределением задач, что потребует вмешательства пользователя и может снизить доверие к функционалу автоматизации.</w:t>
      </w:r>
    </w:p>
    <w:p w14:paraId="52414840" w14:textId="77777777" w:rsidR="00A65152" w:rsidRDefault="00A65152" w:rsidP="00A6515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C4C30FA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71FFDA49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7F66044C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07BFD977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1C0988A7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ПТ-2: Диаграмма сценариев использования (Use Case Diagram)</w:t>
      </w:r>
    </w:p>
    <w:p w14:paraId="34CC4104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1AE701D5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ПТ-4: Архетипы пользователей (User Personas)</w:t>
      </w:r>
    </w:p>
    <w:p w14:paraId="2B3E17E1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0826E1DE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46246AB6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7E1EAD7E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79F2B1C2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6E9A4A66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30250CB0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63FB5A2C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НФТ-2: Безопасность (Security)</w:t>
      </w:r>
    </w:p>
    <w:p w14:paraId="3CBF3B0D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НФТ-3: Надежность и отказоустойчивость (Reliability &amp; Fault Tolerance)</w:t>
      </w:r>
    </w:p>
    <w:p w14:paraId="0F493F3D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080BAEA7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4337E594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526F3F59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НФТ-7: Совместимость (Compatibility)</w:t>
      </w:r>
    </w:p>
    <w:p w14:paraId="10DE1858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3358A7BC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СТ-1: Аппаратные требования</w:t>
      </w:r>
    </w:p>
    <w:p w14:paraId="6A539973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2432B628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4882ED27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СТ-4: Ограничения платформы</w:t>
      </w:r>
    </w:p>
    <w:p w14:paraId="61D0DC17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СТ-5: Требования к развертыванию</w:t>
      </w:r>
    </w:p>
    <w:p w14:paraId="24983FEA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387830DF" w14:textId="77777777" w:rsidR="009E570A" w:rsidRPr="009E570A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3C9556F" w14:textId="75F7A975" w:rsidR="00742122" w:rsidRDefault="009E570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2" w:name="_Toc158403013"/>
      <w:r w:rsidRPr="008A767C">
        <w:rPr>
          <w:lang w:val="ru-RU"/>
        </w:rPr>
        <w:t>Вывод</w:t>
      </w:r>
      <w:bookmarkEnd w:id="2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быть успешно применены в реальных условиях разработки программного обеспечения.</w:t>
      </w:r>
    </w:p>
    <w:sectPr w:rsidR="00365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BC01" w14:textId="77777777" w:rsidR="00C7062A" w:rsidRDefault="00C7062A">
      <w:pPr>
        <w:spacing w:after="0" w:line="240" w:lineRule="auto"/>
      </w:pPr>
      <w:r>
        <w:separator/>
      </w:r>
    </w:p>
  </w:endnote>
  <w:endnote w:type="continuationSeparator" w:id="0">
    <w:p w14:paraId="42523DAE" w14:textId="77777777" w:rsidR="00C7062A" w:rsidRDefault="00C7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F0C1" w14:textId="77777777" w:rsidR="00C7062A" w:rsidRDefault="00C7062A">
      <w:pPr>
        <w:spacing w:after="0" w:line="240" w:lineRule="auto"/>
      </w:pPr>
      <w:r>
        <w:separator/>
      </w:r>
    </w:p>
  </w:footnote>
  <w:footnote w:type="continuationSeparator" w:id="0">
    <w:p w14:paraId="2057C1A2" w14:textId="77777777" w:rsidR="00C7062A" w:rsidRDefault="00C7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1009A0"/>
    <w:rsid w:val="00102392"/>
    <w:rsid w:val="00102AB6"/>
    <w:rsid w:val="00104CAA"/>
    <w:rsid w:val="001071DF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A8F"/>
    <w:rsid w:val="002720E2"/>
    <w:rsid w:val="00273160"/>
    <w:rsid w:val="00273DE5"/>
    <w:rsid w:val="00274401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BF"/>
    <w:rsid w:val="002F7DB9"/>
    <w:rsid w:val="00300A21"/>
    <w:rsid w:val="00305A2B"/>
    <w:rsid w:val="00306450"/>
    <w:rsid w:val="00306CD0"/>
    <w:rsid w:val="003116C3"/>
    <w:rsid w:val="00311ABB"/>
    <w:rsid w:val="00313ABD"/>
    <w:rsid w:val="00314661"/>
    <w:rsid w:val="0031502B"/>
    <w:rsid w:val="003205F0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E01"/>
    <w:rsid w:val="003F5307"/>
    <w:rsid w:val="003F7398"/>
    <w:rsid w:val="003F750E"/>
    <w:rsid w:val="00401BB0"/>
    <w:rsid w:val="00401D95"/>
    <w:rsid w:val="0040362D"/>
    <w:rsid w:val="004050E8"/>
    <w:rsid w:val="004068E1"/>
    <w:rsid w:val="0040698A"/>
    <w:rsid w:val="00406B18"/>
    <w:rsid w:val="00417075"/>
    <w:rsid w:val="00420CBE"/>
    <w:rsid w:val="004240CC"/>
    <w:rsid w:val="00425DA8"/>
    <w:rsid w:val="00426CE0"/>
    <w:rsid w:val="00434581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88B"/>
    <w:rsid w:val="004D06CA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A5A"/>
    <w:rsid w:val="006217A2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57F7"/>
    <w:rsid w:val="00646110"/>
    <w:rsid w:val="00654FA2"/>
    <w:rsid w:val="00660051"/>
    <w:rsid w:val="006635B2"/>
    <w:rsid w:val="006646A0"/>
    <w:rsid w:val="0066500B"/>
    <w:rsid w:val="006650CC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281C"/>
    <w:rsid w:val="00722AE0"/>
    <w:rsid w:val="00722DA0"/>
    <w:rsid w:val="00722E4F"/>
    <w:rsid w:val="00722EA6"/>
    <w:rsid w:val="007244D9"/>
    <w:rsid w:val="00725830"/>
    <w:rsid w:val="00725DBC"/>
    <w:rsid w:val="00730C3D"/>
    <w:rsid w:val="007350E1"/>
    <w:rsid w:val="00736719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F80"/>
    <w:rsid w:val="007E1379"/>
    <w:rsid w:val="007E1A7A"/>
    <w:rsid w:val="007E22E9"/>
    <w:rsid w:val="007E4C7B"/>
    <w:rsid w:val="007E58E4"/>
    <w:rsid w:val="007E6D7B"/>
    <w:rsid w:val="007E7120"/>
    <w:rsid w:val="007F118D"/>
    <w:rsid w:val="007F1BE9"/>
    <w:rsid w:val="007F3160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1867"/>
    <w:rsid w:val="008523C7"/>
    <w:rsid w:val="00855FDB"/>
    <w:rsid w:val="00857F23"/>
    <w:rsid w:val="00860167"/>
    <w:rsid w:val="008614BA"/>
    <w:rsid w:val="00863D47"/>
    <w:rsid w:val="00864D6A"/>
    <w:rsid w:val="008657D4"/>
    <w:rsid w:val="008708B8"/>
    <w:rsid w:val="00871F20"/>
    <w:rsid w:val="00873137"/>
    <w:rsid w:val="00874DE8"/>
    <w:rsid w:val="00876985"/>
    <w:rsid w:val="00876F6B"/>
    <w:rsid w:val="008811C4"/>
    <w:rsid w:val="008826F8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37DF"/>
    <w:rsid w:val="00903B9F"/>
    <w:rsid w:val="00905D38"/>
    <w:rsid w:val="00905E0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3592"/>
    <w:rsid w:val="00983767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5FBE"/>
    <w:rsid w:val="00A06140"/>
    <w:rsid w:val="00A0705C"/>
    <w:rsid w:val="00A073F9"/>
    <w:rsid w:val="00A11616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70CAF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10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1406</cp:revision>
  <dcterms:created xsi:type="dcterms:W3CDTF">2023-09-11T12:25:00Z</dcterms:created>
  <dcterms:modified xsi:type="dcterms:W3CDTF">2025-02-19T09:43:00Z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