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FC03" w14:textId="77777777" w:rsidR="00484CFB" w:rsidRPr="00E036A6" w:rsidRDefault="00484CFB" w:rsidP="00484CFB">
      <w:pPr>
        <w:pStyle w:val="Title"/>
        <w:jc w:val="left"/>
        <w:rPr>
          <w:rStyle w:val="Strong"/>
          <w:rFonts w:ascii="Trade Gothic Next" w:hAnsi="Trade Gothic Next" w:cs="Arial"/>
          <w:b/>
          <w:bCs/>
          <w:sz w:val="22"/>
          <w:szCs w:val="22"/>
        </w:rPr>
      </w:pP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  <w:t>CURRICULUM VITAE</w:t>
      </w:r>
    </w:p>
    <w:p w14:paraId="72AA9E72" w14:textId="77777777" w:rsidR="002940E9" w:rsidRDefault="00484CFB" w:rsidP="00484CFB">
      <w:pPr>
        <w:pStyle w:val="Title"/>
        <w:jc w:val="left"/>
        <w:rPr>
          <w:rStyle w:val="Strong"/>
          <w:rFonts w:ascii="Trade Gothic Next" w:hAnsi="Trade Gothic Next" w:cs="Arial"/>
          <w:b/>
          <w:bCs/>
          <w:sz w:val="22"/>
          <w:szCs w:val="22"/>
          <w:u w:val="single"/>
        </w:rPr>
      </w:pP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  <w:u w:val="single"/>
        </w:rPr>
        <w:t xml:space="preserve">PERSONAL DETAILS </w:t>
      </w:r>
    </w:p>
    <w:p w14:paraId="5C9BD832" w14:textId="005C5EB9" w:rsidR="00484CFB" w:rsidRPr="002940E9" w:rsidRDefault="00484CFB" w:rsidP="00484CFB">
      <w:pPr>
        <w:pStyle w:val="Title"/>
        <w:jc w:val="left"/>
        <w:rPr>
          <w:rStyle w:val="Strong"/>
          <w:rFonts w:ascii="Trade Gothic Next" w:hAnsi="Trade Gothic Next" w:cs="Arial"/>
          <w:b/>
          <w:bCs/>
          <w:sz w:val="22"/>
          <w:szCs w:val="22"/>
          <w:u w:val="single"/>
        </w:rPr>
      </w:pP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</w:p>
    <w:p w14:paraId="61C1EE46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NAME:                           </w:t>
      </w:r>
      <w:r>
        <w:rPr>
          <w:rFonts w:ascii="Trade Gothic Next" w:hAnsi="Trade Gothic Next" w:cs="Arial"/>
        </w:rPr>
        <w:t xml:space="preserve"> </w:t>
      </w:r>
      <w:r w:rsidRPr="00E036A6">
        <w:rPr>
          <w:rFonts w:ascii="Trade Gothic Next" w:hAnsi="Trade Gothic Next" w:cs="Arial"/>
        </w:rPr>
        <w:t xml:space="preserve">  </w:t>
      </w:r>
      <w:r w:rsidRPr="00E036A6">
        <w:rPr>
          <w:rFonts w:ascii="Trade Gothic Next" w:hAnsi="Trade Gothic Next" w:cs="Arial"/>
          <w:b/>
        </w:rPr>
        <w:t xml:space="preserve">Ken Karanja </w:t>
      </w:r>
      <w:proofErr w:type="spellStart"/>
      <w:r w:rsidRPr="00E036A6">
        <w:rPr>
          <w:rFonts w:ascii="Trade Gothic Next" w:hAnsi="Trade Gothic Next" w:cs="Arial"/>
          <w:b/>
        </w:rPr>
        <w:t>Wang’ang’a</w:t>
      </w:r>
      <w:proofErr w:type="spellEnd"/>
      <w:r w:rsidRPr="00E036A6">
        <w:rPr>
          <w:rFonts w:ascii="Trade Gothic Next" w:hAnsi="Trade Gothic Next" w:cs="Arial"/>
        </w:rPr>
        <w:t>.</w:t>
      </w:r>
      <w:r w:rsidRPr="00E036A6">
        <w:rPr>
          <w:rFonts w:ascii="Trade Gothic Next" w:hAnsi="Trade Gothic Next" w:cs="Arial"/>
        </w:rPr>
        <w:tab/>
      </w:r>
    </w:p>
    <w:p w14:paraId="67DED3C9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ADDRESS:                    </w:t>
      </w:r>
      <w:r>
        <w:rPr>
          <w:rFonts w:ascii="Trade Gothic Next" w:hAnsi="Trade Gothic Next" w:cs="Arial"/>
        </w:rPr>
        <w:t xml:space="preserve"> </w:t>
      </w:r>
      <w:r w:rsidRPr="00E036A6">
        <w:rPr>
          <w:rFonts w:ascii="Trade Gothic Next" w:hAnsi="Trade Gothic Next" w:cs="Arial"/>
        </w:rPr>
        <w:t xml:space="preserve">  489-60401, </w:t>
      </w:r>
      <w:proofErr w:type="spellStart"/>
      <w:r w:rsidRPr="00E036A6">
        <w:rPr>
          <w:rFonts w:ascii="Trade Gothic Next" w:hAnsi="Trade Gothic Next" w:cs="Arial"/>
        </w:rPr>
        <w:t>Chogoria</w:t>
      </w:r>
      <w:proofErr w:type="spellEnd"/>
      <w:r w:rsidRPr="00E036A6">
        <w:rPr>
          <w:rFonts w:ascii="Trade Gothic Next" w:hAnsi="Trade Gothic Next" w:cs="Arial"/>
        </w:rPr>
        <w:t>.</w:t>
      </w:r>
    </w:p>
    <w:p w14:paraId="6A6FB67C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EMAIL:                           </w:t>
      </w:r>
      <w:r>
        <w:rPr>
          <w:rFonts w:ascii="Trade Gothic Next" w:hAnsi="Trade Gothic Next" w:cs="Arial"/>
        </w:rPr>
        <w:t xml:space="preserve">  </w:t>
      </w:r>
      <w:r w:rsidRPr="00E036A6">
        <w:rPr>
          <w:rFonts w:ascii="Trade Gothic Next" w:hAnsi="Trade Gothic Next" w:cs="Arial"/>
        </w:rPr>
        <w:t xml:space="preserve"> kenwarorwa@gmail.com.</w:t>
      </w:r>
    </w:p>
    <w:p w14:paraId="5AB8A589" w14:textId="385BD9F5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TELEPHONE:                  </w:t>
      </w:r>
      <w:r w:rsidR="006A236B">
        <w:rPr>
          <w:rFonts w:ascii="Trade Gothic Next" w:hAnsi="Trade Gothic Next" w:cs="Arial"/>
          <w:b/>
        </w:rPr>
        <w:t>+254</w:t>
      </w:r>
      <w:r w:rsidR="00263951">
        <w:rPr>
          <w:rFonts w:ascii="Trade Gothic Next" w:hAnsi="Trade Gothic Next" w:cs="Arial"/>
          <w:b/>
        </w:rPr>
        <w:t>7</w:t>
      </w:r>
      <w:r>
        <w:rPr>
          <w:rFonts w:ascii="Trade Gothic Next" w:hAnsi="Trade Gothic Next" w:cs="Arial"/>
          <w:b/>
        </w:rPr>
        <w:t>92614965</w:t>
      </w:r>
      <w:r>
        <w:rPr>
          <w:rFonts w:ascii="Trade Gothic Next" w:hAnsi="Trade Gothic Next" w:cs="Arial"/>
        </w:rPr>
        <w:t xml:space="preserve">/ </w:t>
      </w:r>
      <w:r w:rsidR="006A236B">
        <w:rPr>
          <w:rFonts w:ascii="Trade Gothic Next" w:hAnsi="Trade Gothic Next" w:cs="Arial"/>
          <w:b/>
          <w:bCs/>
        </w:rPr>
        <w:t>+254</w:t>
      </w:r>
      <w:r w:rsidRPr="00E036A6">
        <w:rPr>
          <w:rFonts w:ascii="Trade Gothic Next" w:hAnsi="Trade Gothic Next" w:cs="Arial"/>
          <w:b/>
          <w:bCs/>
        </w:rPr>
        <w:t>702613834</w:t>
      </w:r>
    </w:p>
    <w:p w14:paraId="78B36796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>NATIONALITY:                Kenyan.</w:t>
      </w:r>
    </w:p>
    <w:p w14:paraId="4A0566E5" w14:textId="355CCA1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PORTFOLIO: </w:t>
      </w:r>
      <w:r w:rsidRPr="00E036A6">
        <w:rPr>
          <w:rFonts w:ascii="Trade Gothic Next" w:hAnsi="Trade Gothic Next" w:cs="Arial"/>
        </w:rPr>
        <w:tab/>
      </w:r>
      <w:r w:rsidRPr="00E036A6">
        <w:rPr>
          <w:rFonts w:ascii="Trade Gothic Next" w:hAnsi="Trade Gothic Next" w:cs="Arial"/>
        </w:rPr>
        <w:tab/>
      </w:r>
      <w:r>
        <w:rPr>
          <w:rFonts w:ascii="Trade Gothic Next" w:hAnsi="Trade Gothic Next" w:cs="Arial"/>
        </w:rPr>
        <w:t xml:space="preserve"> </w:t>
      </w:r>
      <w:hyperlink r:id="rId5" w:history="1">
        <w:r w:rsidRPr="00E036A6">
          <w:rPr>
            <w:rStyle w:val="Hyperlink"/>
            <w:rFonts w:ascii="Trade Gothic Next" w:hAnsi="Trade Gothic Next" w:cs="Arial"/>
          </w:rPr>
          <w:t>karanja75.github.io</w:t>
        </w:r>
      </w:hyperlink>
    </w:p>
    <w:p w14:paraId="4C49312A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9666E" wp14:editId="353B5A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678" cy="7951"/>
                <wp:effectExtent l="0" t="0" r="254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C583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2EEFE729" w14:textId="77777777" w:rsidR="00484CFB" w:rsidRPr="00E036A6" w:rsidRDefault="00484CFB" w:rsidP="00484CFB">
      <w:pPr>
        <w:pStyle w:val="NoSpacing"/>
        <w:spacing w:line="360" w:lineRule="auto"/>
        <w:rPr>
          <w:rFonts w:ascii="Trade Gothic Next" w:hAnsi="Trade Gothic Next" w:cs="Arial"/>
          <w:b/>
          <w:u w:val="single"/>
          <w:lang w:val="en-CA"/>
        </w:rPr>
      </w:pPr>
      <w:r w:rsidRPr="00E036A6">
        <w:rPr>
          <w:rFonts w:ascii="Trade Gothic Next" w:hAnsi="Trade Gothic Next" w:cs="Arial"/>
          <w:b/>
          <w:u w:val="single"/>
          <w:lang w:val="en-CA"/>
        </w:rPr>
        <w:t>PERSONAL PROFILE</w:t>
      </w:r>
    </w:p>
    <w:p w14:paraId="5BF21E8A" w14:textId="4C9610F0" w:rsidR="00484CFB" w:rsidRDefault="00484CFB" w:rsidP="00484CFB">
      <w:pPr>
        <w:spacing w:after="0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484CFB">
        <w:rPr>
          <w:rFonts w:ascii="Trade Gothic Next" w:eastAsia="Times New Roman" w:hAnsi="Trade Gothic Next" w:cs="Arial"/>
          <w:lang w:val="en-KE" w:eastAsia="en-KE"/>
        </w:rPr>
        <w:t>Data &amp; operations analyst with 3</w:t>
      </w:r>
      <w:r>
        <w:rPr>
          <w:rFonts w:ascii="Trade Gothic Next" w:eastAsia="Times New Roman" w:hAnsi="Trade Gothic Next" w:cs="Arial"/>
          <w:lang w:val="en-GB" w:eastAsia="en-KE"/>
        </w:rPr>
        <w:t xml:space="preserve"> plus</w:t>
      </w:r>
      <w:r w:rsidRPr="00484CFB">
        <w:rPr>
          <w:rFonts w:ascii="Trade Gothic Next" w:eastAsia="Times New Roman" w:hAnsi="Trade Gothic Next" w:cs="Arial"/>
          <w:lang w:val="en-KE" w:eastAsia="en-KE"/>
        </w:rPr>
        <w:t xml:space="preserve"> years’ experience in merchandising, procurement, and supply chain coordination. Skilled in Power BI, Excel, SQL, and SAP S/4HANA (MM &amp; SD modules), with a proven ability to turn operational data into insights that improve planning, procurement, and on-time product delivery.</w:t>
      </w:r>
    </w:p>
    <w:p w14:paraId="44283570" w14:textId="77777777" w:rsidR="00484CFB" w:rsidRDefault="00484CFB" w:rsidP="00484CFB">
      <w:pPr>
        <w:spacing w:after="0" w:line="240" w:lineRule="auto"/>
        <w:rPr>
          <w:rFonts w:ascii="Trade Gothic Next" w:eastAsia="Times New Roman" w:hAnsi="Trade Gothic Next" w:cs="Arial"/>
          <w:lang w:val="en-KE" w:eastAsia="en-KE"/>
        </w:rPr>
      </w:pPr>
    </w:p>
    <w:p w14:paraId="0F74B378" w14:textId="5596EDB7" w:rsidR="00484CFB" w:rsidRPr="00484CFB" w:rsidRDefault="00484CFB" w:rsidP="00484CFB">
      <w:pPr>
        <w:spacing w:after="0" w:line="240" w:lineRule="auto"/>
        <w:rPr>
          <w:rFonts w:ascii="Trade Gothic Next" w:eastAsia="Times New Roman" w:hAnsi="Trade Gothic Next" w:cs="Arial"/>
          <w:lang w:val="en-GB" w:eastAsia="en-KE"/>
        </w:rPr>
      </w:pPr>
      <w:r w:rsidRPr="00484CFB">
        <w:rPr>
          <w:rFonts w:ascii="Trade Gothic Next" w:eastAsia="Times New Roman" w:hAnsi="Trade Gothic Next" w:cs="Arial"/>
          <w:lang w:val="en-KE" w:eastAsia="en-KE"/>
        </w:rPr>
        <w:t>Experienced in leading procurement processes, building dashboards, and streamlining operations to support strategic decision-making</w:t>
      </w:r>
      <w:r>
        <w:rPr>
          <w:rFonts w:ascii="Trade Gothic Next" w:eastAsia="Times New Roman" w:hAnsi="Trade Gothic Next" w:cs="Arial"/>
          <w:lang w:val="en-GB" w:eastAsia="en-KE"/>
        </w:rPr>
        <w:t>.</w:t>
      </w:r>
    </w:p>
    <w:p w14:paraId="22F549D0" w14:textId="43C19EFC" w:rsidR="00484CFB" w:rsidRPr="006E1BBE" w:rsidRDefault="00484CFB" w:rsidP="006E1BBE">
      <w:pPr>
        <w:rPr>
          <w:rFonts w:ascii="Trade Gothic Next" w:hAnsi="Trade Gothic Next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4B0CB" wp14:editId="51CF350F">
                <wp:simplePos x="0" y="0"/>
                <wp:positionH relativeFrom="margin">
                  <wp:align>right</wp:align>
                </wp:positionH>
                <wp:positionV relativeFrom="paragraph">
                  <wp:posOffset>276501</wp:posOffset>
                </wp:positionV>
                <wp:extent cx="5708678" cy="7951"/>
                <wp:effectExtent l="0" t="0" r="254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AE0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21.75pt" to="847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371D6623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u w:val="single"/>
          <w:lang w:val="en-GB" w:eastAsia="en-KE"/>
        </w:rPr>
      </w:pPr>
      <w:r>
        <w:rPr>
          <w:rFonts w:ascii="Trade Gothic Next" w:eastAsia="Times New Roman" w:hAnsi="Trade Gothic Next" w:cs="Arial"/>
          <w:b/>
          <w:bCs/>
          <w:u w:val="single"/>
          <w:lang w:val="en-GB" w:eastAsia="en-KE"/>
        </w:rPr>
        <w:t xml:space="preserve">CORE </w:t>
      </w:r>
      <w:r w:rsidRPr="00E036A6">
        <w:rPr>
          <w:rFonts w:ascii="Trade Gothic Next" w:eastAsia="Times New Roman" w:hAnsi="Trade Gothic Next" w:cs="Arial"/>
          <w:b/>
          <w:bCs/>
          <w:u w:val="single"/>
          <w:lang w:val="en-KE" w:eastAsia="en-KE"/>
        </w:rPr>
        <w:t>S</w:t>
      </w:r>
      <w:r w:rsidRPr="00E036A6">
        <w:rPr>
          <w:rFonts w:ascii="Trade Gothic Next" w:eastAsia="Times New Roman" w:hAnsi="Trade Gothic Next" w:cs="Arial"/>
          <w:b/>
          <w:bCs/>
          <w:u w:val="single"/>
          <w:lang w:val="en-GB" w:eastAsia="en-KE"/>
        </w:rPr>
        <w:t>KILLS</w:t>
      </w:r>
    </w:p>
    <w:p w14:paraId="7DE421AE" w14:textId="77777777" w:rsidR="00484CFB" w:rsidRPr="00DE25A4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 xml:space="preserve">ERP </w:t>
      </w:r>
      <w:r>
        <w:rPr>
          <w:rFonts w:ascii="Trade Gothic Next" w:eastAsia="Times New Roman" w:hAnsi="Trade Gothic Next" w:cs="Arial"/>
          <w:b/>
          <w:bCs/>
          <w:lang w:val="en-GB" w:eastAsia="en-KE"/>
        </w:rPr>
        <w:t>&amp; Procurement: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SAP S/4HANA (Material Management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>
        <w:rPr>
          <w:rFonts w:ascii="Trade Gothic Next" w:eastAsia="Times New Roman" w:hAnsi="Trade Gothic Next" w:cs="Arial"/>
          <w:lang w:val="en-GB" w:eastAsia="en-KE"/>
        </w:rPr>
        <w:t xml:space="preserve">&amp; Sales and Distribution </w:t>
      </w:r>
      <w:r w:rsidRPr="00E036A6">
        <w:rPr>
          <w:rFonts w:ascii="Trade Gothic Next" w:eastAsia="Times New Roman" w:hAnsi="Trade Gothic Next" w:cs="Arial"/>
          <w:lang w:val="en-GB" w:eastAsia="en-KE"/>
        </w:rPr>
        <w:t>Module</w:t>
      </w:r>
      <w:r w:rsidRPr="00E036A6">
        <w:rPr>
          <w:rFonts w:ascii="Trade Gothic Next" w:eastAsia="Times New Roman" w:hAnsi="Trade Gothic Next" w:cs="Arial"/>
          <w:lang w:val="en-KE" w:eastAsia="en-KE"/>
        </w:rPr>
        <w:t>)</w:t>
      </w:r>
      <w:r>
        <w:rPr>
          <w:rFonts w:ascii="Trade Gothic Next" w:eastAsia="Times New Roman" w:hAnsi="Trade Gothic Next" w:cs="Arial"/>
          <w:lang w:val="en-GB" w:eastAsia="en-KE"/>
        </w:rPr>
        <w:t>-Vendor management, sourcing and Material Flow</w:t>
      </w:r>
      <w:r w:rsidRPr="00DE25A4">
        <w:rPr>
          <w:rFonts w:ascii="Trade Gothic Next" w:eastAsia="Times New Roman" w:hAnsi="Trade Gothic Next" w:cs="Arial"/>
          <w:lang w:val="en-GB" w:eastAsia="en-KE"/>
        </w:rPr>
        <w:t>.</w:t>
      </w:r>
    </w:p>
    <w:p w14:paraId="33ED0FAA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b/>
          <w:bCs/>
          <w:lang w:val="en-GB" w:eastAsia="en-KE"/>
        </w:rPr>
        <w:t>Research and Data Mining:</w:t>
      </w:r>
      <w:r>
        <w:rPr>
          <w:rFonts w:ascii="Trade Gothic Next" w:eastAsia="Times New Roman" w:hAnsi="Trade Gothic Next" w:cs="Arial"/>
          <w:lang w:val="en-GB" w:eastAsia="en-KE"/>
        </w:rPr>
        <w:t xml:space="preserve"> Experienced in consolidation of diverse datasets, identifying gaps and developing structured data collection systems.</w:t>
      </w:r>
    </w:p>
    <w:p w14:paraId="287EC58D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Quantitative Data</w:t>
      </w:r>
      <w:r>
        <w:rPr>
          <w:rFonts w:ascii="Trade Gothic Next" w:eastAsia="Times New Roman" w:hAnsi="Trade Gothic Next" w:cs="Arial"/>
          <w:b/>
          <w:bCs/>
          <w:lang w:val="en-GB" w:eastAsia="en-KE"/>
        </w:rPr>
        <w:t xml:space="preserve"> Analysis &amp;</w:t>
      </w: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 xml:space="preserve"> Visualization: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Advanced Excel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and Power BI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(Data Analysis, </w:t>
      </w:r>
      <w:r>
        <w:rPr>
          <w:rFonts w:ascii="Trade Gothic Next" w:eastAsia="Times New Roman" w:hAnsi="Trade Gothic Next" w:cs="Arial"/>
          <w:lang w:val="en-GB" w:eastAsia="en-KE"/>
        </w:rPr>
        <w:t>reports,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and</w:t>
      </w:r>
      <w:r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dashboard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creation</w:t>
      </w:r>
      <w:r w:rsidRPr="00E036A6">
        <w:rPr>
          <w:rFonts w:ascii="Trade Gothic Next" w:eastAsia="Times New Roman" w:hAnsi="Trade Gothic Next" w:cs="Arial"/>
          <w:lang w:val="en-KE" w:eastAsia="en-KE"/>
        </w:rPr>
        <w:t>)</w:t>
      </w:r>
      <w:r>
        <w:rPr>
          <w:rFonts w:ascii="Trade Gothic Next" w:eastAsia="Times New Roman" w:hAnsi="Trade Gothic Next" w:cs="Arial"/>
          <w:lang w:val="en-GB" w:eastAsia="en-KE"/>
        </w:rPr>
        <w:t>. Currently advancing in Python for data analytics.</w:t>
      </w:r>
    </w:p>
    <w:p w14:paraId="226D6F11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b/>
          <w:bCs/>
          <w:lang w:val="en-GB" w:eastAsia="en-KE"/>
        </w:rPr>
        <w:t>Merchandising and Operations</w:t>
      </w: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: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Background in </w:t>
      </w:r>
      <w:r>
        <w:rPr>
          <w:rFonts w:ascii="Trade Gothic Next" w:eastAsia="Times New Roman" w:hAnsi="Trade Gothic Next" w:cs="Arial"/>
          <w:lang w:val="en-GB" w:eastAsia="en-KE"/>
        </w:rPr>
        <w:t xml:space="preserve">sales &amp; </w:t>
      </w:r>
      <w:r w:rsidRPr="00E036A6">
        <w:rPr>
          <w:rFonts w:ascii="Trade Gothic Next" w:eastAsia="Times New Roman" w:hAnsi="Trade Gothic Next" w:cs="Arial"/>
          <w:lang w:val="en-KE" w:eastAsia="en-KE"/>
        </w:rPr>
        <w:t>production planning,</w:t>
      </w:r>
      <w:r>
        <w:rPr>
          <w:rFonts w:ascii="Trade Gothic Next" w:eastAsia="Times New Roman" w:hAnsi="Trade Gothic Next" w:cs="Arial"/>
          <w:lang w:val="en-GB" w:eastAsia="en-KE"/>
        </w:rPr>
        <w:t xml:space="preserve"> Order management.</w:t>
      </w:r>
    </w:p>
    <w:p w14:paraId="5B4AA588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Continuous Improvement Mindset: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Identifying inefficiencies, problem-solving, and innovating data-driven solutions </w:t>
      </w:r>
    </w:p>
    <w:p w14:paraId="714013FA" w14:textId="1E375915" w:rsidR="00484CFB" w:rsidRPr="007F7A5A" w:rsidRDefault="00484CFB" w:rsidP="00484C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Communication: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Ability to clearly present findings, trends, and visualisations to both technical and non-technical audiences</w:t>
      </w:r>
    </w:p>
    <w:p w14:paraId="64A74363" w14:textId="7FD11530" w:rsidR="006E1BBE" w:rsidRPr="00E036A6" w:rsidRDefault="00484CFB" w:rsidP="006E1BBE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36E12" wp14:editId="711278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678" cy="7951"/>
                <wp:effectExtent l="0" t="0" r="254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41DB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7FEB3B05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PROFESSIONAL EXPERIENCE</w:t>
      </w:r>
    </w:p>
    <w:p w14:paraId="7E443A08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HELA INTIMATES EPZ LTD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Kenya</w:t>
      </w:r>
      <w:r w:rsidRPr="00E036A6">
        <w:rPr>
          <w:rFonts w:ascii="Trade Gothic Next" w:eastAsia="Times New Roman" w:hAnsi="Trade Gothic Next" w:cs="Arial"/>
          <w:lang w:val="en-KE" w:eastAsia="en-KE"/>
        </w:rPr>
        <w:br/>
      </w:r>
      <w:r w:rsidRPr="005A66FD">
        <w:rPr>
          <w:rFonts w:ascii="Trade Gothic Next" w:eastAsia="Times New Roman" w:hAnsi="Trade Gothic Next" w:cs="Arial"/>
          <w:b/>
          <w:bCs/>
          <w:lang w:val="en-KE" w:eastAsia="en-KE"/>
        </w:rPr>
        <w:t>Executive-Merchandising</w:t>
      </w:r>
      <w:r w:rsidRPr="005A66FD">
        <w:rPr>
          <w:rFonts w:ascii="Trade Gothic Next" w:eastAsia="Times New Roman" w:hAnsi="Trade Gothic Next" w:cs="Arial"/>
          <w:b/>
          <w:bCs/>
          <w:lang w:val="en-GB" w:eastAsia="en-KE"/>
        </w:rPr>
        <w:t xml:space="preserve"> &amp; Procurement</w:t>
      </w:r>
      <w:r w:rsidRPr="005A66FD">
        <w:rPr>
          <w:rFonts w:ascii="Trade Gothic Next" w:eastAsia="Times New Roman" w:hAnsi="Trade Gothic Next" w:cs="Arial"/>
          <w:b/>
          <w:bCs/>
          <w:lang w:val="en-KE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October 2023 - Present</w:t>
      </w:r>
    </w:p>
    <w:p w14:paraId="1A7331A1" w14:textId="5DA8EFB0" w:rsidR="00484CFB" w:rsidRPr="00E036A6" w:rsidRDefault="00484CFB" w:rsidP="00484CFB">
      <w:pPr>
        <w:pStyle w:val="ListParagraph"/>
        <w:numPr>
          <w:ilvl w:val="0"/>
          <w:numId w:val="2"/>
        </w:numPr>
        <w:rPr>
          <w:rFonts w:ascii="Trade Gothic Next" w:hAnsi="Trade Gothic Next" w:cs="Arial"/>
        </w:rPr>
      </w:pPr>
      <w:r w:rsidRPr="00DE4812">
        <w:rPr>
          <w:rFonts w:ascii="Trade Gothic Next" w:hAnsi="Trade Gothic Next" w:cs="Arial"/>
        </w:rPr>
        <w:t>Overs</w:t>
      </w:r>
      <w:r>
        <w:rPr>
          <w:rFonts w:ascii="Trade Gothic Next" w:hAnsi="Trade Gothic Next" w:cs="Arial"/>
        </w:rPr>
        <w:t>ee</w:t>
      </w:r>
      <w:r w:rsidRPr="00DE4812">
        <w:rPr>
          <w:rFonts w:ascii="Trade Gothic Next" w:hAnsi="Trade Gothic Next" w:cs="Arial"/>
        </w:rPr>
        <w:t xml:space="preserve"> garment orders from pre-production </w:t>
      </w:r>
      <w:r>
        <w:rPr>
          <w:rFonts w:ascii="Trade Gothic Next" w:hAnsi="Trade Gothic Next" w:cs="Arial"/>
        </w:rPr>
        <w:t xml:space="preserve">all </w:t>
      </w:r>
      <w:r w:rsidRPr="00DE4812">
        <w:rPr>
          <w:rFonts w:ascii="Trade Gothic Next" w:hAnsi="Trade Gothic Next" w:cs="Arial"/>
        </w:rPr>
        <w:t xml:space="preserve">through </w:t>
      </w:r>
      <w:r>
        <w:rPr>
          <w:rFonts w:ascii="Trade Gothic Next" w:hAnsi="Trade Gothic Next" w:cs="Arial"/>
        </w:rPr>
        <w:t>shipment, maintaining &gt;</w:t>
      </w:r>
      <w:r w:rsidRPr="007F7A5A">
        <w:rPr>
          <w:rFonts w:ascii="Trade Gothic Next" w:hAnsi="Trade Gothic Next" w:cs="Arial"/>
          <w:b/>
          <w:bCs/>
          <w:i/>
          <w:iCs/>
        </w:rPr>
        <w:t>95%</w:t>
      </w:r>
      <w:r>
        <w:rPr>
          <w:rFonts w:ascii="Trade Gothic Next" w:hAnsi="Trade Gothic Next" w:cs="Arial"/>
        </w:rPr>
        <w:t xml:space="preserve"> OTD</w:t>
      </w:r>
      <w:r w:rsidR="00332F6B">
        <w:rPr>
          <w:rFonts w:ascii="Trade Gothic Next" w:hAnsi="Trade Gothic Next" w:cs="Arial"/>
        </w:rPr>
        <w:t>.</w:t>
      </w:r>
    </w:p>
    <w:p w14:paraId="5043B68B" w14:textId="18BD856E" w:rsidR="00484CFB" w:rsidRPr="00DE4812" w:rsidRDefault="00484CFB" w:rsidP="00484CFB">
      <w:pPr>
        <w:pStyle w:val="ListParagraph"/>
        <w:numPr>
          <w:ilvl w:val="0"/>
          <w:numId w:val="2"/>
        </w:numPr>
        <w:rPr>
          <w:rFonts w:ascii="Trade Gothic Next" w:hAnsi="Trade Gothic Next" w:cs="Arial"/>
        </w:rPr>
      </w:pPr>
      <w:r>
        <w:rPr>
          <w:rFonts w:ascii="Trade Gothic Next" w:hAnsi="Trade Gothic Next" w:cs="Arial"/>
        </w:rPr>
        <w:lastRenderedPageBreak/>
        <w:t>Lead</w:t>
      </w:r>
      <w:r w:rsidR="00332F6B">
        <w:rPr>
          <w:rFonts w:ascii="Trade Gothic Next" w:hAnsi="Trade Gothic Next" w:cs="Arial"/>
        </w:rPr>
        <w:t>ing</w:t>
      </w:r>
      <w:r>
        <w:rPr>
          <w:rFonts w:ascii="Trade Gothic Next" w:hAnsi="Trade Gothic Next" w:cs="Arial"/>
        </w:rPr>
        <w:t xml:space="preserve"> local trims procurement </w:t>
      </w:r>
      <w:proofErr w:type="gramStart"/>
      <w:r w:rsidR="006E1BBE">
        <w:rPr>
          <w:rFonts w:ascii="Trade Gothic Next" w:hAnsi="Trade Gothic Next" w:cs="Arial"/>
        </w:rPr>
        <w:t>team</w:t>
      </w:r>
      <w:r>
        <w:rPr>
          <w:rFonts w:ascii="Trade Gothic Next" w:hAnsi="Trade Gothic Next" w:cs="Arial"/>
        </w:rPr>
        <w:t>(</w:t>
      </w:r>
      <w:proofErr w:type="gramEnd"/>
      <w:r w:rsidR="00B03E72">
        <w:rPr>
          <w:rFonts w:ascii="Trade Gothic Next" w:hAnsi="Trade Gothic Next" w:cs="Arial"/>
        </w:rPr>
        <w:t>c</w:t>
      </w:r>
      <w:r w:rsidRPr="00E036A6">
        <w:rPr>
          <w:rFonts w:ascii="Trade Gothic Next" w:hAnsi="Trade Gothic Next" w:cs="Arial"/>
        </w:rPr>
        <w:t xml:space="preserve">artons, gum tapes, </w:t>
      </w:r>
      <w:r w:rsidR="00B03E72">
        <w:rPr>
          <w:rFonts w:ascii="Trade Gothic Next" w:hAnsi="Trade Gothic Next" w:cs="Arial"/>
        </w:rPr>
        <w:t>p</w:t>
      </w:r>
      <w:r w:rsidRPr="00E036A6">
        <w:rPr>
          <w:rFonts w:ascii="Trade Gothic Next" w:hAnsi="Trade Gothic Next" w:cs="Arial"/>
        </w:rPr>
        <w:t xml:space="preserve">olybags, and </w:t>
      </w:r>
      <w:r w:rsidR="00B03E72">
        <w:rPr>
          <w:rFonts w:ascii="Trade Gothic Next" w:hAnsi="Trade Gothic Next" w:cs="Arial"/>
        </w:rPr>
        <w:t>c</w:t>
      </w:r>
      <w:r w:rsidRPr="00E036A6">
        <w:rPr>
          <w:rFonts w:ascii="Trade Gothic Next" w:hAnsi="Trade Gothic Next" w:cs="Arial"/>
        </w:rPr>
        <w:t>arton strapping</w:t>
      </w:r>
      <w:r w:rsidR="00B03E72">
        <w:rPr>
          <w:rFonts w:ascii="Trade Gothic Next" w:hAnsi="Trade Gothic Next" w:cs="Arial"/>
        </w:rPr>
        <w:t xml:space="preserve"> tapes</w:t>
      </w:r>
      <w:r>
        <w:rPr>
          <w:rFonts w:ascii="Trade Gothic Next" w:hAnsi="Trade Gothic Next" w:cs="Arial"/>
        </w:rPr>
        <w:t>) using SAP S/4HANA</w:t>
      </w:r>
      <w:r w:rsidR="007F7A5A">
        <w:rPr>
          <w:rFonts w:ascii="Trade Gothic Next" w:hAnsi="Trade Gothic Next" w:cs="Arial"/>
        </w:rPr>
        <w:t xml:space="preserve"> ensuring </w:t>
      </w:r>
      <w:r w:rsidR="007F7A5A" w:rsidRPr="007F7A5A">
        <w:rPr>
          <w:rFonts w:ascii="Trade Gothic Next" w:hAnsi="Trade Gothic Next" w:cs="Arial"/>
          <w:b/>
          <w:bCs/>
          <w:i/>
          <w:iCs/>
        </w:rPr>
        <w:t>100%</w:t>
      </w:r>
      <w:r w:rsidR="007F7A5A">
        <w:rPr>
          <w:rFonts w:ascii="Trade Gothic Next" w:hAnsi="Trade Gothic Next" w:cs="Arial"/>
        </w:rPr>
        <w:t xml:space="preserve"> fulfillment rate on material availability.</w:t>
      </w:r>
    </w:p>
    <w:p w14:paraId="32AF92D2" w14:textId="4EA37EB9" w:rsidR="00484CFB" w:rsidRDefault="00B03E72" w:rsidP="00484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proofErr w:type="spellStart"/>
      <w:r w:rsidRPr="00DE4812">
        <w:rPr>
          <w:rFonts w:ascii="Trade Gothic Next" w:eastAsia="Times New Roman" w:hAnsi="Trade Gothic Next" w:cs="Arial"/>
          <w:lang w:val="en-KE" w:eastAsia="en-KE"/>
        </w:rPr>
        <w:t>Buil</w:t>
      </w:r>
      <w:proofErr w:type="spellEnd"/>
      <w:r>
        <w:rPr>
          <w:rFonts w:ascii="Trade Gothic Next" w:eastAsia="Times New Roman" w:hAnsi="Trade Gothic Next" w:cs="Arial"/>
          <w:lang w:val="en-GB" w:eastAsia="en-KE"/>
        </w:rPr>
        <w:t>ding</w:t>
      </w:r>
      <w:r w:rsidR="00484CFB" w:rsidRPr="00DE4812">
        <w:rPr>
          <w:rFonts w:ascii="Trade Gothic Next" w:eastAsia="Times New Roman" w:hAnsi="Trade Gothic Next" w:cs="Arial"/>
          <w:lang w:val="en-KE" w:eastAsia="en-KE"/>
        </w:rPr>
        <w:t xml:space="preserve"> Power BI dashboard tracking monthly income vs. expenses</w:t>
      </w:r>
      <w:r>
        <w:rPr>
          <w:rFonts w:ascii="Trade Gothic Next" w:eastAsia="Times New Roman" w:hAnsi="Trade Gothic Next" w:cs="Arial"/>
          <w:lang w:val="en-GB" w:eastAsia="en-KE"/>
        </w:rPr>
        <w:t xml:space="preserve"> -</w:t>
      </w:r>
      <w:r w:rsidR="00484CFB" w:rsidRPr="00DE4812">
        <w:rPr>
          <w:rFonts w:ascii="Trade Gothic Next" w:eastAsia="Times New Roman" w:hAnsi="Trade Gothic Next" w:cs="Arial"/>
          <w:lang w:val="en-KE" w:eastAsia="en-KE"/>
        </w:rPr>
        <w:t xml:space="preserve">improving 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reporting efficiency by </w:t>
      </w:r>
      <w:r w:rsidR="007F7A5A" w:rsidRPr="007F7A5A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30%</w:t>
      </w:r>
      <w:r w:rsidR="00484CFB" w:rsidRPr="00DE4812">
        <w:rPr>
          <w:rFonts w:ascii="Trade Gothic Next" w:eastAsia="Times New Roman" w:hAnsi="Trade Gothic Next" w:cs="Arial"/>
          <w:lang w:val="en-KE" w:eastAsia="en-KE"/>
        </w:rPr>
        <w:t xml:space="preserve"> of financial trends for decision-makers</w:t>
      </w:r>
      <w:r w:rsidR="00484CFB" w:rsidRPr="00E036A6">
        <w:rPr>
          <w:rFonts w:ascii="Trade Gothic Next" w:eastAsia="Times New Roman" w:hAnsi="Trade Gothic Next" w:cs="Arial"/>
          <w:lang w:val="en-KE" w:eastAsia="en-KE"/>
        </w:rPr>
        <w:t>.</w:t>
      </w:r>
    </w:p>
    <w:p w14:paraId="1A205488" w14:textId="09705BA8" w:rsidR="00484CFB" w:rsidRPr="00E036A6" w:rsidRDefault="00484CFB" w:rsidP="00484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lang w:val="en-GB" w:eastAsia="en-KE"/>
        </w:rPr>
        <w:t>Coordinat</w:t>
      </w:r>
      <w:r w:rsidR="00B03E72">
        <w:rPr>
          <w:rFonts w:ascii="Trade Gothic Next" w:eastAsia="Times New Roman" w:hAnsi="Trade Gothic Next" w:cs="Arial"/>
          <w:lang w:val="en-GB" w:eastAsia="en-KE"/>
        </w:rPr>
        <w:t xml:space="preserve">ion of </w:t>
      </w:r>
      <w:r>
        <w:rPr>
          <w:rFonts w:ascii="Trade Gothic Next" w:eastAsia="Times New Roman" w:hAnsi="Trade Gothic Next" w:cs="Arial"/>
          <w:lang w:val="en-GB" w:eastAsia="en-KE"/>
        </w:rPr>
        <w:t>production cycles, reconciliations, and shipment planning</w:t>
      </w:r>
      <w:r w:rsidR="00850C45">
        <w:rPr>
          <w:rFonts w:ascii="Trade Gothic Next" w:eastAsia="Times New Roman" w:hAnsi="Trade Gothic Next" w:cs="Arial"/>
          <w:lang w:val="en-GB" w:eastAsia="en-KE"/>
        </w:rPr>
        <w:t xml:space="preserve"> with tools like Exce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l, reducing reporting errors by </w:t>
      </w:r>
      <w:r w:rsidR="007F7A5A" w:rsidRPr="007F7A5A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25%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through standardized Excel templates.</w:t>
      </w:r>
    </w:p>
    <w:p w14:paraId="3FC4ED8A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Operations Executive - Planning Dept.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 xml:space="preserve">September 2022 – </w:t>
      </w:r>
      <w:r w:rsidRPr="00E036A6">
        <w:rPr>
          <w:rFonts w:ascii="Trade Gothic Next" w:eastAsia="Times New Roman" w:hAnsi="Trade Gothic Next" w:cs="Arial"/>
          <w:i/>
          <w:iCs/>
          <w:lang w:val="en-GB" w:eastAsia="en-KE"/>
        </w:rPr>
        <w:t>October 2023</w:t>
      </w:r>
    </w:p>
    <w:p w14:paraId="00D99E34" w14:textId="1271AA0C" w:rsidR="00484CFB" w:rsidRPr="00E036A6" w:rsidRDefault="00484CFB" w:rsidP="00484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proofErr w:type="spellStart"/>
      <w:r>
        <w:rPr>
          <w:rFonts w:ascii="Trade Gothic Next" w:eastAsia="Times New Roman" w:hAnsi="Trade Gothic Next" w:cs="Arial"/>
          <w:lang w:val="en-GB" w:eastAsia="en-KE"/>
        </w:rPr>
        <w:t>Analyzed</w:t>
      </w:r>
      <w:proofErr w:type="spellEnd"/>
      <w:r>
        <w:rPr>
          <w:rFonts w:ascii="Trade Gothic Next" w:eastAsia="Times New Roman" w:hAnsi="Trade Gothic Next" w:cs="Arial"/>
          <w:lang w:val="en-GB" w:eastAsia="en-KE"/>
        </w:rPr>
        <w:t xml:space="preserve"> production bottlenecks and improved planning efficiency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contributing to a </w:t>
      </w:r>
      <w:r w:rsidR="007F7A5A" w:rsidRPr="007F7A5A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10%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reduction in lead times.</w:t>
      </w:r>
    </w:p>
    <w:p w14:paraId="3325776D" w14:textId="389C2A2B" w:rsidR="00484CFB" w:rsidRDefault="00484CFB" w:rsidP="00484CFB">
      <w:pPr>
        <w:pStyle w:val="ListParagraph"/>
        <w:numPr>
          <w:ilvl w:val="0"/>
          <w:numId w:val="3"/>
        </w:numPr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lang w:val="en-KE" w:eastAsia="en-KE"/>
        </w:rPr>
        <w:t>Maintaining accurate performance dashboard on shipments and sales analysis via Excel &amp; Power B</w:t>
      </w:r>
      <w:r w:rsidRPr="00E036A6">
        <w:rPr>
          <w:rFonts w:ascii="Trade Gothic Next" w:eastAsia="Times New Roman" w:hAnsi="Trade Gothic Next" w:cs="Arial"/>
          <w:lang w:val="en-GB" w:eastAsia="en-KE"/>
        </w:rPr>
        <w:t>I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, increasing </w:t>
      </w:r>
      <w:proofErr w:type="spellStart"/>
      <w:r w:rsidR="006E1BBE">
        <w:rPr>
          <w:rFonts w:ascii="Trade Gothic Next" w:eastAsia="Times New Roman" w:hAnsi="Trade Gothic Next" w:cs="Arial"/>
          <w:lang w:val="en-GB" w:eastAsia="en-KE"/>
        </w:rPr>
        <w:t>visbility</w:t>
      </w:r>
      <w:proofErr w:type="spellEnd"/>
      <w:r w:rsidR="006E1BBE">
        <w:rPr>
          <w:rFonts w:ascii="Trade Gothic Next" w:eastAsia="Times New Roman" w:hAnsi="Trade Gothic Next" w:cs="Arial"/>
          <w:lang w:val="en-GB" w:eastAsia="en-KE"/>
        </w:rPr>
        <w:t xml:space="preserve"> for managers across 3 departments.</w:t>
      </w:r>
    </w:p>
    <w:p w14:paraId="7FD31D18" w14:textId="2EFF3E5C" w:rsidR="00484CFB" w:rsidRPr="00E036A6" w:rsidRDefault="00484CFB" w:rsidP="00484CFB">
      <w:pPr>
        <w:pStyle w:val="ListParagraph"/>
        <w:numPr>
          <w:ilvl w:val="0"/>
          <w:numId w:val="3"/>
        </w:numPr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lang w:val="en-GB" w:eastAsia="en-KE"/>
        </w:rPr>
        <w:t>Supported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 over </w:t>
      </w:r>
      <w:r w:rsidR="006E1BBE" w:rsidRPr="006E1BBE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100+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 ex-factory</w:t>
      </w:r>
      <w:r>
        <w:rPr>
          <w:rFonts w:ascii="Trade Gothic Next" w:eastAsia="Times New Roman" w:hAnsi="Trade Gothic Next" w:cs="Arial"/>
          <w:lang w:val="en-GB" w:eastAsia="en-KE"/>
        </w:rPr>
        <w:t xml:space="preserve"> shipment planning, invoicing, and release processe</w:t>
      </w:r>
      <w:r w:rsidR="006E1BBE">
        <w:rPr>
          <w:rFonts w:ascii="Trade Gothic Next" w:eastAsia="Times New Roman" w:hAnsi="Trade Gothic Next" w:cs="Arial"/>
          <w:lang w:val="en-GB" w:eastAsia="en-KE"/>
        </w:rPr>
        <w:t>s annually.</w:t>
      </w:r>
    </w:p>
    <w:p w14:paraId="3F635C6D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Management Trainee - Planning Dept.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January 2022 - September 2022</w:t>
      </w:r>
    </w:p>
    <w:p w14:paraId="61DD948B" w14:textId="5A0A88F7" w:rsidR="00484CFB" w:rsidRPr="00E036A6" w:rsidRDefault="00484CFB" w:rsidP="00484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lang w:val="en-GB" w:eastAsia="en-KE"/>
        </w:rPr>
        <w:t xml:space="preserve">Produced </w:t>
      </w:r>
      <w:r w:rsidR="007F7A5A">
        <w:rPr>
          <w:rFonts w:ascii="Trade Gothic Next" w:eastAsia="Times New Roman" w:hAnsi="Trade Gothic Next" w:cs="Arial"/>
          <w:lang w:val="en-GB" w:eastAsia="en-KE"/>
        </w:rPr>
        <w:t>customer</w:t>
      </w:r>
      <w:r>
        <w:rPr>
          <w:rFonts w:ascii="Trade Gothic Next" w:eastAsia="Times New Roman" w:hAnsi="Trade Gothic Next" w:cs="Arial"/>
          <w:lang w:val="en-GB" w:eastAsia="en-KE"/>
        </w:rPr>
        <w:t xml:space="preserve"> and 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seasonal </w:t>
      </w:r>
      <w:r>
        <w:rPr>
          <w:rFonts w:ascii="Trade Gothic Next" w:eastAsia="Times New Roman" w:hAnsi="Trade Gothic Next" w:cs="Arial"/>
          <w:lang w:val="en-GB" w:eastAsia="en-KE"/>
        </w:rPr>
        <w:t>demand analysis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that improved forecast accuracy by </w:t>
      </w:r>
      <w:r w:rsidR="007F7A5A" w:rsidRPr="006E1BBE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12%</w:t>
      </w:r>
      <w:r w:rsidR="006E1BBE" w:rsidRPr="006E1BBE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.</w:t>
      </w:r>
    </w:p>
    <w:p w14:paraId="4FD739DF" w14:textId="186CC370" w:rsidR="00484CFB" w:rsidRPr="00484CFB" w:rsidRDefault="00484CFB" w:rsidP="00484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484CFB">
        <w:rPr>
          <w:rFonts w:ascii="Trade Gothic Next" w:eastAsia="Times New Roman" w:hAnsi="Trade Gothic Next" w:cs="Arial"/>
          <w:lang w:val="en-KE" w:eastAsia="en-KE"/>
        </w:rPr>
        <w:t>Generated SAP</w:t>
      </w:r>
      <w:r w:rsidRPr="00484CFB">
        <w:rPr>
          <w:rFonts w:ascii="Trade Gothic Next" w:eastAsia="Times New Roman" w:hAnsi="Trade Gothic Next" w:cs="Arial"/>
          <w:lang w:val="en-GB" w:eastAsia="en-KE"/>
        </w:rPr>
        <w:t xml:space="preserve"> S4/HANA reports</w:t>
      </w:r>
      <w:r w:rsidRPr="00484CFB">
        <w:rPr>
          <w:rFonts w:ascii="Trade Gothic Next" w:eastAsia="Times New Roman" w:hAnsi="Trade Gothic Next" w:cs="Arial"/>
          <w:lang w:val="en-KE" w:eastAsia="en-KE"/>
        </w:rPr>
        <w:t xml:space="preserve"> </w:t>
      </w:r>
      <w:r w:rsidR="006E1BBE">
        <w:rPr>
          <w:rFonts w:ascii="Trade Gothic Next" w:eastAsia="Times New Roman" w:hAnsi="Trade Gothic Next" w:cs="Arial"/>
          <w:lang w:val="en-GB" w:eastAsia="en-KE"/>
        </w:rPr>
        <w:t>to track raw material flow, supporting monthly supply chain reviews</w:t>
      </w:r>
      <w:r>
        <w:rPr>
          <w:rFonts w:ascii="Trade Gothic Next" w:eastAsia="Times New Roman" w:hAnsi="Trade Gothic Next" w:cs="Arial"/>
          <w:lang w:val="en-GB" w:eastAsia="en-KE"/>
        </w:rPr>
        <w:t>.</w:t>
      </w:r>
    </w:p>
    <w:p w14:paraId="0ED3F223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CHUKA COUNTY REFERRAL HOSPITAL</w:t>
      </w: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| </w:t>
      </w:r>
      <w:r w:rsidRPr="00E036A6">
        <w:rPr>
          <w:rFonts w:ascii="Trade Gothic Next" w:eastAsia="Times New Roman" w:hAnsi="Trade Gothic Next" w:cs="Arial"/>
          <w:i/>
          <w:iCs/>
          <w:lang w:val="en-GB" w:eastAsia="en-KE"/>
        </w:rPr>
        <w:t>Kenya</w:t>
      </w:r>
    </w:p>
    <w:p w14:paraId="73FCDF2F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ICT Intern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September 2020 - January 2021</w:t>
      </w:r>
    </w:p>
    <w:p w14:paraId="0E7D2820" w14:textId="034A0399" w:rsidR="00484CFB" w:rsidRPr="00484CFB" w:rsidRDefault="00484CFB" w:rsidP="00484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4629B3">
        <w:rPr>
          <w:rFonts w:ascii="Trade Gothic Next" w:eastAsia="Times New Roman" w:hAnsi="Trade Gothic Next" w:cs="Arial"/>
          <w:lang w:val="en-KE" w:eastAsia="en-KE"/>
        </w:rPr>
        <w:t>Supported hospital data systems including patient records</w:t>
      </w:r>
      <w:r>
        <w:rPr>
          <w:rFonts w:ascii="Trade Gothic Next" w:eastAsia="Times New Roman" w:hAnsi="Trade Gothic Next" w:cs="Arial"/>
          <w:lang w:val="en-GB" w:eastAsia="en-KE"/>
        </w:rPr>
        <w:t>, billing and IT troubleshooting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 50+ IT helpdesk requests monthly</w:t>
      </w:r>
    </w:p>
    <w:p w14:paraId="72791868" w14:textId="77777777" w:rsidR="00484CFB" w:rsidRPr="00E036A6" w:rsidRDefault="00484CFB" w:rsidP="00484CFB">
      <w:pPr>
        <w:spacing w:before="100" w:beforeAutospacing="1" w:after="100" w:afterAutospacing="1" w:line="240" w:lineRule="auto"/>
        <w:ind w:left="720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2461C" wp14:editId="286884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78" cy="7951"/>
                <wp:effectExtent l="0" t="0" r="254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5BF1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2AAA443F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E</w:t>
      </w: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DUCATION</w:t>
      </w:r>
    </w:p>
    <w:p w14:paraId="6108DF1B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Bachelor of Science in Mathematics &amp; Computer Science</w:t>
      </w:r>
      <w:r w:rsidRPr="00E036A6">
        <w:rPr>
          <w:rFonts w:ascii="Trade Gothic Next" w:eastAsia="Times New Roman" w:hAnsi="Trade Gothic Next" w:cs="Arial"/>
          <w:lang w:val="en-KE" w:eastAsia="en-KE"/>
        </w:rPr>
        <w:br/>
        <w:t>Kenya Methodist University (</w:t>
      </w:r>
      <w:proofErr w:type="spellStart"/>
      <w:r w:rsidRPr="00E036A6">
        <w:rPr>
          <w:rFonts w:ascii="Trade Gothic Next" w:eastAsia="Times New Roman" w:hAnsi="Trade Gothic Next" w:cs="Arial"/>
          <w:lang w:val="en-KE" w:eastAsia="en-KE"/>
        </w:rPr>
        <w:t>KeMU</w:t>
      </w:r>
      <w:proofErr w:type="spellEnd"/>
      <w:r w:rsidRPr="00E036A6">
        <w:rPr>
          <w:rFonts w:ascii="Trade Gothic Next" w:eastAsia="Times New Roman" w:hAnsi="Trade Gothic Next" w:cs="Arial"/>
          <w:lang w:val="en-KE" w:eastAsia="en-KE"/>
        </w:rPr>
        <w:t xml:space="preserve">)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2017 - 2022</w:t>
      </w:r>
    </w:p>
    <w:p w14:paraId="2C63EDD2" w14:textId="3ABAE56A" w:rsidR="00484CFB" w:rsidRPr="00E036A6" w:rsidRDefault="00484CFB" w:rsidP="00484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lang w:val="en-KE" w:eastAsia="en-KE"/>
        </w:rPr>
        <w:t>Cumulative GPA: 3.05</w:t>
      </w:r>
      <w:r>
        <w:rPr>
          <w:rFonts w:ascii="Trade Gothic Next" w:eastAsia="Times New Roman" w:hAnsi="Trade Gothic Next" w:cs="Arial"/>
          <w:lang w:val="en-GB" w:eastAsia="en-KE"/>
        </w:rPr>
        <w:t>(Second Class Upper Honours)</w:t>
      </w:r>
    </w:p>
    <w:p w14:paraId="10A7510E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5C479" wp14:editId="743F2C9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678" cy="7951"/>
                <wp:effectExtent l="0" t="0" r="254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9D18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7DDD4FA9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CERTIFICATIONS AND TECHNICAL SKILLS</w:t>
      </w:r>
    </w:p>
    <w:p w14:paraId="2E4614D6" w14:textId="77777777" w:rsidR="00484CFB" w:rsidRPr="00E036A6" w:rsidRDefault="00484CFB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>Certified in Microsoft 365 Office suite.</w:t>
      </w:r>
    </w:p>
    <w:p w14:paraId="519A14C2" w14:textId="4978AB9F" w:rsidR="00484CFB" w:rsidRDefault="00484CFB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>Data analysis and data visualization</w:t>
      </w:r>
      <w:r>
        <w:rPr>
          <w:rFonts w:ascii="Trade Gothic Next" w:hAnsi="Trade Gothic Next" w:cs="Arial"/>
        </w:rPr>
        <w:t xml:space="preserve"> certified</w:t>
      </w:r>
      <w:r w:rsidR="006E1BBE">
        <w:rPr>
          <w:rFonts w:ascii="Trade Gothic Next" w:hAnsi="Trade Gothic Next" w:cs="Arial"/>
        </w:rPr>
        <w:t>.</w:t>
      </w:r>
    </w:p>
    <w:p w14:paraId="1F1B271A" w14:textId="221C199A" w:rsidR="00484CFB" w:rsidRDefault="00484CFB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3A649D">
        <w:rPr>
          <w:rFonts w:ascii="Trade Gothic Next" w:hAnsi="Trade Gothic Next" w:cs="Arial"/>
          <w:b/>
          <w:bCs/>
        </w:rPr>
        <w:t>ERP</w:t>
      </w:r>
      <w:r w:rsidRPr="00D43F4C">
        <w:rPr>
          <w:rFonts w:ascii="Trade Gothic Next" w:hAnsi="Trade Gothic Next" w:cs="Arial"/>
        </w:rPr>
        <w:t>: SAP S/4HANA (MM &amp; SD Modules</w:t>
      </w:r>
      <w:r>
        <w:rPr>
          <w:rFonts w:ascii="Trade Gothic Next" w:hAnsi="Trade Gothic Next" w:cs="Arial"/>
        </w:rPr>
        <w:t>)</w:t>
      </w:r>
      <w:r w:rsidRPr="00E036A6">
        <w:rPr>
          <w:rFonts w:ascii="Trade Gothic Next" w:hAnsi="Trade Gothic Next" w:cs="Arial"/>
        </w:rPr>
        <w:t>.</w:t>
      </w:r>
    </w:p>
    <w:p w14:paraId="6FB7D501" w14:textId="1EDEA715" w:rsidR="00484CFB" w:rsidRPr="00E036A6" w:rsidRDefault="007F7A5A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DC58" wp14:editId="37748A8C">
                <wp:simplePos x="0" y="0"/>
                <wp:positionH relativeFrom="margin">
                  <wp:posOffset>-15902</wp:posOffset>
                </wp:positionH>
                <wp:positionV relativeFrom="paragraph">
                  <wp:posOffset>575613</wp:posOffset>
                </wp:positionV>
                <wp:extent cx="5708678" cy="7951"/>
                <wp:effectExtent l="0" t="0" r="254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A6C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45.3pt" to="448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" strokecolor="#aeaaaa [2414]" strokeweight="1.75pt">
                <v:stroke joinstyle="miter"/>
                <w10:wrap anchorx="margin"/>
              </v:line>
            </w:pict>
          </mc:Fallback>
        </mc:AlternateContent>
      </w:r>
      <w:r w:rsidR="00484CFB" w:rsidRPr="003A649D">
        <w:rPr>
          <w:rFonts w:ascii="Trade Gothic Next" w:hAnsi="Trade Gothic Next" w:cs="Arial"/>
          <w:b/>
          <w:bCs/>
        </w:rPr>
        <w:t>Analytics</w:t>
      </w:r>
      <w:r w:rsidR="00484CFB" w:rsidRPr="003A649D">
        <w:rPr>
          <w:rFonts w:ascii="Trade Gothic Next" w:hAnsi="Trade Gothic Next" w:cs="Arial"/>
        </w:rPr>
        <w:t xml:space="preserve">: Excel (Advanced), Power BI, SQL, Python </w:t>
      </w:r>
      <w:r w:rsidR="00332F6B">
        <w:rPr>
          <w:rFonts w:ascii="Trade Gothic Next" w:hAnsi="Trade Gothic Next" w:cs="Arial"/>
        </w:rPr>
        <w:t xml:space="preserve">for data analysis </w:t>
      </w:r>
      <w:r w:rsidR="00484CFB" w:rsidRPr="003A649D">
        <w:rPr>
          <w:rFonts w:ascii="Trade Gothic Next" w:hAnsi="Trade Gothic Next" w:cs="Arial"/>
        </w:rPr>
        <w:t>(learning)</w:t>
      </w:r>
    </w:p>
    <w:p w14:paraId="388CEC64" w14:textId="23195BAC" w:rsidR="00484CFB" w:rsidRPr="00E036A6" w:rsidRDefault="00484CFB" w:rsidP="00484CFB">
      <w:pPr>
        <w:rPr>
          <w:rFonts w:ascii="Trade Gothic Next" w:hAnsi="Trade Gothic Next"/>
        </w:rPr>
      </w:pPr>
    </w:p>
    <w:sectPr w:rsidR="00484CFB" w:rsidRPr="00E0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e Gothic Next">
    <w:altName w:val="Trade Gothic Next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7F67E7C"/>
    <w:lvl w:ilvl="0" w:tplc="E722B5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7"/>
    <w:multiLevelType w:val="hybridMultilevel"/>
    <w:tmpl w:val="8802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326"/>
    <w:multiLevelType w:val="multilevel"/>
    <w:tmpl w:val="74F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3B6F"/>
    <w:multiLevelType w:val="multilevel"/>
    <w:tmpl w:val="819C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E37"/>
    <w:multiLevelType w:val="multilevel"/>
    <w:tmpl w:val="F24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55911"/>
    <w:multiLevelType w:val="multilevel"/>
    <w:tmpl w:val="6D6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A2B22"/>
    <w:multiLevelType w:val="multilevel"/>
    <w:tmpl w:val="F4F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90CE2"/>
    <w:multiLevelType w:val="multilevel"/>
    <w:tmpl w:val="D3E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B"/>
    <w:rsid w:val="00263951"/>
    <w:rsid w:val="002940E9"/>
    <w:rsid w:val="00332F6B"/>
    <w:rsid w:val="00484CFB"/>
    <w:rsid w:val="0049130E"/>
    <w:rsid w:val="006A236B"/>
    <w:rsid w:val="006E1BBE"/>
    <w:rsid w:val="007F7A5A"/>
    <w:rsid w:val="00850C45"/>
    <w:rsid w:val="00AE1ADB"/>
    <w:rsid w:val="00B03E72"/>
    <w:rsid w:val="00E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A335"/>
  <w15:chartTrackingRefBased/>
  <w15:docId w15:val="{4EE431F5-9F3D-4238-B9F2-885E385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84CFB"/>
    <w:rPr>
      <w:b/>
      <w:bCs/>
    </w:rPr>
  </w:style>
  <w:style w:type="paragraph" w:styleId="Title">
    <w:name w:val="Title"/>
    <w:basedOn w:val="Normal"/>
    <w:next w:val="Normal"/>
    <w:link w:val="TitleChar"/>
    <w:qFormat/>
    <w:rsid w:val="00484CF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84CFB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NoSpacing">
    <w:name w:val="No Spacing"/>
    <w:uiPriority w:val="1"/>
    <w:qFormat/>
    <w:rsid w:val="00484CF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84C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84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anja75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Karanja</dc:creator>
  <cp:keywords/>
  <dc:description/>
  <cp:lastModifiedBy>Ken Karanja</cp:lastModifiedBy>
  <cp:revision>8</cp:revision>
  <dcterms:created xsi:type="dcterms:W3CDTF">2025-09-17T13:09:00Z</dcterms:created>
  <dcterms:modified xsi:type="dcterms:W3CDTF">2025-09-25T11:39:00Z</dcterms:modified>
</cp:coreProperties>
</file>