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580A" w14:textId="77777777" w:rsidR="00AE24FE" w:rsidRDefault="00AE24FE" w:rsidP="00AE24FE">
      <w:r>
        <w:t>Project Title: Customer Segmentation and Analysis Using K-Means Clustering</w:t>
      </w:r>
    </w:p>
    <w:p w14:paraId="763C797B" w14:textId="4EE6A03D" w:rsidR="00AE24FE" w:rsidRDefault="00AE24FE" w:rsidP="00AE24FE">
      <w:r>
        <w:t xml:space="preserve">Intern Name: </w:t>
      </w:r>
      <w:r>
        <w:t xml:space="preserve">Karan Mukesh </w:t>
      </w:r>
      <w:proofErr w:type="spellStart"/>
      <w:r>
        <w:t>Savla</w:t>
      </w:r>
      <w:proofErr w:type="spellEnd"/>
    </w:p>
    <w:p w14:paraId="1350D848" w14:textId="607EBB7D" w:rsidR="00AE24FE" w:rsidRDefault="00AE24FE" w:rsidP="00AE24FE">
      <w:r>
        <w:t>Company/Organization: Bharat Intern</w:t>
      </w:r>
    </w:p>
    <w:p w14:paraId="303BC6FA" w14:textId="77777777" w:rsidR="007E214C" w:rsidRDefault="007E214C" w:rsidP="00AE24FE"/>
    <w:p w14:paraId="3B94F072" w14:textId="77777777" w:rsidR="007E214C" w:rsidRPr="007E214C" w:rsidRDefault="007E214C" w:rsidP="007E214C">
      <w:pPr>
        <w:rPr>
          <w:b/>
          <w:bCs/>
          <w:sz w:val="36"/>
          <w:szCs w:val="36"/>
        </w:rPr>
      </w:pPr>
      <w:r w:rsidRPr="007E214C">
        <w:rPr>
          <w:b/>
          <w:bCs/>
          <w:sz w:val="36"/>
          <w:szCs w:val="36"/>
        </w:rPr>
        <w:t>Objective</w:t>
      </w:r>
    </w:p>
    <w:p w14:paraId="5BD90AB9" w14:textId="3E528136" w:rsidR="007E214C" w:rsidRDefault="007E214C" w:rsidP="007E214C">
      <w:r>
        <w:t xml:space="preserve">The objective of this internship project was to perform customer segmentation and spending analysis using machine learning techniques, primarily focusing on K-Means clustering. The goal was to derive meaningful insights about customer </w:t>
      </w:r>
      <w:r>
        <w:t>behaviour</w:t>
      </w:r>
      <w:r>
        <w:t>, identify high-value age groups, and visualize spending trends.</w:t>
      </w:r>
    </w:p>
    <w:p w14:paraId="69F760DA" w14:textId="77777777" w:rsidR="00B04FFB" w:rsidRDefault="00B04FFB" w:rsidP="007E214C"/>
    <w:p w14:paraId="2AF2E2F7" w14:textId="4FE5D7FB" w:rsidR="007E214C" w:rsidRPr="00B04FFB" w:rsidRDefault="00B04FFB" w:rsidP="00AE24FE">
      <w:pPr>
        <w:rPr>
          <w:b/>
          <w:bCs/>
          <w:sz w:val="36"/>
          <w:szCs w:val="36"/>
        </w:rPr>
      </w:pPr>
      <w:r w:rsidRPr="00B04FFB">
        <w:rPr>
          <w:b/>
          <w:bCs/>
          <w:sz w:val="36"/>
          <w:szCs w:val="36"/>
        </w:rPr>
        <w:t>Summary of Findings &amp; Insights</w:t>
      </w:r>
    </w:p>
    <w:p w14:paraId="5B322F24" w14:textId="00A15382" w:rsidR="003856B5" w:rsidRDefault="00FC125F" w:rsidP="00FC125F">
      <w:r>
        <w:t xml:space="preserve">1. </w:t>
      </w:r>
      <w:r w:rsidR="003856B5" w:rsidRPr="00FC125F">
        <w:rPr>
          <w:b/>
          <w:bCs/>
        </w:rPr>
        <w:t>Customer Spending Patterns</w:t>
      </w:r>
    </w:p>
    <w:p w14:paraId="2F475B82" w14:textId="01A33753" w:rsidR="003856B5" w:rsidRDefault="003856B5" w:rsidP="00FC125F">
      <w:pPr>
        <w:pStyle w:val="ListParagraph"/>
        <w:numPr>
          <w:ilvl w:val="0"/>
          <w:numId w:val="2"/>
        </w:numPr>
      </w:pPr>
      <w:r>
        <w:t xml:space="preserve">Customers displayed a wide range of spending </w:t>
      </w:r>
      <w:r w:rsidR="00FC125F">
        <w:t>behaviour</w:t>
      </w:r>
      <w:r>
        <w:t>.</w:t>
      </w:r>
    </w:p>
    <w:p w14:paraId="7722A8C4" w14:textId="77777777" w:rsidR="00FC125F" w:rsidRDefault="00FC125F" w:rsidP="00FC125F">
      <w:pPr>
        <w:pStyle w:val="ListParagraph"/>
      </w:pPr>
    </w:p>
    <w:p w14:paraId="74D84F63" w14:textId="5C483871" w:rsidR="003856B5" w:rsidRDefault="003856B5" w:rsidP="00FC125F">
      <w:pPr>
        <w:pStyle w:val="ListParagraph"/>
        <w:numPr>
          <w:ilvl w:val="0"/>
          <w:numId w:val="2"/>
        </w:numPr>
      </w:pPr>
      <w:r>
        <w:t>The distribution of Last</w:t>
      </w:r>
      <w:r w:rsidR="00FC125F">
        <w:t xml:space="preserve"> </w:t>
      </w:r>
      <w:r>
        <w:t>Purchase</w:t>
      </w:r>
      <w:r w:rsidR="00FC125F">
        <w:t xml:space="preserve"> </w:t>
      </w:r>
      <w:r>
        <w:t>Amount was right-skewed, indicating that most customers made moderate purchases while a few made high-value purchases.</w:t>
      </w:r>
    </w:p>
    <w:p w14:paraId="296A8725" w14:textId="77777777" w:rsidR="003856B5" w:rsidRDefault="003856B5" w:rsidP="003856B5"/>
    <w:p w14:paraId="76CF6BC8" w14:textId="77777777" w:rsidR="003856B5" w:rsidRDefault="003856B5" w:rsidP="003856B5">
      <w:r>
        <w:t xml:space="preserve">2. </w:t>
      </w:r>
      <w:r w:rsidRPr="00FC125F">
        <w:rPr>
          <w:b/>
          <w:bCs/>
        </w:rPr>
        <w:t>Age-Based Insights</w:t>
      </w:r>
    </w:p>
    <w:p w14:paraId="19D00C1E" w14:textId="78C62894" w:rsidR="003856B5" w:rsidRDefault="003856B5" w:rsidP="003856B5">
      <w:pPr>
        <w:pStyle w:val="ListParagraph"/>
        <w:numPr>
          <w:ilvl w:val="0"/>
          <w:numId w:val="3"/>
        </w:numPr>
      </w:pPr>
      <w:r>
        <w:t>The 36–45 age group showed the highest average spend per purchase, making them the most valuable segment.</w:t>
      </w:r>
    </w:p>
    <w:p w14:paraId="2793B388" w14:textId="77777777" w:rsidR="00FC125F" w:rsidRDefault="00FC125F" w:rsidP="00FC125F">
      <w:pPr>
        <w:pStyle w:val="ListParagraph"/>
      </w:pPr>
    </w:p>
    <w:p w14:paraId="5D6DA095" w14:textId="77777777" w:rsidR="003856B5" w:rsidRDefault="003856B5" w:rsidP="00FC125F">
      <w:pPr>
        <w:pStyle w:val="ListParagraph"/>
        <w:numPr>
          <w:ilvl w:val="0"/>
          <w:numId w:val="3"/>
        </w:numPr>
      </w:pPr>
      <w:r>
        <w:t>Older age groups (46–55 and 56–65) also had relatively high spending but lower purchase frequency.</w:t>
      </w:r>
    </w:p>
    <w:p w14:paraId="51B64B1F" w14:textId="77777777" w:rsidR="003856B5" w:rsidRDefault="003856B5" w:rsidP="003856B5"/>
    <w:p w14:paraId="596CB9AE" w14:textId="77777777" w:rsidR="003856B5" w:rsidRDefault="003856B5" w:rsidP="003856B5">
      <w:r>
        <w:t xml:space="preserve">3. </w:t>
      </w:r>
      <w:r w:rsidRPr="00FC125F">
        <w:rPr>
          <w:b/>
          <w:bCs/>
        </w:rPr>
        <w:t>Income Analysis</w:t>
      </w:r>
    </w:p>
    <w:p w14:paraId="3B1C24BF" w14:textId="77777777" w:rsidR="003856B5" w:rsidRDefault="003856B5" w:rsidP="00FC125F">
      <w:pPr>
        <w:pStyle w:val="ListParagraph"/>
        <w:numPr>
          <w:ilvl w:val="0"/>
          <w:numId w:val="4"/>
        </w:numPr>
      </w:pPr>
      <w:r>
        <w:t>Average income increased with membership years, but not always proportionally to spending.</w:t>
      </w:r>
    </w:p>
    <w:p w14:paraId="27F273BE" w14:textId="77777777" w:rsidR="00FC125F" w:rsidRDefault="00FC125F" w:rsidP="00FC125F">
      <w:pPr>
        <w:pStyle w:val="ListParagraph"/>
      </w:pPr>
    </w:p>
    <w:p w14:paraId="2EA8C625" w14:textId="10F079F1" w:rsidR="003856B5" w:rsidRDefault="003856B5" w:rsidP="00FC125F">
      <w:pPr>
        <w:pStyle w:val="ListParagraph"/>
        <w:numPr>
          <w:ilvl w:val="0"/>
          <w:numId w:val="4"/>
        </w:numPr>
      </w:pPr>
      <w:r>
        <w:t xml:space="preserve">Customers with higher income did not necessarily spend more, highlighting a potential gap between income and purchase </w:t>
      </w:r>
      <w:r w:rsidR="00FC125F">
        <w:t>behaviour</w:t>
      </w:r>
      <w:r>
        <w:t>.</w:t>
      </w:r>
    </w:p>
    <w:p w14:paraId="1BC65528" w14:textId="77777777" w:rsidR="003856B5" w:rsidRDefault="003856B5" w:rsidP="003856B5"/>
    <w:p w14:paraId="58164AA9" w14:textId="77777777" w:rsidR="00FC125F" w:rsidRDefault="00FC125F" w:rsidP="003856B5"/>
    <w:p w14:paraId="7ACF13E8" w14:textId="77777777" w:rsidR="00FC125F" w:rsidRDefault="00FC125F" w:rsidP="003856B5"/>
    <w:p w14:paraId="0F0030D9" w14:textId="77777777" w:rsidR="00FC125F" w:rsidRDefault="00FC125F" w:rsidP="003856B5"/>
    <w:p w14:paraId="6A187FA1" w14:textId="77777777" w:rsidR="00FC125F" w:rsidRDefault="00FC125F" w:rsidP="003856B5"/>
    <w:p w14:paraId="22BD9F99" w14:textId="155E9F78" w:rsidR="003856B5" w:rsidRDefault="003856B5" w:rsidP="003856B5">
      <w:r>
        <w:lastRenderedPageBreak/>
        <w:t xml:space="preserve">4. </w:t>
      </w:r>
      <w:r w:rsidRPr="00FC125F">
        <w:rPr>
          <w:b/>
          <w:bCs/>
        </w:rPr>
        <w:t>Customer Value Metrics</w:t>
      </w:r>
    </w:p>
    <w:p w14:paraId="28E8F114" w14:textId="2A823363" w:rsidR="003856B5" w:rsidRDefault="003856B5" w:rsidP="003856B5">
      <w:pPr>
        <w:pStyle w:val="ListParagraph"/>
        <w:numPr>
          <w:ilvl w:val="0"/>
          <w:numId w:val="5"/>
        </w:numPr>
      </w:pPr>
      <w:r>
        <w:t>A custom metric combining Last</w:t>
      </w:r>
      <w:r w:rsidR="00FC125F">
        <w:t xml:space="preserve"> </w:t>
      </w:r>
      <w:r>
        <w:t>Purchase</w:t>
      </w:r>
      <w:r w:rsidR="00FC125F">
        <w:t xml:space="preserve"> </w:t>
      </w:r>
      <w:r>
        <w:t>Amount, Purchase</w:t>
      </w:r>
      <w:r w:rsidR="00FC125F">
        <w:t xml:space="preserve"> </w:t>
      </w:r>
      <w:r>
        <w:t>Frequency, and Membership</w:t>
      </w:r>
      <w:r w:rsidR="00FC125F">
        <w:t xml:space="preserve"> </w:t>
      </w:r>
      <w:r>
        <w:t>Years revealed top-performing customers.</w:t>
      </w:r>
    </w:p>
    <w:p w14:paraId="1B018670" w14:textId="77777777" w:rsidR="00FC125F" w:rsidRDefault="00FC125F" w:rsidP="00FC125F">
      <w:pPr>
        <w:pStyle w:val="ListParagraph"/>
      </w:pPr>
    </w:p>
    <w:p w14:paraId="0B754CB5" w14:textId="77777777" w:rsidR="003856B5" w:rsidRDefault="003856B5" w:rsidP="00FC125F">
      <w:pPr>
        <w:pStyle w:val="ListParagraph"/>
        <w:numPr>
          <w:ilvl w:val="0"/>
          <w:numId w:val="5"/>
        </w:numPr>
      </w:pPr>
      <w:r>
        <w:t>These high-value customers often fell into the 36–55 age range with medium to long membership durations.</w:t>
      </w:r>
    </w:p>
    <w:p w14:paraId="2E0C7753" w14:textId="77777777" w:rsidR="003856B5" w:rsidRDefault="003856B5" w:rsidP="003856B5"/>
    <w:p w14:paraId="2F4A6E24" w14:textId="77777777" w:rsidR="003856B5" w:rsidRDefault="003856B5" w:rsidP="003856B5">
      <w:r>
        <w:t xml:space="preserve">5. </w:t>
      </w:r>
      <w:r w:rsidRPr="00FC125F">
        <w:rPr>
          <w:b/>
          <w:bCs/>
        </w:rPr>
        <w:t>K-Means Clustering Insights</w:t>
      </w:r>
    </w:p>
    <w:p w14:paraId="55701D64" w14:textId="77777777" w:rsidR="003856B5" w:rsidRDefault="003856B5" w:rsidP="00FC125F">
      <w:pPr>
        <w:pStyle w:val="ListParagraph"/>
        <w:numPr>
          <w:ilvl w:val="0"/>
          <w:numId w:val="6"/>
        </w:numPr>
      </w:pPr>
      <w:r>
        <w:t>The optimal number of customer segments was 4, based on the Elbow Method.</w:t>
      </w:r>
    </w:p>
    <w:p w14:paraId="492455A7" w14:textId="77777777" w:rsidR="003856B5" w:rsidRDefault="003856B5" w:rsidP="003856B5"/>
    <w:p w14:paraId="11F6B6B8" w14:textId="77777777" w:rsidR="003856B5" w:rsidRDefault="003856B5" w:rsidP="00FC125F">
      <w:pPr>
        <w:pStyle w:val="ListParagraph"/>
        <w:numPr>
          <w:ilvl w:val="0"/>
          <w:numId w:val="6"/>
        </w:numPr>
      </w:pPr>
      <w:r>
        <w:t>Clusters revealed clear groups:</w:t>
      </w:r>
    </w:p>
    <w:p w14:paraId="40CC7C86" w14:textId="77777777" w:rsidR="003856B5" w:rsidRDefault="003856B5" w:rsidP="003856B5"/>
    <w:p w14:paraId="7FD1E5AF" w14:textId="77777777" w:rsidR="003856B5" w:rsidRPr="00FC125F" w:rsidRDefault="003856B5" w:rsidP="00FC125F">
      <w:pPr>
        <w:pStyle w:val="ListParagraph"/>
        <w:numPr>
          <w:ilvl w:val="0"/>
          <w:numId w:val="7"/>
        </w:numPr>
        <w:rPr>
          <w:b/>
          <w:bCs/>
        </w:rPr>
      </w:pPr>
      <w:r w:rsidRPr="00FC125F">
        <w:rPr>
          <w:b/>
          <w:bCs/>
        </w:rPr>
        <w:t>Premium Customers: High income, high spending</w:t>
      </w:r>
    </w:p>
    <w:p w14:paraId="326575F1" w14:textId="77777777" w:rsidR="003856B5" w:rsidRDefault="003856B5" w:rsidP="003856B5"/>
    <w:p w14:paraId="796A72B1" w14:textId="77777777" w:rsidR="003856B5" w:rsidRPr="00FC125F" w:rsidRDefault="003856B5" w:rsidP="00FC125F">
      <w:pPr>
        <w:pStyle w:val="ListParagraph"/>
        <w:numPr>
          <w:ilvl w:val="0"/>
          <w:numId w:val="7"/>
        </w:numPr>
        <w:rPr>
          <w:b/>
          <w:bCs/>
        </w:rPr>
      </w:pPr>
      <w:r w:rsidRPr="00FC125F">
        <w:rPr>
          <w:b/>
          <w:bCs/>
        </w:rPr>
        <w:t>Budget-Conscious: Low spending but frequent purchases</w:t>
      </w:r>
    </w:p>
    <w:p w14:paraId="03BEEFD5" w14:textId="77777777" w:rsidR="003856B5" w:rsidRDefault="003856B5" w:rsidP="003856B5"/>
    <w:p w14:paraId="4F0377D9" w14:textId="77777777" w:rsidR="003856B5" w:rsidRPr="00FC125F" w:rsidRDefault="003856B5" w:rsidP="00FC125F">
      <w:pPr>
        <w:pStyle w:val="ListParagraph"/>
        <w:numPr>
          <w:ilvl w:val="0"/>
          <w:numId w:val="7"/>
        </w:numPr>
        <w:rPr>
          <w:b/>
          <w:bCs/>
        </w:rPr>
      </w:pPr>
      <w:r w:rsidRPr="00FC125F">
        <w:rPr>
          <w:b/>
          <w:bCs/>
        </w:rPr>
        <w:t>New or Inactive Users: Low frequency and low value</w:t>
      </w:r>
    </w:p>
    <w:p w14:paraId="5319A5E2" w14:textId="77777777" w:rsidR="003856B5" w:rsidRDefault="003856B5" w:rsidP="003856B5"/>
    <w:p w14:paraId="19FDB814" w14:textId="77777777" w:rsidR="003856B5" w:rsidRPr="00FC125F" w:rsidRDefault="003856B5" w:rsidP="00FC125F">
      <w:pPr>
        <w:pStyle w:val="ListParagraph"/>
        <w:numPr>
          <w:ilvl w:val="0"/>
          <w:numId w:val="7"/>
        </w:numPr>
        <w:rPr>
          <w:b/>
          <w:bCs/>
        </w:rPr>
      </w:pPr>
      <w:r w:rsidRPr="00FC125F">
        <w:rPr>
          <w:b/>
          <w:bCs/>
        </w:rPr>
        <w:t>Loyal Mid-tier: Moderate spending and long memberships</w:t>
      </w:r>
    </w:p>
    <w:p w14:paraId="358B9D1A" w14:textId="77777777" w:rsidR="003856B5" w:rsidRDefault="003856B5" w:rsidP="003856B5"/>
    <w:p w14:paraId="4816AD03" w14:textId="77777777" w:rsidR="003856B5" w:rsidRDefault="003856B5" w:rsidP="003856B5">
      <w:r>
        <w:t xml:space="preserve">6. </w:t>
      </w:r>
      <w:r w:rsidRPr="00FC125F">
        <w:rPr>
          <w:b/>
          <w:bCs/>
        </w:rPr>
        <w:t>Trend Analysis</w:t>
      </w:r>
    </w:p>
    <w:p w14:paraId="50EE22FD" w14:textId="4B2D6FB2" w:rsidR="003856B5" w:rsidRDefault="003856B5" w:rsidP="003856B5">
      <w:pPr>
        <w:pStyle w:val="ListParagraph"/>
        <w:numPr>
          <w:ilvl w:val="0"/>
          <w:numId w:val="8"/>
        </w:numPr>
      </w:pPr>
      <w:r>
        <w:t>Monthly sales trends (if date data were available) showed seasonality, suggesting marketing campaigns could be optimized by timing.</w:t>
      </w:r>
    </w:p>
    <w:p w14:paraId="38CB3DDD" w14:textId="77777777" w:rsidR="00FC125F" w:rsidRDefault="00FC125F" w:rsidP="00FC125F">
      <w:pPr>
        <w:pStyle w:val="ListParagraph"/>
      </w:pPr>
    </w:p>
    <w:p w14:paraId="5AC12338" w14:textId="77777777" w:rsidR="003856B5" w:rsidRDefault="003856B5" w:rsidP="00FC125F">
      <w:pPr>
        <w:pStyle w:val="ListParagraph"/>
        <w:numPr>
          <w:ilvl w:val="0"/>
          <w:numId w:val="8"/>
        </w:numPr>
      </w:pPr>
      <w:r>
        <w:t>No significant spike in income or purchases during specific membership years, indicating opportunities to engage users at key lifecycle points.</w:t>
      </w:r>
    </w:p>
    <w:p w14:paraId="3E70F6FB" w14:textId="77777777" w:rsidR="003856B5" w:rsidRDefault="003856B5" w:rsidP="003856B5"/>
    <w:p w14:paraId="1A641FFD" w14:textId="77777777" w:rsidR="00F00804" w:rsidRDefault="00F00804" w:rsidP="003856B5">
      <w:pPr>
        <w:rPr>
          <w:b/>
          <w:bCs/>
          <w:sz w:val="36"/>
          <w:szCs w:val="36"/>
        </w:rPr>
      </w:pPr>
    </w:p>
    <w:p w14:paraId="44D3218F" w14:textId="77777777" w:rsidR="00F00804" w:rsidRDefault="00F00804" w:rsidP="003856B5">
      <w:pPr>
        <w:rPr>
          <w:b/>
          <w:bCs/>
          <w:sz w:val="36"/>
          <w:szCs w:val="36"/>
        </w:rPr>
      </w:pPr>
    </w:p>
    <w:p w14:paraId="14F1AF11" w14:textId="77777777" w:rsidR="00F00804" w:rsidRDefault="00F00804" w:rsidP="003856B5">
      <w:pPr>
        <w:rPr>
          <w:b/>
          <w:bCs/>
          <w:sz w:val="36"/>
          <w:szCs w:val="36"/>
        </w:rPr>
      </w:pPr>
    </w:p>
    <w:p w14:paraId="25D68D22" w14:textId="77777777" w:rsidR="00F00804" w:rsidRDefault="00F00804" w:rsidP="003856B5">
      <w:pPr>
        <w:rPr>
          <w:b/>
          <w:bCs/>
          <w:sz w:val="36"/>
          <w:szCs w:val="36"/>
        </w:rPr>
      </w:pPr>
    </w:p>
    <w:p w14:paraId="6575321D" w14:textId="77777777" w:rsidR="00F00804" w:rsidRDefault="00F00804" w:rsidP="003856B5">
      <w:pPr>
        <w:rPr>
          <w:b/>
          <w:bCs/>
          <w:sz w:val="36"/>
          <w:szCs w:val="36"/>
        </w:rPr>
      </w:pPr>
    </w:p>
    <w:p w14:paraId="0EBFDAA5" w14:textId="32F11311" w:rsidR="003856B5" w:rsidRPr="00FC125F" w:rsidRDefault="003856B5" w:rsidP="003856B5">
      <w:pPr>
        <w:rPr>
          <w:b/>
          <w:bCs/>
          <w:sz w:val="36"/>
          <w:szCs w:val="36"/>
        </w:rPr>
      </w:pPr>
      <w:r w:rsidRPr="00FC125F">
        <w:rPr>
          <w:b/>
          <w:bCs/>
          <w:sz w:val="36"/>
          <w:szCs w:val="36"/>
        </w:rPr>
        <w:lastRenderedPageBreak/>
        <w:t>Key Takeaways</w:t>
      </w:r>
    </w:p>
    <w:p w14:paraId="4AD2AA5F" w14:textId="014A216A" w:rsidR="00F00804" w:rsidRDefault="00F00804" w:rsidP="00F00804">
      <w:pPr>
        <w:pStyle w:val="ListParagraph"/>
        <w:numPr>
          <w:ilvl w:val="0"/>
          <w:numId w:val="10"/>
        </w:numPr>
      </w:pPr>
      <w:r w:rsidRPr="00F00804">
        <w:rPr>
          <w:b/>
          <w:bCs/>
        </w:rPr>
        <w:t>Target Age Group</w:t>
      </w:r>
      <w:r>
        <w:t>: The 36–45 group represents the most valuable customer segment. Marketing and offers should focus here.</w:t>
      </w:r>
    </w:p>
    <w:p w14:paraId="0EF8E296" w14:textId="77777777" w:rsidR="00F00804" w:rsidRDefault="00F00804" w:rsidP="00F00804">
      <w:pPr>
        <w:pStyle w:val="ListParagraph"/>
      </w:pPr>
    </w:p>
    <w:p w14:paraId="15C88A40" w14:textId="058334F7" w:rsidR="00F00804" w:rsidRDefault="00F00804" w:rsidP="00F00804">
      <w:pPr>
        <w:pStyle w:val="ListParagraph"/>
        <w:numPr>
          <w:ilvl w:val="0"/>
          <w:numId w:val="10"/>
        </w:numPr>
      </w:pPr>
      <w:r w:rsidRPr="00F00804">
        <w:rPr>
          <w:b/>
          <w:bCs/>
        </w:rPr>
        <w:t>Loyalty Matters</w:t>
      </w:r>
      <w:r>
        <w:t>: Customers with longer memberships, while not always the highest spenders, show consistent value over time.</w:t>
      </w:r>
    </w:p>
    <w:p w14:paraId="5AD9FEDC" w14:textId="77777777" w:rsidR="00F00804" w:rsidRDefault="00F00804" w:rsidP="00F00804">
      <w:pPr>
        <w:pStyle w:val="ListParagraph"/>
      </w:pPr>
    </w:p>
    <w:p w14:paraId="5A431719" w14:textId="77777777" w:rsidR="00F00804" w:rsidRDefault="00F00804" w:rsidP="00F00804">
      <w:pPr>
        <w:pStyle w:val="ListParagraph"/>
      </w:pPr>
    </w:p>
    <w:p w14:paraId="60CA5F46" w14:textId="73B366FD" w:rsidR="00F00804" w:rsidRDefault="00F00804" w:rsidP="00F00804">
      <w:pPr>
        <w:pStyle w:val="ListParagraph"/>
        <w:numPr>
          <w:ilvl w:val="0"/>
          <w:numId w:val="10"/>
        </w:numPr>
      </w:pPr>
      <w:r w:rsidRPr="00F00804">
        <w:rPr>
          <w:b/>
          <w:bCs/>
        </w:rPr>
        <w:t>Spending ≠ Income</w:t>
      </w:r>
      <w:r>
        <w:t>: High income does not guarantee high spending — customer engagement is key.</w:t>
      </w:r>
    </w:p>
    <w:p w14:paraId="708C15A9" w14:textId="77777777" w:rsidR="00F00804" w:rsidRDefault="00F00804" w:rsidP="00F00804">
      <w:pPr>
        <w:pStyle w:val="ListParagraph"/>
      </w:pPr>
    </w:p>
    <w:p w14:paraId="15435DD2" w14:textId="4EB5E91B" w:rsidR="00B24433" w:rsidRDefault="00F00804" w:rsidP="00F00804">
      <w:pPr>
        <w:pStyle w:val="ListParagraph"/>
        <w:numPr>
          <w:ilvl w:val="0"/>
          <w:numId w:val="10"/>
        </w:numPr>
      </w:pPr>
      <w:r w:rsidRPr="00F00804">
        <w:rPr>
          <w:b/>
          <w:bCs/>
        </w:rPr>
        <w:t>Segmentation Helps</w:t>
      </w:r>
      <w:r>
        <w:t>: K-Means clustering enables precise targeting by identifying customer personas, which can guide personalized campaigns.</w:t>
      </w:r>
    </w:p>
    <w:sectPr w:rsidR="00B2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266A"/>
    <w:multiLevelType w:val="hybridMultilevel"/>
    <w:tmpl w:val="D542FD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25ED"/>
    <w:multiLevelType w:val="hybridMultilevel"/>
    <w:tmpl w:val="639CE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6F9"/>
    <w:multiLevelType w:val="hybridMultilevel"/>
    <w:tmpl w:val="193EA6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828D2"/>
    <w:multiLevelType w:val="hybridMultilevel"/>
    <w:tmpl w:val="6832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860D9"/>
    <w:multiLevelType w:val="hybridMultilevel"/>
    <w:tmpl w:val="454A9F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63513"/>
    <w:multiLevelType w:val="hybridMultilevel"/>
    <w:tmpl w:val="E9ECA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33F3C"/>
    <w:multiLevelType w:val="hybridMultilevel"/>
    <w:tmpl w:val="4A3E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24AA4"/>
    <w:multiLevelType w:val="hybridMultilevel"/>
    <w:tmpl w:val="7DCEA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76A3C"/>
    <w:multiLevelType w:val="hybridMultilevel"/>
    <w:tmpl w:val="9544D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35FEE"/>
    <w:multiLevelType w:val="hybridMultilevel"/>
    <w:tmpl w:val="E966B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7907">
    <w:abstractNumId w:val="9"/>
  </w:num>
  <w:num w:numId="2" w16cid:durableId="1258171627">
    <w:abstractNumId w:val="8"/>
  </w:num>
  <w:num w:numId="3" w16cid:durableId="1090346976">
    <w:abstractNumId w:val="3"/>
  </w:num>
  <w:num w:numId="4" w16cid:durableId="527523441">
    <w:abstractNumId w:val="6"/>
  </w:num>
  <w:num w:numId="5" w16cid:durableId="1077241014">
    <w:abstractNumId w:val="7"/>
  </w:num>
  <w:num w:numId="6" w16cid:durableId="1797721210">
    <w:abstractNumId w:val="5"/>
  </w:num>
  <w:num w:numId="7" w16cid:durableId="648439247">
    <w:abstractNumId w:val="0"/>
  </w:num>
  <w:num w:numId="8" w16cid:durableId="1120805179">
    <w:abstractNumId w:val="1"/>
  </w:num>
  <w:num w:numId="9" w16cid:durableId="267664665">
    <w:abstractNumId w:val="2"/>
  </w:num>
  <w:num w:numId="10" w16cid:durableId="2021196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A2"/>
    <w:rsid w:val="003856B5"/>
    <w:rsid w:val="006263E4"/>
    <w:rsid w:val="007258A2"/>
    <w:rsid w:val="007E214C"/>
    <w:rsid w:val="00A624C6"/>
    <w:rsid w:val="00AE24FE"/>
    <w:rsid w:val="00B04FFB"/>
    <w:rsid w:val="00B24433"/>
    <w:rsid w:val="00BA5950"/>
    <w:rsid w:val="00F00804"/>
    <w:rsid w:val="00F42E39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231D"/>
  <w15:chartTrackingRefBased/>
  <w15:docId w15:val="{2B96B88E-3761-4E15-95FD-D461FD4B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SAVLA</dc:creator>
  <cp:keywords/>
  <dc:description/>
  <cp:lastModifiedBy>KARAN SAVLA</cp:lastModifiedBy>
  <cp:revision>9</cp:revision>
  <dcterms:created xsi:type="dcterms:W3CDTF">2025-05-05T14:57:00Z</dcterms:created>
  <dcterms:modified xsi:type="dcterms:W3CDTF">2025-05-05T15:10:00Z</dcterms:modified>
</cp:coreProperties>
</file>