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B34" w:rsidRPr="004B28D4" w:rsidRDefault="00317B4D" w:rsidP="009058E2">
      <w:pPr>
        <w:ind w:left="-900"/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>СООБЩЕНИЕ</w:t>
      </w:r>
      <w:r w:rsidR="000D342C">
        <w:rPr>
          <w:rFonts w:ascii="Garamond" w:hAnsi="Garamond"/>
          <w:b/>
        </w:rPr>
        <w:t xml:space="preserve"> </w:t>
      </w:r>
      <w:r w:rsidR="0077054C" w:rsidRPr="004B28D4">
        <w:rPr>
          <w:rFonts w:ascii="Garamond" w:hAnsi="Garamond"/>
          <w:b/>
        </w:rPr>
        <w:t xml:space="preserve">О ПОРЯДКЕ ПРЕДОСТАВЛЕНИЯ ИНФОРМАЦИИ ПРИ ОСУЩЕСТВЛЕНИИ </w:t>
      </w:r>
      <w:r w:rsidR="00A4233D" w:rsidRPr="004B28D4">
        <w:rPr>
          <w:rFonts w:ascii="Garamond" w:hAnsi="Garamond"/>
          <w:b/>
        </w:rPr>
        <w:t>МЕЖДУНАРОДНЫХ РАСЧЕТОВ</w:t>
      </w:r>
    </w:p>
    <w:p w:rsidR="009E7B34" w:rsidRPr="006B6216" w:rsidRDefault="00402C28" w:rsidP="009058E2">
      <w:pPr>
        <w:spacing w:before="120"/>
        <w:ind w:left="-900" w:firstLine="709"/>
        <w:jc w:val="both"/>
        <w:rPr>
          <w:rFonts w:ascii="Garamond" w:hAnsi="Garamond"/>
        </w:rPr>
      </w:pPr>
      <w:r>
        <w:rPr>
          <w:rFonts w:ascii="Garamond" w:hAnsi="Garamond"/>
        </w:rPr>
        <w:t>Принимая во внимание,</w:t>
      </w:r>
      <w:r w:rsidR="00AF51DF">
        <w:rPr>
          <w:rFonts w:ascii="Garamond" w:hAnsi="Garamond"/>
        </w:rPr>
        <w:t xml:space="preserve"> что</w:t>
      </w:r>
      <w:r>
        <w:rPr>
          <w:rFonts w:ascii="Garamond" w:hAnsi="Garamond"/>
        </w:rPr>
        <w:t xml:space="preserve"> между </w:t>
      </w:r>
      <w:r w:rsidR="00C344B9" w:rsidRPr="006B6216">
        <w:rPr>
          <w:rFonts w:ascii="Garamond" w:hAnsi="Garamond"/>
        </w:rPr>
        <w:t xml:space="preserve">АО «Банк </w:t>
      </w:r>
      <w:proofErr w:type="spellStart"/>
      <w:r w:rsidR="00C344B9" w:rsidRPr="006B6216">
        <w:rPr>
          <w:rFonts w:ascii="Garamond" w:hAnsi="Garamond"/>
        </w:rPr>
        <w:t>Интеза</w:t>
      </w:r>
      <w:proofErr w:type="spellEnd"/>
      <w:r w:rsidR="00C344B9" w:rsidRPr="006B6216">
        <w:rPr>
          <w:rFonts w:ascii="Garamond" w:hAnsi="Garamond"/>
        </w:rPr>
        <w:t xml:space="preserve">» </w:t>
      </w:r>
      <w:r w:rsidR="002E5E00">
        <w:rPr>
          <w:rFonts w:ascii="Garamond" w:hAnsi="Garamond"/>
        </w:rPr>
        <w:t>(далее по тексту</w:t>
      </w:r>
      <w:r w:rsidR="00177C26" w:rsidRPr="006B6216">
        <w:rPr>
          <w:rFonts w:ascii="Garamond" w:hAnsi="Garamond"/>
        </w:rPr>
        <w:t xml:space="preserve"> - «Банк») </w:t>
      </w:r>
      <w:r>
        <w:rPr>
          <w:rFonts w:ascii="Garamond" w:hAnsi="Garamond"/>
        </w:rPr>
        <w:t>и</w:t>
      </w:r>
      <w:r w:rsidR="00C344B9" w:rsidRPr="006B6216">
        <w:rPr>
          <w:rFonts w:ascii="Garamond" w:hAnsi="Garamond"/>
        </w:rPr>
        <w:t xml:space="preserve"> лицо</w:t>
      </w:r>
      <w:r>
        <w:rPr>
          <w:rFonts w:ascii="Garamond" w:hAnsi="Garamond"/>
        </w:rPr>
        <w:t>м, указанным</w:t>
      </w:r>
      <w:r w:rsidR="00C344B9" w:rsidRPr="006B6216">
        <w:rPr>
          <w:rFonts w:ascii="Garamond" w:hAnsi="Garamond"/>
        </w:rPr>
        <w:t xml:space="preserve"> ниже (далее по тексту </w:t>
      </w:r>
      <w:r w:rsidR="00177C26" w:rsidRPr="006B6216">
        <w:rPr>
          <w:rFonts w:ascii="Garamond" w:hAnsi="Garamond"/>
        </w:rPr>
        <w:t xml:space="preserve">- </w:t>
      </w:r>
      <w:r w:rsidR="00C344B9" w:rsidRPr="006B6216">
        <w:rPr>
          <w:rFonts w:ascii="Garamond" w:hAnsi="Garamond"/>
        </w:rPr>
        <w:t>«Клиент»)</w:t>
      </w:r>
      <w:r>
        <w:rPr>
          <w:rFonts w:ascii="Garamond" w:hAnsi="Garamond"/>
        </w:rPr>
        <w:t xml:space="preserve">, заключен договор </w:t>
      </w:r>
      <w:r w:rsidR="003F555B">
        <w:rPr>
          <w:rFonts w:ascii="Garamond" w:hAnsi="Garamond"/>
        </w:rPr>
        <w:t xml:space="preserve">(договоры) </w:t>
      </w:r>
      <w:r>
        <w:rPr>
          <w:rFonts w:ascii="Garamond" w:hAnsi="Garamond"/>
        </w:rPr>
        <w:t xml:space="preserve">банковского счета, настоящим </w:t>
      </w:r>
      <w:r w:rsidR="002E5E00">
        <w:rPr>
          <w:rFonts w:ascii="Garamond" w:hAnsi="Garamond"/>
        </w:rPr>
        <w:t>Банк сообщает, а Клиент</w:t>
      </w:r>
      <w:r w:rsidR="00C344B9" w:rsidRPr="006B6216">
        <w:rPr>
          <w:rFonts w:ascii="Garamond" w:hAnsi="Garamond"/>
        </w:rPr>
        <w:t xml:space="preserve"> подтверждает </w:t>
      </w:r>
      <w:r w:rsidR="00177C26" w:rsidRPr="006B6216">
        <w:rPr>
          <w:rFonts w:ascii="Garamond" w:hAnsi="Garamond"/>
        </w:rPr>
        <w:t>получение изложенной в настоящем сообщении информации</w:t>
      </w:r>
      <w:r w:rsidR="0005547D" w:rsidRPr="006B6216">
        <w:rPr>
          <w:rFonts w:ascii="Garamond" w:hAnsi="Garamond"/>
        </w:rPr>
        <w:t xml:space="preserve"> и </w:t>
      </w:r>
      <w:r w:rsidR="00C344B9" w:rsidRPr="006B6216">
        <w:rPr>
          <w:rFonts w:ascii="Garamond" w:hAnsi="Garamond"/>
        </w:rPr>
        <w:t xml:space="preserve">согласие с </w:t>
      </w:r>
      <w:r w:rsidR="00177C26" w:rsidRPr="006B6216">
        <w:rPr>
          <w:rFonts w:ascii="Garamond" w:hAnsi="Garamond"/>
        </w:rPr>
        <w:t xml:space="preserve">нижеследующим </w:t>
      </w:r>
      <w:r w:rsidR="00C344B9" w:rsidRPr="006B6216">
        <w:rPr>
          <w:rFonts w:ascii="Garamond" w:hAnsi="Garamond"/>
        </w:rPr>
        <w:t xml:space="preserve">порядком предоставления документов, необходимых для </w:t>
      </w:r>
      <w:r w:rsidR="00317B4D">
        <w:rPr>
          <w:rFonts w:ascii="Garamond" w:hAnsi="Garamond"/>
        </w:rPr>
        <w:t>фиксирования</w:t>
      </w:r>
      <w:r w:rsidR="007D0846">
        <w:rPr>
          <w:rFonts w:ascii="Garamond" w:hAnsi="Garamond"/>
        </w:rPr>
        <w:t xml:space="preserve"> </w:t>
      </w:r>
      <w:r w:rsidR="00C344B9" w:rsidRPr="006B6216">
        <w:rPr>
          <w:rFonts w:ascii="Garamond" w:hAnsi="Garamond"/>
        </w:rPr>
        <w:t xml:space="preserve">информации по </w:t>
      </w:r>
      <w:r w:rsidR="0005547D" w:rsidRPr="006B6216">
        <w:rPr>
          <w:rFonts w:ascii="Garamond" w:hAnsi="Garamond"/>
        </w:rPr>
        <w:t xml:space="preserve">международным расчетным </w:t>
      </w:r>
      <w:r w:rsidR="00C344B9" w:rsidRPr="006B6216">
        <w:rPr>
          <w:rFonts w:ascii="Garamond" w:hAnsi="Garamond"/>
        </w:rPr>
        <w:t>операциям</w:t>
      </w:r>
      <w:r w:rsidR="0005547D" w:rsidRPr="006B6216">
        <w:rPr>
          <w:rFonts w:ascii="Garamond" w:hAnsi="Garamond"/>
        </w:rPr>
        <w:t>.</w:t>
      </w:r>
    </w:p>
    <w:p w:rsidR="00076029" w:rsidRDefault="00E461DE" w:rsidP="009058E2">
      <w:pPr>
        <w:spacing w:before="120"/>
        <w:ind w:left="-900" w:firstLine="709"/>
        <w:jc w:val="both"/>
        <w:rPr>
          <w:rFonts w:ascii="Garamond" w:hAnsi="Garamond" w:cs="Arial"/>
        </w:rPr>
      </w:pPr>
      <w:r w:rsidRPr="006B6216">
        <w:rPr>
          <w:rFonts w:ascii="Garamond" w:hAnsi="Garamond" w:cs="Arial"/>
        </w:rPr>
        <w:t xml:space="preserve">В целях </w:t>
      </w:r>
      <w:r w:rsidR="000E39D6">
        <w:rPr>
          <w:rFonts w:ascii="Garamond" w:hAnsi="Garamond" w:cs="Arial"/>
        </w:rPr>
        <w:t>соблюдения требований</w:t>
      </w:r>
      <w:r w:rsidRPr="006B6216">
        <w:rPr>
          <w:rFonts w:ascii="Garamond" w:hAnsi="Garamond" w:cs="Arial"/>
        </w:rPr>
        <w:t xml:space="preserve"> Федерального закона от 07.08.</w:t>
      </w:r>
      <w:r w:rsidR="001442FF" w:rsidRPr="006B6216">
        <w:rPr>
          <w:rFonts w:ascii="Garamond" w:hAnsi="Garamond" w:cs="Arial"/>
        </w:rPr>
        <w:t>20</w:t>
      </w:r>
      <w:r w:rsidRPr="006B6216">
        <w:rPr>
          <w:rFonts w:ascii="Garamond" w:hAnsi="Garamond" w:cs="Arial"/>
        </w:rPr>
        <w:t xml:space="preserve">01 </w:t>
      </w:r>
      <w:r w:rsidR="00B14983" w:rsidRPr="006B6216">
        <w:rPr>
          <w:rFonts w:ascii="Garamond" w:hAnsi="Garamond" w:cs="Arial"/>
        </w:rPr>
        <w:t xml:space="preserve">№ 115-ФЗ </w:t>
      </w:r>
      <w:r w:rsidRPr="006B6216">
        <w:rPr>
          <w:rFonts w:ascii="Garamond" w:hAnsi="Garamond" w:cs="Arial"/>
        </w:rPr>
        <w:t>«О противодействии легализации (отмыванию) доходов, полученных преступным путем, и финансированию терроризма»</w:t>
      </w:r>
      <w:r w:rsidR="00E176D3" w:rsidRPr="006B6216">
        <w:rPr>
          <w:rFonts w:ascii="Garamond" w:hAnsi="Garamond"/>
        </w:rPr>
        <w:t>, правил внутреннего контроля Банка</w:t>
      </w:r>
      <w:r w:rsidR="000E39D6">
        <w:rPr>
          <w:rFonts w:ascii="Garamond" w:hAnsi="Garamond"/>
        </w:rPr>
        <w:t xml:space="preserve"> и общепринятой международной практики</w:t>
      </w:r>
      <w:r w:rsidRPr="006B6216">
        <w:rPr>
          <w:rFonts w:ascii="Garamond" w:hAnsi="Garamond"/>
        </w:rPr>
        <w:t xml:space="preserve"> </w:t>
      </w:r>
      <w:r w:rsidR="00317B4D">
        <w:rPr>
          <w:rFonts w:ascii="Garamond" w:hAnsi="Garamond"/>
        </w:rPr>
        <w:t>фиксирования</w:t>
      </w:r>
      <w:r w:rsidR="008B2AA3">
        <w:rPr>
          <w:rFonts w:ascii="Garamond" w:hAnsi="Garamond"/>
        </w:rPr>
        <w:t xml:space="preserve"> </w:t>
      </w:r>
      <w:r w:rsidRPr="006B6216">
        <w:rPr>
          <w:rFonts w:ascii="Garamond" w:hAnsi="Garamond"/>
        </w:rPr>
        <w:t xml:space="preserve">информации </w:t>
      </w:r>
      <w:r w:rsidRPr="006B6216">
        <w:rPr>
          <w:rFonts w:ascii="Garamond" w:hAnsi="Garamond" w:cs="Arial"/>
        </w:rPr>
        <w:t xml:space="preserve">об осуществляемой </w:t>
      </w:r>
      <w:r w:rsidR="000E39D6">
        <w:rPr>
          <w:rFonts w:ascii="Garamond" w:hAnsi="Garamond" w:cs="Arial"/>
        </w:rPr>
        <w:t xml:space="preserve">трансграничной расчетной </w:t>
      </w:r>
      <w:r w:rsidRPr="006B6216">
        <w:rPr>
          <w:rFonts w:ascii="Garamond" w:hAnsi="Garamond" w:cs="Arial"/>
        </w:rPr>
        <w:t>операции</w:t>
      </w:r>
      <w:r w:rsidR="00835AC2">
        <w:rPr>
          <w:rFonts w:ascii="Garamond" w:hAnsi="Garamond" w:cs="Arial"/>
        </w:rPr>
        <w:t>, идентификации лиц, участвующих в операции</w:t>
      </w:r>
      <w:r w:rsidRPr="006B6216">
        <w:rPr>
          <w:rFonts w:ascii="Garamond" w:hAnsi="Garamond" w:cs="Arial"/>
        </w:rPr>
        <w:t xml:space="preserve"> и </w:t>
      </w:r>
      <w:r w:rsidR="0039450F">
        <w:rPr>
          <w:rFonts w:ascii="Garamond" w:hAnsi="Garamond" w:cs="Arial"/>
        </w:rPr>
        <w:t xml:space="preserve">о </w:t>
      </w:r>
      <w:r w:rsidRPr="006B6216">
        <w:rPr>
          <w:rFonts w:ascii="Garamond" w:hAnsi="Garamond" w:cs="Arial"/>
        </w:rPr>
        <w:t xml:space="preserve">характере </w:t>
      </w:r>
      <w:r w:rsidR="00835AC2">
        <w:rPr>
          <w:rFonts w:ascii="Garamond" w:hAnsi="Garamond" w:cs="Arial"/>
        </w:rPr>
        <w:t xml:space="preserve">их </w:t>
      </w:r>
      <w:r w:rsidRPr="006B6216">
        <w:rPr>
          <w:rFonts w:ascii="Garamond" w:hAnsi="Garamond" w:cs="Arial"/>
        </w:rPr>
        <w:t>деятельности (</w:t>
      </w:r>
      <w:r w:rsidR="00835AC2">
        <w:rPr>
          <w:rFonts w:ascii="Garamond" w:hAnsi="Garamond" w:cs="Arial"/>
        </w:rPr>
        <w:t xml:space="preserve">как </w:t>
      </w:r>
      <w:r w:rsidRPr="006B6216">
        <w:rPr>
          <w:rFonts w:ascii="Garamond" w:hAnsi="Garamond" w:cs="Arial"/>
        </w:rPr>
        <w:t>отправител</w:t>
      </w:r>
      <w:r w:rsidR="00835AC2">
        <w:rPr>
          <w:rFonts w:ascii="Garamond" w:hAnsi="Garamond" w:cs="Arial"/>
        </w:rPr>
        <w:t xml:space="preserve">я, так </w:t>
      </w:r>
      <w:r w:rsidRPr="006B6216">
        <w:rPr>
          <w:rFonts w:ascii="Garamond" w:hAnsi="Garamond" w:cs="Arial"/>
        </w:rPr>
        <w:t>и получател</w:t>
      </w:r>
      <w:r w:rsidR="00835AC2">
        <w:rPr>
          <w:rFonts w:ascii="Garamond" w:hAnsi="Garamond" w:cs="Arial"/>
        </w:rPr>
        <w:t>я</w:t>
      </w:r>
      <w:r w:rsidRPr="006B6216">
        <w:rPr>
          <w:rFonts w:ascii="Garamond" w:hAnsi="Garamond" w:cs="Arial"/>
        </w:rPr>
        <w:t xml:space="preserve"> средств)</w:t>
      </w:r>
      <w:r w:rsidR="00E176D3" w:rsidRPr="006B6216">
        <w:rPr>
          <w:rFonts w:ascii="Garamond" w:hAnsi="Garamond"/>
        </w:rPr>
        <w:t>,</w:t>
      </w:r>
      <w:r w:rsidRPr="006B6216">
        <w:rPr>
          <w:rFonts w:ascii="Garamond" w:hAnsi="Garamond"/>
        </w:rPr>
        <w:t xml:space="preserve"> </w:t>
      </w:r>
      <w:r w:rsidR="009525C4" w:rsidRPr="006B6216">
        <w:rPr>
          <w:rFonts w:ascii="Garamond" w:hAnsi="Garamond"/>
        </w:rPr>
        <w:t xml:space="preserve">Банк </w:t>
      </w:r>
      <w:r w:rsidRPr="006B6216">
        <w:rPr>
          <w:rFonts w:ascii="Garamond" w:hAnsi="Garamond"/>
        </w:rPr>
        <w:t>вправе</w:t>
      </w:r>
      <w:r w:rsidR="009525C4" w:rsidRPr="006B6216">
        <w:rPr>
          <w:rFonts w:ascii="Garamond" w:hAnsi="Garamond"/>
        </w:rPr>
        <w:t xml:space="preserve"> </w:t>
      </w:r>
      <w:r w:rsidR="00317B4D">
        <w:rPr>
          <w:rFonts w:ascii="Garamond" w:hAnsi="Garamond"/>
        </w:rPr>
        <w:t>поставить осуществление</w:t>
      </w:r>
      <w:r w:rsidR="001F59A4">
        <w:rPr>
          <w:rFonts w:ascii="Garamond" w:hAnsi="Garamond" w:cs="Arial"/>
        </w:rPr>
        <w:t xml:space="preserve"> </w:t>
      </w:r>
      <w:r w:rsidR="000E39D6">
        <w:rPr>
          <w:rFonts w:ascii="Garamond" w:hAnsi="Garamond" w:cs="Arial"/>
        </w:rPr>
        <w:t xml:space="preserve">такой </w:t>
      </w:r>
      <w:r w:rsidR="009525C4" w:rsidRPr="006B6216">
        <w:rPr>
          <w:rFonts w:ascii="Garamond" w:hAnsi="Garamond" w:cs="Arial"/>
        </w:rPr>
        <w:t xml:space="preserve">расчетной операции </w:t>
      </w:r>
      <w:r w:rsidR="00317B4D">
        <w:rPr>
          <w:rFonts w:ascii="Garamond" w:hAnsi="Garamond" w:cs="Arial"/>
        </w:rPr>
        <w:t xml:space="preserve">по валютным счетам Клиента в Банке в зависимость от </w:t>
      </w:r>
      <w:r w:rsidR="00076029" w:rsidRPr="006B6216">
        <w:rPr>
          <w:rFonts w:ascii="Garamond" w:hAnsi="Garamond" w:cs="Arial"/>
        </w:rPr>
        <w:t>надлежащего исполнения требований Банка о предоставлении соответствующих документов</w:t>
      </w:r>
      <w:r w:rsidR="008F04A6" w:rsidRPr="006B6216">
        <w:rPr>
          <w:rFonts w:ascii="Garamond" w:hAnsi="Garamond" w:cs="Arial"/>
        </w:rPr>
        <w:t xml:space="preserve"> и/или информации</w:t>
      </w:r>
      <w:r w:rsidR="00076029" w:rsidRPr="006B6216">
        <w:rPr>
          <w:rFonts w:ascii="Garamond" w:hAnsi="Garamond" w:cs="Arial"/>
        </w:rPr>
        <w:t>. Состав</w:t>
      </w:r>
      <w:r w:rsidR="008F04A6" w:rsidRPr="006B6216">
        <w:rPr>
          <w:rFonts w:ascii="Garamond" w:hAnsi="Garamond" w:cs="Arial"/>
        </w:rPr>
        <w:t>,</w:t>
      </w:r>
      <w:r w:rsidR="00076029" w:rsidRPr="006B6216">
        <w:rPr>
          <w:rFonts w:ascii="Garamond" w:hAnsi="Garamond" w:cs="Arial"/>
        </w:rPr>
        <w:t xml:space="preserve"> перечень</w:t>
      </w:r>
      <w:r w:rsidR="008F04A6" w:rsidRPr="006B6216">
        <w:rPr>
          <w:rFonts w:ascii="Garamond" w:hAnsi="Garamond" w:cs="Arial"/>
        </w:rPr>
        <w:t xml:space="preserve"> и форма предоставления</w:t>
      </w:r>
      <w:r w:rsidR="00076029" w:rsidRPr="006B6216">
        <w:rPr>
          <w:rFonts w:ascii="Garamond" w:hAnsi="Garamond" w:cs="Arial"/>
        </w:rPr>
        <w:t xml:space="preserve"> таких документов</w:t>
      </w:r>
      <w:r w:rsidR="008F04A6" w:rsidRPr="006B6216">
        <w:rPr>
          <w:rFonts w:ascii="Garamond" w:hAnsi="Garamond" w:cs="Arial"/>
        </w:rPr>
        <w:t xml:space="preserve"> и/или информации</w:t>
      </w:r>
      <w:r w:rsidR="00076029" w:rsidRPr="006B6216">
        <w:rPr>
          <w:rFonts w:ascii="Garamond" w:hAnsi="Garamond" w:cs="Arial"/>
        </w:rPr>
        <w:t xml:space="preserve"> </w:t>
      </w:r>
      <w:r w:rsidR="00317B4D">
        <w:rPr>
          <w:rFonts w:ascii="Garamond" w:hAnsi="Garamond" w:cs="Arial"/>
        </w:rPr>
        <w:t>определяются Банком в отношении каждой операции</w:t>
      </w:r>
      <w:r w:rsidR="008B2AA3">
        <w:rPr>
          <w:rFonts w:ascii="Garamond" w:hAnsi="Garamond" w:cs="Arial"/>
        </w:rPr>
        <w:t>.</w:t>
      </w:r>
    </w:p>
    <w:p w:rsidR="00EC2D09" w:rsidRPr="00FA30B7" w:rsidRDefault="00EC2D09" w:rsidP="009058E2">
      <w:pPr>
        <w:spacing w:before="120"/>
        <w:ind w:left="-900" w:firstLine="709"/>
        <w:jc w:val="both"/>
        <w:rPr>
          <w:rFonts w:ascii="Garamond" w:hAnsi="Garamond" w:cs="Arial"/>
        </w:rPr>
      </w:pPr>
      <w:r w:rsidRPr="00FA30B7">
        <w:rPr>
          <w:rFonts w:ascii="Garamond" w:hAnsi="Garamond" w:cs="Arial"/>
        </w:rPr>
        <w:t>Банк</w:t>
      </w:r>
      <w:r w:rsidR="00313BEA" w:rsidRPr="00FA30B7">
        <w:rPr>
          <w:rFonts w:ascii="Garamond" w:hAnsi="Garamond" w:cs="Arial"/>
        </w:rPr>
        <w:t>, независимо от исполнения Клиентом требований Банка</w:t>
      </w:r>
      <w:r w:rsidR="00D73B38" w:rsidRPr="00FA30B7">
        <w:rPr>
          <w:rFonts w:ascii="Garamond" w:hAnsi="Garamond" w:cs="Arial"/>
        </w:rPr>
        <w:t xml:space="preserve"> о предоставлении информации,</w:t>
      </w:r>
      <w:r w:rsidRPr="00FA30B7">
        <w:rPr>
          <w:rFonts w:ascii="Garamond" w:hAnsi="Garamond" w:cs="Arial"/>
        </w:rPr>
        <w:t xml:space="preserve"> </w:t>
      </w:r>
      <w:r w:rsidR="00835AC2" w:rsidRPr="00FA30B7">
        <w:rPr>
          <w:rFonts w:ascii="Garamond" w:hAnsi="Garamond" w:cs="Arial"/>
        </w:rPr>
        <w:t xml:space="preserve">вправе отказать в проведении </w:t>
      </w:r>
      <w:r w:rsidR="0033675E" w:rsidRPr="00FA30B7">
        <w:rPr>
          <w:rFonts w:ascii="Garamond" w:hAnsi="Garamond" w:cs="Arial"/>
        </w:rPr>
        <w:t>операции в иностранной валюте</w:t>
      </w:r>
      <w:r w:rsidR="00EF4BEF" w:rsidRPr="00FA30B7">
        <w:rPr>
          <w:rFonts w:ascii="Garamond" w:hAnsi="Garamond" w:cs="Arial"/>
        </w:rPr>
        <w:t xml:space="preserve"> (исключая какую-либо ответственность со стороны Банка)</w:t>
      </w:r>
      <w:r w:rsidR="0033675E" w:rsidRPr="00FA30B7">
        <w:rPr>
          <w:rFonts w:ascii="Garamond" w:hAnsi="Garamond" w:cs="Arial"/>
        </w:rPr>
        <w:t xml:space="preserve">, в случае если </w:t>
      </w:r>
      <w:r w:rsidR="00835AC2" w:rsidRPr="00FA30B7">
        <w:rPr>
          <w:rFonts w:ascii="Garamond" w:hAnsi="Garamond" w:cs="Arial"/>
        </w:rPr>
        <w:t xml:space="preserve">Банком </w:t>
      </w:r>
      <w:r w:rsidR="00EF4BEF" w:rsidRPr="00FA30B7">
        <w:rPr>
          <w:rFonts w:ascii="Garamond" w:hAnsi="Garamond" w:cs="Arial"/>
        </w:rPr>
        <w:t xml:space="preserve">в целях реализации мер, направленных на противодействие легализации (отмыванию) доходов, полученных преступным путем, и финансированию терроризма </w:t>
      </w:r>
      <w:r w:rsidR="00835AC2" w:rsidRPr="00FA30B7">
        <w:rPr>
          <w:rFonts w:ascii="Garamond" w:hAnsi="Garamond" w:cs="Arial"/>
        </w:rPr>
        <w:t xml:space="preserve">получена информация о том, что </w:t>
      </w:r>
      <w:r w:rsidR="0033675E" w:rsidRPr="00FA30B7">
        <w:rPr>
          <w:rFonts w:ascii="Garamond" w:hAnsi="Garamond" w:cs="Arial"/>
        </w:rPr>
        <w:t>так</w:t>
      </w:r>
      <w:r w:rsidR="00835AC2" w:rsidRPr="00FA30B7">
        <w:rPr>
          <w:rFonts w:ascii="Garamond" w:hAnsi="Garamond" w:cs="Arial"/>
        </w:rPr>
        <w:t xml:space="preserve">ая </w:t>
      </w:r>
      <w:r w:rsidR="0033675E" w:rsidRPr="00FA30B7">
        <w:rPr>
          <w:rFonts w:ascii="Garamond" w:hAnsi="Garamond" w:cs="Arial"/>
        </w:rPr>
        <w:t xml:space="preserve"> операци</w:t>
      </w:r>
      <w:r w:rsidR="00835AC2" w:rsidRPr="00FA30B7">
        <w:rPr>
          <w:rFonts w:ascii="Garamond" w:hAnsi="Garamond" w:cs="Arial"/>
        </w:rPr>
        <w:t>я</w:t>
      </w:r>
      <w:r w:rsidR="0033675E" w:rsidRPr="00FA30B7">
        <w:rPr>
          <w:rFonts w:ascii="Garamond" w:hAnsi="Garamond" w:cs="Arial"/>
        </w:rPr>
        <w:t xml:space="preserve"> рассматрива</w:t>
      </w:r>
      <w:r w:rsidR="00835AC2" w:rsidRPr="00FA30B7">
        <w:rPr>
          <w:rFonts w:ascii="Garamond" w:hAnsi="Garamond" w:cs="Arial"/>
        </w:rPr>
        <w:t>ется</w:t>
      </w:r>
      <w:r w:rsidR="0033675E" w:rsidRPr="00FA30B7">
        <w:rPr>
          <w:rFonts w:ascii="Garamond" w:hAnsi="Garamond" w:cs="Arial"/>
        </w:rPr>
        <w:t xml:space="preserve"> в соответствии с применимым законодательством страны-местонахождения банка</w:t>
      </w:r>
      <w:r w:rsidR="00835AC2" w:rsidRPr="00FA30B7">
        <w:rPr>
          <w:rFonts w:ascii="Garamond" w:hAnsi="Garamond" w:cs="Arial"/>
        </w:rPr>
        <w:t xml:space="preserve">-корреспондента </w:t>
      </w:r>
      <w:r w:rsidR="008F33E9" w:rsidRPr="00FA30B7">
        <w:rPr>
          <w:rFonts w:ascii="Garamond" w:hAnsi="Garamond" w:cs="Arial"/>
        </w:rPr>
        <w:t>и</w:t>
      </w:r>
      <w:r w:rsidR="00F13EB1" w:rsidRPr="00FA30B7">
        <w:rPr>
          <w:rFonts w:ascii="Garamond" w:hAnsi="Garamond" w:cs="Arial"/>
        </w:rPr>
        <w:t>ли</w:t>
      </w:r>
      <w:r w:rsidR="008F33E9" w:rsidRPr="00FA30B7">
        <w:rPr>
          <w:rFonts w:ascii="Garamond" w:hAnsi="Garamond" w:cs="Arial"/>
        </w:rPr>
        <w:t xml:space="preserve"> </w:t>
      </w:r>
      <w:r w:rsidR="00835AC2" w:rsidRPr="00FA30B7">
        <w:rPr>
          <w:rFonts w:ascii="Garamond" w:hAnsi="Garamond" w:cs="Arial"/>
        </w:rPr>
        <w:t xml:space="preserve">внутренними </w:t>
      </w:r>
      <w:r w:rsidR="008F33E9" w:rsidRPr="00FA30B7">
        <w:rPr>
          <w:rFonts w:ascii="Garamond" w:hAnsi="Garamond" w:cs="Arial"/>
        </w:rPr>
        <w:t>правилами банка-ко</w:t>
      </w:r>
      <w:r w:rsidR="00F13EB1" w:rsidRPr="00FA30B7">
        <w:rPr>
          <w:rFonts w:ascii="Garamond" w:hAnsi="Garamond" w:cs="Arial"/>
        </w:rPr>
        <w:t>рреспондента</w:t>
      </w:r>
      <w:r w:rsidR="008F33E9" w:rsidRPr="00FA30B7">
        <w:rPr>
          <w:rFonts w:ascii="Garamond" w:hAnsi="Garamond" w:cs="Arial"/>
        </w:rPr>
        <w:t xml:space="preserve">, </w:t>
      </w:r>
      <w:r w:rsidR="0033675E" w:rsidRPr="00FA30B7">
        <w:rPr>
          <w:rFonts w:ascii="Garamond" w:hAnsi="Garamond" w:cs="Arial"/>
        </w:rPr>
        <w:t>как направленн</w:t>
      </w:r>
      <w:r w:rsidR="00F13EB1" w:rsidRPr="00FA30B7">
        <w:rPr>
          <w:rFonts w:ascii="Garamond" w:hAnsi="Garamond" w:cs="Arial"/>
        </w:rPr>
        <w:t>ая</w:t>
      </w:r>
      <w:r w:rsidR="0033675E" w:rsidRPr="00FA30B7">
        <w:rPr>
          <w:rFonts w:ascii="Garamond" w:hAnsi="Garamond" w:cs="Arial"/>
        </w:rPr>
        <w:t xml:space="preserve"> </w:t>
      </w:r>
      <w:r w:rsidR="00F13EB1" w:rsidRPr="00FA30B7">
        <w:rPr>
          <w:rFonts w:ascii="Garamond" w:hAnsi="Garamond" w:cs="Arial"/>
        </w:rPr>
        <w:t xml:space="preserve">(или вызывающая подозрение в направленности) </w:t>
      </w:r>
      <w:r w:rsidR="0033675E" w:rsidRPr="00FA30B7">
        <w:rPr>
          <w:rFonts w:ascii="Garamond" w:hAnsi="Garamond" w:cs="Arial"/>
        </w:rPr>
        <w:t>на легализацию доходов, полученных преступным путем</w:t>
      </w:r>
      <w:r w:rsidR="00473BAE">
        <w:rPr>
          <w:rFonts w:ascii="Garamond" w:hAnsi="Garamond" w:cs="Arial"/>
        </w:rPr>
        <w:t>,</w:t>
      </w:r>
      <w:r w:rsidR="0033675E" w:rsidRPr="00FA30B7">
        <w:rPr>
          <w:rFonts w:ascii="Garamond" w:hAnsi="Garamond" w:cs="Arial"/>
        </w:rPr>
        <w:t xml:space="preserve"> </w:t>
      </w:r>
      <w:r w:rsidR="00F13EB1" w:rsidRPr="00FA30B7">
        <w:rPr>
          <w:rFonts w:ascii="Garamond" w:hAnsi="Garamond" w:cs="Arial"/>
        </w:rPr>
        <w:t xml:space="preserve">и финансирование терроризма </w:t>
      </w:r>
      <w:r w:rsidR="00313BEA" w:rsidRPr="00FA30B7">
        <w:rPr>
          <w:rFonts w:ascii="Garamond" w:hAnsi="Garamond" w:cs="Arial"/>
        </w:rPr>
        <w:t xml:space="preserve">и/или </w:t>
      </w:r>
      <w:r w:rsidR="00F31FE3" w:rsidRPr="00FA30B7">
        <w:rPr>
          <w:rFonts w:ascii="Garamond" w:hAnsi="Garamond" w:cs="Arial"/>
        </w:rPr>
        <w:t>подлежащ</w:t>
      </w:r>
      <w:r w:rsidR="00F13EB1" w:rsidRPr="00FA30B7">
        <w:rPr>
          <w:rFonts w:ascii="Garamond" w:hAnsi="Garamond" w:cs="Arial"/>
        </w:rPr>
        <w:t>ая</w:t>
      </w:r>
      <w:r w:rsidR="00F31FE3" w:rsidRPr="00FA30B7">
        <w:rPr>
          <w:rFonts w:ascii="Garamond" w:hAnsi="Garamond" w:cs="Arial"/>
        </w:rPr>
        <w:t xml:space="preserve"> обязательному контролю/одобрению со стороны уполномоченных органов страны</w:t>
      </w:r>
      <w:r w:rsidR="00835AC2" w:rsidRPr="00FA30B7">
        <w:rPr>
          <w:rFonts w:ascii="Garamond" w:hAnsi="Garamond" w:cs="Arial"/>
        </w:rPr>
        <w:t xml:space="preserve"> </w:t>
      </w:r>
      <w:r w:rsidR="00F31FE3" w:rsidRPr="00FA30B7">
        <w:rPr>
          <w:rFonts w:ascii="Garamond" w:hAnsi="Garamond" w:cs="Arial"/>
        </w:rPr>
        <w:t>местонахождения банка-ко</w:t>
      </w:r>
      <w:r w:rsidR="00F13EB1" w:rsidRPr="00FA30B7">
        <w:rPr>
          <w:rFonts w:ascii="Garamond" w:hAnsi="Garamond" w:cs="Arial"/>
        </w:rPr>
        <w:t>рреспондента</w:t>
      </w:r>
      <w:r w:rsidR="00B92141" w:rsidRPr="00FA30B7">
        <w:rPr>
          <w:rFonts w:ascii="Garamond" w:hAnsi="Garamond" w:cs="Arial"/>
        </w:rPr>
        <w:t>.</w:t>
      </w:r>
      <w:r w:rsidR="00F31FE3" w:rsidRPr="00FA30B7">
        <w:rPr>
          <w:rFonts w:ascii="Garamond" w:hAnsi="Garamond" w:cs="Arial"/>
        </w:rPr>
        <w:t xml:space="preserve"> </w:t>
      </w:r>
    </w:p>
    <w:p w:rsidR="002C643B" w:rsidRDefault="006B6216" w:rsidP="00534643">
      <w:pPr>
        <w:spacing w:before="120"/>
        <w:ind w:left="-900" w:firstLine="709"/>
        <w:jc w:val="both"/>
        <w:rPr>
          <w:rFonts w:ascii="Garamond" w:hAnsi="Garamond" w:cs="Arial"/>
        </w:rPr>
      </w:pPr>
      <w:r w:rsidRPr="006B6216">
        <w:rPr>
          <w:rFonts w:ascii="Garamond" w:hAnsi="Garamond" w:cs="Arial"/>
        </w:rPr>
        <w:t xml:space="preserve">Изложенное рассматривается Банком и Клиентом как дополнение к соглашениям о порядке осуществления операций по счетам Клиента в Банке и </w:t>
      </w:r>
      <w:r w:rsidR="008B2AA3">
        <w:rPr>
          <w:rFonts w:ascii="Garamond" w:hAnsi="Garamond" w:cs="Arial"/>
        </w:rPr>
        <w:t xml:space="preserve">в случае разночтений имеет преимущественную силу </w:t>
      </w:r>
      <w:r w:rsidRPr="006B6216">
        <w:rPr>
          <w:rFonts w:ascii="Garamond" w:hAnsi="Garamond" w:cs="Arial"/>
        </w:rPr>
        <w:t>по отношению к таким соглашениям</w:t>
      </w:r>
      <w:r w:rsidR="001F59A4">
        <w:rPr>
          <w:rFonts w:ascii="Garamond" w:hAnsi="Garamond" w:cs="Arial"/>
        </w:rPr>
        <w:t>,</w:t>
      </w:r>
      <w:r w:rsidR="00A75AD8">
        <w:rPr>
          <w:rFonts w:ascii="Garamond" w:hAnsi="Garamond" w:cs="Arial"/>
        </w:rPr>
        <w:t xml:space="preserve"> </w:t>
      </w:r>
      <w:r w:rsidR="00106039">
        <w:rPr>
          <w:rFonts w:ascii="Garamond" w:hAnsi="Garamond" w:cs="Arial"/>
        </w:rPr>
        <w:t>начиная с</w:t>
      </w:r>
      <w:r w:rsidR="00A75AD8">
        <w:rPr>
          <w:rFonts w:ascii="Garamond" w:hAnsi="Garamond" w:cs="Arial"/>
        </w:rPr>
        <w:t xml:space="preserve"> </w:t>
      </w:r>
      <w:r w:rsidR="0025475C">
        <w:rPr>
          <w:rFonts w:ascii="Garamond" w:hAnsi="Garamond" w:cs="Arial"/>
        </w:rPr>
        <w:t>более поздней из дат,</w:t>
      </w:r>
      <w:r w:rsidR="00A75AD8">
        <w:rPr>
          <w:rFonts w:ascii="Garamond" w:hAnsi="Garamond" w:cs="Arial"/>
        </w:rPr>
        <w:t xml:space="preserve"> </w:t>
      </w:r>
      <w:r w:rsidR="0025475C">
        <w:rPr>
          <w:rFonts w:ascii="Garamond" w:hAnsi="Garamond" w:cs="Arial"/>
        </w:rPr>
        <w:t>указанных ниже</w:t>
      </w:r>
      <w:r w:rsidRPr="006B6216">
        <w:rPr>
          <w:rFonts w:ascii="Garamond" w:hAnsi="Garamond" w:cs="Arial"/>
        </w:rPr>
        <w:t>.</w:t>
      </w:r>
    </w:p>
    <w:tbl>
      <w:tblPr>
        <w:tblW w:w="0" w:type="auto"/>
        <w:tblInd w:w="-792" w:type="dxa"/>
        <w:tblLook w:val="01E0" w:firstRow="1" w:lastRow="1" w:firstColumn="1" w:lastColumn="1" w:noHBand="0" w:noVBand="0"/>
      </w:tblPr>
      <w:tblGrid>
        <w:gridCol w:w="5066"/>
        <w:gridCol w:w="5081"/>
      </w:tblGrid>
      <w:tr w:rsidR="00D62DA0" w:rsidRPr="000D461A" w:rsidTr="00962B29">
        <w:trPr>
          <w:trHeight w:val="743"/>
        </w:trPr>
        <w:tc>
          <w:tcPr>
            <w:tcW w:w="5181" w:type="dxa"/>
            <w:shd w:val="clear" w:color="auto" w:fill="auto"/>
          </w:tcPr>
          <w:p w:rsidR="00D62DA0" w:rsidRPr="000D461A" w:rsidRDefault="00D62DA0" w:rsidP="00962B29">
            <w:pPr>
              <w:jc w:val="center"/>
              <w:rPr>
                <w:rFonts w:ascii="Garamond" w:hAnsi="Garamond" w:cs="Arial"/>
                <w:b/>
              </w:rPr>
            </w:pPr>
            <w:r w:rsidRPr="000D461A">
              <w:rPr>
                <w:rFonts w:ascii="Garamond" w:hAnsi="Garamond" w:cs="Arial"/>
                <w:b/>
              </w:rPr>
              <w:t>КЛИЕНТ</w:t>
            </w:r>
          </w:p>
          <w:p w:rsidR="00D62DA0" w:rsidRPr="000D461A" w:rsidRDefault="00D62DA0" w:rsidP="00962B29">
            <w:pPr>
              <w:jc w:val="center"/>
              <w:rPr>
                <w:rFonts w:ascii="Garamond" w:hAnsi="Garamond" w:cs="Arial"/>
                <w:b/>
              </w:rPr>
            </w:pPr>
          </w:p>
          <w:p w:rsidR="00D62DA0" w:rsidRPr="000D461A" w:rsidRDefault="004E4F30" w:rsidP="00590BE4">
            <w:pPr>
              <w:jc w:val="both"/>
              <w:rPr>
                <w:rFonts w:ascii="Garamond" w:hAnsi="Garamond" w:cs="Arial"/>
              </w:rPr>
            </w:pPr>
            <w:r w:rsidRPr="000D461A">
              <w:rPr>
                <w:rFonts w:ascii="Garamond" w:hAnsi="Garamond" w:cs="Arial"/>
              </w:rPr>
              <w:t>Н</w:t>
            </w:r>
            <w:r w:rsidR="00D62DA0" w:rsidRPr="000D461A">
              <w:rPr>
                <w:rFonts w:ascii="Garamond" w:hAnsi="Garamond" w:cs="Arial"/>
              </w:rPr>
              <w:t>аименование:</w:t>
            </w:r>
            <w:r w:rsidR="007218C7" w:rsidRPr="000D461A">
              <w:rPr>
                <w:rFonts w:ascii="Garamond" w:hAnsi="Garamond" w:cs="Arial"/>
              </w:rPr>
              <w:t xml:space="preserve"> </w:t>
            </w:r>
            <w:r w:rsidR="001E16B8" w:rsidRPr="001E16B8">
              <w:rPr>
                <w:rFonts w:ascii="Garamond" w:hAnsi="Garamond" w:cs="Arial"/>
              </w:rPr>
              <w:t xml:space="preserve">{{ </w:t>
            </w:r>
            <w:proofErr w:type="spellStart"/>
            <w:r w:rsidR="001E16B8" w:rsidRPr="001E16B8">
              <w:rPr>
                <w:rFonts w:ascii="Garamond" w:hAnsi="Garamond" w:cs="Arial"/>
              </w:rPr>
              <w:t>Полное_наименование</w:t>
            </w:r>
            <w:proofErr w:type="spellEnd"/>
            <w:r w:rsidR="001E16B8" w:rsidRPr="001E16B8">
              <w:rPr>
                <w:rFonts w:ascii="Garamond" w:hAnsi="Garamond" w:cs="Arial"/>
              </w:rPr>
              <w:t xml:space="preserve"> }}</w:t>
            </w:r>
          </w:p>
        </w:tc>
        <w:tc>
          <w:tcPr>
            <w:tcW w:w="5182" w:type="dxa"/>
            <w:shd w:val="clear" w:color="auto" w:fill="auto"/>
          </w:tcPr>
          <w:p w:rsidR="00D62DA0" w:rsidRPr="000D461A" w:rsidRDefault="00D62DA0" w:rsidP="00962B29">
            <w:pPr>
              <w:jc w:val="center"/>
              <w:rPr>
                <w:rFonts w:ascii="Garamond" w:hAnsi="Garamond" w:cs="Arial"/>
                <w:b/>
              </w:rPr>
            </w:pPr>
            <w:r w:rsidRPr="000D461A">
              <w:rPr>
                <w:rFonts w:ascii="Garamond" w:hAnsi="Garamond" w:cs="Arial"/>
                <w:b/>
              </w:rPr>
              <w:t>БАНК</w:t>
            </w:r>
          </w:p>
          <w:p w:rsidR="00D62DA0" w:rsidRPr="000D461A" w:rsidRDefault="00D62DA0" w:rsidP="00962B29">
            <w:pPr>
              <w:jc w:val="center"/>
              <w:rPr>
                <w:rFonts w:ascii="Garamond" w:hAnsi="Garamond" w:cs="Arial"/>
                <w:b/>
              </w:rPr>
            </w:pPr>
          </w:p>
          <w:p w:rsidR="00B739AE" w:rsidRPr="000D461A" w:rsidRDefault="004E4F30" w:rsidP="002169C0">
            <w:pPr>
              <w:jc w:val="both"/>
              <w:rPr>
                <w:rFonts w:ascii="Garamond" w:hAnsi="Garamond" w:cs="Arial"/>
              </w:rPr>
            </w:pPr>
            <w:r w:rsidRPr="000D461A">
              <w:rPr>
                <w:rFonts w:ascii="Garamond" w:hAnsi="Garamond" w:cs="Arial"/>
              </w:rPr>
              <w:t>Д</w:t>
            </w:r>
            <w:r w:rsidR="00D62DA0" w:rsidRPr="000D461A">
              <w:rPr>
                <w:rFonts w:ascii="Garamond" w:hAnsi="Garamond" w:cs="Arial"/>
              </w:rPr>
              <w:t>олжность представителя:</w:t>
            </w:r>
            <w:r w:rsidR="00B01AEE" w:rsidRPr="000D461A">
              <w:rPr>
                <w:rFonts w:ascii="Garamond" w:hAnsi="Garamond" w:cs="Arial"/>
              </w:rPr>
              <w:t xml:space="preserve"> </w:t>
            </w:r>
            <w:r w:rsidR="001E16B8" w:rsidRPr="001E16B8">
              <w:rPr>
                <w:rFonts w:ascii="Garamond" w:hAnsi="Garamond" w:cs="Arial"/>
              </w:rPr>
              <w:t xml:space="preserve">{{ </w:t>
            </w:r>
            <w:proofErr w:type="spellStart"/>
            <w:r w:rsidR="001E16B8" w:rsidRPr="001E16B8">
              <w:rPr>
                <w:rFonts w:ascii="Garamond" w:hAnsi="Garamond" w:cs="Arial"/>
              </w:rPr>
              <w:t>Должность_банк</w:t>
            </w:r>
            <w:proofErr w:type="spellEnd"/>
            <w:r w:rsidR="001E16B8" w:rsidRPr="001E16B8">
              <w:rPr>
                <w:rFonts w:ascii="Garamond" w:hAnsi="Garamond" w:cs="Arial"/>
              </w:rPr>
              <w:t xml:space="preserve"> }}</w:t>
            </w:r>
          </w:p>
        </w:tc>
      </w:tr>
      <w:tr w:rsidR="00D62DA0" w:rsidRPr="000D461A" w:rsidTr="00962B29">
        <w:trPr>
          <w:trHeight w:val="321"/>
        </w:trPr>
        <w:tc>
          <w:tcPr>
            <w:tcW w:w="5181" w:type="dxa"/>
            <w:shd w:val="clear" w:color="auto" w:fill="auto"/>
          </w:tcPr>
          <w:p w:rsidR="00D62DA0" w:rsidRPr="000D461A" w:rsidRDefault="00B01AEE" w:rsidP="00C95255">
            <w:pPr>
              <w:rPr>
                <w:rFonts w:ascii="Garamond" w:hAnsi="Garamond" w:cs="Arial"/>
                <w:b/>
              </w:rPr>
            </w:pPr>
            <w:r w:rsidRPr="000D461A">
              <w:rPr>
                <w:rFonts w:ascii="Garamond" w:hAnsi="Garamond" w:cs="Arial"/>
              </w:rPr>
              <w:t>Документ, подтверждающий полномочия:</w:t>
            </w:r>
            <w:r w:rsidR="006951C6" w:rsidRPr="000D461A">
              <w:rPr>
                <w:rFonts w:ascii="Garamond" w:hAnsi="Garamond" w:cs="Arial"/>
              </w:rPr>
              <w:t xml:space="preserve"> </w:t>
            </w:r>
            <w:r w:rsidR="00053196" w:rsidRPr="000D461A">
              <w:rPr>
                <w:rFonts w:ascii="Garamond" w:hAnsi="Garamond" w:cs="Arial"/>
              </w:rPr>
              <w:t>Устав</w:t>
            </w:r>
          </w:p>
        </w:tc>
        <w:tc>
          <w:tcPr>
            <w:tcW w:w="5182" w:type="dxa"/>
            <w:shd w:val="clear" w:color="auto" w:fill="auto"/>
          </w:tcPr>
          <w:p w:rsidR="00D62DA0" w:rsidRPr="000D461A" w:rsidRDefault="00DD0695" w:rsidP="00E85455">
            <w:pPr>
              <w:rPr>
                <w:rFonts w:ascii="Garamond" w:hAnsi="Garamond" w:cs="Arial"/>
                <w:b/>
              </w:rPr>
            </w:pPr>
            <w:r w:rsidRPr="000D461A">
              <w:rPr>
                <w:rFonts w:ascii="Garamond" w:hAnsi="Garamond" w:cs="Arial"/>
              </w:rPr>
              <w:t>Ф.И.О.</w:t>
            </w:r>
            <w:r w:rsidR="00D62DA0" w:rsidRPr="000D461A">
              <w:rPr>
                <w:rFonts w:ascii="Garamond" w:hAnsi="Garamond" w:cs="Arial"/>
              </w:rPr>
              <w:t>:</w:t>
            </w:r>
            <w:r w:rsidR="00B01AEE" w:rsidRPr="000D461A">
              <w:rPr>
                <w:rFonts w:ascii="Garamond" w:hAnsi="Garamond" w:cs="Arial"/>
              </w:rPr>
              <w:t xml:space="preserve"> </w:t>
            </w:r>
            <w:r w:rsidR="001E16B8" w:rsidRPr="001E16B8">
              <w:rPr>
                <w:rFonts w:ascii="Garamond" w:hAnsi="Garamond" w:cs="Arial"/>
              </w:rPr>
              <w:t>{{</w:t>
            </w:r>
            <w:proofErr w:type="spellStart"/>
            <w:r w:rsidR="001E16B8" w:rsidRPr="001E16B8">
              <w:rPr>
                <w:rFonts w:ascii="Garamond" w:hAnsi="Garamond" w:cs="Arial"/>
              </w:rPr>
              <w:t>ФИО_сотрудника</w:t>
            </w:r>
            <w:proofErr w:type="spellEnd"/>
            <w:r w:rsidR="001E16B8" w:rsidRPr="001E16B8">
              <w:rPr>
                <w:rFonts w:ascii="Garamond" w:hAnsi="Garamond" w:cs="Arial"/>
              </w:rPr>
              <w:t>}}</w:t>
            </w:r>
          </w:p>
        </w:tc>
      </w:tr>
      <w:tr w:rsidR="00D62DA0" w:rsidRPr="000D461A" w:rsidTr="00576605">
        <w:trPr>
          <w:trHeight w:val="66"/>
        </w:trPr>
        <w:tc>
          <w:tcPr>
            <w:tcW w:w="5181" w:type="dxa"/>
            <w:shd w:val="clear" w:color="auto" w:fill="auto"/>
          </w:tcPr>
          <w:p w:rsidR="00D62DA0" w:rsidRPr="000D461A" w:rsidRDefault="00D62DA0" w:rsidP="006951C6">
            <w:pPr>
              <w:rPr>
                <w:rFonts w:ascii="Garamond" w:hAnsi="Garamond" w:cs="Arial"/>
                <w:b/>
              </w:rPr>
            </w:pPr>
          </w:p>
        </w:tc>
        <w:tc>
          <w:tcPr>
            <w:tcW w:w="5182" w:type="dxa"/>
            <w:shd w:val="clear" w:color="auto" w:fill="auto"/>
          </w:tcPr>
          <w:p w:rsidR="00D62DA0" w:rsidRPr="000D461A" w:rsidRDefault="00DD0695" w:rsidP="00363652">
            <w:pPr>
              <w:jc w:val="both"/>
              <w:rPr>
                <w:rFonts w:ascii="Garamond" w:hAnsi="Garamond" w:cs="Arial"/>
              </w:rPr>
            </w:pPr>
            <w:r w:rsidRPr="000D461A">
              <w:rPr>
                <w:rFonts w:ascii="Garamond" w:hAnsi="Garamond" w:cs="Arial"/>
              </w:rPr>
              <w:t>Доверенность</w:t>
            </w:r>
            <w:r w:rsidR="00B01AEE" w:rsidRPr="000D461A">
              <w:rPr>
                <w:rFonts w:ascii="Garamond" w:hAnsi="Garamond" w:cs="Arial"/>
              </w:rPr>
              <w:t xml:space="preserve"> </w:t>
            </w:r>
            <w:r w:rsidR="006D5DD4">
              <w:rPr>
                <w:rFonts w:ascii="Garamond" w:hAnsi="Garamond" w:cs="Arial"/>
              </w:rPr>
              <w:t>№</w:t>
            </w:r>
            <w:r w:rsidR="00363652" w:rsidRPr="001E16B8">
              <w:rPr>
                <w:rFonts w:ascii="Garamond" w:hAnsi="Garamond" w:cs="Arial"/>
              </w:rPr>
              <w:t>{{</w:t>
            </w:r>
            <w:r w:rsidR="00363652">
              <w:rPr>
                <w:rFonts w:ascii="Garamond" w:hAnsi="Garamond" w:cs="Arial"/>
              </w:rPr>
              <w:t>Доверенность</w:t>
            </w:r>
            <w:bookmarkStart w:id="0" w:name="_GoBack"/>
            <w:bookmarkEnd w:id="0"/>
            <w:r w:rsidR="00363652" w:rsidRPr="001E16B8">
              <w:rPr>
                <w:rFonts w:ascii="Garamond" w:hAnsi="Garamond" w:cs="Arial"/>
              </w:rPr>
              <w:t>}}</w:t>
            </w:r>
          </w:p>
        </w:tc>
      </w:tr>
      <w:tr w:rsidR="00D62DA0" w:rsidRPr="000D461A" w:rsidTr="00962B29">
        <w:trPr>
          <w:trHeight w:val="603"/>
        </w:trPr>
        <w:tc>
          <w:tcPr>
            <w:tcW w:w="5181" w:type="dxa"/>
            <w:shd w:val="clear" w:color="auto" w:fill="auto"/>
          </w:tcPr>
          <w:p w:rsidR="008A051A" w:rsidRDefault="00417564" w:rsidP="000B7EA8">
            <w:pPr>
              <w:rPr>
                <w:rFonts w:ascii="Garamond" w:eastAsia="Batang" w:hAnsi="Garamond" w:cs="Calibri"/>
              </w:rPr>
            </w:pPr>
            <w:r w:rsidRPr="000D461A">
              <w:rPr>
                <w:rFonts w:ascii="Garamond" w:hAnsi="Garamond" w:cs="Arial"/>
              </w:rPr>
              <w:t xml:space="preserve">Местонахождение: </w:t>
            </w:r>
            <w:proofErr w:type="gramStart"/>
            <w:r w:rsidR="001E16B8" w:rsidRPr="001E16B8">
              <w:rPr>
                <w:rFonts w:ascii="Garamond" w:hAnsi="Garamond" w:cs="Arial"/>
              </w:rPr>
              <w:t xml:space="preserve">{{ </w:t>
            </w:r>
            <w:proofErr w:type="spellStart"/>
            <w:r w:rsidR="001E16B8" w:rsidRPr="001E16B8">
              <w:rPr>
                <w:rFonts w:ascii="Garamond" w:hAnsi="Garamond" w:cs="Arial"/>
              </w:rPr>
              <w:t>Адрес</w:t>
            </w:r>
            <w:proofErr w:type="gramEnd"/>
            <w:r w:rsidR="001E16B8" w:rsidRPr="001E16B8">
              <w:rPr>
                <w:rFonts w:ascii="Garamond" w:hAnsi="Garamond" w:cs="Arial"/>
              </w:rPr>
              <w:t>_устав</w:t>
            </w:r>
            <w:proofErr w:type="spellEnd"/>
            <w:r w:rsidR="001E16B8" w:rsidRPr="001E16B8">
              <w:rPr>
                <w:rFonts w:ascii="Garamond" w:hAnsi="Garamond" w:cs="Arial"/>
              </w:rPr>
              <w:t xml:space="preserve"> }}</w:t>
            </w:r>
          </w:p>
          <w:p w:rsidR="00D62DA0" w:rsidRPr="000D461A" w:rsidRDefault="00053196" w:rsidP="000B7EA8">
            <w:pPr>
              <w:rPr>
                <w:rFonts w:ascii="Garamond" w:hAnsi="Garamond" w:cs="Arial"/>
              </w:rPr>
            </w:pPr>
            <w:r w:rsidRPr="00576605">
              <w:rPr>
                <w:rFonts w:ascii="Garamond" w:hAnsi="Garamond" w:cs="Calibri"/>
              </w:rPr>
              <w:t>Почтовый адрес:</w:t>
            </w:r>
            <w:r w:rsidRPr="000D461A">
              <w:rPr>
                <w:rFonts w:ascii="Garamond" w:hAnsi="Garamond" w:cs="Calibri"/>
              </w:rPr>
              <w:t xml:space="preserve"> </w:t>
            </w:r>
            <w:r w:rsidR="001E16B8" w:rsidRPr="001E16B8">
              <w:rPr>
                <w:rFonts w:ascii="Garamond" w:hAnsi="Garamond" w:cs="Calibri"/>
              </w:rPr>
              <w:t>{{ Адрес }}</w:t>
            </w:r>
          </w:p>
        </w:tc>
        <w:tc>
          <w:tcPr>
            <w:tcW w:w="5182" w:type="dxa"/>
            <w:shd w:val="clear" w:color="auto" w:fill="auto"/>
          </w:tcPr>
          <w:p w:rsidR="00D62DA0" w:rsidRPr="00576605" w:rsidRDefault="00DD0695" w:rsidP="00004989">
            <w:pPr>
              <w:rPr>
                <w:rFonts w:ascii="Garamond" w:hAnsi="Garamond" w:cs="Arial"/>
              </w:rPr>
            </w:pPr>
            <w:r w:rsidRPr="000D461A">
              <w:rPr>
                <w:rFonts w:ascii="Garamond" w:hAnsi="Garamond" w:cs="Arial"/>
              </w:rPr>
              <w:t xml:space="preserve">Местонахождение обособленного подразделения Банка, </w:t>
            </w:r>
            <w:r w:rsidR="00004989" w:rsidRPr="000D461A">
              <w:rPr>
                <w:rFonts w:ascii="Garamond" w:hAnsi="Garamond" w:cs="Arial"/>
              </w:rPr>
              <w:t>в</w:t>
            </w:r>
            <w:r w:rsidRPr="000D461A">
              <w:rPr>
                <w:rFonts w:ascii="Garamond" w:hAnsi="Garamond" w:cs="Arial"/>
              </w:rPr>
              <w:t xml:space="preserve"> </w:t>
            </w:r>
            <w:r w:rsidRPr="00576605">
              <w:rPr>
                <w:rFonts w:ascii="Garamond" w:hAnsi="Garamond" w:cs="Arial"/>
              </w:rPr>
              <w:t xml:space="preserve">котором открыт </w:t>
            </w:r>
            <w:r w:rsidR="00004989" w:rsidRPr="00576605">
              <w:rPr>
                <w:rFonts w:ascii="Garamond" w:hAnsi="Garamond" w:cs="Arial"/>
              </w:rPr>
              <w:t xml:space="preserve">валютный </w:t>
            </w:r>
            <w:r w:rsidRPr="00576605">
              <w:rPr>
                <w:rFonts w:ascii="Garamond" w:hAnsi="Garamond" w:cs="Arial"/>
              </w:rPr>
              <w:t>счет</w:t>
            </w:r>
            <w:r w:rsidR="00004989" w:rsidRPr="00576605">
              <w:rPr>
                <w:rFonts w:ascii="Garamond" w:hAnsi="Garamond" w:cs="Arial"/>
              </w:rPr>
              <w:t xml:space="preserve"> Клиента</w:t>
            </w:r>
            <w:r w:rsidRPr="00576605">
              <w:rPr>
                <w:rFonts w:ascii="Garamond" w:hAnsi="Garamond" w:cs="Arial"/>
              </w:rPr>
              <w:t>:</w:t>
            </w:r>
          </w:p>
          <w:p w:rsidR="00C919A2" w:rsidRPr="002169C0" w:rsidRDefault="00C919A2" w:rsidP="00C919A2">
            <w:pPr>
              <w:pStyle w:val="ab"/>
              <w:tabs>
                <w:tab w:val="clear" w:pos="360"/>
              </w:tabs>
              <w:suppressAutoHyphens/>
              <w:spacing w:after="60" w:line="240" w:lineRule="auto"/>
              <w:rPr>
                <w:rFonts w:ascii="Garamond" w:hAnsi="Garamond"/>
                <w:sz w:val="24"/>
                <w:szCs w:val="24"/>
              </w:rPr>
            </w:pPr>
            <w:r w:rsidRPr="002169C0">
              <w:rPr>
                <w:rFonts w:ascii="Garamond" w:hAnsi="Garamond"/>
                <w:sz w:val="24"/>
                <w:szCs w:val="24"/>
              </w:rPr>
              <w:t xml:space="preserve">Филиал «Южный» Акционерного общества «Банк </w:t>
            </w:r>
            <w:proofErr w:type="spellStart"/>
            <w:r w:rsidRPr="002169C0">
              <w:rPr>
                <w:rFonts w:ascii="Garamond" w:hAnsi="Garamond"/>
                <w:sz w:val="24"/>
                <w:szCs w:val="24"/>
              </w:rPr>
              <w:t>Интеза</w:t>
            </w:r>
            <w:proofErr w:type="spellEnd"/>
            <w:r w:rsidRPr="002169C0">
              <w:rPr>
                <w:rFonts w:ascii="Garamond" w:hAnsi="Garamond"/>
                <w:sz w:val="24"/>
                <w:szCs w:val="24"/>
              </w:rPr>
              <w:t xml:space="preserve">» в </w:t>
            </w:r>
            <w:proofErr w:type="spellStart"/>
            <w:r w:rsidRPr="002169C0">
              <w:rPr>
                <w:rFonts w:ascii="Garamond" w:hAnsi="Garamond"/>
                <w:sz w:val="24"/>
                <w:szCs w:val="24"/>
              </w:rPr>
              <w:t>г.Ростове</w:t>
            </w:r>
            <w:proofErr w:type="spellEnd"/>
            <w:r w:rsidRPr="002169C0">
              <w:rPr>
                <w:rFonts w:ascii="Garamond" w:hAnsi="Garamond"/>
                <w:sz w:val="24"/>
                <w:szCs w:val="24"/>
              </w:rPr>
              <w:t>-на-Дону</w:t>
            </w:r>
          </w:p>
          <w:p w:rsidR="00C919A2" w:rsidRPr="000D461A" w:rsidRDefault="002169C0" w:rsidP="00C919A2">
            <w:pPr>
              <w:rPr>
                <w:rFonts w:ascii="Garamond" w:hAnsi="Garamond" w:cs="Arial"/>
              </w:rPr>
            </w:pPr>
            <w:r w:rsidRPr="002169C0">
              <w:rPr>
                <w:rFonts w:ascii="Garamond" w:hAnsi="Garamond"/>
              </w:rPr>
              <w:t>344002, Россия, Ростовская обл., г. Ростов-на-Дону, Буденновский проспект, д. 2А/23Б.</w:t>
            </w:r>
          </w:p>
        </w:tc>
      </w:tr>
      <w:tr w:rsidR="00004989" w:rsidRPr="000D461A" w:rsidTr="00962B29">
        <w:trPr>
          <w:trHeight w:val="743"/>
        </w:trPr>
        <w:tc>
          <w:tcPr>
            <w:tcW w:w="5181" w:type="dxa"/>
            <w:shd w:val="clear" w:color="auto" w:fill="auto"/>
          </w:tcPr>
          <w:p w:rsidR="00004989" w:rsidRPr="000D461A" w:rsidRDefault="00825527" w:rsidP="002277B5">
            <w:pPr>
              <w:rPr>
                <w:rFonts w:ascii="Garamond" w:hAnsi="Garamond" w:cs="Arial"/>
              </w:rPr>
            </w:pPr>
            <w:r w:rsidRPr="006D5DD4">
              <w:rPr>
                <w:rFonts w:ascii="Garamond" w:hAnsi="Garamond" w:cs="Calibri"/>
              </w:rPr>
              <w:t>Представитель</w:t>
            </w:r>
            <w:r w:rsidR="006951C6" w:rsidRPr="006D5DD4">
              <w:rPr>
                <w:rFonts w:ascii="Garamond" w:hAnsi="Garamond" w:cs="Calibri"/>
              </w:rPr>
              <w:t xml:space="preserve">: </w:t>
            </w:r>
            <w:r w:rsidR="001E16B8" w:rsidRPr="001E16B8">
              <w:rPr>
                <w:rFonts w:ascii="Garamond" w:hAnsi="Garamond" w:cs="Calibri"/>
              </w:rPr>
              <w:t>{{ Руководитель }}</w:t>
            </w:r>
          </w:p>
        </w:tc>
        <w:tc>
          <w:tcPr>
            <w:tcW w:w="5182" w:type="dxa"/>
            <w:shd w:val="clear" w:color="auto" w:fill="auto"/>
          </w:tcPr>
          <w:p w:rsidR="00004989" w:rsidRPr="000D461A" w:rsidRDefault="00004989" w:rsidP="002E0A89">
            <w:pPr>
              <w:pStyle w:val="ab"/>
              <w:tabs>
                <w:tab w:val="clear" w:pos="360"/>
              </w:tabs>
              <w:suppressAutoHyphens/>
              <w:spacing w:after="60" w:line="240" w:lineRule="auto"/>
              <w:rPr>
                <w:rFonts w:ascii="Garamond" w:hAnsi="Garamond"/>
                <w:iCs/>
                <w:sz w:val="18"/>
                <w:szCs w:val="18"/>
              </w:rPr>
            </w:pPr>
          </w:p>
        </w:tc>
      </w:tr>
      <w:tr w:rsidR="00D62DA0" w:rsidRPr="00962B29" w:rsidTr="00962B29">
        <w:trPr>
          <w:trHeight w:val="743"/>
        </w:trPr>
        <w:tc>
          <w:tcPr>
            <w:tcW w:w="5181" w:type="dxa"/>
            <w:shd w:val="clear" w:color="auto" w:fill="auto"/>
          </w:tcPr>
          <w:p w:rsidR="007644FA" w:rsidRPr="000D461A" w:rsidRDefault="0025475C" w:rsidP="007644FA">
            <w:pPr>
              <w:rPr>
                <w:rFonts w:ascii="Garamond" w:hAnsi="Garamond" w:cs="Arial"/>
              </w:rPr>
            </w:pPr>
            <w:r w:rsidRPr="000D461A">
              <w:rPr>
                <w:rFonts w:ascii="Garamond" w:hAnsi="Garamond" w:cs="Arial"/>
              </w:rPr>
              <w:t>Д</w:t>
            </w:r>
            <w:r w:rsidR="004E4F30" w:rsidRPr="000D461A">
              <w:rPr>
                <w:rFonts w:ascii="Garamond" w:hAnsi="Garamond" w:cs="Arial"/>
              </w:rPr>
              <w:t>ата подписания «</w:t>
            </w:r>
            <w:r w:rsidR="007F0CAF" w:rsidRPr="000D461A">
              <w:rPr>
                <w:rFonts w:ascii="Garamond" w:hAnsi="Garamond" w:cs="Arial"/>
              </w:rPr>
              <w:t>_</w:t>
            </w:r>
            <w:r w:rsidR="000B7EA8">
              <w:rPr>
                <w:rFonts w:ascii="Garamond" w:hAnsi="Garamond" w:cs="Arial"/>
              </w:rPr>
              <w:t>_</w:t>
            </w:r>
            <w:r w:rsidR="007F0CAF" w:rsidRPr="000D461A">
              <w:rPr>
                <w:rFonts w:ascii="Garamond" w:hAnsi="Garamond" w:cs="Arial"/>
              </w:rPr>
              <w:t>_</w:t>
            </w:r>
            <w:r w:rsidR="004E4F30" w:rsidRPr="000D461A">
              <w:rPr>
                <w:rFonts w:ascii="Garamond" w:hAnsi="Garamond" w:cs="Arial"/>
              </w:rPr>
              <w:t xml:space="preserve">» </w:t>
            </w:r>
            <w:r w:rsidR="007F0CAF" w:rsidRPr="000D461A">
              <w:rPr>
                <w:rFonts w:ascii="Garamond" w:hAnsi="Garamond" w:cs="Arial"/>
              </w:rPr>
              <w:t>___________</w:t>
            </w:r>
            <w:r w:rsidR="007644FA" w:rsidRPr="000D461A">
              <w:rPr>
                <w:rFonts w:ascii="Garamond" w:hAnsi="Garamond" w:cs="Arial"/>
              </w:rPr>
              <w:t xml:space="preserve"> </w:t>
            </w:r>
            <w:r w:rsidR="00B01AEE" w:rsidRPr="000D461A">
              <w:rPr>
                <w:rFonts w:ascii="Garamond" w:hAnsi="Garamond" w:cs="Arial"/>
              </w:rPr>
              <w:t>20</w:t>
            </w:r>
            <w:r w:rsidR="001E16B8">
              <w:rPr>
                <w:rFonts w:ascii="Garamond" w:hAnsi="Garamond" w:cs="Arial"/>
              </w:rPr>
              <w:t>___</w:t>
            </w:r>
            <w:r w:rsidR="00B01AEE" w:rsidRPr="000D461A">
              <w:rPr>
                <w:rFonts w:ascii="Garamond" w:hAnsi="Garamond" w:cs="Arial"/>
              </w:rPr>
              <w:t xml:space="preserve"> года</w:t>
            </w:r>
          </w:p>
          <w:p w:rsidR="007644FA" w:rsidRPr="000D461A" w:rsidRDefault="007644FA" w:rsidP="007644FA">
            <w:pPr>
              <w:rPr>
                <w:rFonts w:ascii="Garamond" w:hAnsi="Garamond" w:cs="Arial"/>
              </w:rPr>
            </w:pPr>
          </w:p>
          <w:p w:rsidR="00D62DA0" w:rsidRPr="000D461A" w:rsidRDefault="007644FA" w:rsidP="007644FA">
            <w:pPr>
              <w:rPr>
                <w:rFonts w:ascii="Garamond" w:hAnsi="Garamond" w:cs="Arial"/>
                <w:b/>
              </w:rPr>
            </w:pPr>
            <w:r w:rsidRPr="000D461A">
              <w:rPr>
                <w:rFonts w:ascii="Garamond" w:hAnsi="Garamond" w:cs="Arial"/>
              </w:rPr>
              <w:t xml:space="preserve">__________________ </w:t>
            </w:r>
            <w:proofErr w:type="spellStart"/>
            <w:r w:rsidRPr="000D461A">
              <w:rPr>
                <w:rFonts w:ascii="Garamond" w:hAnsi="Garamond" w:cs="Arial"/>
              </w:rPr>
              <w:t>м.п</w:t>
            </w:r>
            <w:proofErr w:type="spellEnd"/>
            <w:r w:rsidRPr="000D461A">
              <w:rPr>
                <w:rFonts w:ascii="Garamond" w:hAnsi="Garamond" w:cs="Arial"/>
              </w:rPr>
              <w:t>.</w:t>
            </w:r>
          </w:p>
        </w:tc>
        <w:tc>
          <w:tcPr>
            <w:tcW w:w="5182" w:type="dxa"/>
            <w:shd w:val="clear" w:color="auto" w:fill="auto"/>
          </w:tcPr>
          <w:p w:rsidR="007644FA" w:rsidRPr="000D461A" w:rsidRDefault="0025475C" w:rsidP="00962B29">
            <w:pPr>
              <w:jc w:val="both"/>
              <w:rPr>
                <w:rFonts w:ascii="Garamond" w:hAnsi="Garamond" w:cs="Arial"/>
              </w:rPr>
            </w:pPr>
            <w:r w:rsidRPr="000D461A">
              <w:rPr>
                <w:rFonts w:ascii="Garamond" w:hAnsi="Garamond" w:cs="Arial"/>
              </w:rPr>
              <w:t>Д</w:t>
            </w:r>
            <w:r w:rsidR="00D62DA0" w:rsidRPr="000D461A">
              <w:rPr>
                <w:rFonts w:ascii="Garamond" w:hAnsi="Garamond" w:cs="Arial"/>
              </w:rPr>
              <w:t>ата подписания «</w:t>
            </w:r>
            <w:r w:rsidR="007F0CAF" w:rsidRPr="000D461A">
              <w:rPr>
                <w:rFonts w:ascii="Garamond" w:hAnsi="Garamond" w:cs="Arial"/>
              </w:rPr>
              <w:t>_</w:t>
            </w:r>
            <w:r w:rsidR="000B7EA8">
              <w:rPr>
                <w:rFonts w:ascii="Garamond" w:hAnsi="Garamond" w:cs="Arial"/>
              </w:rPr>
              <w:t>_</w:t>
            </w:r>
            <w:r w:rsidR="007F0CAF" w:rsidRPr="000D461A">
              <w:rPr>
                <w:rFonts w:ascii="Garamond" w:hAnsi="Garamond" w:cs="Arial"/>
              </w:rPr>
              <w:t>_</w:t>
            </w:r>
            <w:r w:rsidR="00D62DA0" w:rsidRPr="000D461A">
              <w:rPr>
                <w:rFonts w:ascii="Garamond" w:hAnsi="Garamond" w:cs="Arial"/>
              </w:rPr>
              <w:t xml:space="preserve">» </w:t>
            </w:r>
            <w:r w:rsidR="007F0CAF" w:rsidRPr="000D461A">
              <w:rPr>
                <w:rFonts w:ascii="Garamond" w:hAnsi="Garamond" w:cs="Arial"/>
              </w:rPr>
              <w:t>___________</w:t>
            </w:r>
            <w:r w:rsidR="007644FA" w:rsidRPr="000D461A">
              <w:rPr>
                <w:rFonts w:ascii="Garamond" w:hAnsi="Garamond" w:cs="Arial"/>
              </w:rPr>
              <w:t xml:space="preserve"> </w:t>
            </w:r>
            <w:r w:rsidR="00D83D4B" w:rsidRPr="000D461A">
              <w:rPr>
                <w:rFonts w:ascii="Garamond" w:hAnsi="Garamond" w:cs="Arial"/>
              </w:rPr>
              <w:t>20</w:t>
            </w:r>
            <w:r w:rsidR="001E16B8">
              <w:rPr>
                <w:rFonts w:ascii="Garamond" w:hAnsi="Garamond" w:cs="Arial"/>
              </w:rPr>
              <w:t>___</w:t>
            </w:r>
            <w:r w:rsidR="00B01AEE" w:rsidRPr="000D461A">
              <w:rPr>
                <w:rFonts w:ascii="Garamond" w:hAnsi="Garamond" w:cs="Arial"/>
              </w:rPr>
              <w:t xml:space="preserve"> года</w:t>
            </w:r>
          </w:p>
          <w:p w:rsidR="007644FA" w:rsidRPr="000D461A" w:rsidRDefault="007644FA" w:rsidP="00962B29">
            <w:pPr>
              <w:jc w:val="both"/>
              <w:rPr>
                <w:rFonts w:ascii="Garamond" w:hAnsi="Garamond" w:cs="Arial"/>
              </w:rPr>
            </w:pPr>
          </w:p>
          <w:p w:rsidR="00D62DA0" w:rsidRPr="000D461A" w:rsidRDefault="007644FA" w:rsidP="00962B29">
            <w:pPr>
              <w:jc w:val="both"/>
              <w:rPr>
                <w:rFonts w:ascii="Garamond" w:hAnsi="Garamond" w:cs="Arial"/>
              </w:rPr>
            </w:pPr>
            <w:r w:rsidRPr="000D461A">
              <w:rPr>
                <w:rFonts w:ascii="Garamond" w:hAnsi="Garamond" w:cs="Arial"/>
              </w:rPr>
              <w:t xml:space="preserve">______________________ </w:t>
            </w:r>
            <w:proofErr w:type="spellStart"/>
            <w:r w:rsidRPr="000D461A">
              <w:rPr>
                <w:rFonts w:ascii="Garamond" w:hAnsi="Garamond" w:cs="Arial"/>
              </w:rPr>
              <w:t>м.п</w:t>
            </w:r>
            <w:proofErr w:type="spellEnd"/>
            <w:r w:rsidRPr="000D461A">
              <w:rPr>
                <w:rFonts w:ascii="Garamond" w:hAnsi="Garamond" w:cs="Arial"/>
              </w:rPr>
              <w:t>.</w:t>
            </w:r>
          </w:p>
        </w:tc>
      </w:tr>
    </w:tbl>
    <w:p w:rsidR="00116C67" w:rsidRPr="006B6216" w:rsidRDefault="00116C67" w:rsidP="00C344B9">
      <w:pPr>
        <w:jc w:val="both"/>
        <w:rPr>
          <w:rFonts w:ascii="Garamond" w:hAnsi="Garamond" w:cs="Arial"/>
        </w:rPr>
      </w:pPr>
    </w:p>
    <w:sectPr w:rsidR="00116C67" w:rsidRPr="006B6216" w:rsidSect="000B7EA8">
      <w:pgSz w:w="11906" w:h="16838"/>
      <w:pgMar w:top="709" w:right="850" w:bottom="71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A7F99"/>
    <w:multiLevelType w:val="multilevel"/>
    <w:tmpl w:val="8202298E"/>
    <w:lvl w:ilvl="0">
      <w:start w:val="1"/>
      <w:numFmt w:val="decimal"/>
      <w:lvlText w:val="Article %1."/>
      <w:lvlJc w:val="left"/>
      <w:pPr>
        <w:tabs>
          <w:tab w:val="num" w:pos="1080"/>
        </w:tabs>
        <w:ind w:left="0" w:firstLine="0"/>
      </w:pPr>
      <w:rPr>
        <w:rFonts w:ascii="Arial" w:hAnsi="Arial"/>
        <w:sz w:val="18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" w15:restartNumberingAfterBreak="0">
    <w:nsid w:val="227524AA"/>
    <w:multiLevelType w:val="hybridMultilevel"/>
    <w:tmpl w:val="E9C2785A"/>
    <w:lvl w:ilvl="0" w:tplc="5ABE8BE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EAA09D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E8F7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8CFE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08E78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F4307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02473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4E81E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EB08D0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A358BB"/>
    <w:multiLevelType w:val="multilevel"/>
    <w:tmpl w:val="BBECC178"/>
    <w:styleLink w:val="a"/>
    <w:lvl w:ilvl="0">
      <w:start w:val="1"/>
      <w:numFmt w:val="upperRoman"/>
      <w:pStyle w:val="1"/>
      <w:isLgl/>
      <w:lvlText w:val="Article %1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1">
      <w:start w:val="1"/>
      <w:numFmt w:val="decimalZero"/>
      <w:pStyle w:val="2"/>
      <w:isLgl/>
      <w:lvlText w:val="Section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pStyle w:val="3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pStyle w:val="4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pStyle w:val="5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pStyle w:val="6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pStyle w:val="7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" w15:restartNumberingAfterBreak="0">
    <w:nsid w:val="44053A79"/>
    <w:multiLevelType w:val="hybridMultilevel"/>
    <w:tmpl w:val="0B3EA598"/>
    <w:lvl w:ilvl="0" w:tplc="04190011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44924782"/>
    <w:multiLevelType w:val="multilevel"/>
    <w:tmpl w:val="04190023"/>
    <w:lvl w:ilvl="0">
      <w:start w:val="1"/>
      <w:numFmt w:val="upperRoman"/>
      <w:lvlText w:val="Article %1.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5" w15:restartNumberingAfterBreak="0">
    <w:nsid w:val="477467AE"/>
    <w:multiLevelType w:val="multilevel"/>
    <w:tmpl w:val="7BB66250"/>
    <w:lvl w:ilvl="0">
      <w:start w:val="3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tabs>
          <w:tab w:val="num" w:pos="405"/>
        </w:tabs>
        <w:ind w:left="405" w:hanging="405"/>
      </w:pPr>
      <w:rPr>
        <w:rFonts w:hint="default"/>
        <w:b/>
        <w:bCs/>
      </w:rPr>
    </w:lvl>
    <w:lvl w:ilvl="2">
      <w:start w:val="6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  <w:bCs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  <w:b/>
        <w:bCs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  <w:bCs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  <w:b/>
        <w:bCs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  <w:b/>
        <w:bCs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  <w:b/>
        <w:bCs/>
      </w:rPr>
    </w:lvl>
  </w:abstractNum>
  <w:abstractNum w:abstractNumId="6" w15:restartNumberingAfterBreak="0">
    <w:nsid w:val="6D691F8C"/>
    <w:multiLevelType w:val="multilevel"/>
    <w:tmpl w:val="7876D8B6"/>
    <w:lvl w:ilvl="0">
      <w:start w:val="1"/>
      <w:numFmt w:val="upperRoman"/>
      <w:lvlText w:val="Article %1.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7" w15:restartNumberingAfterBreak="0">
    <w:nsid w:val="7E1A7FF8"/>
    <w:multiLevelType w:val="multilevel"/>
    <w:tmpl w:val="FDF0928E"/>
    <w:lvl w:ilvl="0">
      <w:start w:val="2"/>
      <w:numFmt w:val="decimal"/>
      <w:lvlText w:val="Статья %1."/>
      <w:lvlJc w:val="left"/>
      <w:pPr>
        <w:tabs>
          <w:tab w:val="num" w:pos="360"/>
        </w:tabs>
        <w:ind w:left="360" w:hanging="360"/>
      </w:pPr>
      <w:rPr>
        <w:rFonts w:ascii="Arial" w:hAnsi="Arial"/>
        <w:b/>
        <w:dstrike w:val="0"/>
        <w:sz w:val="18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B34"/>
    <w:rsid w:val="00004989"/>
    <w:rsid w:val="00025685"/>
    <w:rsid w:val="00050389"/>
    <w:rsid w:val="00053196"/>
    <w:rsid w:val="0005547D"/>
    <w:rsid w:val="000554AC"/>
    <w:rsid w:val="00076029"/>
    <w:rsid w:val="00087D4B"/>
    <w:rsid w:val="000B7EA8"/>
    <w:rsid w:val="000D342C"/>
    <w:rsid w:val="000D461A"/>
    <w:rsid w:val="000E39D6"/>
    <w:rsid w:val="0010339A"/>
    <w:rsid w:val="00104EE2"/>
    <w:rsid w:val="00106039"/>
    <w:rsid w:val="00116C67"/>
    <w:rsid w:val="001237B6"/>
    <w:rsid w:val="001358D9"/>
    <w:rsid w:val="001442FF"/>
    <w:rsid w:val="0015788F"/>
    <w:rsid w:val="00177C26"/>
    <w:rsid w:val="0018161B"/>
    <w:rsid w:val="001E16B8"/>
    <w:rsid w:val="001F59A4"/>
    <w:rsid w:val="00202121"/>
    <w:rsid w:val="002169C0"/>
    <w:rsid w:val="002277B5"/>
    <w:rsid w:val="00236A8A"/>
    <w:rsid w:val="0025475C"/>
    <w:rsid w:val="0025733E"/>
    <w:rsid w:val="00295489"/>
    <w:rsid w:val="002B7A2B"/>
    <w:rsid w:val="002C643B"/>
    <w:rsid w:val="002E0A89"/>
    <w:rsid w:val="002E5E00"/>
    <w:rsid w:val="002F24F3"/>
    <w:rsid w:val="00313BEA"/>
    <w:rsid w:val="00317B4D"/>
    <w:rsid w:val="0033675E"/>
    <w:rsid w:val="00363652"/>
    <w:rsid w:val="003701B7"/>
    <w:rsid w:val="0039450F"/>
    <w:rsid w:val="003B6028"/>
    <w:rsid w:val="003C058E"/>
    <w:rsid w:val="003C698F"/>
    <w:rsid w:val="003D2103"/>
    <w:rsid w:val="003F555B"/>
    <w:rsid w:val="00402C28"/>
    <w:rsid w:val="00417564"/>
    <w:rsid w:val="00433ECC"/>
    <w:rsid w:val="00453628"/>
    <w:rsid w:val="00457BEB"/>
    <w:rsid w:val="00473BAE"/>
    <w:rsid w:val="004977F1"/>
    <w:rsid w:val="004B28D4"/>
    <w:rsid w:val="004E4F30"/>
    <w:rsid w:val="00534643"/>
    <w:rsid w:val="005500B4"/>
    <w:rsid w:val="00555B93"/>
    <w:rsid w:val="00571F76"/>
    <w:rsid w:val="00576538"/>
    <w:rsid w:val="00576605"/>
    <w:rsid w:val="00577E7D"/>
    <w:rsid w:val="00590BE4"/>
    <w:rsid w:val="005952EF"/>
    <w:rsid w:val="005959BD"/>
    <w:rsid w:val="005E3A72"/>
    <w:rsid w:val="0068641D"/>
    <w:rsid w:val="006951C6"/>
    <w:rsid w:val="006A2F75"/>
    <w:rsid w:val="006B6216"/>
    <w:rsid w:val="006D4844"/>
    <w:rsid w:val="006D5DD4"/>
    <w:rsid w:val="006E0EE0"/>
    <w:rsid w:val="00714DEB"/>
    <w:rsid w:val="007218C7"/>
    <w:rsid w:val="007644FA"/>
    <w:rsid w:val="0077054C"/>
    <w:rsid w:val="007C632B"/>
    <w:rsid w:val="007D0846"/>
    <w:rsid w:val="007F0CAF"/>
    <w:rsid w:val="00825527"/>
    <w:rsid w:val="00835AC2"/>
    <w:rsid w:val="00854F89"/>
    <w:rsid w:val="00860F99"/>
    <w:rsid w:val="0086194B"/>
    <w:rsid w:val="00895E0C"/>
    <w:rsid w:val="008A051A"/>
    <w:rsid w:val="008B2AA3"/>
    <w:rsid w:val="008F04A6"/>
    <w:rsid w:val="008F33E9"/>
    <w:rsid w:val="00900719"/>
    <w:rsid w:val="009058E2"/>
    <w:rsid w:val="009135F2"/>
    <w:rsid w:val="009525C4"/>
    <w:rsid w:val="009536F3"/>
    <w:rsid w:val="00962B29"/>
    <w:rsid w:val="009A399D"/>
    <w:rsid w:val="009E7B34"/>
    <w:rsid w:val="00A4233D"/>
    <w:rsid w:val="00A75AD8"/>
    <w:rsid w:val="00A90A7A"/>
    <w:rsid w:val="00AD4F9E"/>
    <w:rsid w:val="00AF51DF"/>
    <w:rsid w:val="00B01AEE"/>
    <w:rsid w:val="00B14983"/>
    <w:rsid w:val="00B739AE"/>
    <w:rsid w:val="00B92141"/>
    <w:rsid w:val="00BB427F"/>
    <w:rsid w:val="00BF68AD"/>
    <w:rsid w:val="00C0284A"/>
    <w:rsid w:val="00C344B9"/>
    <w:rsid w:val="00C919A2"/>
    <w:rsid w:val="00C95255"/>
    <w:rsid w:val="00CC4FA0"/>
    <w:rsid w:val="00CF195A"/>
    <w:rsid w:val="00D00E79"/>
    <w:rsid w:val="00D62DA0"/>
    <w:rsid w:val="00D73B38"/>
    <w:rsid w:val="00D83D4B"/>
    <w:rsid w:val="00D97062"/>
    <w:rsid w:val="00DA3145"/>
    <w:rsid w:val="00DD0695"/>
    <w:rsid w:val="00E073DD"/>
    <w:rsid w:val="00E176D3"/>
    <w:rsid w:val="00E31722"/>
    <w:rsid w:val="00E31AE5"/>
    <w:rsid w:val="00E341CF"/>
    <w:rsid w:val="00E461DE"/>
    <w:rsid w:val="00E5516E"/>
    <w:rsid w:val="00E60E2D"/>
    <w:rsid w:val="00E85455"/>
    <w:rsid w:val="00EC2D09"/>
    <w:rsid w:val="00EE41B7"/>
    <w:rsid w:val="00EE43EF"/>
    <w:rsid w:val="00EF4BEF"/>
    <w:rsid w:val="00F13EB1"/>
    <w:rsid w:val="00F31FE3"/>
    <w:rsid w:val="00F57AC1"/>
    <w:rsid w:val="00FA1F39"/>
    <w:rsid w:val="00FA30B7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A0BB16"/>
  <w15:chartTrackingRefBased/>
  <w15:docId w15:val="{6EFC63B5-1413-4D79-9E91-04A1C0693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Pr>
      <w:sz w:val="24"/>
      <w:szCs w:val="24"/>
    </w:rPr>
  </w:style>
  <w:style w:type="paragraph" w:styleId="1">
    <w:name w:val="heading 1"/>
    <w:basedOn w:val="a0"/>
    <w:next w:val="a0"/>
    <w:qFormat/>
    <w:rsid w:val="00457BEB"/>
    <w:pPr>
      <w:keepNext/>
      <w:numPr>
        <w:numId w:val="6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457BEB"/>
    <w:pPr>
      <w:keepNext/>
      <w:numPr>
        <w:ilvl w:val="1"/>
        <w:numId w:val="6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457BEB"/>
    <w:pPr>
      <w:keepNext/>
      <w:numPr>
        <w:ilvl w:val="2"/>
        <w:numId w:val="6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rsid w:val="00457BEB"/>
    <w:pPr>
      <w:keepNext/>
      <w:numPr>
        <w:ilvl w:val="3"/>
        <w:numId w:val="6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457BEB"/>
    <w:pPr>
      <w:numPr>
        <w:ilvl w:val="4"/>
        <w:numId w:val="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457BEB"/>
    <w:pPr>
      <w:keepNext/>
      <w:numPr>
        <w:ilvl w:val="5"/>
        <w:numId w:val="6"/>
      </w:numPr>
      <w:ind w:right="-185"/>
      <w:jc w:val="both"/>
      <w:outlineLvl w:val="5"/>
    </w:pPr>
    <w:rPr>
      <w:rFonts w:ascii="Garamond" w:hAnsi="Garamond"/>
      <w:sz w:val="20"/>
      <w:szCs w:val="20"/>
    </w:rPr>
  </w:style>
  <w:style w:type="paragraph" w:styleId="7">
    <w:name w:val="heading 7"/>
    <w:basedOn w:val="a0"/>
    <w:next w:val="a0"/>
    <w:qFormat/>
    <w:rsid w:val="00457BEB"/>
    <w:pPr>
      <w:numPr>
        <w:ilvl w:val="6"/>
        <w:numId w:val="6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rsid w:val="00457BEB"/>
    <w:pPr>
      <w:numPr>
        <w:ilvl w:val="7"/>
        <w:numId w:val="6"/>
      </w:num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qFormat/>
    <w:rsid w:val="00457BEB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note text"/>
    <w:basedOn w:val="a0"/>
    <w:autoRedefine/>
    <w:semiHidden/>
    <w:rsid w:val="00EE43EF"/>
    <w:rPr>
      <w:rFonts w:ascii="Garamond" w:hAnsi="Garamond"/>
      <w:sz w:val="20"/>
      <w:szCs w:val="20"/>
    </w:rPr>
  </w:style>
  <w:style w:type="numbering" w:styleId="a">
    <w:name w:val="Outline List 3"/>
    <w:basedOn w:val="a3"/>
    <w:rsid w:val="00457BEB"/>
    <w:pPr>
      <w:numPr>
        <w:numId w:val="6"/>
      </w:numPr>
    </w:pPr>
  </w:style>
  <w:style w:type="paragraph" w:styleId="a5">
    <w:name w:val="footer"/>
    <w:basedOn w:val="a0"/>
    <w:rsid w:val="009E7B34"/>
    <w:pPr>
      <w:widowControl w:val="0"/>
      <w:jc w:val="both"/>
    </w:pPr>
    <w:rPr>
      <w:sz w:val="16"/>
      <w:szCs w:val="20"/>
      <w:lang w:val="en-US" w:eastAsia="en-US"/>
    </w:rPr>
  </w:style>
  <w:style w:type="table" w:styleId="a6">
    <w:name w:val="Table Grid"/>
    <w:basedOn w:val="a2"/>
    <w:rsid w:val="00116C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0"/>
    <w:semiHidden/>
    <w:rsid w:val="007D0846"/>
    <w:rPr>
      <w:rFonts w:ascii="Tahoma" w:hAnsi="Tahoma" w:cs="Tahoma"/>
      <w:sz w:val="16"/>
      <w:szCs w:val="16"/>
    </w:rPr>
  </w:style>
  <w:style w:type="character" w:styleId="a8">
    <w:name w:val="annotation reference"/>
    <w:semiHidden/>
    <w:rsid w:val="008B2AA3"/>
    <w:rPr>
      <w:sz w:val="16"/>
      <w:szCs w:val="16"/>
    </w:rPr>
  </w:style>
  <w:style w:type="paragraph" w:styleId="a9">
    <w:name w:val="annotation text"/>
    <w:basedOn w:val="a0"/>
    <w:semiHidden/>
    <w:rsid w:val="008B2AA3"/>
    <w:rPr>
      <w:sz w:val="20"/>
      <w:szCs w:val="20"/>
    </w:rPr>
  </w:style>
  <w:style w:type="paragraph" w:styleId="aa">
    <w:name w:val="annotation subject"/>
    <w:basedOn w:val="a9"/>
    <w:next w:val="a9"/>
    <w:semiHidden/>
    <w:rsid w:val="008B2AA3"/>
    <w:rPr>
      <w:b/>
      <w:bCs/>
    </w:rPr>
  </w:style>
  <w:style w:type="paragraph" w:customStyle="1" w:styleId="ConsPlusNormal">
    <w:name w:val="ConsPlusNormal"/>
    <w:rsid w:val="00EF4BEF"/>
    <w:pPr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ab">
    <w:name w:val="Текст договора"/>
    <w:basedOn w:val="a0"/>
    <w:rsid w:val="00B01AEE"/>
    <w:pPr>
      <w:tabs>
        <w:tab w:val="num" w:pos="360"/>
        <w:tab w:val="left" w:pos="720"/>
      </w:tabs>
      <w:spacing w:line="240" w:lineRule="atLeast"/>
      <w:jc w:val="both"/>
    </w:pPr>
    <w:rPr>
      <w:rFonts w:ascii="Arial" w:eastAsia="Batang" w:hAnsi="Arial"/>
      <w:sz w:val="16"/>
      <w:szCs w:val="20"/>
    </w:rPr>
  </w:style>
  <w:style w:type="paragraph" w:customStyle="1" w:styleId="20">
    <w:name w:val="Текст договора 2"/>
    <w:basedOn w:val="ab"/>
    <w:rsid w:val="00B01AEE"/>
    <w:pPr>
      <w:tabs>
        <w:tab w:val="clear" w:pos="360"/>
        <w:tab w:val="num" w:pos="72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0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462</Words>
  <Characters>2639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СООБЩЕНИЕ О ПОРЯДКЕ ПРЕДОСТАВЛЕНИЯ ИНФОРМАЦИИ ПРИ ОСУЩЕСТВЛЕНИИ МЕЖДУНАРОДНЫХ РАСЧЕТОВ</vt:lpstr>
      <vt:lpstr>СООБЩЕНИЕ О ПОРЯДКЕ ПРЕДОСТАВЛЕНИЯ ИНФОРМАЦИИ ПРИ ОСУЩЕСТВЛЕНИИ МЕЖДУНАРОДНЫХ РАСЧЕТОВ</vt:lpstr>
    </vt:vector>
  </TitlesOfParts>
  <Company>KMB</Company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СООБЩЕНИЕ О ПОРЯДКЕ ПРЕДОСТАВЛЕНИЯ ИНФОРМАЦИИ ПРИ ОСУЩЕСТВЛЕНИИ МЕЖДУНАРОДНЫХ РАСЧЕТОВ</dc:title>
  <dc:subject/>
  <dc:creator>Bardugov</dc:creator>
  <cp:keywords/>
  <dc:description/>
  <cp:lastModifiedBy>WIN7PRO</cp:lastModifiedBy>
  <cp:revision>5</cp:revision>
  <cp:lastPrinted>2022-03-03T09:01:00Z</cp:lastPrinted>
  <dcterms:created xsi:type="dcterms:W3CDTF">2022-11-05T19:42:00Z</dcterms:created>
  <dcterms:modified xsi:type="dcterms:W3CDTF">2022-11-05T20:18:00Z</dcterms:modified>
</cp:coreProperties>
</file>