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F3" w:rsidRDefault="00B34EF3" w:rsidP="00B34EF3">
      <w:pPr>
        <w:pStyle w:val="1"/>
        <w:pBdr>
          <w:bottom w:val="single" w:sz="6" w:space="4" w:color="EAECEF"/>
        </w:pBdr>
        <w:spacing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Требования к проекту «</w:t>
      </w:r>
      <w:proofErr w:type="spellStart"/>
      <w:r>
        <w:rPr>
          <w:rFonts w:ascii="Segoe UI" w:hAnsi="Segoe UI" w:cs="Segoe UI"/>
          <w:color w:val="24292E"/>
        </w:rPr>
        <w:t>MusicTheory</w:t>
      </w:r>
      <w:proofErr w:type="spellEnd"/>
      <w:r>
        <w:rPr>
          <w:rFonts w:ascii="Segoe UI" w:hAnsi="Segoe UI" w:cs="Segoe UI"/>
          <w:color w:val="24292E"/>
        </w:rPr>
        <w:t>»</w:t>
      </w:r>
    </w:p>
    <w:p w:rsidR="00B34EF3" w:rsidRDefault="00B34EF3" w:rsidP="00B34EF3">
      <w:pPr>
        <w:pStyle w:val="1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Содержание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1 </w:t>
      </w:r>
      <w:hyperlink r:id="rId4" w:anchor="intro" w:history="1">
        <w:r>
          <w:rPr>
            <w:rStyle w:val="a3"/>
            <w:rFonts w:ascii="Segoe UI" w:hAnsi="Segoe UI" w:cs="Segoe UI"/>
            <w:color w:val="0366D6"/>
          </w:rPr>
          <w:t>Введение</w:t>
        </w:r>
      </w:hyperlink>
      <w:r>
        <w:rPr>
          <w:rFonts w:ascii="Segoe UI" w:hAnsi="Segoe UI" w:cs="Segoe UI"/>
          <w:color w:val="24292E"/>
        </w:rPr>
        <w:br/>
        <w:t>2 </w:t>
      </w:r>
      <w:hyperlink r:id="rId5" w:anchor="user_requirements" w:history="1">
        <w:r>
          <w:rPr>
            <w:rStyle w:val="a3"/>
            <w:rFonts w:ascii="Segoe UI" w:hAnsi="Segoe UI" w:cs="Segoe UI"/>
            <w:color w:val="0366D6"/>
          </w:rPr>
          <w:t>Требования пользователя</w:t>
        </w:r>
      </w:hyperlink>
      <w:r>
        <w:rPr>
          <w:rFonts w:ascii="Segoe UI" w:hAnsi="Segoe UI" w:cs="Segoe UI"/>
          <w:color w:val="24292E"/>
        </w:rPr>
        <w:br/>
        <w:t>2.1 </w:t>
      </w:r>
      <w:hyperlink r:id="rId6" w:anchor="software_interfaces" w:history="1">
        <w:r>
          <w:rPr>
            <w:rStyle w:val="a3"/>
            <w:rFonts w:ascii="Segoe UI" w:hAnsi="Segoe UI" w:cs="Segoe UI"/>
            <w:color w:val="0366D6"/>
          </w:rPr>
          <w:t>Программные интерфейсы</w:t>
        </w:r>
      </w:hyperlink>
      <w:r>
        <w:rPr>
          <w:rFonts w:ascii="Segoe UI" w:hAnsi="Segoe UI" w:cs="Segoe UI"/>
          <w:color w:val="24292E"/>
        </w:rPr>
        <w:br/>
        <w:t>2.2 </w:t>
      </w:r>
      <w:hyperlink r:id="rId7" w:anchor="user_interface" w:history="1">
        <w:r>
          <w:rPr>
            <w:rStyle w:val="a3"/>
            <w:rFonts w:ascii="Segoe UI" w:hAnsi="Segoe UI" w:cs="Segoe UI"/>
            <w:color w:val="0366D6"/>
          </w:rPr>
          <w:t>Интерфейс пользователя</w:t>
        </w:r>
      </w:hyperlink>
      <w:r>
        <w:rPr>
          <w:rFonts w:ascii="Segoe UI" w:hAnsi="Segoe UI" w:cs="Segoe UI"/>
          <w:color w:val="24292E"/>
        </w:rPr>
        <w:br/>
        <w:t>2.3 </w:t>
      </w:r>
      <w:hyperlink r:id="rId8" w:anchor="user_specifications" w:history="1">
        <w:r>
          <w:rPr>
            <w:rStyle w:val="a3"/>
            <w:rFonts w:ascii="Segoe UI" w:hAnsi="Segoe UI" w:cs="Segoe UI"/>
            <w:color w:val="0366D6"/>
          </w:rPr>
          <w:t>Характеристики пользователей</w:t>
        </w:r>
      </w:hyperlink>
      <w:r>
        <w:rPr>
          <w:rFonts w:ascii="Segoe UI" w:hAnsi="Segoe UI" w:cs="Segoe UI"/>
          <w:color w:val="24292E"/>
        </w:rPr>
        <w:br/>
        <w:t>2.4 </w:t>
      </w:r>
      <w:hyperlink r:id="rId9" w:anchor="assumptions_and_dependencies" w:history="1">
        <w:r>
          <w:rPr>
            <w:rStyle w:val="a3"/>
            <w:rFonts w:ascii="Segoe UI" w:hAnsi="Segoe UI" w:cs="Segoe UI"/>
            <w:color w:val="0366D6"/>
          </w:rPr>
          <w:t>Предположения и зависимости</w:t>
        </w:r>
      </w:hyperlink>
      <w:r>
        <w:rPr>
          <w:rFonts w:ascii="Segoe UI" w:hAnsi="Segoe UI" w:cs="Segoe UI"/>
          <w:color w:val="24292E"/>
        </w:rPr>
        <w:br/>
        <w:t>3 </w:t>
      </w:r>
      <w:hyperlink r:id="rId10" w:anchor="system_requirements" w:history="1">
        <w:r>
          <w:rPr>
            <w:rStyle w:val="a3"/>
            <w:rFonts w:ascii="Segoe UI" w:hAnsi="Segoe UI" w:cs="Segoe UI"/>
            <w:color w:val="0366D6"/>
          </w:rPr>
          <w:t>Системные требования</w:t>
        </w:r>
      </w:hyperlink>
      <w:r>
        <w:rPr>
          <w:rFonts w:ascii="Segoe UI" w:hAnsi="Segoe UI" w:cs="Segoe UI"/>
          <w:color w:val="24292E"/>
        </w:rPr>
        <w:br/>
        <w:t>3.1 </w:t>
      </w:r>
      <w:hyperlink r:id="rId11" w:anchor="functional_requirements" w:history="1">
        <w:r>
          <w:rPr>
            <w:rStyle w:val="a3"/>
            <w:rFonts w:ascii="Segoe UI" w:hAnsi="Segoe UI" w:cs="Segoe UI"/>
            <w:color w:val="0366D6"/>
          </w:rPr>
          <w:t>Функциональные требования</w:t>
        </w:r>
      </w:hyperlink>
      <w:r>
        <w:rPr>
          <w:rFonts w:ascii="Segoe UI" w:hAnsi="Segoe UI" w:cs="Segoe UI"/>
          <w:color w:val="24292E"/>
        </w:rPr>
        <w:br/>
        <w:t>3.2 </w:t>
      </w:r>
      <w:hyperlink r:id="rId12" w:anchor="non-functional_requirements" w:history="1">
        <w:r>
          <w:rPr>
            <w:rStyle w:val="a3"/>
            <w:rFonts w:ascii="Segoe UI" w:hAnsi="Segoe UI" w:cs="Segoe UI"/>
            <w:color w:val="0366D6"/>
          </w:rPr>
          <w:t>Нефункциональные требования</w:t>
        </w:r>
      </w:hyperlink>
      <w:r>
        <w:rPr>
          <w:rFonts w:ascii="Segoe UI" w:hAnsi="Segoe UI" w:cs="Segoe UI"/>
          <w:color w:val="24292E"/>
        </w:rPr>
        <w:br/>
        <w:t>3.2.1 </w:t>
      </w:r>
      <w:hyperlink r:id="rId13" w:anchor="quality_attributes" w:history="1">
        <w:r>
          <w:rPr>
            <w:rStyle w:val="a3"/>
            <w:rFonts w:ascii="Segoe UI" w:hAnsi="Segoe UI" w:cs="Segoe UI"/>
            <w:color w:val="0366D6"/>
          </w:rPr>
          <w:t>Атрибуты качества</w:t>
        </w:r>
      </w:hyperlink>
    </w:p>
    <w:p w:rsidR="00B34EF3" w:rsidRDefault="00B34EF3" w:rsidP="00B34EF3">
      <w:pPr>
        <w:pStyle w:val="1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0" w:name="user-content-intro"/>
      <w:bookmarkEnd w:id="0"/>
      <w:r>
        <w:rPr>
          <w:rFonts w:ascii="Segoe UI" w:hAnsi="Segoe UI" w:cs="Segoe UI"/>
          <w:color w:val="24292E"/>
        </w:rPr>
        <w:t>1 Введение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Целью проекта под названием «</w:t>
      </w:r>
      <w:proofErr w:type="spellStart"/>
      <w:r>
        <w:rPr>
          <w:rFonts w:ascii="Segoe UI" w:hAnsi="Segoe UI" w:cs="Segoe UI"/>
          <w:color w:val="24292E"/>
        </w:rPr>
        <w:t>MusicTheory</w:t>
      </w:r>
      <w:proofErr w:type="spellEnd"/>
      <w:r>
        <w:rPr>
          <w:rFonts w:ascii="Segoe UI" w:hAnsi="Segoe UI" w:cs="Segoe UI"/>
          <w:color w:val="24292E"/>
        </w:rPr>
        <w:t>» является обучение пользователя музыкальной теории и закрепление полученных знаний на практике. Пользователь может видеть свой прогресс по изученным темам и уделять внимание тем темам, прогресс по которым ниже остальных.</w:t>
      </w:r>
    </w:p>
    <w:p w:rsidR="00B34EF3" w:rsidRDefault="00B34EF3" w:rsidP="00B34EF3">
      <w:pPr>
        <w:pStyle w:val="1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1" w:name="user-content-user_requirements"/>
      <w:bookmarkEnd w:id="1"/>
      <w:r>
        <w:rPr>
          <w:rFonts w:ascii="Segoe UI" w:hAnsi="Segoe UI" w:cs="Segoe UI"/>
          <w:color w:val="24292E"/>
        </w:rPr>
        <w:t>2 Требования пользователя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2" w:name="user-content-software_interfaces"/>
      <w:bookmarkEnd w:id="2"/>
      <w:r>
        <w:rPr>
          <w:rFonts w:ascii="Segoe UI" w:hAnsi="Segoe UI" w:cs="Segoe UI"/>
          <w:color w:val="24292E"/>
        </w:rPr>
        <w:t>2.1 Программные интерфейсы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Приложение использует интерфейсы и внешние модули: GOOGLE API </w:t>
      </w:r>
      <w:proofErr w:type="spellStart"/>
      <w:r>
        <w:rPr>
          <w:rFonts w:ascii="Segoe UI" w:hAnsi="Segoe UI" w:cs="Segoe UI"/>
          <w:color w:val="24292E"/>
        </w:rPr>
        <w:t>SQLite</w:t>
      </w:r>
      <w:proofErr w:type="spellEnd"/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3" w:name="user-content-user_interface"/>
      <w:bookmarkEnd w:id="3"/>
      <w:r>
        <w:rPr>
          <w:rFonts w:ascii="Segoe UI" w:hAnsi="Segoe UI" w:cs="Segoe UI"/>
          <w:color w:val="24292E"/>
        </w:rPr>
        <w:t>2.2 Интерфейс пользователя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Проект разрабатывается как мобильное приложение, предусматривающее сенсорное управление. Взаимодействие с пользователем осуществляется при помощи анализа действий пользователя на экране.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571240" cy="6901180"/>
            <wp:effectExtent l="19050" t="0" r="0" b="0"/>
            <wp:docPr id="1" name="Рисунок 1" descr="Процесс авторизации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 авторизации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Процесс авторизации пользователя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571240" cy="6901180"/>
            <wp:effectExtent l="19050" t="0" r="0" b="0"/>
            <wp:docPr id="2" name="Рисунок 2" descr="Макет главного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кет главного мен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Макет главного меню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571240" cy="6901180"/>
            <wp:effectExtent l="19050" t="0" r="0" b="0"/>
            <wp:docPr id="3" name="Рисунок 3" descr="Процесс изучения музыкальной 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 изучения музыкальной тем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Процесс изучения музыкальной темы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4" w:name="user-content-user_specifications"/>
      <w:bookmarkEnd w:id="4"/>
      <w:r>
        <w:rPr>
          <w:rFonts w:ascii="Segoe UI" w:hAnsi="Segoe UI" w:cs="Segoe UI"/>
          <w:color w:val="24292E"/>
        </w:rPr>
        <w:t>2.3 Характеристики пользователей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Проект рассчитан на людей всех возрастов вне зависимости от пола. Для пользованием приложения не требуются специальные навыки или знания о музыке и музыкальной теории. Приложение подразумевает обучение пользователя с нуля.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5" w:name="user-content-assumptions_and_dependencie"/>
      <w:bookmarkEnd w:id="5"/>
      <w:r>
        <w:rPr>
          <w:rFonts w:ascii="Segoe UI" w:hAnsi="Segoe UI" w:cs="Segoe UI"/>
          <w:color w:val="24292E"/>
        </w:rPr>
        <w:lastRenderedPageBreak/>
        <w:t>2.4 Предположения и зависимости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разрабатывается с ориентиром на площадки «</w:t>
      </w:r>
      <w:proofErr w:type="spellStart"/>
      <w:r>
        <w:rPr>
          <w:rFonts w:ascii="Segoe UI" w:hAnsi="Segoe UI" w:cs="Segoe UI"/>
          <w:color w:val="24292E"/>
        </w:rPr>
        <w:t>App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Store</w:t>
      </w:r>
      <w:proofErr w:type="spellEnd"/>
      <w:r>
        <w:rPr>
          <w:rFonts w:ascii="Segoe UI" w:hAnsi="Segoe UI" w:cs="Segoe UI"/>
          <w:color w:val="24292E"/>
        </w:rPr>
        <w:t>» и «</w:t>
      </w:r>
      <w:proofErr w:type="spellStart"/>
      <w:r>
        <w:rPr>
          <w:rFonts w:ascii="Segoe UI" w:hAnsi="Segoe UI" w:cs="Segoe UI"/>
          <w:color w:val="24292E"/>
        </w:rPr>
        <w:t>Play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Market</w:t>
      </w:r>
      <w:proofErr w:type="spellEnd"/>
      <w:r>
        <w:rPr>
          <w:rFonts w:ascii="Segoe UI" w:hAnsi="Segoe UI" w:cs="Segoe UI"/>
          <w:color w:val="24292E"/>
        </w:rPr>
        <w:t>»,пользователи с телефонами на ОС «</w:t>
      </w:r>
      <w:proofErr w:type="spellStart"/>
      <w:r>
        <w:rPr>
          <w:rFonts w:ascii="Segoe UI" w:hAnsi="Segoe UI" w:cs="Segoe UI"/>
          <w:color w:val="24292E"/>
        </w:rPr>
        <w:t>Windows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Phone</w:t>
      </w:r>
      <w:proofErr w:type="spellEnd"/>
      <w:r>
        <w:rPr>
          <w:rFonts w:ascii="Segoe UI" w:hAnsi="Segoe UI" w:cs="Segoe UI"/>
          <w:color w:val="24292E"/>
        </w:rPr>
        <w:t>» не смогут пользоваться данным приложением. Также подразумевается наличие интернета для регистрации и сохранения прогресса, несмотря на то, что приложение способно работать в «</w:t>
      </w:r>
      <w:proofErr w:type="spellStart"/>
      <w:r>
        <w:rPr>
          <w:rFonts w:ascii="Segoe UI" w:hAnsi="Segoe UI" w:cs="Segoe UI"/>
          <w:color w:val="24292E"/>
        </w:rPr>
        <w:t>оффлайн</w:t>
      </w:r>
      <w:proofErr w:type="spellEnd"/>
      <w:r>
        <w:rPr>
          <w:rFonts w:ascii="Segoe UI" w:hAnsi="Segoe UI" w:cs="Segoe UI"/>
          <w:color w:val="24292E"/>
        </w:rPr>
        <w:t>» режиме.</w:t>
      </w:r>
    </w:p>
    <w:p w:rsidR="00B34EF3" w:rsidRDefault="00B34EF3" w:rsidP="00B34EF3">
      <w:pPr>
        <w:pStyle w:val="1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6" w:name="user-content-system_requirements"/>
      <w:bookmarkEnd w:id="6"/>
      <w:r>
        <w:rPr>
          <w:rFonts w:ascii="Segoe UI" w:hAnsi="Segoe UI" w:cs="Segoe UI"/>
          <w:color w:val="24292E"/>
        </w:rPr>
        <w:t>3 Системные требования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Гаджет</w:t>
      </w:r>
      <w:proofErr w:type="spellEnd"/>
      <w:r>
        <w:rPr>
          <w:rFonts w:ascii="Segoe UI" w:hAnsi="Segoe UI" w:cs="Segoe UI"/>
          <w:color w:val="24292E"/>
        </w:rPr>
        <w:t xml:space="preserve"> должен работать на </w:t>
      </w:r>
      <w:proofErr w:type="spellStart"/>
      <w:r>
        <w:rPr>
          <w:rFonts w:ascii="Segoe UI" w:hAnsi="Segoe UI" w:cs="Segoe UI"/>
          <w:color w:val="24292E"/>
        </w:rPr>
        <w:t>Android</w:t>
      </w:r>
      <w:proofErr w:type="spellEnd"/>
      <w:r>
        <w:rPr>
          <w:rFonts w:ascii="Segoe UI" w:hAnsi="Segoe UI" w:cs="Segoe UI"/>
          <w:color w:val="24292E"/>
        </w:rPr>
        <w:t xml:space="preserve"> 5.1.1и выше либо </w:t>
      </w:r>
      <w:proofErr w:type="spellStart"/>
      <w:r>
        <w:rPr>
          <w:rFonts w:ascii="Segoe UI" w:hAnsi="Segoe UI" w:cs="Segoe UI"/>
          <w:color w:val="24292E"/>
        </w:rPr>
        <w:t>iOS</w:t>
      </w:r>
      <w:proofErr w:type="spellEnd"/>
      <w:r>
        <w:rPr>
          <w:rFonts w:ascii="Segoe UI" w:hAnsi="Segoe UI" w:cs="Segoe UI"/>
          <w:color w:val="24292E"/>
        </w:rPr>
        <w:t xml:space="preserve"> 9 и выше; Иметь 50 МБ свободного места на жестком диске; Иметь процессор </w:t>
      </w:r>
      <w:proofErr w:type="spellStart"/>
      <w:r>
        <w:rPr>
          <w:rFonts w:ascii="Segoe UI" w:hAnsi="Segoe UI" w:cs="Segoe UI"/>
          <w:color w:val="24292E"/>
        </w:rPr>
        <w:t>Qualcomm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Snapdragon</w:t>
      </w:r>
      <w:proofErr w:type="spellEnd"/>
      <w:r>
        <w:rPr>
          <w:rFonts w:ascii="Segoe UI" w:hAnsi="Segoe UI" w:cs="Segoe UI"/>
          <w:color w:val="24292E"/>
        </w:rPr>
        <w:t xml:space="preserve"> 400-ой серии или выше.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7" w:name="user-content-functional_requirements"/>
      <w:bookmarkEnd w:id="7"/>
      <w:r>
        <w:rPr>
          <w:rFonts w:ascii="Segoe UI" w:hAnsi="Segoe UI" w:cs="Segoe UI"/>
          <w:color w:val="24292E"/>
        </w:rPr>
        <w:t>3.1 Функциональные требования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Приложение должно регистрировать новый </w:t>
      </w:r>
      <w:proofErr w:type="spellStart"/>
      <w:r>
        <w:rPr>
          <w:rFonts w:ascii="Segoe UI" w:hAnsi="Segoe UI" w:cs="Segoe UI"/>
          <w:color w:val="24292E"/>
        </w:rPr>
        <w:t>аккаунт</w:t>
      </w:r>
      <w:proofErr w:type="spellEnd"/>
      <w:r>
        <w:rPr>
          <w:rFonts w:ascii="Segoe UI" w:hAnsi="Segoe UI" w:cs="Segoe UI"/>
          <w:color w:val="24292E"/>
        </w:rPr>
        <w:t xml:space="preserve"> пользователя;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Приложение должно уметь синхронизировать </w:t>
      </w:r>
      <w:proofErr w:type="spellStart"/>
      <w:r>
        <w:rPr>
          <w:rFonts w:ascii="Segoe UI" w:hAnsi="Segoe UI" w:cs="Segoe UI"/>
          <w:color w:val="24292E"/>
        </w:rPr>
        <w:t>аккаунт</w:t>
      </w:r>
      <w:proofErr w:type="spellEnd"/>
      <w:r>
        <w:rPr>
          <w:rFonts w:ascii="Segoe UI" w:hAnsi="Segoe UI" w:cs="Segoe UI"/>
          <w:color w:val="24292E"/>
        </w:rPr>
        <w:t xml:space="preserve"> приложения с </w:t>
      </w:r>
      <w:proofErr w:type="spellStart"/>
      <w:r>
        <w:rPr>
          <w:rFonts w:ascii="Segoe UI" w:hAnsi="Segoe UI" w:cs="Segoe UI"/>
          <w:color w:val="24292E"/>
        </w:rPr>
        <w:t>аккаунтом</w:t>
      </w:r>
      <w:proofErr w:type="spellEnd"/>
      <w:r>
        <w:rPr>
          <w:rFonts w:ascii="Segoe UI" w:hAnsi="Segoe UI" w:cs="Segoe UI"/>
          <w:color w:val="24292E"/>
        </w:rPr>
        <w:t xml:space="preserve"> пользователя GOOGLE;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должно загружать меню Теории или Практики в зависимости от выбора пользователя;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Приложение должно отображать релевантную информацию в разделе Теории в зависимости от выбранной пользователем </w:t>
      </w:r>
      <w:proofErr w:type="spellStart"/>
      <w:r>
        <w:rPr>
          <w:rFonts w:ascii="Segoe UI" w:hAnsi="Segoe UI" w:cs="Segoe UI"/>
          <w:color w:val="24292E"/>
        </w:rPr>
        <w:t>субкатегории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Приложении должно предложить тест по выбранной пользователем теме в разделе Практики;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должно показывать прогресс пользователя в меню Прогресса;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должно сохранять прогресс пользователя в обучении.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8" w:name="user-content-non-functional_requirements"/>
      <w:bookmarkEnd w:id="8"/>
      <w:r>
        <w:rPr>
          <w:rFonts w:ascii="Segoe UI" w:hAnsi="Segoe UI" w:cs="Segoe UI"/>
          <w:color w:val="24292E"/>
        </w:rPr>
        <w:t>3.2 Нефункциональные требования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Приложение должно иметь </w:t>
      </w:r>
      <w:proofErr w:type="spellStart"/>
      <w:r>
        <w:rPr>
          <w:rFonts w:ascii="Segoe UI" w:hAnsi="Segoe UI" w:cs="Segoe UI"/>
          <w:color w:val="24292E"/>
        </w:rPr>
        <w:t>user-friendly</w:t>
      </w:r>
      <w:proofErr w:type="spellEnd"/>
      <w:r>
        <w:rPr>
          <w:rFonts w:ascii="Segoe UI" w:hAnsi="Segoe UI" w:cs="Segoe UI"/>
          <w:color w:val="24292E"/>
        </w:rPr>
        <w:t xml:space="preserve"> дизайн;</w:t>
      </w:r>
    </w:p>
    <w:p w:rsidR="00B34EF3" w:rsidRDefault="00B34EF3" w:rsidP="00B34EF3">
      <w:pPr>
        <w:pStyle w:val="a4"/>
        <w:spacing w:before="0" w:beforeAutospacing="0" w:after="24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навигация по приложению должна быть очевидной: пользователь должен попасть в любое меню по нажатию не более четырех экранных кнопок;</w:t>
      </w:r>
    </w:p>
    <w:p w:rsidR="00B34EF3" w:rsidRDefault="00B34EF3" w:rsidP="00B34EF3">
      <w:pPr>
        <w:pStyle w:val="2"/>
        <w:pBdr>
          <w:bottom w:val="single" w:sz="6" w:space="4" w:color="EAECEF"/>
        </w:pBdr>
        <w:spacing w:before="364" w:beforeAutospacing="0" w:after="243" w:afterAutospacing="0"/>
        <w:rPr>
          <w:rFonts w:ascii="Segoe UI" w:hAnsi="Segoe UI" w:cs="Segoe UI"/>
          <w:color w:val="24292E"/>
        </w:rPr>
      </w:pPr>
      <w:bookmarkStart w:id="9" w:name="user-content-quality_attributes"/>
      <w:bookmarkEnd w:id="9"/>
      <w:r>
        <w:rPr>
          <w:rFonts w:ascii="Segoe UI" w:hAnsi="Segoe UI" w:cs="Segoe UI"/>
          <w:color w:val="24292E"/>
        </w:rPr>
        <w:t>3.2.1 АТРИБУТЫ КАЧЕСТВА</w:t>
      </w:r>
    </w:p>
    <w:p w:rsidR="00B34EF3" w:rsidRDefault="00B34EF3" w:rsidP="00B34EF3">
      <w:pPr>
        <w:pStyle w:val="a4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Легкость и простота использования являются ключевыми задачами, ввиду ориентированности на все группы возрастов.</w:t>
      </w:r>
    </w:p>
    <w:p w:rsidR="00E75C65" w:rsidRDefault="00B34EF3"/>
    <w:sectPr w:rsidR="00E75C65" w:rsidSect="004E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characterSpacingControl w:val="doNotCompress"/>
  <w:compat/>
  <w:rsids>
    <w:rsidRoot w:val="00B34EF3"/>
    <w:rsid w:val="004E2A15"/>
    <w:rsid w:val="00B34EF3"/>
    <w:rsid w:val="00C547AE"/>
    <w:rsid w:val="00DA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A15"/>
  </w:style>
  <w:style w:type="paragraph" w:styleId="1">
    <w:name w:val="heading 1"/>
    <w:basedOn w:val="a"/>
    <w:link w:val="10"/>
    <w:uiPriority w:val="9"/>
    <w:qFormat/>
    <w:rsid w:val="00B34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4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4E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34E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3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lgrim/TRTPO-Project/blob/master/Documents/Requirements/Requirements_Document.md" TargetMode="External"/><Relationship Id="rId13" Type="http://schemas.openxmlformats.org/officeDocument/2006/relationships/hyperlink" Target="https://github.com/axlgrim/TRTPO-Project/blob/master/Documents/Requirements/Requirements_Document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xlgrim/TRTPO-Project/blob/master/Documents/Requirements/Requirements_Document.md" TargetMode="External"/><Relationship Id="rId12" Type="http://schemas.openxmlformats.org/officeDocument/2006/relationships/hyperlink" Target="https://github.com/axlgrim/TRTPO-Project/blob/master/Documents/Requirements/Requirements_Document.m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github.com/axlgrim/TRTPO-Project/blob/master/Documents/Requirements/Requirements_Document.md" TargetMode="External"/><Relationship Id="rId11" Type="http://schemas.openxmlformats.org/officeDocument/2006/relationships/hyperlink" Target="https://github.com/axlgrim/TRTPO-Project/blob/master/Documents/Requirements/Requirements_Document.md" TargetMode="External"/><Relationship Id="rId5" Type="http://schemas.openxmlformats.org/officeDocument/2006/relationships/hyperlink" Target="https://github.com/axlgrim/TRTPO-Project/blob/master/Documents/Requirements/Requirements_Document.md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axlgrim/TRTPO-Project/blob/master/Documents/Requirements/Requirements_Document.md" TargetMode="External"/><Relationship Id="rId4" Type="http://schemas.openxmlformats.org/officeDocument/2006/relationships/hyperlink" Target="https://github.com/axlgrim/TRTPO-Project/blob/master/Documents/Requirements/Requirements_Document.md" TargetMode="External"/><Relationship Id="rId9" Type="http://schemas.openxmlformats.org/officeDocument/2006/relationships/hyperlink" Target="https://github.com/axlgrim/TRTPO-Project/blob/master/Documents/Requirements/Requirements_Document.m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2018-05-29T12:57:00Z</dcterms:created>
  <dcterms:modified xsi:type="dcterms:W3CDTF">2018-05-29T12:58:00Z</dcterms:modified>
</cp:coreProperties>
</file>