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74A9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Фрагмент руководства системного программиста (по ГОСТ 19.503-79)</w:t>
      </w:r>
    </w:p>
    <w:p w14:paraId="0E5C4C5E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Раздел 2. СОДЕРЖАНИЕ РАЗДЕЛОВ</w:t>
      </w:r>
    </w:p>
    <w:p w14:paraId="05EA64E1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2.1. Общие сведения о программе</w:t>
      </w:r>
    </w:p>
    <w:p w14:paraId="0C2CBE18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2.1.1. Назначение программы</w:t>
      </w:r>
    </w:p>
    <w:p w14:paraId="2B855498" w14:textId="74639B54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 xml:space="preserve">Программа «Сайт кафедры информационных технологий и электронного обучения» (далее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349DB">
        <w:rPr>
          <w:rFonts w:ascii="Times New Roman" w:hAnsi="Times New Roman" w:cs="Times New Roman"/>
          <w:sz w:val="28"/>
          <w:szCs w:val="28"/>
        </w:rPr>
        <w:t xml:space="preserve"> Программа) предназначена для автоматизации процессов управления контентом, публикации информации об образовательной и научной деятельности кафедры, а также для обеспечения интерактивного взаимодействия с абитуриентами, студентами и сотрудниками через сеть Интернет.</w:t>
      </w:r>
    </w:p>
    <w:p w14:paraId="350B15B3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2.1.2. Функции программы</w:t>
      </w:r>
    </w:p>
    <w:p w14:paraId="054C3CA3" w14:textId="77777777" w:rsidR="006349DB" w:rsidRPr="006349DB" w:rsidRDefault="006349DB" w:rsidP="006349D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Публикация статических и динамических веб-страниц с информацией о кафедре.</w:t>
      </w:r>
    </w:p>
    <w:p w14:paraId="58BEED10" w14:textId="77777777" w:rsidR="006349DB" w:rsidRPr="006349DB" w:rsidRDefault="006349DB" w:rsidP="006349D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Управление структурой сайта и визуальным оформлением через административный веб-интерфейс.</w:t>
      </w:r>
    </w:p>
    <w:p w14:paraId="2F997354" w14:textId="77777777" w:rsidR="006349DB" w:rsidRPr="006349DB" w:rsidRDefault="006349DB" w:rsidP="006349D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Обработка и отправка данных из пользовательских форм (например, обратной связи).</w:t>
      </w:r>
    </w:p>
    <w:p w14:paraId="2CEA224D" w14:textId="77777777" w:rsidR="006349DB" w:rsidRPr="006349DB" w:rsidRDefault="006349DB" w:rsidP="006349D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Поиск по содержимому сайта.</w:t>
      </w:r>
    </w:p>
    <w:p w14:paraId="2D32B413" w14:textId="77777777" w:rsidR="006349DB" w:rsidRPr="006349DB" w:rsidRDefault="006349DB" w:rsidP="006349D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Отображение галерей мультимедиа и лент новостей.</w:t>
      </w:r>
    </w:p>
    <w:p w14:paraId="0D32F70D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2.1.3. Технические и программные средства</w:t>
      </w:r>
    </w:p>
    <w:p w14:paraId="773C5F66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Для выполнения Программы необходимы следующие технические и программные средства:</w:t>
      </w:r>
    </w:p>
    <w:p w14:paraId="6224B64D" w14:textId="7BECFE00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Операционная система:</w:t>
      </w:r>
      <w:r w:rsidRPr="006349DB">
        <w:rPr>
          <w:rFonts w:ascii="Times New Roman" w:hAnsi="Times New Roman" w:cs="Times New Roman"/>
          <w:sz w:val="28"/>
          <w:szCs w:val="28"/>
        </w:rPr>
        <w:t> Linux (рекомендуется Ubuntu 20.04/22.04), Windows Server или Docker-среда.</w:t>
      </w:r>
    </w:p>
    <w:p w14:paraId="357297B1" w14:textId="21955F9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Веб-сервер:</w:t>
      </w:r>
      <w:r w:rsidRPr="006349DB">
        <w:rPr>
          <w:rFonts w:ascii="Times New Roman" w:hAnsi="Times New Roman" w:cs="Times New Roman"/>
          <w:sz w:val="28"/>
          <w:szCs w:val="28"/>
        </w:rPr>
        <w:t> Apache 2.4+ или Nginx 1.18+.</w:t>
      </w:r>
    </w:p>
    <w:p w14:paraId="0832347A" w14:textId="3F1BE3A9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Интерпретатор PHP:</w:t>
      </w:r>
      <w:r w:rsidRPr="006349DB">
        <w:rPr>
          <w:rFonts w:ascii="Times New Roman" w:hAnsi="Times New Roman" w:cs="Times New Roman"/>
          <w:sz w:val="28"/>
          <w:szCs w:val="28"/>
        </w:rPr>
        <w:t> версии 8.1 — 8.4 (среда выполнения).</w:t>
      </w:r>
    </w:p>
    <w:p w14:paraId="0913D143" w14:textId="2055838B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CMS Grav:</w:t>
      </w:r>
      <w:r w:rsidRPr="006349DB">
        <w:rPr>
          <w:rFonts w:ascii="Times New Roman" w:hAnsi="Times New Roman" w:cs="Times New Roman"/>
          <w:sz w:val="28"/>
          <w:szCs w:val="28"/>
        </w:rPr>
        <w:t> версия 1.7.51 (ядро программы).</w:t>
      </w:r>
    </w:p>
    <w:p w14:paraId="1EA51DCE" w14:textId="77777777" w:rsid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Активная тема оформления:</w:t>
      </w:r>
      <w:r w:rsidRPr="006349DB">
        <w:rPr>
          <w:rFonts w:ascii="Times New Roman" w:hAnsi="Times New Roman" w:cs="Times New Roman"/>
          <w:sz w:val="28"/>
          <w:szCs w:val="28"/>
        </w:rPr>
        <w:t> ict (кастомная разработка).</w:t>
      </w:r>
    </w:p>
    <w:p w14:paraId="2F75D1EF" w14:textId="77777777" w:rsid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85FF29" w14:textId="77777777" w:rsid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 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Установленные плагины:</w:t>
      </w:r>
      <w:r w:rsidRPr="006349DB">
        <w:rPr>
          <w:rFonts w:ascii="Times New Roman" w:hAnsi="Times New Roman" w:cs="Times New Roman"/>
          <w:sz w:val="28"/>
          <w:szCs w:val="28"/>
        </w:rPr>
        <w:t> </w:t>
      </w:r>
    </w:p>
    <w:p w14:paraId="401876A9" w14:textId="3F751A7D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49DB">
        <w:rPr>
          <w:rFonts w:ascii="Times New Roman" w:hAnsi="Times New Roman" w:cs="Times New Roman"/>
          <w:sz w:val="28"/>
          <w:szCs w:val="28"/>
          <w:lang w:val="en-US"/>
        </w:rPr>
        <w:t xml:space="preserve">52 </w:t>
      </w:r>
      <w:r w:rsidRPr="006349DB">
        <w:rPr>
          <w:rFonts w:ascii="Times New Roman" w:hAnsi="Times New Roman" w:cs="Times New Roman"/>
          <w:sz w:val="28"/>
          <w:szCs w:val="28"/>
        </w:rPr>
        <w:t>плагина</w:t>
      </w:r>
      <w:r w:rsidRPr="006349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349DB">
        <w:rPr>
          <w:rFonts w:ascii="Times New Roman" w:hAnsi="Times New Roman" w:cs="Times New Roman"/>
          <w:sz w:val="28"/>
          <w:szCs w:val="28"/>
        </w:rPr>
        <w:t>включая</w:t>
      </w:r>
      <w:r w:rsidRPr="006349DB">
        <w:rPr>
          <w:rFonts w:ascii="Times New Roman" w:hAnsi="Times New Roman" w:cs="Times New Roman"/>
          <w:sz w:val="28"/>
          <w:szCs w:val="28"/>
          <w:lang w:val="en-US"/>
        </w:rPr>
        <w:t> admin, form, simplesearch, email, login, markdown-color, breadcrumbs </w:t>
      </w:r>
      <w:r w:rsidRPr="006349DB">
        <w:rPr>
          <w:rFonts w:ascii="Times New Roman" w:hAnsi="Times New Roman" w:cs="Times New Roman"/>
          <w:sz w:val="28"/>
          <w:szCs w:val="28"/>
        </w:rPr>
        <w:t>и</w:t>
      </w:r>
      <w:r w:rsidRPr="00634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49DB">
        <w:rPr>
          <w:rFonts w:ascii="Times New Roman" w:hAnsi="Times New Roman" w:cs="Times New Roman"/>
          <w:sz w:val="28"/>
          <w:szCs w:val="28"/>
        </w:rPr>
        <w:t>др</w:t>
      </w:r>
      <w:r w:rsidRPr="006349D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B73340" w14:textId="473B116E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6349DB">
        <w:rPr>
          <w:rFonts w:ascii="Times New Roman" w:hAnsi="Times New Roman" w:cs="Times New Roman"/>
          <w:sz w:val="28"/>
          <w:szCs w:val="28"/>
        </w:rPr>
        <w:t> не требуется (CMS использует файловую систему для хранения контента).</w:t>
      </w:r>
    </w:p>
    <w:p w14:paraId="0235E2AA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2.2. Структура программы</w:t>
      </w:r>
    </w:p>
    <w:p w14:paraId="68454103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2.2.1. Описание структуры</w:t>
      </w:r>
    </w:p>
    <w:p w14:paraId="43DC0535" w14:textId="4B9B27AF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Программа построена по модульному принципу на базе CMS Grav.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49DB">
        <w:rPr>
          <w:rFonts w:ascii="Times New Roman" w:hAnsi="Times New Roman" w:cs="Times New Roman"/>
          <w:sz w:val="28"/>
          <w:szCs w:val="28"/>
        </w:rPr>
        <w:t>Структура программы включает ядро, подключаемые модули (плагины), тему оформления и пользовательскую папку с контентом.</w:t>
      </w:r>
    </w:p>
    <w:p w14:paraId="6AC0890F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2.2.2. Составные части программы</w:t>
      </w:r>
    </w:p>
    <w:tbl>
      <w:tblPr>
        <w:tblStyle w:val="ac"/>
        <w:tblW w:w="10544" w:type="dxa"/>
        <w:jc w:val="center"/>
        <w:tblLook w:val="04A0" w:firstRow="1" w:lastRow="0" w:firstColumn="1" w:lastColumn="0" w:noHBand="0" w:noVBand="1"/>
      </w:tblPr>
      <w:tblGrid>
        <w:gridCol w:w="2701"/>
        <w:gridCol w:w="1736"/>
        <w:gridCol w:w="6107"/>
      </w:tblGrid>
      <w:tr w:rsidR="006349DB" w:rsidRPr="006349DB" w14:paraId="01CE9671" w14:textId="77777777" w:rsidTr="006349DB">
        <w:trPr>
          <w:trHeight w:val="349"/>
          <w:jc w:val="center"/>
        </w:trPr>
        <w:tc>
          <w:tcPr>
            <w:tcW w:w="0" w:type="auto"/>
            <w:hideMark/>
          </w:tcPr>
          <w:p w14:paraId="7756F73C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Составная часть</w:t>
            </w:r>
          </w:p>
        </w:tc>
        <w:tc>
          <w:tcPr>
            <w:tcW w:w="0" w:type="auto"/>
            <w:hideMark/>
          </w:tcPr>
          <w:p w14:paraId="5E57C37D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0" w:type="auto"/>
            <w:hideMark/>
          </w:tcPr>
          <w:p w14:paraId="67F374A4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6349DB" w:rsidRPr="006349DB" w14:paraId="60E8C9F1" w14:textId="77777777" w:rsidTr="006349DB">
        <w:trPr>
          <w:trHeight w:val="337"/>
          <w:jc w:val="center"/>
        </w:trPr>
        <w:tc>
          <w:tcPr>
            <w:tcW w:w="0" w:type="auto"/>
            <w:hideMark/>
          </w:tcPr>
          <w:p w14:paraId="6D6E1EE0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Ядро CMS Grav</w:t>
            </w:r>
          </w:p>
        </w:tc>
        <w:tc>
          <w:tcPr>
            <w:tcW w:w="0" w:type="auto"/>
            <w:hideMark/>
          </w:tcPr>
          <w:p w14:paraId="34A36F90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system/</w:t>
            </w:r>
          </w:p>
        </w:tc>
        <w:tc>
          <w:tcPr>
            <w:tcW w:w="0" w:type="auto"/>
            <w:hideMark/>
          </w:tcPr>
          <w:p w14:paraId="7CFBBF5A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Базовые функции: маршрутизация, обработка запросов, событийная модель, управление кэшем</w:t>
            </w:r>
          </w:p>
        </w:tc>
      </w:tr>
      <w:tr w:rsidR="006349DB" w:rsidRPr="006349DB" w14:paraId="60CAC4C2" w14:textId="77777777" w:rsidTr="006349DB">
        <w:trPr>
          <w:trHeight w:val="349"/>
          <w:jc w:val="center"/>
        </w:trPr>
        <w:tc>
          <w:tcPr>
            <w:tcW w:w="0" w:type="auto"/>
            <w:hideMark/>
          </w:tcPr>
          <w:p w14:paraId="5D981244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Плагины</w:t>
            </w:r>
          </w:p>
        </w:tc>
        <w:tc>
          <w:tcPr>
            <w:tcW w:w="0" w:type="auto"/>
            <w:hideMark/>
          </w:tcPr>
          <w:p w14:paraId="2E01B43D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user/plugins/</w:t>
            </w:r>
          </w:p>
        </w:tc>
        <w:tc>
          <w:tcPr>
            <w:tcW w:w="0" w:type="auto"/>
            <w:hideMark/>
          </w:tcPr>
          <w:p w14:paraId="126C5377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52 расширения для администрирования, работы с формами, Markdown-разметкой, SEO, медиа</w:t>
            </w:r>
          </w:p>
        </w:tc>
      </w:tr>
      <w:tr w:rsidR="006349DB" w:rsidRPr="006349DB" w14:paraId="422BFB28" w14:textId="77777777" w:rsidTr="006349DB">
        <w:trPr>
          <w:trHeight w:val="349"/>
          <w:jc w:val="center"/>
        </w:trPr>
        <w:tc>
          <w:tcPr>
            <w:tcW w:w="0" w:type="auto"/>
            <w:hideMark/>
          </w:tcPr>
          <w:p w14:paraId="5DEB4015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 оформления</w:t>
            </w:r>
          </w:p>
        </w:tc>
        <w:tc>
          <w:tcPr>
            <w:tcW w:w="0" w:type="auto"/>
            <w:hideMark/>
          </w:tcPr>
          <w:p w14:paraId="25065E44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user/themes/ict/</w:t>
            </w:r>
          </w:p>
        </w:tc>
        <w:tc>
          <w:tcPr>
            <w:tcW w:w="0" w:type="auto"/>
            <w:hideMark/>
          </w:tcPr>
          <w:p w14:paraId="005B1B1E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Определяет внешний вид (Twig-шаблоны, CSS, JS, изображения, шрифты)</w:t>
            </w:r>
          </w:p>
        </w:tc>
      </w:tr>
      <w:tr w:rsidR="006349DB" w:rsidRPr="006349DB" w14:paraId="4578A587" w14:textId="77777777" w:rsidTr="006349DB">
        <w:trPr>
          <w:trHeight w:val="349"/>
          <w:jc w:val="center"/>
        </w:trPr>
        <w:tc>
          <w:tcPr>
            <w:tcW w:w="0" w:type="auto"/>
            <w:hideMark/>
          </w:tcPr>
          <w:p w14:paraId="2C4EFC49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Пользовательский контент</w:t>
            </w:r>
          </w:p>
        </w:tc>
        <w:tc>
          <w:tcPr>
            <w:tcW w:w="0" w:type="auto"/>
            <w:hideMark/>
          </w:tcPr>
          <w:p w14:paraId="6D313AB5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user/pages/</w:t>
            </w:r>
          </w:p>
        </w:tc>
        <w:tc>
          <w:tcPr>
            <w:tcW w:w="0" w:type="auto"/>
            <w:hideMark/>
          </w:tcPr>
          <w:p w14:paraId="14A628D1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Страницы сайта в формате Markdown, медиафайлы</w:t>
            </w:r>
          </w:p>
        </w:tc>
      </w:tr>
      <w:tr w:rsidR="006349DB" w:rsidRPr="006349DB" w14:paraId="3753159B" w14:textId="77777777" w:rsidTr="006349DB">
        <w:trPr>
          <w:trHeight w:val="337"/>
          <w:jc w:val="center"/>
        </w:trPr>
        <w:tc>
          <w:tcPr>
            <w:tcW w:w="0" w:type="auto"/>
            <w:hideMark/>
          </w:tcPr>
          <w:p w14:paraId="40731072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Конфигурация</w:t>
            </w:r>
          </w:p>
        </w:tc>
        <w:tc>
          <w:tcPr>
            <w:tcW w:w="0" w:type="auto"/>
            <w:hideMark/>
          </w:tcPr>
          <w:p w14:paraId="194ACE8B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user/config/</w:t>
            </w:r>
          </w:p>
        </w:tc>
        <w:tc>
          <w:tcPr>
            <w:tcW w:w="0" w:type="auto"/>
            <w:hideMark/>
          </w:tcPr>
          <w:p w14:paraId="65E257E7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YAML-файлы настроек системы, темы и плагинов</w:t>
            </w:r>
          </w:p>
        </w:tc>
      </w:tr>
    </w:tbl>
    <w:p w14:paraId="358C9B11" w14:textId="77777777" w:rsidR="006349DB" w:rsidRDefault="006349DB" w:rsidP="006349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0A93D" w14:textId="43CD4994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2.2.3. Связи между составными частями</w:t>
      </w:r>
    </w:p>
    <w:p w14:paraId="4219390A" w14:textId="77777777" w:rsidR="006349DB" w:rsidRPr="006349DB" w:rsidRDefault="006349DB" w:rsidP="006349D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Ядро Grav инициализируется при каждом HTTP-запросе, загружает плагины в порядке, заданном конфигурацией.</w:t>
      </w:r>
    </w:p>
    <w:p w14:paraId="5CAE1118" w14:textId="77777777" w:rsidR="006349DB" w:rsidRPr="006349DB" w:rsidRDefault="006349DB" w:rsidP="006349D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Плагины взаимодействуют с ядром через систему событий (event hooks). Плагин admin предоставляет веб-интерфейс для управления файлами в папке user/.</w:t>
      </w:r>
    </w:p>
    <w:p w14:paraId="1CD2A51B" w14:textId="77777777" w:rsidR="006349DB" w:rsidRPr="006349DB" w:rsidRDefault="006349DB" w:rsidP="006349D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Тема ict получает данные из ядра и плагинов и рендерит HTML-код с использованием шаблонизатора Twig.</w:t>
      </w:r>
    </w:p>
    <w:p w14:paraId="5814B90D" w14:textId="77777777" w:rsidR="006349DB" w:rsidRDefault="006349DB" w:rsidP="006349D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Все составные части имеют доступ на чтение/запись к папке user/.</w:t>
      </w:r>
    </w:p>
    <w:p w14:paraId="0FE87B09" w14:textId="77777777" w:rsidR="006349DB" w:rsidRDefault="006349DB" w:rsidP="006349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BC508A" w14:textId="77777777" w:rsidR="006349DB" w:rsidRDefault="006349DB" w:rsidP="006349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83679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0C0310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2.2.4. Связи с другими программами</w:t>
      </w:r>
    </w:p>
    <w:p w14:paraId="1DDE4066" w14:textId="77777777" w:rsidR="006349DB" w:rsidRPr="006349DB" w:rsidRDefault="006349DB" w:rsidP="006349D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Веб-сервер:</w:t>
      </w:r>
      <w:r w:rsidRPr="006349DB">
        <w:rPr>
          <w:rFonts w:ascii="Times New Roman" w:hAnsi="Times New Roman" w:cs="Times New Roman"/>
          <w:sz w:val="28"/>
          <w:szCs w:val="28"/>
        </w:rPr>
        <w:t> перенаправляет HTTP-запросы на входной скрипт index.php.</w:t>
      </w:r>
    </w:p>
    <w:p w14:paraId="72595CBF" w14:textId="77777777" w:rsidR="006349DB" w:rsidRPr="006349DB" w:rsidRDefault="006349DB" w:rsidP="006349D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Интерпретатор PHP:</w:t>
      </w:r>
      <w:r w:rsidRPr="006349DB">
        <w:rPr>
          <w:rFonts w:ascii="Times New Roman" w:hAnsi="Times New Roman" w:cs="Times New Roman"/>
          <w:sz w:val="28"/>
          <w:szCs w:val="28"/>
        </w:rPr>
        <w:t> исполняет PHP-код программы.</w:t>
      </w:r>
    </w:p>
    <w:p w14:paraId="69480777" w14:textId="77777777" w:rsidR="006349DB" w:rsidRPr="006349DB" w:rsidRDefault="006349DB" w:rsidP="006349D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Docker (опционально):</w:t>
      </w:r>
      <w:r w:rsidRPr="006349DB">
        <w:rPr>
          <w:rFonts w:ascii="Times New Roman" w:hAnsi="Times New Roman" w:cs="Times New Roman"/>
          <w:sz w:val="28"/>
          <w:szCs w:val="28"/>
        </w:rPr>
        <w:t> обеспечивает развертывание программы в изолированном окружении.</w:t>
      </w:r>
    </w:p>
    <w:p w14:paraId="0B5358A5" w14:textId="77777777" w:rsidR="006349DB" w:rsidRPr="006349DB" w:rsidRDefault="006349DB" w:rsidP="006349D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SMTP-сервер:</w:t>
      </w:r>
      <w:r w:rsidRPr="006349DB">
        <w:rPr>
          <w:rFonts w:ascii="Times New Roman" w:hAnsi="Times New Roman" w:cs="Times New Roman"/>
          <w:sz w:val="28"/>
          <w:szCs w:val="28"/>
        </w:rPr>
        <w:t> используется плагином email для отправки почтовых уведомлений.</w:t>
      </w:r>
    </w:p>
    <w:p w14:paraId="177C6173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2.3. Настройка программы</w:t>
      </w:r>
    </w:p>
    <w:p w14:paraId="19B33266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2.3.1. Основные настройки</w:t>
      </w:r>
    </w:p>
    <w:p w14:paraId="0AA140AF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Основные настройки программы хранятся в файле user/config/system.yaml. Ключевые параметры:</w:t>
      </w:r>
    </w:p>
    <w:p w14:paraId="673B33F1" w14:textId="77777777" w:rsidR="006349DB" w:rsidRPr="006349DB" w:rsidRDefault="006349DB" w:rsidP="006349D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49DB">
        <w:rPr>
          <w:rFonts w:ascii="Times New Roman" w:hAnsi="Times New Roman" w:cs="Times New Roman"/>
          <w:sz w:val="28"/>
          <w:szCs w:val="28"/>
          <w:lang w:val="en-US"/>
        </w:rPr>
        <w:t xml:space="preserve">timezone: Europe/Moscow — </w:t>
      </w:r>
      <w:r w:rsidRPr="006349DB">
        <w:rPr>
          <w:rFonts w:ascii="Times New Roman" w:hAnsi="Times New Roman" w:cs="Times New Roman"/>
          <w:sz w:val="28"/>
          <w:szCs w:val="28"/>
        </w:rPr>
        <w:t>временная</w:t>
      </w:r>
      <w:r w:rsidRPr="00634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49DB">
        <w:rPr>
          <w:rFonts w:ascii="Times New Roman" w:hAnsi="Times New Roman" w:cs="Times New Roman"/>
          <w:sz w:val="28"/>
          <w:szCs w:val="28"/>
        </w:rPr>
        <w:t>зона</w:t>
      </w:r>
      <w:r w:rsidRPr="00634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49DB">
        <w:rPr>
          <w:rFonts w:ascii="Times New Roman" w:hAnsi="Times New Roman" w:cs="Times New Roman"/>
          <w:sz w:val="28"/>
          <w:szCs w:val="28"/>
        </w:rPr>
        <w:t>сайта</w:t>
      </w:r>
      <w:r w:rsidRPr="006349D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44917F" w14:textId="77777777" w:rsidR="006349DB" w:rsidRPr="006349DB" w:rsidRDefault="006349DB" w:rsidP="006349D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home.alias: /home — псевдоним главной страницы.</w:t>
      </w:r>
    </w:p>
    <w:p w14:paraId="128E9306" w14:textId="77777777" w:rsidR="006349DB" w:rsidRPr="006349DB" w:rsidRDefault="006349DB" w:rsidP="006349D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pages.theme: ict — активная тема оформления.</w:t>
      </w:r>
    </w:p>
    <w:p w14:paraId="02AB1783" w14:textId="77777777" w:rsidR="006349DB" w:rsidRPr="006349DB" w:rsidRDefault="006349DB" w:rsidP="006349D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cache.enabled: true — включение кэширования для ускорения работы.</w:t>
      </w:r>
    </w:p>
    <w:p w14:paraId="78B1B741" w14:textId="77777777" w:rsidR="006349DB" w:rsidRPr="006349DB" w:rsidRDefault="006349DB" w:rsidP="006349D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session.timeout: 1800 — время жизни сессии (30 минут).</w:t>
      </w:r>
    </w:p>
    <w:p w14:paraId="54D0416F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2.3.2. Настройка плагинов</w:t>
      </w:r>
    </w:p>
    <w:p w14:paraId="546B23CD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Конфигурация каждого плагина хранится в отдельных файлах в папке user/config/plugins/. Для настройки через веб-интерфейс необходимо войти в Админ-панель (/admin) и перейти в раздел «Плагины».</w:t>
      </w:r>
    </w:p>
    <w:p w14:paraId="2D495F91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2.4. Проверка программы</w:t>
      </w:r>
    </w:p>
    <w:p w14:paraId="72E40D52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2.4.1. Проверка работоспособности</w:t>
      </w:r>
    </w:p>
    <w:p w14:paraId="31E00637" w14:textId="77777777" w:rsidR="006349DB" w:rsidRPr="006349DB" w:rsidRDefault="006349DB" w:rsidP="006349D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Проверка загрузки главной страницы:</w:t>
      </w:r>
      <w:r w:rsidRPr="006349DB">
        <w:rPr>
          <w:rFonts w:ascii="Times New Roman" w:hAnsi="Times New Roman" w:cs="Times New Roman"/>
          <w:sz w:val="28"/>
          <w:szCs w:val="28"/>
        </w:rPr>
        <w:t> Открыть в браузере http://localhost:8080. При успешной загрузке отображается главная страница кафедры.</w:t>
      </w:r>
    </w:p>
    <w:p w14:paraId="7A5B3688" w14:textId="77777777" w:rsidR="006349DB" w:rsidRPr="006349DB" w:rsidRDefault="006349DB" w:rsidP="006349D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Проверка административной панели:</w:t>
      </w:r>
      <w:r w:rsidRPr="006349DB">
        <w:rPr>
          <w:rFonts w:ascii="Times New Roman" w:hAnsi="Times New Roman" w:cs="Times New Roman"/>
          <w:sz w:val="28"/>
          <w:szCs w:val="28"/>
        </w:rPr>
        <w:t> Перейти по адресу http://localhost:8080/admin. При успешном входе отображается интерфейс управления.</w:t>
      </w:r>
    </w:p>
    <w:p w14:paraId="1847F559" w14:textId="77777777" w:rsidR="006349DB" w:rsidRPr="006349DB" w:rsidRDefault="006349DB" w:rsidP="006349D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обработки формы:</w:t>
      </w:r>
      <w:r w:rsidRPr="006349DB">
        <w:rPr>
          <w:rFonts w:ascii="Times New Roman" w:hAnsi="Times New Roman" w:cs="Times New Roman"/>
          <w:sz w:val="28"/>
          <w:szCs w:val="28"/>
        </w:rPr>
        <w:t> Заполнить и отправить любую форму на сайте (например, обратной связи). Убедиться в получении уведомления на указанный email.</w:t>
      </w:r>
    </w:p>
    <w:p w14:paraId="1B9C0737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2.4.2. Проверка с использованием встроенных инструментов</w:t>
      </w:r>
    </w:p>
    <w:p w14:paraId="4BCD7F14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Для детальной диагностики используется плагин problems. Для запуска проверки необходимо перейти в Админ-панель → раздел «Dashboard» → «Installation Status». Результат выдается в виде списка предупреждений и ошибок конфигурации.</w:t>
      </w:r>
    </w:p>
    <w:p w14:paraId="259101A7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2.5. Дополнительные возможности</w:t>
      </w:r>
    </w:p>
    <w:p w14:paraId="46F91FE9" w14:textId="77777777" w:rsidR="006349DB" w:rsidRPr="006349DB" w:rsidRDefault="006349DB" w:rsidP="006349D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Административная панель (</w:t>
      </w:r>
      <w:r w:rsidRPr="006349DB">
        <w:rPr>
          <w:rFonts w:ascii="Times New Roman" w:hAnsi="Times New Roman" w:cs="Times New Roman"/>
          <w:sz w:val="28"/>
          <w:szCs w:val="28"/>
        </w:rPr>
        <w:t>admin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349DB">
        <w:rPr>
          <w:rFonts w:ascii="Times New Roman" w:hAnsi="Times New Roman" w:cs="Times New Roman"/>
          <w:sz w:val="28"/>
          <w:szCs w:val="28"/>
        </w:rPr>
        <w:t> Управление контентом, плагинами, темами и пользователями через веб-интерфейс.</w:t>
      </w:r>
    </w:p>
    <w:p w14:paraId="5E4A08FB" w14:textId="77777777" w:rsidR="006349DB" w:rsidRPr="006349DB" w:rsidRDefault="006349DB" w:rsidP="006349D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Визуальный редактор Markdown (</w:t>
      </w:r>
      <w:r w:rsidRPr="006349DB">
        <w:rPr>
          <w:rFonts w:ascii="Times New Roman" w:hAnsi="Times New Roman" w:cs="Times New Roman"/>
          <w:sz w:val="28"/>
          <w:szCs w:val="28"/>
        </w:rPr>
        <w:t>markdown-color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 и др.):</w:t>
      </w:r>
      <w:r w:rsidRPr="006349DB">
        <w:rPr>
          <w:rFonts w:ascii="Times New Roman" w:hAnsi="Times New Roman" w:cs="Times New Roman"/>
          <w:sz w:val="28"/>
          <w:szCs w:val="28"/>
        </w:rPr>
        <w:t> Расширенное форматирование текста с подсветкой синтаксиса, вставкой цветных блоков и иконок.</w:t>
      </w:r>
    </w:p>
    <w:p w14:paraId="59476F22" w14:textId="77777777" w:rsidR="006349DB" w:rsidRPr="006349DB" w:rsidRDefault="006349DB" w:rsidP="006349D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Создание страниц через форму (</w:t>
      </w:r>
      <w:r w:rsidRPr="006349DB">
        <w:rPr>
          <w:rFonts w:ascii="Times New Roman" w:hAnsi="Times New Roman" w:cs="Times New Roman"/>
          <w:sz w:val="28"/>
          <w:szCs w:val="28"/>
        </w:rPr>
        <w:t>add-page-by-form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349DB">
        <w:rPr>
          <w:rFonts w:ascii="Times New Roman" w:hAnsi="Times New Roman" w:cs="Times New Roman"/>
          <w:sz w:val="28"/>
          <w:szCs w:val="28"/>
        </w:rPr>
        <w:t> Позволяет добавлять новые страницы без доступа к файловой системе.</w:t>
      </w:r>
    </w:p>
    <w:p w14:paraId="247F3F0C" w14:textId="77777777" w:rsidR="006349DB" w:rsidRPr="006349DB" w:rsidRDefault="006349DB" w:rsidP="006349D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Генерация QR-кодов (</w:t>
      </w:r>
      <w:r w:rsidRPr="006349DB">
        <w:rPr>
          <w:rFonts w:ascii="Times New Roman" w:hAnsi="Times New Roman" w:cs="Times New Roman"/>
          <w:sz w:val="28"/>
          <w:szCs w:val="28"/>
        </w:rPr>
        <w:t>qrcode</w:t>
      </w:r>
      <w:r w:rsidRPr="006349D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349DB">
        <w:rPr>
          <w:rFonts w:ascii="Times New Roman" w:hAnsi="Times New Roman" w:cs="Times New Roman"/>
          <w:sz w:val="28"/>
          <w:szCs w:val="28"/>
        </w:rPr>
        <w:t> Формирование QR-кодов для быстрого перехода по ссылкам на страницах сайта.</w:t>
      </w:r>
    </w:p>
    <w:p w14:paraId="40A28514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9DB">
        <w:rPr>
          <w:rFonts w:ascii="Times New Roman" w:hAnsi="Times New Roman" w:cs="Times New Roman"/>
          <w:b/>
          <w:bCs/>
          <w:sz w:val="28"/>
          <w:szCs w:val="28"/>
        </w:rPr>
        <w:t>2.6. Сообщения системному программисту</w:t>
      </w:r>
    </w:p>
    <w:p w14:paraId="35D82250" w14:textId="77777777" w:rsidR="006349DB" w:rsidRPr="006349DB" w:rsidRDefault="006349DB" w:rsidP="00634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9DB">
        <w:rPr>
          <w:rFonts w:ascii="Times New Roman" w:hAnsi="Times New Roman" w:cs="Times New Roman"/>
          <w:sz w:val="28"/>
          <w:szCs w:val="28"/>
        </w:rPr>
        <w:t>Ниже приведены сообщения, которые могут быть выданы при настройке, проверке или работе программы.</w:t>
      </w:r>
    </w:p>
    <w:tbl>
      <w:tblPr>
        <w:tblStyle w:val="ac"/>
        <w:tblW w:w="9755" w:type="dxa"/>
        <w:tblLook w:val="04A0" w:firstRow="1" w:lastRow="0" w:firstColumn="1" w:lastColumn="0" w:noHBand="0" w:noVBand="1"/>
      </w:tblPr>
      <w:tblGrid>
        <w:gridCol w:w="2747"/>
        <w:gridCol w:w="7008"/>
      </w:tblGrid>
      <w:tr w:rsidR="006349DB" w:rsidRPr="006349DB" w14:paraId="658B910A" w14:textId="77777777" w:rsidTr="006349DB">
        <w:trPr>
          <w:trHeight w:val="272"/>
        </w:trPr>
        <w:tc>
          <w:tcPr>
            <w:tcW w:w="0" w:type="auto"/>
            <w:hideMark/>
          </w:tcPr>
          <w:p w14:paraId="3FA92CEE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Текст сообщения</w:t>
            </w:r>
          </w:p>
        </w:tc>
        <w:tc>
          <w:tcPr>
            <w:tcW w:w="0" w:type="auto"/>
            <w:hideMark/>
          </w:tcPr>
          <w:p w14:paraId="582D8671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Описание и рекомендуемые действия</w:t>
            </w:r>
          </w:p>
        </w:tc>
      </w:tr>
      <w:tr w:rsidR="006349DB" w:rsidRPr="006349DB" w14:paraId="73BE04D1" w14:textId="77777777" w:rsidTr="006349DB">
        <w:trPr>
          <w:trHeight w:val="545"/>
        </w:trPr>
        <w:tc>
          <w:tcPr>
            <w:tcW w:w="0" w:type="auto"/>
            <w:hideMark/>
          </w:tcPr>
          <w:p w14:paraId="36480D5E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Cache failed to write.</w:t>
            </w:r>
          </w:p>
        </w:tc>
        <w:tc>
          <w:tcPr>
            <w:tcW w:w="0" w:type="auto"/>
            <w:hideMark/>
          </w:tcPr>
          <w:p w14:paraId="053595BC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Нет прав на запись в папку cache/. Действие: установить права 755 или 775 на папку cache/.</w:t>
            </w:r>
          </w:p>
        </w:tc>
      </w:tr>
      <w:tr w:rsidR="006349DB" w:rsidRPr="006349DB" w14:paraId="26C8DA6B" w14:textId="77777777" w:rsidTr="006349DB">
        <w:trPr>
          <w:trHeight w:val="533"/>
        </w:trPr>
        <w:tc>
          <w:tcPr>
            <w:tcW w:w="0" w:type="auto"/>
            <w:hideMark/>
          </w:tcPr>
          <w:p w14:paraId="5BCBB69E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Unable to find plugin '</w:t>
            </w: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634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</w:p>
        </w:tc>
        <w:tc>
          <w:tcPr>
            <w:tcW w:w="0" w:type="auto"/>
            <w:hideMark/>
          </w:tcPr>
          <w:p w14:paraId="3129AC6F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Отсутствует необходимый плагин. Действие: установить плагин через GPM (bin/gpm install НАЗВАНИЕ).</w:t>
            </w:r>
          </w:p>
        </w:tc>
      </w:tr>
      <w:tr w:rsidR="006349DB" w:rsidRPr="006349DB" w14:paraId="7F4083EC" w14:textId="77777777" w:rsidTr="006349DB">
        <w:trPr>
          <w:trHeight w:val="545"/>
        </w:trPr>
        <w:tc>
          <w:tcPr>
            <w:tcW w:w="0" w:type="auto"/>
            <w:hideMark/>
          </w:tcPr>
          <w:p w14:paraId="02700847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Page not found.</w:t>
            </w:r>
          </w:p>
        </w:tc>
        <w:tc>
          <w:tcPr>
            <w:tcW w:w="0" w:type="auto"/>
            <w:hideMark/>
          </w:tcPr>
          <w:p w14:paraId="1EFA3142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Запрошенная страница не существует. Действие: проверить правильность URL или создать страницу.</w:t>
            </w:r>
          </w:p>
        </w:tc>
      </w:tr>
      <w:tr w:rsidR="006349DB" w:rsidRPr="006349DB" w14:paraId="042D4356" w14:textId="77777777" w:rsidTr="006349DB">
        <w:trPr>
          <w:trHeight w:val="545"/>
        </w:trPr>
        <w:tc>
          <w:tcPr>
            <w:tcW w:w="0" w:type="auto"/>
            <w:hideMark/>
          </w:tcPr>
          <w:p w14:paraId="6911E87F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Invalid Form Token.</w:t>
            </w:r>
          </w:p>
        </w:tc>
        <w:tc>
          <w:tcPr>
            <w:tcW w:w="0" w:type="auto"/>
            <w:hideMark/>
          </w:tcPr>
          <w:p w14:paraId="6F114266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Несовпадение CSRF-токена при отправке формы. Действие: обновить страницу и отправить форму заново.</w:t>
            </w:r>
          </w:p>
        </w:tc>
      </w:tr>
      <w:tr w:rsidR="006349DB" w:rsidRPr="006349DB" w14:paraId="524D6C17" w14:textId="77777777" w:rsidTr="006349DB">
        <w:trPr>
          <w:trHeight w:val="545"/>
        </w:trPr>
        <w:tc>
          <w:tcPr>
            <w:tcW w:w="0" w:type="auto"/>
            <w:hideMark/>
          </w:tcPr>
          <w:p w14:paraId="577CEC85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Connection to SMTP server failed.</w:t>
            </w:r>
          </w:p>
        </w:tc>
        <w:tc>
          <w:tcPr>
            <w:tcW w:w="0" w:type="auto"/>
            <w:hideMark/>
          </w:tcPr>
          <w:p w14:paraId="6E8A7F95" w14:textId="77777777" w:rsidR="006349DB" w:rsidRPr="006349DB" w:rsidRDefault="006349DB" w:rsidP="006349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9DB">
              <w:rPr>
                <w:rFonts w:ascii="Times New Roman" w:hAnsi="Times New Roman" w:cs="Times New Roman"/>
                <w:sz w:val="24"/>
                <w:szCs w:val="24"/>
              </w:rPr>
              <w:t>Ошибка подключения к почтовому серверу. Действие: проверить настройки плагина email.</w:t>
            </w:r>
          </w:p>
        </w:tc>
      </w:tr>
    </w:tbl>
    <w:p w14:paraId="75EDC400" w14:textId="77777777" w:rsidR="00B16B48" w:rsidRDefault="00B16B48" w:rsidP="006349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A1BBD5" w14:textId="77777777" w:rsidR="00583541" w:rsidRDefault="00583541" w:rsidP="006349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93AF81" w14:textId="19047407" w:rsidR="00583541" w:rsidRPr="00583541" w:rsidRDefault="00583541" w:rsidP="005835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54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ПО и технологий сайта кафедры ИТиЭО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2823"/>
        <w:gridCol w:w="2833"/>
        <w:gridCol w:w="4120"/>
      </w:tblGrid>
      <w:tr w:rsidR="00583541" w:rsidRPr="00583541" w14:paraId="68CED150" w14:textId="77777777" w:rsidTr="00583541">
        <w:trPr>
          <w:trHeight w:val="276"/>
        </w:trPr>
        <w:tc>
          <w:tcPr>
            <w:tcW w:w="0" w:type="auto"/>
            <w:hideMark/>
          </w:tcPr>
          <w:p w14:paraId="24C08B75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0" w:type="auto"/>
            <w:hideMark/>
          </w:tcPr>
          <w:p w14:paraId="09B2C5B3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Наименование ПО / Технологии</w:t>
            </w:r>
          </w:p>
        </w:tc>
        <w:tc>
          <w:tcPr>
            <w:tcW w:w="4120" w:type="dxa"/>
            <w:hideMark/>
          </w:tcPr>
          <w:p w14:paraId="2A570E5D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Назначение (для чего используется)</w:t>
            </w:r>
          </w:p>
        </w:tc>
      </w:tr>
      <w:tr w:rsidR="00583541" w:rsidRPr="00583541" w14:paraId="3F3190D8" w14:textId="77777777" w:rsidTr="00583541">
        <w:trPr>
          <w:trHeight w:val="828"/>
        </w:trPr>
        <w:tc>
          <w:tcPr>
            <w:tcW w:w="0" w:type="auto"/>
            <w:hideMark/>
          </w:tcPr>
          <w:p w14:paraId="6140C77F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0D324063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Linux (Ubuntu/Debian) / Windows Server / Docker (Alpine)</w:t>
            </w:r>
          </w:p>
        </w:tc>
        <w:tc>
          <w:tcPr>
            <w:tcW w:w="4120" w:type="dxa"/>
            <w:hideMark/>
          </w:tcPr>
          <w:p w14:paraId="5BDCC2FF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Среда выполнения.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Обеспечивает запуск всех компонентов сервера (веб-сервера, PHP, базы данных).</w:t>
            </w:r>
          </w:p>
        </w:tc>
      </w:tr>
      <w:tr w:rsidR="00583541" w:rsidRPr="00583541" w14:paraId="562AB468" w14:textId="77777777" w:rsidTr="00583541">
        <w:trPr>
          <w:trHeight w:val="1368"/>
        </w:trPr>
        <w:tc>
          <w:tcPr>
            <w:tcW w:w="0" w:type="auto"/>
            <w:hideMark/>
          </w:tcPr>
          <w:p w14:paraId="6B8E90FF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Веб-сервер</w:t>
            </w:r>
          </w:p>
        </w:tc>
        <w:tc>
          <w:tcPr>
            <w:tcW w:w="0" w:type="auto"/>
            <w:hideMark/>
          </w:tcPr>
          <w:p w14:paraId="575D815E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Apache 2.4 / Nginx 1.18+</w:t>
            </w:r>
          </w:p>
        </w:tc>
        <w:tc>
          <w:tcPr>
            <w:tcW w:w="4120" w:type="dxa"/>
            <w:hideMark/>
          </w:tcPr>
          <w:p w14:paraId="3938E15E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Обработка HTTP-запросов.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Принимает запросы от браузеров, отдаёт статические файлы (CSS, JS, изображения) и перенаправляет динамические запросы на обработку PHP.</w:t>
            </w:r>
          </w:p>
        </w:tc>
      </w:tr>
      <w:tr w:rsidR="00583541" w:rsidRPr="00583541" w14:paraId="0B189DC8" w14:textId="77777777" w:rsidTr="00583541">
        <w:trPr>
          <w:trHeight w:val="1104"/>
        </w:trPr>
        <w:tc>
          <w:tcPr>
            <w:tcW w:w="0" w:type="auto"/>
            <w:hideMark/>
          </w:tcPr>
          <w:p w14:paraId="3F57CAC7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Язык программирования</w:t>
            </w:r>
          </w:p>
        </w:tc>
        <w:tc>
          <w:tcPr>
            <w:tcW w:w="0" w:type="auto"/>
            <w:hideMark/>
          </w:tcPr>
          <w:p w14:paraId="260B1BB2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PHP 8.1 — 8.4</w:t>
            </w:r>
          </w:p>
        </w:tc>
        <w:tc>
          <w:tcPr>
            <w:tcW w:w="4120" w:type="dxa"/>
            <w:hideMark/>
          </w:tcPr>
          <w:p w14:paraId="1332489E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Платформа для разработки.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CMS Grav и все её плагины написаны на PHP, который исполняется на сервере для генерации веб-страниц.</w:t>
            </w:r>
          </w:p>
        </w:tc>
      </w:tr>
      <w:tr w:rsidR="00583541" w:rsidRPr="00583541" w14:paraId="53B8E586" w14:textId="77777777" w:rsidTr="00583541">
        <w:trPr>
          <w:trHeight w:val="1104"/>
        </w:trPr>
        <w:tc>
          <w:tcPr>
            <w:tcW w:w="0" w:type="auto"/>
            <w:hideMark/>
          </w:tcPr>
          <w:p w14:paraId="4A69C6F7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Интерпретатор PHP</w:t>
            </w:r>
          </w:p>
        </w:tc>
        <w:tc>
          <w:tcPr>
            <w:tcW w:w="0" w:type="auto"/>
            <w:hideMark/>
          </w:tcPr>
          <w:p w14:paraId="5702CC3E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PHP-FPM</w:t>
            </w:r>
          </w:p>
        </w:tc>
        <w:tc>
          <w:tcPr>
            <w:tcW w:w="4120" w:type="dxa"/>
            <w:hideMark/>
          </w:tcPr>
          <w:p w14:paraId="2162508D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Ускорение обработки скриптов.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Выделенный и более производительный способ выполнения PHP-кода сайта в связке с веб-сервером.</w:t>
            </w:r>
          </w:p>
        </w:tc>
      </w:tr>
      <w:tr w:rsidR="00583541" w:rsidRPr="00583541" w14:paraId="5F144AF8" w14:textId="77777777" w:rsidTr="00583541">
        <w:trPr>
          <w:trHeight w:val="1380"/>
        </w:trPr>
        <w:tc>
          <w:tcPr>
            <w:tcW w:w="0" w:type="auto"/>
            <w:hideMark/>
          </w:tcPr>
          <w:p w14:paraId="774A1746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Система управления контентом (CMS)</w:t>
            </w:r>
          </w:p>
        </w:tc>
        <w:tc>
          <w:tcPr>
            <w:tcW w:w="0" w:type="auto"/>
            <w:hideMark/>
          </w:tcPr>
          <w:p w14:paraId="706BD136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Grav CMS (v. 1.7.51)</w:t>
            </w:r>
          </w:p>
        </w:tc>
        <w:tc>
          <w:tcPr>
            <w:tcW w:w="4120" w:type="dxa"/>
            <w:hideMark/>
          </w:tcPr>
          <w:p w14:paraId="7345FD53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Ядро сайта.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Предоставляет API, админ-панель, систему маршрутизации, событийную модель и управление пользователями. Именно она собирает страницы из Markdown-файлов.</w:t>
            </w:r>
          </w:p>
        </w:tc>
      </w:tr>
      <w:tr w:rsidR="00583541" w:rsidRPr="00583541" w14:paraId="5B6FA858" w14:textId="77777777" w:rsidTr="00583541">
        <w:trPr>
          <w:trHeight w:val="1380"/>
        </w:trPr>
        <w:tc>
          <w:tcPr>
            <w:tcW w:w="0" w:type="auto"/>
            <w:hideMark/>
          </w:tcPr>
          <w:p w14:paraId="288CE2A3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Активная тема</w:t>
            </w:r>
          </w:p>
        </w:tc>
        <w:tc>
          <w:tcPr>
            <w:tcW w:w="0" w:type="auto"/>
            <w:hideMark/>
          </w:tcPr>
          <w:p w14:paraId="3FDF5930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(кастомная разработка)</w:t>
            </w:r>
          </w:p>
        </w:tc>
        <w:tc>
          <w:tcPr>
            <w:tcW w:w="4120" w:type="dxa"/>
            <w:hideMark/>
          </w:tcPr>
          <w:p w14:paraId="766D5556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Визуальное оформление и шаблонизация.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Содержит Twig-шаблоны, CSS-стили, JavaScript-сценарии, шрифты и изображения, формирующие внешний вид веб-страниц.</w:t>
            </w:r>
          </w:p>
        </w:tc>
      </w:tr>
      <w:tr w:rsidR="00583541" w:rsidRPr="00583541" w14:paraId="00421266" w14:textId="77777777" w:rsidTr="00583541">
        <w:trPr>
          <w:trHeight w:val="1656"/>
        </w:trPr>
        <w:tc>
          <w:tcPr>
            <w:tcW w:w="0" w:type="auto"/>
            <w:hideMark/>
          </w:tcPr>
          <w:p w14:paraId="659A2B95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Плагины</w:t>
            </w:r>
          </w:p>
        </w:tc>
        <w:tc>
          <w:tcPr>
            <w:tcW w:w="0" w:type="auto"/>
            <w:hideMark/>
          </w:tcPr>
          <w:p w14:paraId="6686D762" w14:textId="25B79F66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52 установленных плагина</w:t>
            </w:r>
          </w:p>
        </w:tc>
        <w:tc>
          <w:tcPr>
            <w:tcW w:w="4120" w:type="dxa"/>
            <w:hideMark/>
          </w:tcPr>
          <w:p w14:paraId="5E01A5CA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Расширение функциональности.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Добавляют конкретные возможности: админ-панель, формы, поиск, работу с медиа, SEO-оптимизацию и интеграцию с внешними сервисами.</w:t>
            </w:r>
          </w:p>
        </w:tc>
      </w:tr>
      <w:tr w:rsidR="00583541" w:rsidRPr="00583541" w14:paraId="28CA5621" w14:textId="77777777" w:rsidTr="00583541">
        <w:trPr>
          <w:trHeight w:val="1092"/>
        </w:trPr>
        <w:tc>
          <w:tcPr>
            <w:tcW w:w="0" w:type="auto"/>
            <w:hideMark/>
          </w:tcPr>
          <w:p w14:paraId="01C888A2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Шаблонизатор</w:t>
            </w:r>
          </w:p>
        </w:tc>
        <w:tc>
          <w:tcPr>
            <w:tcW w:w="0" w:type="auto"/>
            <w:hideMark/>
          </w:tcPr>
          <w:p w14:paraId="052E5D76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Twig</w:t>
            </w:r>
          </w:p>
        </w:tc>
        <w:tc>
          <w:tcPr>
            <w:tcW w:w="4120" w:type="dxa"/>
            <w:hideMark/>
          </w:tcPr>
          <w:p w14:paraId="5EC438F7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Генерация HTML-кода.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Позволяет динамически вставлять данные из CMS в HTML-шаблоны темы ict, обеспечивая разделение логики и представления.</w:t>
            </w:r>
          </w:p>
        </w:tc>
      </w:tr>
      <w:tr w:rsidR="00583541" w:rsidRPr="00583541" w14:paraId="72920A7D" w14:textId="77777777" w:rsidTr="00583541">
        <w:trPr>
          <w:trHeight w:val="1380"/>
        </w:trPr>
        <w:tc>
          <w:tcPr>
            <w:tcW w:w="0" w:type="auto"/>
            <w:hideMark/>
          </w:tcPr>
          <w:p w14:paraId="7556EB7A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Формат контента</w:t>
            </w:r>
          </w:p>
        </w:tc>
        <w:tc>
          <w:tcPr>
            <w:tcW w:w="0" w:type="auto"/>
            <w:hideMark/>
          </w:tcPr>
          <w:p w14:paraId="2294B011" w14:textId="106AD902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Markdown</w:t>
            </w:r>
          </w:p>
        </w:tc>
        <w:tc>
          <w:tcPr>
            <w:tcW w:w="4120" w:type="dxa"/>
            <w:hideMark/>
          </w:tcPr>
          <w:p w14:paraId="3D3342AF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Создание и редактирование страниц.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Преподаватели и администраторы пишут текст страниц в простом и наглядном формате Markdown, который затем преобразуется в HTML.</w:t>
            </w:r>
          </w:p>
        </w:tc>
      </w:tr>
      <w:tr w:rsidR="00583541" w:rsidRPr="00583541" w14:paraId="2AFC82BD" w14:textId="77777777" w:rsidTr="00583541">
        <w:trPr>
          <w:trHeight w:val="1104"/>
        </w:trPr>
        <w:tc>
          <w:tcPr>
            <w:tcW w:w="0" w:type="auto"/>
            <w:hideMark/>
          </w:tcPr>
          <w:p w14:paraId="67A95239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Конфигурация</w:t>
            </w:r>
          </w:p>
        </w:tc>
        <w:tc>
          <w:tcPr>
            <w:tcW w:w="0" w:type="auto"/>
            <w:hideMark/>
          </w:tcPr>
          <w:p w14:paraId="65C43570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YAML</w:t>
            </w:r>
          </w:p>
        </w:tc>
        <w:tc>
          <w:tcPr>
            <w:tcW w:w="4120" w:type="dxa"/>
            <w:hideMark/>
          </w:tcPr>
          <w:p w14:paraId="3342F6A2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Хранение настроек.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Все параметры CMS, темы, плагинов и взаимодействия с внешними сервисами записаны в удобных для чтения и правки YAML-файлах.</w:t>
            </w:r>
          </w:p>
        </w:tc>
      </w:tr>
      <w:tr w:rsidR="00583541" w:rsidRPr="00583541" w14:paraId="7BFE6220" w14:textId="77777777" w:rsidTr="00583541">
        <w:trPr>
          <w:trHeight w:val="828"/>
        </w:trPr>
        <w:tc>
          <w:tcPr>
            <w:tcW w:w="0" w:type="auto"/>
            <w:hideMark/>
          </w:tcPr>
          <w:p w14:paraId="343056FD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База данных</w:t>
            </w:r>
          </w:p>
        </w:tc>
        <w:tc>
          <w:tcPr>
            <w:tcW w:w="0" w:type="auto"/>
            <w:hideMark/>
          </w:tcPr>
          <w:p w14:paraId="3D8608F1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используется (flat-file)</w:t>
            </w:r>
          </w:p>
        </w:tc>
        <w:tc>
          <w:tcPr>
            <w:tcW w:w="4120" w:type="dxa"/>
            <w:hideMark/>
          </w:tcPr>
          <w:p w14:paraId="5A11E801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Хранение контента.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Grav хранит все страницы, настройки и метаданные в текстовых файлах (Markdown, YAML), что значительно упрощает резервное копирование и перенос сайта.</w:t>
            </w:r>
          </w:p>
        </w:tc>
      </w:tr>
      <w:tr w:rsidR="00583541" w:rsidRPr="00583541" w14:paraId="1FDD42D3" w14:textId="77777777" w:rsidTr="00583541">
        <w:trPr>
          <w:trHeight w:val="144"/>
        </w:trPr>
        <w:tc>
          <w:tcPr>
            <w:tcW w:w="0" w:type="auto"/>
            <w:hideMark/>
          </w:tcPr>
          <w:p w14:paraId="690757D0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Средства кэширования</w:t>
            </w:r>
          </w:p>
        </w:tc>
        <w:tc>
          <w:tcPr>
            <w:tcW w:w="0" w:type="auto"/>
            <w:hideMark/>
          </w:tcPr>
          <w:p w14:paraId="59C0BFDF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Встроенный кэш Grav, OPcache</w:t>
            </w:r>
          </w:p>
        </w:tc>
        <w:tc>
          <w:tcPr>
            <w:tcW w:w="4120" w:type="dxa"/>
            <w:hideMark/>
          </w:tcPr>
          <w:p w14:paraId="528DAAC6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Ускорение загрузки страниц.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Сохраняет «скомпилированные» версии страниц и PHP-скриптов в памяти, чтобы не обрабатывать их при каждом запросе пользователя.</w:t>
            </w:r>
          </w:p>
        </w:tc>
      </w:tr>
      <w:tr w:rsidR="00583541" w:rsidRPr="00583541" w14:paraId="4984A32D" w14:textId="77777777" w:rsidTr="00583541">
        <w:trPr>
          <w:trHeight w:val="144"/>
        </w:trPr>
        <w:tc>
          <w:tcPr>
            <w:tcW w:w="0" w:type="auto"/>
            <w:hideMark/>
          </w:tcPr>
          <w:p w14:paraId="06596AC7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Контейнеризация</w:t>
            </w:r>
          </w:p>
        </w:tc>
        <w:tc>
          <w:tcPr>
            <w:tcW w:w="0" w:type="auto"/>
            <w:hideMark/>
          </w:tcPr>
          <w:p w14:paraId="2F620AC4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Docker</w:t>
            </w:r>
            <w:r w:rsidRPr="00583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(Docker Desktop / Docker Engine)</w:t>
            </w:r>
          </w:p>
        </w:tc>
        <w:tc>
          <w:tcPr>
            <w:tcW w:w="4120" w:type="dxa"/>
            <w:hideMark/>
          </w:tcPr>
          <w:p w14:paraId="5F43DD10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Упрощение развёртывания и изоляция.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Позволяет запустить сайт с нужными версиями PHP и веб-сервера в изолированной среде на любой ОС (включая вашу Windows). Это ключевая технология для всей работы.</w:t>
            </w:r>
          </w:p>
        </w:tc>
      </w:tr>
      <w:tr w:rsidR="00583541" w:rsidRPr="00583541" w14:paraId="334CEC2A" w14:textId="77777777" w:rsidTr="00583541">
        <w:trPr>
          <w:trHeight w:val="1380"/>
        </w:trPr>
        <w:tc>
          <w:tcPr>
            <w:tcW w:w="0" w:type="auto"/>
            <w:hideMark/>
          </w:tcPr>
          <w:p w14:paraId="0074D290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Система контроля версий</w:t>
            </w:r>
          </w:p>
        </w:tc>
        <w:tc>
          <w:tcPr>
            <w:tcW w:w="0" w:type="auto"/>
            <w:hideMark/>
          </w:tcPr>
          <w:p w14:paraId="1CBE904B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4120" w:type="dxa"/>
            <w:hideMark/>
          </w:tcPr>
          <w:p w14:paraId="55B246A4" w14:textId="77777777" w:rsidR="00583541" w:rsidRPr="00583541" w:rsidRDefault="00583541" w:rsidP="00583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Управление кодом.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Позволяет отслеживать изменения файлов сайта (тем, плагинов, конфигураций), сотрудничать над разработкой и безопасно разворачивать обновления.</w:t>
            </w:r>
          </w:p>
        </w:tc>
      </w:tr>
    </w:tbl>
    <w:p w14:paraId="290CDCAE" w14:textId="474EA5A0" w:rsidR="00583541" w:rsidRPr="00583541" w:rsidRDefault="00583541" w:rsidP="0058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7AB562" w14:textId="77777777" w:rsidR="00583541" w:rsidRPr="00583541" w:rsidRDefault="00583541" w:rsidP="005835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541">
        <w:rPr>
          <w:rFonts w:ascii="Times New Roman" w:hAnsi="Times New Roman" w:cs="Times New Roman"/>
          <w:b/>
          <w:bCs/>
          <w:sz w:val="28"/>
          <w:szCs w:val="28"/>
        </w:rPr>
        <w:t>Детализация установленных плагинов (функции)</w:t>
      </w:r>
    </w:p>
    <w:p w14:paraId="178D56F5" w14:textId="0A1BC60A" w:rsidR="00583541" w:rsidRPr="00583541" w:rsidRDefault="00583541" w:rsidP="0058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83541">
        <w:rPr>
          <w:rFonts w:ascii="Times New Roman" w:hAnsi="Times New Roman" w:cs="Times New Roman"/>
          <w:sz w:val="28"/>
          <w:szCs w:val="28"/>
        </w:rPr>
        <w:t>айт использует 52 плагина. Вот самые значимые из них и их задачи: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4165"/>
        <w:gridCol w:w="5611"/>
      </w:tblGrid>
      <w:tr w:rsidR="00583541" w:rsidRPr="00583541" w14:paraId="58901D73" w14:textId="77777777" w:rsidTr="00583541">
        <w:trPr>
          <w:trHeight w:val="408"/>
        </w:trPr>
        <w:tc>
          <w:tcPr>
            <w:tcW w:w="0" w:type="auto"/>
            <w:hideMark/>
          </w:tcPr>
          <w:p w14:paraId="244DAD47" w14:textId="77777777" w:rsidR="00583541" w:rsidRPr="00583541" w:rsidRDefault="00583541" w:rsidP="0058354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Плагин</w:t>
            </w:r>
          </w:p>
        </w:tc>
        <w:tc>
          <w:tcPr>
            <w:tcW w:w="5611" w:type="dxa"/>
            <w:hideMark/>
          </w:tcPr>
          <w:p w14:paraId="52FD4014" w14:textId="77777777" w:rsidR="00583541" w:rsidRPr="00583541" w:rsidRDefault="00583541" w:rsidP="0058354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583541" w:rsidRPr="00583541" w14:paraId="5925FCE3" w14:textId="77777777" w:rsidTr="00583541">
        <w:trPr>
          <w:trHeight w:val="1248"/>
        </w:trPr>
        <w:tc>
          <w:tcPr>
            <w:tcW w:w="0" w:type="auto"/>
            <w:hideMark/>
          </w:tcPr>
          <w:p w14:paraId="2BC6AAFB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admin, admin-addon-user-manager, admin-power-tools</w:t>
            </w:r>
          </w:p>
        </w:tc>
        <w:tc>
          <w:tcPr>
            <w:tcW w:w="5611" w:type="dxa"/>
            <w:hideMark/>
          </w:tcPr>
          <w:p w14:paraId="7F9A2FBA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Управление сайтом.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Предоставляют веб-интерфейс (админ-панель) для редактирования страниц, управления пользователями и настройки плагинов без доступа к серверу.</w:t>
            </w:r>
          </w:p>
        </w:tc>
      </w:tr>
      <w:tr w:rsidR="00583541" w:rsidRPr="00583541" w14:paraId="3492C8A0" w14:textId="77777777" w:rsidTr="00583541">
        <w:trPr>
          <w:trHeight w:val="1236"/>
        </w:trPr>
        <w:tc>
          <w:tcPr>
            <w:tcW w:w="0" w:type="auto"/>
            <w:hideMark/>
          </w:tcPr>
          <w:p w14:paraId="2163764B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form, add-page-by-form</w:t>
            </w:r>
          </w:p>
        </w:tc>
        <w:tc>
          <w:tcPr>
            <w:tcW w:w="5611" w:type="dxa"/>
            <w:hideMark/>
          </w:tcPr>
          <w:p w14:paraId="7FBDEF50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Создание форм и страниц.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Позволяют создавать формы обратной связи (например, для абитуриентов) и динамически добавлять новые страницы через веб-формы.</w:t>
            </w:r>
          </w:p>
        </w:tc>
      </w:tr>
      <w:tr w:rsidR="00583541" w:rsidRPr="00583541" w14:paraId="05AAE224" w14:textId="77777777" w:rsidTr="00583541">
        <w:trPr>
          <w:trHeight w:val="1236"/>
        </w:trPr>
        <w:tc>
          <w:tcPr>
            <w:tcW w:w="0" w:type="auto"/>
            <w:hideMark/>
          </w:tcPr>
          <w:p w14:paraId="7E275FA3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simplesearch, taxonomylist, pagination</w:t>
            </w:r>
          </w:p>
        </w:tc>
        <w:tc>
          <w:tcPr>
            <w:tcW w:w="5611" w:type="dxa"/>
            <w:hideMark/>
          </w:tcPr>
          <w:p w14:paraId="478CF54A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Поиск и навигация.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Обеспечивают поиск по сайту, вывод облака тегов (категорий) и постраничную навигацию по списку новостей.</w:t>
            </w:r>
          </w:p>
        </w:tc>
      </w:tr>
      <w:tr w:rsidR="00583541" w:rsidRPr="00583541" w14:paraId="38D6520A" w14:textId="77777777" w:rsidTr="00583541">
        <w:trPr>
          <w:trHeight w:val="1236"/>
        </w:trPr>
        <w:tc>
          <w:tcPr>
            <w:tcW w:w="0" w:type="auto"/>
            <w:hideMark/>
          </w:tcPr>
          <w:p w14:paraId="07B232C8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markdown-color, markdown-collapsible, shortcode-core</w:t>
            </w:r>
          </w:p>
        </w:tc>
        <w:tc>
          <w:tcPr>
            <w:tcW w:w="5611" w:type="dxa"/>
            <w:hideMark/>
          </w:tcPr>
          <w:p w14:paraId="5A52E2DE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Расширенное форматирование.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Добавляют в Markdown-редактор новые элементы: цветные блоки, сворачиваемые секции, вставку сложных элементов через «шорткоды».</w:t>
            </w:r>
          </w:p>
        </w:tc>
      </w:tr>
      <w:tr w:rsidR="00583541" w:rsidRPr="00583541" w14:paraId="1E2BD330" w14:textId="77777777" w:rsidTr="00583541">
        <w:trPr>
          <w:trHeight w:val="1248"/>
        </w:trPr>
        <w:tc>
          <w:tcPr>
            <w:tcW w:w="0" w:type="auto"/>
            <w:hideMark/>
          </w:tcPr>
          <w:p w14:paraId="111618FC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email, github</w:t>
            </w:r>
          </w:p>
        </w:tc>
        <w:tc>
          <w:tcPr>
            <w:tcW w:w="5611" w:type="dxa"/>
            <w:hideMark/>
          </w:tcPr>
          <w:p w14:paraId="17C93CBD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Интеграция.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email настраивает отправку уведомлений через SMTP. github позволяет связывать контент сайта с репозиторием на GitHub для совместной работы.</w:t>
            </w:r>
          </w:p>
        </w:tc>
      </w:tr>
      <w:tr w:rsidR="00583541" w:rsidRPr="00583541" w14:paraId="2E391120" w14:textId="77777777" w:rsidTr="00583541">
        <w:trPr>
          <w:trHeight w:val="816"/>
        </w:trPr>
        <w:tc>
          <w:tcPr>
            <w:tcW w:w="0" w:type="auto"/>
            <w:hideMark/>
          </w:tcPr>
          <w:p w14:paraId="12519894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breadcrumbs, simplesearch, feed</w:t>
            </w:r>
          </w:p>
        </w:tc>
        <w:tc>
          <w:tcPr>
            <w:tcW w:w="5611" w:type="dxa"/>
            <w:hideMark/>
          </w:tcPr>
          <w:p w14:paraId="5F572BD2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Навигация и SEO.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breadcrumbs показывает «хлебные крошки». feed генерирует RSS-ленту новостей для подписчиков.</w:t>
            </w:r>
          </w:p>
        </w:tc>
      </w:tr>
      <w:tr w:rsidR="00583541" w:rsidRPr="00583541" w14:paraId="04287FD4" w14:textId="77777777" w:rsidTr="00583541">
        <w:trPr>
          <w:trHeight w:val="1248"/>
        </w:trPr>
        <w:tc>
          <w:tcPr>
            <w:tcW w:w="0" w:type="auto"/>
            <w:hideMark/>
          </w:tcPr>
          <w:p w14:paraId="5E52B970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login, problems</w:t>
            </w:r>
          </w:p>
        </w:tc>
        <w:tc>
          <w:tcPr>
            <w:tcW w:w="5611" w:type="dxa"/>
            <w:hideMark/>
          </w:tcPr>
          <w:p w14:paraId="26A0DC19" w14:textId="7B107CF6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Безопасность и диагностика.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login управляет доступом в админ-панель. problems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 xml:space="preserve"> встроенный инструмент для обнаружения проблем конфигурации сервера и совместимости.</w:t>
            </w:r>
          </w:p>
        </w:tc>
      </w:tr>
      <w:tr w:rsidR="00583541" w:rsidRPr="00583541" w14:paraId="510EE66C" w14:textId="77777777" w:rsidTr="00583541">
        <w:trPr>
          <w:trHeight w:val="816"/>
        </w:trPr>
        <w:tc>
          <w:tcPr>
            <w:tcW w:w="0" w:type="auto"/>
            <w:hideMark/>
          </w:tcPr>
          <w:p w14:paraId="20BCAC34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youtube, instagram, leaflet</w:t>
            </w:r>
          </w:p>
        </w:tc>
        <w:tc>
          <w:tcPr>
            <w:tcW w:w="5611" w:type="dxa"/>
            <w:hideMark/>
          </w:tcPr>
          <w:p w14:paraId="0127059C" w14:textId="77777777" w:rsidR="00583541" w:rsidRPr="00583541" w:rsidRDefault="00583541" w:rsidP="005835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5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с медиа и картами.</w:t>
            </w:r>
            <w:r w:rsidRPr="00583541">
              <w:rPr>
                <w:rFonts w:ascii="Times New Roman" w:hAnsi="Times New Roman" w:cs="Times New Roman"/>
                <w:sz w:val="24"/>
                <w:szCs w:val="24"/>
              </w:rPr>
              <w:t> Встраивают видео с YouTube, фото из Instagram и интерактивные карты (на базе OpenStreetMap).</w:t>
            </w:r>
          </w:p>
        </w:tc>
      </w:tr>
    </w:tbl>
    <w:p w14:paraId="6C41B939" w14:textId="77777777" w:rsidR="00583541" w:rsidRPr="006349DB" w:rsidRDefault="00583541" w:rsidP="006349D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83541" w:rsidRPr="006349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1044"/>
    <w:multiLevelType w:val="multilevel"/>
    <w:tmpl w:val="84F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B74CE"/>
    <w:multiLevelType w:val="multilevel"/>
    <w:tmpl w:val="9E9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E3100"/>
    <w:multiLevelType w:val="multilevel"/>
    <w:tmpl w:val="1A8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F07D3"/>
    <w:multiLevelType w:val="multilevel"/>
    <w:tmpl w:val="C4E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D51AC"/>
    <w:multiLevelType w:val="multilevel"/>
    <w:tmpl w:val="E1B2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B605A"/>
    <w:multiLevelType w:val="multilevel"/>
    <w:tmpl w:val="3F76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B56E9"/>
    <w:multiLevelType w:val="multilevel"/>
    <w:tmpl w:val="F27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310174">
    <w:abstractNumId w:val="0"/>
  </w:num>
  <w:num w:numId="2" w16cid:durableId="203103340">
    <w:abstractNumId w:val="5"/>
  </w:num>
  <w:num w:numId="3" w16cid:durableId="1516379261">
    <w:abstractNumId w:val="1"/>
  </w:num>
  <w:num w:numId="4" w16cid:durableId="1165244585">
    <w:abstractNumId w:val="2"/>
  </w:num>
  <w:num w:numId="5" w16cid:durableId="1457916299">
    <w:abstractNumId w:val="6"/>
  </w:num>
  <w:num w:numId="6" w16cid:durableId="2147232167">
    <w:abstractNumId w:val="4"/>
  </w:num>
  <w:num w:numId="7" w16cid:durableId="1624650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7E2"/>
    <w:rsid w:val="00537F35"/>
    <w:rsid w:val="00583541"/>
    <w:rsid w:val="006349DB"/>
    <w:rsid w:val="008437E2"/>
    <w:rsid w:val="00AB22E5"/>
    <w:rsid w:val="00B16B48"/>
    <w:rsid w:val="00C3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73699"/>
  <w15:chartTrackingRefBased/>
  <w15:docId w15:val="{0E58F69E-6F15-4808-8A1D-AA5A6B4B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7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7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7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7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7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7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7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7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7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7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37E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34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1499</Words>
  <Characters>8546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Карасев</dc:creator>
  <cp:keywords/>
  <dc:description/>
  <cp:lastModifiedBy>Арсений Карасев</cp:lastModifiedBy>
  <cp:revision>2</cp:revision>
  <dcterms:created xsi:type="dcterms:W3CDTF">2026-05-03T17:34:00Z</dcterms:created>
  <dcterms:modified xsi:type="dcterms:W3CDTF">2026-05-03T17:49:00Z</dcterms:modified>
</cp:coreProperties>
</file>