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875" w:rsidRDefault="0084441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rsidR="00400875" w:rsidRDefault="00844413">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rsidR="00400875" w:rsidRDefault="00844413">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rsidR="00400875" w:rsidRDefault="00400875">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rsidR="00400875" w:rsidRDefault="00400875">
      <w:pPr>
        <w:spacing w:line="240" w:lineRule="auto"/>
        <w:jc w:val="center"/>
        <w:rPr>
          <w:rFonts w:ascii="Times New Roman" w:eastAsia="Times New Roman" w:hAnsi="Times New Roman" w:cs="Times New Roman"/>
          <w:smallCaps/>
          <w:sz w:val="24"/>
          <w:szCs w:val="24"/>
        </w:rPr>
      </w:pPr>
    </w:p>
    <w:p w:rsidR="00400875" w:rsidRDefault="00400875">
      <w:pPr>
        <w:spacing w:after="120" w:line="240" w:lineRule="auto"/>
        <w:rPr>
          <w:rFonts w:ascii="Times New Roman" w:eastAsia="Times New Roman" w:hAnsi="Times New Roman" w:cs="Times New Roman"/>
          <w:sz w:val="24"/>
          <w:szCs w:val="24"/>
        </w:rPr>
      </w:pPr>
    </w:p>
    <w:p w:rsidR="00400875" w:rsidRDefault="00400875">
      <w:pPr>
        <w:spacing w:line="240" w:lineRule="auto"/>
        <w:rPr>
          <w:rFonts w:ascii="Times New Roman" w:eastAsia="Times New Roman" w:hAnsi="Times New Roman" w:cs="Times New Roman"/>
          <w:b/>
          <w:sz w:val="24"/>
          <w:szCs w:val="24"/>
        </w:rPr>
      </w:pPr>
    </w:p>
    <w:p w:rsidR="00400875" w:rsidRDefault="00400875">
      <w:pPr>
        <w:spacing w:line="240" w:lineRule="auto"/>
        <w:rPr>
          <w:rFonts w:ascii="Times New Roman" w:eastAsia="Times New Roman" w:hAnsi="Times New Roman" w:cs="Times New Roman"/>
          <w:b/>
          <w:sz w:val="24"/>
          <w:szCs w:val="24"/>
        </w:rPr>
      </w:pPr>
    </w:p>
    <w:p w:rsidR="00400875" w:rsidRDefault="0084441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rsidR="00400875" w:rsidRDefault="00844413">
      <w:pPr>
        <w:spacing w:line="240" w:lineRule="auto"/>
        <w:jc w:val="center"/>
        <w:rPr>
          <w:rFonts w:ascii="Times New Roman" w:eastAsia="Times New Roman" w:hAnsi="Times New Roman" w:cs="Times New Roman"/>
          <w:b/>
          <w:sz w:val="24"/>
          <w:szCs w:val="24"/>
        </w:rPr>
      </w:pPr>
      <w:bookmarkStart w:id="0" w:name="_heading=h.30j0zll" w:colFirst="0" w:colLast="0"/>
      <w:bookmarkEnd w:id="0"/>
      <w:r>
        <w:rPr>
          <w:rFonts w:ascii="Times New Roman" w:eastAsia="Times New Roman" w:hAnsi="Times New Roman" w:cs="Times New Roman"/>
          <w:sz w:val="24"/>
          <w:szCs w:val="24"/>
        </w:rPr>
        <w:t>по лабораторной работе №1 «Пожар на объекте»</w:t>
      </w:r>
      <w:r>
        <w:rPr>
          <w:rFonts w:ascii="Times New Roman" w:eastAsia="Times New Roman" w:hAnsi="Times New Roman" w:cs="Times New Roman"/>
          <w:b/>
          <w:sz w:val="24"/>
          <w:szCs w:val="24"/>
        </w:rPr>
        <w:t xml:space="preserve"> </w:t>
      </w:r>
    </w:p>
    <w:p w:rsidR="00400875" w:rsidRDefault="0084441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rsidR="00400875" w:rsidRDefault="00400875">
      <w:pPr>
        <w:spacing w:line="240" w:lineRule="auto"/>
        <w:rPr>
          <w:rFonts w:ascii="Times New Roman" w:eastAsia="Times New Roman" w:hAnsi="Times New Roman" w:cs="Times New Roman"/>
          <w:sz w:val="24"/>
          <w:szCs w:val="24"/>
        </w:rPr>
      </w:pPr>
    </w:p>
    <w:p w:rsidR="00400875" w:rsidRDefault="00400875">
      <w:pPr>
        <w:spacing w:line="240" w:lineRule="auto"/>
        <w:rPr>
          <w:rFonts w:ascii="Times New Roman" w:eastAsia="Times New Roman" w:hAnsi="Times New Roman" w:cs="Times New Roman"/>
          <w:sz w:val="24"/>
          <w:szCs w:val="24"/>
        </w:rPr>
      </w:pPr>
    </w:p>
    <w:p w:rsidR="00400875" w:rsidRDefault="00844413">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Автор</w:t>
      </w:r>
      <w:r>
        <w:rPr>
          <w:rFonts w:ascii="Times New Roman" w:eastAsia="Times New Roman" w:hAnsi="Times New Roman" w:cs="Times New Roman"/>
          <w:sz w:val="24"/>
          <w:szCs w:val="24"/>
        </w:rPr>
        <w:t>ы</w:t>
      </w:r>
      <w:r>
        <w:rPr>
          <w:rFonts w:ascii="Times New Roman" w:eastAsia="Times New Roman" w:hAnsi="Times New Roman" w:cs="Times New Roman"/>
          <w:color w:val="000000"/>
          <w:sz w:val="24"/>
          <w:szCs w:val="24"/>
        </w:rPr>
        <w:t>:</w:t>
      </w:r>
      <w:r w:rsidR="003C05BD">
        <w:rPr>
          <w:rFonts w:ascii="Times New Roman" w:eastAsia="Times New Roman" w:hAnsi="Times New Roman" w:cs="Times New Roman"/>
          <w:color w:val="000000"/>
          <w:sz w:val="24"/>
          <w:szCs w:val="24"/>
        </w:rPr>
        <w:t xml:space="preserve"> Дзюба Мария Олеговна,</w:t>
      </w:r>
    </w:p>
    <w:p w:rsidR="0007677B" w:rsidRDefault="003C05BD">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Барышников Илья</w:t>
      </w:r>
      <w:r w:rsidR="0007677B">
        <w:rPr>
          <w:rFonts w:ascii="Times New Roman" w:eastAsia="Times New Roman" w:hAnsi="Times New Roman" w:cs="Times New Roman"/>
          <w:color w:val="000000"/>
          <w:sz w:val="24"/>
          <w:szCs w:val="24"/>
        </w:rPr>
        <w:t xml:space="preserve"> Максимович,</w:t>
      </w:r>
    </w:p>
    <w:p w:rsidR="0007677B" w:rsidRDefault="0007677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07677B">
        <w:rPr>
          <w:rFonts w:ascii="Times New Roman" w:eastAsia="Times New Roman" w:hAnsi="Times New Roman" w:cs="Times New Roman"/>
          <w:color w:val="000000"/>
          <w:sz w:val="24"/>
          <w:szCs w:val="24"/>
        </w:rPr>
        <w:t>Рындина Валерия Александровна</w:t>
      </w:r>
      <w:r>
        <w:rPr>
          <w:rFonts w:ascii="Times New Roman" w:eastAsia="Times New Roman" w:hAnsi="Times New Roman" w:cs="Times New Roman"/>
          <w:color w:val="000000"/>
          <w:sz w:val="24"/>
          <w:szCs w:val="24"/>
        </w:rPr>
        <w:t>,</w:t>
      </w:r>
    </w:p>
    <w:p w:rsidR="0007677B" w:rsidRDefault="0007677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07677B">
        <w:rPr>
          <w:rFonts w:ascii="Times New Roman" w:eastAsia="Times New Roman" w:hAnsi="Times New Roman" w:cs="Times New Roman"/>
          <w:color w:val="000000"/>
          <w:sz w:val="24"/>
          <w:szCs w:val="24"/>
        </w:rPr>
        <w:t>Монахов Даниил Александрович</w:t>
      </w:r>
      <w:r>
        <w:rPr>
          <w:rFonts w:ascii="Times New Roman" w:eastAsia="Times New Roman" w:hAnsi="Times New Roman" w:cs="Times New Roman"/>
          <w:color w:val="000000"/>
          <w:sz w:val="24"/>
          <w:szCs w:val="24"/>
        </w:rPr>
        <w:t>,</w:t>
      </w:r>
    </w:p>
    <w:p w:rsidR="003C05BD" w:rsidRDefault="0007677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07677B">
        <w:rPr>
          <w:rFonts w:ascii="Times New Roman" w:eastAsia="Times New Roman" w:hAnsi="Times New Roman" w:cs="Times New Roman"/>
          <w:color w:val="000000"/>
          <w:sz w:val="24"/>
          <w:szCs w:val="24"/>
        </w:rPr>
        <w:t>Карасева Екатерина Павловна</w:t>
      </w:r>
      <w:r w:rsidR="003C05BD">
        <w:rPr>
          <w:rFonts w:ascii="Times New Roman" w:eastAsia="Times New Roman" w:hAnsi="Times New Roman" w:cs="Times New Roman"/>
          <w:color w:val="000000"/>
          <w:sz w:val="24"/>
          <w:szCs w:val="24"/>
        </w:rPr>
        <w:t xml:space="preserve"> </w:t>
      </w:r>
    </w:p>
    <w:p w:rsidR="00400875" w:rsidRDefault="00844413">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Факультет:</w:t>
      </w:r>
      <w:r w:rsidR="003C05BD">
        <w:rPr>
          <w:rFonts w:ascii="Times New Roman" w:eastAsia="Times New Roman" w:hAnsi="Times New Roman" w:cs="Times New Roman"/>
          <w:color w:val="000000"/>
          <w:sz w:val="24"/>
          <w:szCs w:val="24"/>
        </w:rPr>
        <w:t xml:space="preserve"> </w:t>
      </w:r>
      <w:proofErr w:type="spellStart"/>
      <w:r w:rsidR="003C05BD">
        <w:rPr>
          <w:rFonts w:ascii="Times New Roman" w:eastAsia="Times New Roman" w:hAnsi="Times New Roman" w:cs="Times New Roman"/>
          <w:color w:val="000000"/>
          <w:sz w:val="24"/>
          <w:szCs w:val="24"/>
        </w:rPr>
        <w:t>ФИТиП</w:t>
      </w:r>
      <w:proofErr w:type="spellEnd"/>
      <w:r>
        <w:rPr>
          <w:rFonts w:ascii="Times New Roman" w:eastAsia="Times New Roman" w:hAnsi="Times New Roman" w:cs="Times New Roman"/>
          <w:color w:val="000000"/>
          <w:sz w:val="24"/>
          <w:szCs w:val="24"/>
        </w:rPr>
        <w:t xml:space="preserve"> </w:t>
      </w:r>
    </w:p>
    <w:p w:rsidR="00400875" w:rsidRDefault="00844413">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Группа: </w:t>
      </w:r>
      <w:r w:rsidR="003C05BD">
        <w:rPr>
          <w:rFonts w:ascii="Times New Roman" w:eastAsia="Times New Roman" w:hAnsi="Times New Roman" w:cs="Times New Roman"/>
          <w:color w:val="000000"/>
          <w:sz w:val="24"/>
          <w:szCs w:val="24"/>
        </w:rPr>
        <w:t>М3235</w:t>
      </w:r>
    </w:p>
    <w:p w:rsidR="00400875" w:rsidRDefault="00844413">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Преподаватель:</w:t>
      </w:r>
      <w:r w:rsidR="0007677B">
        <w:rPr>
          <w:rFonts w:ascii="Times New Roman" w:eastAsia="Times New Roman" w:hAnsi="Times New Roman" w:cs="Times New Roman"/>
          <w:color w:val="000000"/>
          <w:sz w:val="24"/>
          <w:szCs w:val="24"/>
        </w:rPr>
        <w:t xml:space="preserve"> Новиков Борис Юрьевич</w:t>
      </w:r>
    </w:p>
    <w:p w:rsidR="00400875" w:rsidRDefault="00400875">
      <w:pPr>
        <w:spacing w:before="240" w:line="240" w:lineRule="auto"/>
        <w:jc w:val="center"/>
        <w:rPr>
          <w:rFonts w:ascii="Times New Roman" w:eastAsia="Times New Roman" w:hAnsi="Times New Roman" w:cs="Times New Roman"/>
          <w:sz w:val="24"/>
          <w:szCs w:val="24"/>
        </w:rPr>
      </w:pPr>
    </w:p>
    <w:p w:rsidR="00400875" w:rsidRDefault="00844413">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5525" cy="1562100"/>
            <wp:effectExtent l="0" t="0" r="0" b="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7" cstate="print"/>
                    <a:srcRect/>
                    <a:stretch>
                      <a:fillRect/>
                    </a:stretch>
                  </pic:blipFill>
                  <pic:spPr>
                    <a:xfrm>
                      <a:off x="0" y="0"/>
                      <a:ext cx="2295525" cy="1562100"/>
                    </a:xfrm>
                    <a:prstGeom prst="rect">
                      <a:avLst/>
                    </a:prstGeom>
                    <a:ln/>
                  </pic:spPr>
                </pic:pic>
              </a:graphicData>
            </a:graphic>
          </wp:inline>
        </w:drawing>
      </w:r>
    </w:p>
    <w:p w:rsidR="00400875" w:rsidRDefault="00844413">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2020</w:t>
      </w:r>
    </w:p>
    <w:p w:rsidR="00400875" w:rsidRDefault="00400875">
      <w:pPr>
        <w:shd w:val="clear" w:color="auto" w:fill="FFFFFF"/>
        <w:spacing w:line="360" w:lineRule="auto"/>
        <w:ind w:firstLine="142"/>
        <w:jc w:val="center"/>
        <w:rPr>
          <w:rFonts w:ascii="Times New Roman" w:eastAsia="Times New Roman" w:hAnsi="Times New Roman" w:cs="Times New Roman"/>
          <w:sz w:val="24"/>
          <w:szCs w:val="24"/>
        </w:rPr>
      </w:pPr>
    </w:p>
    <w:p w:rsidR="0007677B" w:rsidRDefault="0007677B" w:rsidP="00F2550B">
      <w:pPr>
        <w:spacing w:line="240" w:lineRule="auto"/>
        <w:jc w:val="both"/>
        <w:rPr>
          <w:sz w:val="28"/>
          <w:szCs w:val="28"/>
        </w:rPr>
      </w:pPr>
    </w:p>
    <w:p w:rsidR="00F2550B" w:rsidRDefault="00844413" w:rsidP="00F255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w:t>
      </w:r>
    </w:p>
    <w:p w:rsidR="00400875" w:rsidRDefault="00844413" w:rsidP="00F255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Определить комплекс мер для защиты имущества и </w:t>
      </w:r>
      <w:r w:rsidR="0007677B">
        <w:rPr>
          <w:rFonts w:ascii="Times New Roman" w:eastAsia="Times New Roman" w:hAnsi="Times New Roman" w:cs="Times New Roman"/>
          <w:sz w:val="24"/>
          <w:szCs w:val="24"/>
          <w:highlight w:val="white"/>
        </w:rPr>
        <w:t>людей от возникновения пожара,</w:t>
      </w:r>
      <w:r>
        <w:rPr>
          <w:rFonts w:ascii="Times New Roman" w:eastAsia="Times New Roman" w:hAnsi="Times New Roman" w:cs="Times New Roman"/>
          <w:sz w:val="24"/>
          <w:szCs w:val="24"/>
          <w:highlight w:val="white"/>
        </w:rPr>
        <w:t xml:space="preserve"> и его возможных последствий</w:t>
      </w:r>
      <w:r w:rsidR="000E6685">
        <w:rPr>
          <w:rFonts w:ascii="Times New Roman" w:eastAsia="Times New Roman" w:hAnsi="Times New Roman" w:cs="Times New Roman"/>
          <w:sz w:val="24"/>
          <w:szCs w:val="24"/>
        </w:rPr>
        <w:t>.</w:t>
      </w:r>
    </w:p>
    <w:p w:rsidR="00400875" w:rsidRDefault="00844413" w:rsidP="00F2550B">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Описание объекта:</w:t>
      </w:r>
    </w:p>
    <w:p w:rsidR="00400875" w:rsidRDefault="00400875" w:rsidP="00F2550B">
      <w:pPr>
        <w:spacing w:after="0" w:line="240" w:lineRule="auto"/>
        <w:rPr>
          <w:rFonts w:ascii="Times New Roman" w:eastAsia="Times New Roman" w:hAnsi="Times New Roman" w:cs="Times New Roman"/>
          <w:b/>
          <w:sz w:val="24"/>
          <w:szCs w:val="24"/>
        </w:rPr>
      </w:pPr>
    </w:p>
    <w:p w:rsidR="00400875" w:rsidRDefault="00844413" w:rsidP="00F2550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Судно, оснащенное двигателем, работающим на дизельном топливе. В машинном отделении установлена система автоматического тушения пожара.</w:t>
      </w:r>
    </w:p>
    <w:p w:rsidR="003C05BD" w:rsidRPr="003C05BD" w:rsidRDefault="00844413" w:rsidP="00F255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Задание 1. </w:t>
      </w:r>
      <w:r w:rsidR="00C41A84">
        <w:rPr>
          <w:rFonts w:ascii="Times New Roman" w:eastAsia="Times New Roman" w:hAnsi="Times New Roman" w:cs="Times New Roman"/>
          <w:b/>
          <w:sz w:val="24"/>
          <w:szCs w:val="24"/>
        </w:rPr>
        <w:t>А</w:t>
      </w:r>
      <w:r w:rsidRPr="003C05BD">
        <w:rPr>
          <w:rFonts w:ascii="Times New Roman" w:eastAsia="Times New Roman" w:hAnsi="Times New Roman" w:cs="Times New Roman"/>
          <w:b/>
          <w:sz w:val="24"/>
          <w:szCs w:val="24"/>
        </w:rPr>
        <w:t>нализ возможных обстоятельств (причин) возникновения пожара.</w:t>
      </w:r>
    </w:p>
    <w:p w:rsidR="003C05BD" w:rsidRDefault="003C05BD" w:rsidP="00C41A84">
      <w:pPr>
        <w:shd w:val="clear" w:color="auto" w:fill="FFFFFF"/>
        <w:spacing w:line="240" w:lineRule="auto"/>
        <w:rPr>
          <w:rFonts w:ascii="Times New Roman" w:eastAsia="Times New Roman" w:hAnsi="Times New Roman" w:cs="Times New Roman"/>
          <w:color w:val="000000" w:themeColor="text1"/>
          <w:sz w:val="24"/>
          <w:szCs w:val="24"/>
        </w:rPr>
      </w:pPr>
      <w:r w:rsidRPr="003C05BD">
        <w:rPr>
          <w:rFonts w:ascii="Times New Roman" w:eastAsia="Times New Roman" w:hAnsi="Times New Roman" w:cs="Times New Roman"/>
          <w:b/>
          <w:color w:val="000000" w:themeColor="text1"/>
          <w:sz w:val="24"/>
          <w:szCs w:val="24"/>
        </w:rPr>
        <w:t>1 причина</w:t>
      </w:r>
      <w:r w:rsidRPr="00B744CE">
        <w:rPr>
          <w:rFonts w:ascii="Times New Roman" w:eastAsia="Times New Roman" w:hAnsi="Times New Roman" w:cs="Times New Roman"/>
          <w:color w:val="000000" w:themeColor="text1"/>
          <w:sz w:val="24"/>
          <w:szCs w:val="24"/>
        </w:rPr>
        <w:t>. Нарушение правил пользования электрическими приборами.</w:t>
      </w:r>
    </w:p>
    <w:p w:rsidR="00C41A84" w:rsidRPr="00B744CE" w:rsidRDefault="00C41A84" w:rsidP="00C41A84">
      <w:pPr>
        <w:shd w:val="clear" w:color="auto" w:fill="FFFFFF"/>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Анализ таких пожаров показывает, что они происходят в основном по двум причинам: из-за нарушения правил при пользовании электробытовыми приборами и скрытой неисправности этих приборов.</w:t>
      </w:r>
    </w:p>
    <w:p w:rsidR="00F2550B"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В анализируемом объекте используются следующие электрические приборы: </w:t>
      </w:r>
      <w:r w:rsidRPr="00B744CE">
        <w:rPr>
          <w:rFonts w:ascii="Times New Roman" w:hAnsi="Times New Roman" w:cs="Times New Roman"/>
          <w:color w:val="000000" w:themeColor="text1"/>
          <w:sz w:val="24"/>
          <w:szCs w:val="24"/>
        </w:rPr>
        <w:t>электрокипятильники для воды, утюги, электрочайники,</w:t>
      </w:r>
      <w:r w:rsidRPr="00B744CE">
        <w:rPr>
          <w:rFonts w:ascii="Times New Roman" w:eastAsia="Times New Roman" w:hAnsi="Times New Roman" w:cs="Times New Roman"/>
          <w:color w:val="000000" w:themeColor="text1"/>
          <w:sz w:val="24"/>
          <w:szCs w:val="24"/>
        </w:rPr>
        <w:t xml:space="preserve"> электроплитки, обогреватели, электрические конвекторы.</w:t>
      </w:r>
    </w:p>
    <w:p w:rsidR="003C05BD" w:rsidRPr="00B744CE" w:rsidRDefault="003C05BD" w:rsidP="00C41A84">
      <w:pPr>
        <w:shd w:val="clear" w:color="auto" w:fill="FFFFFF"/>
        <w:spacing w:after="0"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У оставленной надолго включенной электрической плитки нагрев спирали достигает 600-</w:t>
      </w:r>
    </w:p>
    <w:p w:rsidR="003C05BD" w:rsidRPr="00B744CE" w:rsidRDefault="003C05BD" w:rsidP="00C41A84">
      <w:pPr>
        <w:shd w:val="clear" w:color="auto" w:fill="FFFFFF"/>
        <w:spacing w:after="0"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700</w:t>
      </w:r>
      <w:proofErr w:type="gramStart"/>
      <w:r w:rsidRPr="00B744CE">
        <w:rPr>
          <w:rFonts w:ascii="Times New Roman" w:eastAsia="Times New Roman" w:hAnsi="Times New Roman" w:cs="Times New Roman"/>
          <w:color w:val="000000" w:themeColor="text1"/>
          <w:sz w:val="24"/>
          <w:szCs w:val="24"/>
        </w:rPr>
        <w:t>°С</w:t>
      </w:r>
      <w:proofErr w:type="gramEnd"/>
      <w:r w:rsidRPr="00B744CE">
        <w:rPr>
          <w:rFonts w:ascii="Times New Roman" w:eastAsia="Times New Roman" w:hAnsi="Times New Roman" w:cs="Times New Roman"/>
          <w:color w:val="000000" w:themeColor="text1"/>
          <w:sz w:val="24"/>
          <w:szCs w:val="24"/>
        </w:rPr>
        <w:t>, а основания плитки - 250-300°С. При воздействии такой температуры на</w:t>
      </w:r>
    </w:p>
    <w:p w:rsidR="00F2550B" w:rsidRPr="00B744CE" w:rsidRDefault="003C05BD" w:rsidP="00C41A84">
      <w:pPr>
        <w:shd w:val="clear" w:color="auto" w:fill="FFFFFF"/>
        <w:spacing w:after="0"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поверхность, на которой поставлена плитка, она может воспламениться.</w:t>
      </w:r>
    </w:p>
    <w:p w:rsidR="003C05BD" w:rsidRPr="00B744CE" w:rsidRDefault="003C05BD" w:rsidP="00C41A84">
      <w:pPr>
        <w:shd w:val="clear" w:color="auto" w:fill="FFFFFF"/>
        <w:spacing w:after="0"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Водонагревательные приборы уже через 15-20 мин после </w:t>
      </w:r>
      <w:proofErr w:type="spellStart"/>
      <w:r w:rsidRPr="00B744CE">
        <w:rPr>
          <w:rFonts w:ascii="Times New Roman" w:eastAsia="Times New Roman" w:hAnsi="Times New Roman" w:cs="Times New Roman"/>
          <w:color w:val="000000" w:themeColor="text1"/>
          <w:sz w:val="24"/>
          <w:szCs w:val="24"/>
        </w:rPr>
        <w:t>выкипания</w:t>
      </w:r>
      <w:proofErr w:type="spellEnd"/>
      <w:r w:rsidRPr="00B744CE">
        <w:rPr>
          <w:rFonts w:ascii="Times New Roman" w:eastAsia="Times New Roman" w:hAnsi="Times New Roman" w:cs="Times New Roman"/>
          <w:color w:val="000000" w:themeColor="text1"/>
          <w:sz w:val="24"/>
          <w:szCs w:val="24"/>
        </w:rPr>
        <w:t xml:space="preserve"> воды вызывают</w:t>
      </w:r>
    </w:p>
    <w:p w:rsidR="003C05BD" w:rsidRPr="00B744CE" w:rsidRDefault="003C05BD" w:rsidP="00C41A84">
      <w:pPr>
        <w:shd w:val="clear" w:color="auto" w:fill="FFFFFF"/>
        <w:spacing w:after="0"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загорание почти любой сгораемой опорной поверхности, а при испытании </w:t>
      </w:r>
      <w:proofErr w:type="gramStart"/>
      <w:r w:rsidRPr="00B744CE">
        <w:rPr>
          <w:rFonts w:ascii="Times New Roman" w:eastAsia="Times New Roman" w:hAnsi="Times New Roman" w:cs="Times New Roman"/>
          <w:color w:val="000000" w:themeColor="text1"/>
          <w:sz w:val="24"/>
          <w:szCs w:val="24"/>
        </w:rPr>
        <w:t>электрических</w:t>
      </w:r>
      <w:proofErr w:type="gramEnd"/>
    </w:p>
    <w:p w:rsidR="003C05BD" w:rsidRPr="00B744CE" w:rsidRDefault="003C05BD" w:rsidP="00C41A84">
      <w:pPr>
        <w:shd w:val="clear" w:color="auto" w:fill="FFFFFF"/>
        <w:spacing w:after="0"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чайников с нагревательными элементами мощностью 600 Вт воспламенение основания</w:t>
      </w:r>
    </w:p>
    <w:p w:rsidR="003C05BD" w:rsidRDefault="003C05BD" w:rsidP="00C41A84">
      <w:pPr>
        <w:shd w:val="clear" w:color="auto" w:fill="FFFFFF"/>
        <w:spacing w:after="0"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происхо</w:t>
      </w:r>
      <w:r w:rsidR="00C237EF">
        <w:rPr>
          <w:rFonts w:ascii="Times New Roman" w:eastAsia="Times New Roman" w:hAnsi="Times New Roman" w:cs="Times New Roman"/>
          <w:color w:val="000000" w:themeColor="text1"/>
          <w:sz w:val="24"/>
          <w:szCs w:val="24"/>
        </w:rPr>
        <w:t xml:space="preserve">дит через 3 мин после </w:t>
      </w:r>
      <w:proofErr w:type="spellStart"/>
      <w:r w:rsidR="00C237EF">
        <w:rPr>
          <w:rFonts w:ascii="Times New Roman" w:eastAsia="Times New Roman" w:hAnsi="Times New Roman" w:cs="Times New Roman"/>
          <w:color w:val="000000" w:themeColor="text1"/>
          <w:sz w:val="24"/>
          <w:szCs w:val="24"/>
        </w:rPr>
        <w:t>выкипания</w:t>
      </w:r>
      <w:proofErr w:type="spellEnd"/>
      <w:r w:rsidR="00C237EF">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color w:val="000000" w:themeColor="text1"/>
          <w:sz w:val="24"/>
          <w:szCs w:val="24"/>
        </w:rPr>
        <w:t xml:space="preserve"> воды.</w:t>
      </w:r>
    </w:p>
    <w:p w:rsidR="00C41A84" w:rsidRPr="00B744CE" w:rsidRDefault="00C41A84" w:rsidP="00C41A84">
      <w:pPr>
        <w:shd w:val="clear" w:color="auto" w:fill="FFFFFF"/>
        <w:spacing w:after="0" w:line="240" w:lineRule="auto"/>
        <w:rPr>
          <w:rFonts w:ascii="Times New Roman" w:eastAsia="Times New Roman" w:hAnsi="Times New Roman" w:cs="Times New Roman"/>
          <w:color w:val="000000" w:themeColor="text1"/>
          <w:sz w:val="24"/>
          <w:szCs w:val="24"/>
        </w:rPr>
      </w:pPr>
    </w:p>
    <w:p w:rsidR="003C05BD" w:rsidRPr="00B744CE" w:rsidRDefault="003C05BD" w:rsidP="00F2550B">
      <w:pPr>
        <w:shd w:val="clear" w:color="auto" w:fill="FFFFFF"/>
        <w:spacing w:line="240" w:lineRule="auto"/>
        <w:rPr>
          <w:rFonts w:ascii="Times New Roman" w:hAnsi="Times New Roman" w:cs="Times New Roman"/>
          <w:bCs/>
          <w:color w:val="000000" w:themeColor="text1"/>
          <w:sz w:val="24"/>
          <w:szCs w:val="24"/>
          <w:shd w:val="clear" w:color="auto" w:fill="FFFFFF"/>
        </w:rPr>
      </w:pPr>
      <w:r w:rsidRPr="003C05BD">
        <w:rPr>
          <w:rFonts w:ascii="Times New Roman" w:eastAsia="Times New Roman" w:hAnsi="Times New Roman" w:cs="Times New Roman"/>
          <w:b/>
          <w:color w:val="000000" w:themeColor="text1"/>
          <w:sz w:val="24"/>
          <w:szCs w:val="24"/>
        </w:rPr>
        <w:t>2 причина</w:t>
      </w:r>
      <w:r w:rsidRPr="00B744CE">
        <w:rPr>
          <w:rFonts w:ascii="Times New Roman" w:eastAsia="Times New Roman" w:hAnsi="Times New Roman" w:cs="Times New Roman"/>
          <w:color w:val="000000" w:themeColor="text1"/>
          <w:sz w:val="24"/>
          <w:szCs w:val="24"/>
        </w:rPr>
        <w:t xml:space="preserve">. </w:t>
      </w:r>
      <w:r w:rsidRPr="00B744CE">
        <w:rPr>
          <w:rFonts w:ascii="Times New Roman" w:hAnsi="Times New Roman" w:cs="Times New Roman"/>
          <w:bCs/>
          <w:color w:val="000000" w:themeColor="text1"/>
          <w:sz w:val="24"/>
          <w:szCs w:val="24"/>
          <w:shd w:val="clear" w:color="auto" w:fill="FFFFFF"/>
        </w:rPr>
        <w:t>Перегрузка электросети.</w:t>
      </w:r>
    </w:p>
    <w:p w:rsidR="003C05BD" w:rsidRPr="00B744CE" w:rsidRDefault="003C05BD" w:rsidP="00F2550B">
      <w:pPr>
        <w:shd w:val="clear" w:color="auto" w:fill="FFFFFF"/>
        <w:spacing w:line="240" w:lineRule="auto"/>
        <w:rPr>
          <w:rFonts w:ascii="Times New Roman" w:hAnsi="Times New Roman" w:cs="Times New Roman"/>
          <w:color w:val="000000" w:themeColor="text1"/>
          <w:sz w:val="24"/>
          <w:szCs w:val="24"/>
          <w:shd w:val="clear" w:color="auto" w:fill="FFFFFF"/>
        </w:rPr>
      </w:pPr>
      <w:r w:rsidRPr="00B744CE">
        <w:rPr>
          <w:rFonts w:ascii="Times New Roman" w:hAnsi="Times New Roman" w:cs="Times New Roman"/>
          <w:bCs/>
          <w:color w:val="000000" w:themeColor="text1"/>
          <w:sz w:val="24"/>
          <w:szCs w:val="24"/>
          <w:shd w:val="clear" w:color="auto" w:fill="FFFFFF"/>
        </w:rPr>
        <w:t xml:space="preserve">Данная ситуация возникает </w:t>
      </w:r>
      <w:r w:rsidRPr="00B744CE">
        <w:rPr>
          <w:rFonts w:ascii="Times New Roman" w:hAnsi="Times New Roman" w:cs="Times New Roman"/>
          <w:color w:val="000000" w:themeColor="text1"/>
          <w:sz w:val="24"/>
          <w:szCs w:val="24"/>
          <w:shd w:val="clear" w:color="auto" w:fill="FFFFFF"/>
        </w:rPr>
        <w:t>при подключении к сети устройств, номинальный ток которых превышает допустимый по условиям перегрева. Перегрузка приводит к нагреву мест соединений кабелей и на контактах. Наиболее часто</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перегрузка участков кабельной электрической сети происходит из-за</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включения нештатных электронагревательных приборов, таких как обогреватели и</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электрические конвекторы.</w:t>
      </w:r>
    </w:p>
    <w:p w:rsidR="003C05BD" w:rsidRPr="00B744CE" w:rsidRDefault="003C05BD" w:rsidP="00F2550B">
      <w:pPr>
        <w:shd w:val="clear" w:color="auto" w:fill="FFFFFF"/>
        <w:spacing w:line="240" w:lineRule="auto"/>
        <w:rPr>
          <w:rFonts w:ascii="Times New Roman" w:hAnsi="Times New Roman" w:cs="Times New Roman"/>
          <w:bCs/>
          <w:color w:val="000000" w:themeColor="text1"/>
          <w:sz w:val="24"/>
          <w:szCs w:val="24"/>
        </w:rPr>
      </w:pPr>
      <w:r w:rsidRPr="003C05BD">
        <w:rPr>
          <w:rFonts w:ascii="Times New Roman" w:hAnsi="Times New Roman" w:cs="Times New Roman"/>
          <w:b/>
          <w:color w:val="000000" w:themeColor="text1"/>
          <w:sz w:val="24"/>
          <w:szCs w:val="24"/>
          <w:shd w:val="clear" w:color="auto" w:fill="FFFFFF"/>
        </w:rPr>
        <w:t>3 причина</w:t>
      </w:r>
      <w:r w:rsidRPr="00B744CE">
        <w:rPr>
          <w:rFonts w:ascii="Times New Roman" w:hAnsi="Times New Roman" w:cs="Times New Roman"/>
          <w:color w:val="000000" w:themeColor="text1"/>
          <w:sz w:val="24"/>
          <w:szCs w:val="24"/>
          <w:shd w:val="clear" w:color="auto" w:fill="FFFFFF"/>
        </w:rPr>
        <w:t>.</w:t>
      </w:r>
      <w:r w:rsidRPr="00B744CE">
        <w:rPr>
          <w:rFonts w:ascii="Times New Roman" w:hAnsi="Times New Roman" w:cs="Times New Roman"/>
          <w:bCs/>
          <w:color w:val="000000" w:themeColor="text1"/>
          <w:sz w:val="24"/>
          <w:szCs w:val="24"/>
        </w:rPr>
        <w:t xml:space="preserve"> Нарушение установленного режима курения.</w:t>
      </w:r>
    </w:p>
    <w:p w:rsidR="003C05BD" w:rsidRPr="00B744CE" w:rsidRDefault="003C05BD" w:rsidP="00F2550B">
      <w:pPr>
        <w:pStyle w:val="a5"/>
        <w:shd w:val="clear" w:color="auto" w:fill="FFFFFF"/>
        <w:spacing w:before="0" w:beforeAutospacing="0" w:after="200" w:afterAutospacing="0"/>
        <w:rPr>
          <w:color w:val="000000" w:themeColor="text1"/>
        </w:rPr>
      </w:pPr>
      <w:r w:rsidRPr="00B744CE">
        <w:rPr>
          <w:bCs/>
          <w:color w:val="000000" w:themeColor="text1"/>
        </w:rPr>
        <w:t>Т</w:t>
      </w:r>
      <w:r w:rsidRPr="00B744CE">
        <w:rPr>
          <w:color w:val="000000" w:themeColor="text1"/>
        </w:rPr>
        <w:t>емпература пламени в горящей сигарете 250-300</w:t>
      </w:r>
      <w:proofErr w:type="gramStart"/>
      <w:r w:rsidRPr="00B744CE">
        <w:rPr>
          <w:color w:val="000000" w:themeColor="text1"/>
        </w:rPr>
        <w:t>°С</w:t>
      </w:r>
      <w:proofErr w:type="gramEnd"/>
      <w:r w:rsidRPr="00B744CE">
        <w:rPr>
          <w:color w:val="000000" w:themeColor="text1"/>
        </w:rPr>
        <w:t>,</w:t>
      </w:r>
      <w:r w:rsidR="00704E64">
        <w:rPr>
          <w:color w:val="000000" w:themeColor="text1"/>
        </w:rPr>
        <w:t xml:space="preserve"> </w:t>
      </w:r>
      <w:r w:rsidRPr="00B744CE">
        <w:rPr>
          <w:color w:val="000000" w:themeColor="text1"/>
        </w:rPr>
        <w:t>у спички-</w:t>
      </w:r>
      <w:r w:rsidR="00704E64">
        <w:rPr>
          <w:color w:val="000000" w:themeColor="text1"/>
        </w:rPr>
        <w:t xml:space="preserve"> </w:t>
      </w:r>
      <w:r w:rsidRPr="00B744CE">
        <w:rPr>
          <w:color w:val="000000" w:themeColor="text1"/>
        </w:rPr>
        <w:t>750-850 °С. У</w:t>
      </w:r>
      <w:r w:rsidR="00704E64">
        <w:rPr>
          <w:color w:val="000000" w:themeColor="text1"/>
        </w:rPr>
        <w:t xml:space="preserve"> </w:t>
      </w:r>
      <w:r w:rsidRPr="00B744CE">
        <w:rPr>
          <w:color w:val="000000" w:themeColor="text1"/>
          <w:shd w:val="clear" w:color="auto" w:fill="FFFFFF"/>
        </w:rPr>
        <w:t xml:space="preserve">обычной карманной зажигалки с </w:t>
      </w:r>
      <w:proofErr w:type="spellStart"/>
      <w:r w:rsidRPr="00B744CE">
        <w:rPr>
          <w:color w:val="000000" w:themeColor="text1"/>
          <w:shd w:val="clear" w:color="auto" w:fill="FFFFFF"/>
        </w:rPr>
        <w:t>пропан-бутановой</w:t>
      </w:r>
      <w:proofErr w:type="spellEnd"/>
      <w:r w:rsidRPr="00B744CE">
        <w:rPr>
          <w:color w:val="000000" w:themeColor="text1"/>
          <w:shd w:val="clear" w:color="auto" w:fill="FFFFFF"/>
        </w:rPr>
        <w:t xml:space="preserve"> смесью</w:t>
      </w:r>
      <w:r w:rsidR="00704E64">
        <w:rPr>
          <w:color w:val="000000" w:themeColor="text1"/>
          <w:shd w:val="clear" w:color="auto" w:fill="FFFFFF"/>
        </w:rPr>
        <w:t xml:space="preserve"> </w:t>
      </w:r>
      <w:r w:rsidRPr="00B744CE">
        <w:rPr>
          <w:color w:val="000000" w:themeColor="text1"/>
          <w:shd w:val="clear" w:color="auto" w:fill="FFFFFF"/>
        </w:rPr>
        <w:t>она достигает показателей 800-1000 градусов. Этого диапазона температур</w:t>
      </w:r>
      <w:r w:rsidRPr="00B744CE">
        <w:rPr>
          <w:color w:val="000000" w:themeColor="text1"/>
        </w:rPr>
        <w:t xml:space="preserve"> достаточно для воспламенения многих горючих материалов и особенно воспламеняющихся жидкостей. На судне запрещено курение на открытых палубах во время бункеровки и при перегрузочных операциях с воспламеняющимися и взрывоопасными грузами, а также</w:t>
      </w:r>
      <w:r w:rsidR="00704E64">
        <w:rPr>
          <w:color w:val="000000" w:themeColor="text1"/>
        </w:rPr>
        <w:t xml:space="preserve"> </w:t>
      </w:r>
      <w:r w:rsidRPr="00B744CE">
        <w:rPr>
          <w:color w:val="000000" w:themeColor="text1"/>
        </w:rPr>
        <w:t>курение в машинных помещениях, в трюмах судна и кладовых, где хранятся горючие вещества. Разрешено курить в специальных помещениях, установленных приказом по судну.</w:t>
      </w:r>
    </w:p>
    <w:p w:rsidR="003C05BD" w:rsidRPr="00B744CE" w:rsidRDefault="003C05BD" w:rsidP="00F2550B">
      <w:pPr>
        <w:pStyle w:val="a5"/>
        <w:shd w:val="clear" w:color="auto" w:fill="FFFFFF"/>
        <w:spacing w:before="0" w:beforeAutospacing="0" w:after="200" w:afterAutospacing="0"/>
        <w:rPr>
          <w:bCs/>
          <w:color w:val="000000" w:themeColor="text1"/>
        </w:rPr>
      </w:pPr>
      <w:r w:rsidRPr="003C05BD">
        <w:rPr>
          <w:b/>
          <w:color w:val="000000" w:themeColor="text1"/>
        </w:rPr>
        <w:t>4 причина</w:t>
      </w:r>
      <w:r w:rsidRPr="00B744CE">
        <w:rPr>
          <w:color w:val="000000" w:themeColor="text1"/>
        </w:rPr>
        <w:t>. Нарушение правил хранения горючих жидкостей.</w:t>
      </w:r>
    </w:p>
    <w:p w:rsidR="003C05BD" w:rsidRPr="00B744CE" w:rsidRDefault="003C05BD" w:rsidP="00F2550B">
      <w:pPr>
        <w:pStyle w:val="a5"/>
        <w:shd w:val="clear" w:color="auto" w:fill="FFFFFF"/>
        <w:spacing w:before="0" w:beforeAutospacing="0" w:after="200" w:afterAutospacing="0"/>
        <w:rPr>
          <w:color w:val="000000" w:themeColor="text1"/>
        </w:rPr>
      </w:pPr>
      <w:r w:rsidRPr="00B744CE">
        <w:rPr>
          <w:bCs/>
          <w:color w:val="000000" w:themeColor="text1"/>
        </w:rPr>
        <w:t>Н</w:t>
      </w:r>
      <w:r w:rsidRPr="00B744CE">
        <w:rPr>
          <w:color w:val="000000" w:themeColor="text1"/>
        </w:rPr>
        <w:t>а судне хранится большое количество горючих жидкостей: топливо для главных и вспомогательных дизел</w:t>
      </w:r>
      <w:r w:rsidR="003F503C">
        <w:rPr>
          <w:color w:val="000000" w:themeColor="text1"/>
        </w:rPr>
        <w:t>ей, смазочные материалы,</w:t>
      </w:r>
      <w:r w:rsidRPr="00B744CE">
        <w:rPr>
          <w:color w:val="000000" w:themeColor="text1"/>
        </w:rPr>
        <w:t xml:space="preserve"> спирт, бензин </w:t>
      </w:r>
      <w:r w:rsidR="007304FC">
        <w:rPr>
          <w:color w:val="000000" w:themeColor="text1"/>
        </w:rPr>
        <w:t>и керосин для технических целей,</w:t>
      </w:r>
      <w:r w:rsidRPr="00B744CE">
        <w:rPr>
          <w:color w:val="000000" w:themeColor="text1"/>
        </w:rPr>
        <w:t xml:space="preserve"> лакокрасочные материалы и растворители. Широко применяемые в современных дизелях тяжелые топлива требуют многоступенчатого подогрева, что способствует испарению легких фракций. Значительная часть горючих жидкостей должна </w:t>
      </w:r>
      <w:r w:rsidRPr="00B744CE">
        <w:rPr>
          <w:color w:val="000000" w:themeColor="text1"/>
        </w:rPr>
        <w:lastRenderedPageBreak/>
        <w:t>храниться в специально оборудованных цистернах, а некоторые вид</w:t>
      </w:r>
      <w:proofErr w:type="gramStart"/>
      <w:r w:rsidRPr="00B744CE">
        <w:rPr>
          <w:color w:val="000000" w:themeColor="text1"/>
        </w:rPr>
        <w:t>ы-</w:t>
      </w:r>
      <w:proofErr w:type="gramEnd"/>
      <w:r w:rsidRPr="00B744CE">
        <w:rPr>
          <w:color w:val="000000" w:themeColor="text1"/>
        </w:rPr>
        <w:t xml:space="preserve"> в переносных емкостях (бочках, бидонах, банках). Воспламеняющиеся жидкости с температурой вспышки ниже 43</w:t>
      </w:r>
      <w:proofErr w:type="gramStart"/>
      <w:r w:rsidRPr="00B744CE">
        <w:rPr>
          <w:color w:val="000000" w:themeColor="text1"/>
        </w:rPr>
        <w:t>° С</w:t>
      </w:r>
      <w:proofErr w:type="gramEnd"/>
      <w:r w:rsidR="00704E64">
        <w:rPr>
          <w:color w:val="000000" w:themeColor="text1"/>
        </w:rPr>
        <w:t xml:space="preserve"> </w:t>
      </w:r>
      <w:r w:rsidRPr="00B744CE">
        <w:rPr>
          <w:color w:val="000000" w:themeColor="text1"/>
        </w:rPr>
        <w:t>должны храниться в вентилируемых кладовых в специально оборудованных цистернах или металлических банках с плотными крышками. Подогрев нефтепродуктов в открытых цистернах допускается до температуры на 15</w:t>
      </w:r>
      <w:proofErr w:type="gramStart"/>
      <w:r w:rsidRPr="00B744CE">
        <w:rPr>
          <w:color w:val="000000" w:themeColor="text1"/>
        </w:rPr>
        <w:t>° С</w:t>
      </w:r>
      <w:proofErr w:type="gramEnd"/>
      <w:r w:rsidRPr="00B744CE">
        <w:rPr>
          <w:color w:val="000000" w:themeColor="text1"/>
        </w:rPr>
        <w:t xml:space="preserve"> ниже температуры вспышки. В качестве бункерного топлива на судне </w:t>
      </w:r>
      <w:proofErr w:type="gramStart"/>
      <w:r w:rsidRPr="00B744CE">
        <w:rPr>
          <w:color w:val="000000" w:themeColor="text1"/>
        </w:rPr>
        <w:t>применяется топливо с температурой вспышки не ниже 61° С. При нагреве от источника теплоты горючие жидкости могут</w:t>
      </w:r>
      <w:proofErr w:type="gramEnd"/>
      <w:r w:rsidRPr="00B744CE">
        <w:rPr>
          <w:color w:val="000000" w:themeColor="text1"/>
        </w:rPr>
        <w:t xml:space="preserve"> воспламенятьс</w:t>
      </w:r>
      <w:r w:rsidR="007304FC">
        <w:rPr>
          <w:color w:val="000000" w:themeColor="text1"/>
        </w:rPr>
        <w:t xml:space="preserve">я, а при определенных условиях </w:t>
      </w:r>
      <w:r w:rsidR="00CB43F2">
        <w:rPr>
          <w:color w:val="000000" w:themeColor="text1"/>
        </w:rPr>
        <w:t>-</w:t>
      </w:r>
      <w:r w:rsidRPr="00B744CE">
        <w:rPr>
          <w:color w:val="000000" w:themeColor="text1"/>
        </w:rPr>
        <w:t xml:space="preserve"> стать причиной взрыва. </w:t>
      </w:r>
    </w:p>
    <w:p w:rsidR="003C05BD" w:rsidRPr="00B744CE" w:rsidRDefault="003C05BD" w:rsidP="00F2550B">
      <w:pPr>
        <w:pStyle w:val="a5"/>
        <w:shd w:val="clear" w:color="auto" w:fill="FFFFFF"/>
        <w:spacing w:before="0" w:beforeAutospacing="0" w:after="200" w:afterAutospacing="0"/>
        <w:rPr>
          <w:bCs/>
          <w:color w:val="000000" w:themeColor="text1"/>
        </w:rPr>
      </w:pPr>
      <w:r w:rsidRPr="003C05BD">
        <w:rPr>
          <w:b/>
          <w:color w:val="000000" w:themeColor="text1"/>
        </w:rPr>
        <w:t>5 причина</w:t>
      </w:r>
      <w:r w:rsidRPr="00B744CE">
        <w:rPr>
          <w:color w:val="000000" w:themeColor="text1"/>
        </w:rPr>
        <w:t xml:space="preserve">. </w:t>
      </w:r>
      <w:r w:rsidRPr="00B744CE">
        <w:rPr>
          <w:bCs/>
          <w:color w:val="000000" w:themeColor="text1"/>
        </w:rPr>
        <w:t>Несоблюдение противопожарного режима в машинных помещениях.</w:t>
      </w:r>
    </w:p>
    <w:p w:rsidR="003C05BD" w:rsidRPr="00B744CE" w:rsidRDefault="003C05BD" w:rsidP="00F2550B">
      <w:pPr>
        <w:shd w:val="clear" w:color="auto" w:fill="FFFFFF"/>
        <w:spacing w:line="240" w:lineRule="auto"/>
        <w:rPr>
          <w:rFonts w:ascii="Times New Roman" w:hAnsi="Times New Roman" w:cs="Times New Roman"/>
          <w:color w:val="000000" w:themeColor="text1"/>
          <w:sz w:val="24"/>
          <w:szCs w:val="24"/>
        </w:rPr>
      </w:pPr>
      <w:r w:rsidRPr="00B744CE">
        <w:rPr>
          <w:rFonts w:ascii="Times New Roman" w:hAnsi="Times New Roman" w:cs="Times New Roman"/>
          <w:bCs/>
          <w:color w:val="000000" w:themeColor="text1"/>
          <w:sz w:val="24"/>
          <w:szCs w:val="24"/>
        </w:rPr>
        <w:t>Как показывает практика,</w:t>
      </w:r>
      <w:r w:rsidRPr="00B744CE">
        <w:rPr>
          <w:rFonts w:ascii="Times New Roman" w:hAnsi="Times New Roman" w:cs="Times New Roman"/>
          <w:color w:val="000000" w:themeColor="text1"/>
          <w:sz w:val="24"/>
          <w:szCs w:val="24"/>
        </w:rPr>
        <w:t xml:space="preserve"> из всех судовых пожаров 25% приходятся на машинные помещения. </w:t>
      </w:r>
      <w:proofErr w:type="gramStart"/>
      <w:r w:rsidRPr="00B744CE">
        <w:rPr>
          <w:rFonts w:ascii="Times New Roman" w:hAnsi="Times New Roman" w:cs="Times New Roman"/>
          <w:color w:val="000000" w:themeColor="text1"/>
          <w:sz w:val="24"/>
          <w:szCs w:val="24"/>
        </w:rPr>
        <w:t>В первые</w:t>
      </w:r>
      <w:proofErr w:type="gramEnd"/>
      <w:r w:rsidRPr="00B744CE">
        <w:rPr>
          <w:rFonts w:ascii="Times New Roman" w:hAnsi="Times New Roman" w:cs="Times New Roman"/>
          <w:color w:val="000000" w:themeColor="text1"/>
          <w:sz w:val="24"/>
          <w:szCs w:val="24"/>
        </w:rPr>
        <w:t xml:space="preserve"> же минуты пожара создается сильное задымление и развивается высокая температура, поднимаются </w:t>
      </w:r>
      <w:r w:rsidR="00D17C96">
        <w:rPr>
          <w:rFonts w:ascii="Times New Roman" w:hAnsi="Times New Roman" w:cs="Times New Roman"/>
          <w:color w:val="000000" w:themeColor="text1"/>
          <w:sz w:val="24"/>
          <w:szCs w:val="24"/>
        </w:rPr>
        <w:t xml:space="preserve"> раскаленные газы  - </w:t>
      </w:r>
      <w:r w:rsidRPr="00B744CE">
        <w:rPr>
          <w:rFonts w:ascii="Times New Roman" w:hAnsi="Times New Roman" w:cs="Times New Roman"/>
          <w:color w:val="000000" w:themeColor="text1"/>
          <w:sz w:val="24"/>
          <w:szCs w:val="24"/>
        </w:rPr>
        <w:t xml:space="preserve"> все это перекрывает многие двери и трапы в машинном помещении и создает значительные трудности в ликвидации пожара.</w:t>
      </w:r>
      <w:r w:rsidRPr="00B744CE">
        <w:rPr>
          <w:rFonts w:ascii="Times New Roman" w:hAnsi="Times New Roman" w:cs="Times New Roman"/>
          <w:color w:val="000000" w:themeColor="text1"/>
          <w:sz w:val="24"/>
          <w:szCs w:val="24"/>
          <w:shd w:val="clear" w:color="auto" w:fill="FFFFFF"/>
        </w:rPr>
        <w:t xml:space="preserve"> Такие пожары очень опасны, так как создают серьезную</w:t>
      </w:r>
      <w:r w:rsidR="00D17C96">
        <w:rPr>
          <w:rFonts w:ascii="Times New Roman" w:hAnsi="Times New Roman" w:cs="Times New Roman"/>
          <w:color w:val="000000" w:themeColor="text1"/>
          <w:sz w:val="24"/>
          <w:szCs w:val="24"/>
          <w:shd w:val="clear" w:color="auto" w:fill="FFFFFF"/>
        </w:rPr>
        <w:t xml:space="preserve"> угрозу жизнеспособности судна  - </w:t>
      </w:r>
      <w:r w:rsidRPr="00B744CE">
        <w:rPr>
          <w:rFonts w:ascii="Times New Roman" w:hAnsi="Times New Roman" w:cs="Times New Roman"/>
          <w:color w:val="000000" w:themeColor="text1"/>
          <w:sz w:val="24"/>
          <w:szCs w:val="24"/>
          <w:shd w:val="clear" w:color="auto" w:fill="FFFFFF"/>
        </w:rPr>
        <w:t xml:space="preserve"> вызывают потерю хода и</w:t>
      </w:r>
      <w:r w:rsidRPr="00B744CE">
        <w:rPr>
          <w:rFonts w:ascii="Times New Roman" w:hAnsi="Times New Roman" w:cs="Times New Roman"/>
          <w:color w:val="000000" w:themeColor="text1"/>
          <w:sz w:val="24"/>
          <w:szCs w:val="24"/>
        </w:rPr>
        <w:t xml:space="preserve"> </w:t>
      </w:r>
      <w:r w:rsidRPr="00B744CE">
        <w:rPr>
          <w:rFonts w:ascii="Times New Roman" w:hAnsi="Times New Roman" w:cs="Times New Roman"/>
          <w:color w:val="000000" w:themeColor="text1"/>
          <w:sz w:val="24"/>
          <w:szCs w:val="24"/>
          <w:shd w:val="clear" w:color="auto" w:fill="FFFFFF"/>
        </w:rPr>
        <w:t xml:space="preserve">управления, возникает опасность выхода из строя систем энергообеспечения и пожаротушения. </w:t>
      </w:r>
      <w:r w:rsidRPr="00B744CE">
        <w:rPr>
          <w:rFonts w:ascii="Times New Roman" w:hAnsi="Times New Roman" w:cs="Times New Roman"/>
          <w:color w:val="000000" w:themeColor="text1"/>
          <w:sz w:val="24"/>
          <w:szCs w:val="24"/>
        </w:rPr>
        <w:t xml:space="preserve">К пожару в машинном помещении может привести: </w:t>
      </w:r>
    </w:p>
    <w:p w:rsidR="003C05BD" w:rsidRPr="00B744CE" w:rsidRDefault="0007677B" w:rsidP="00F2550B">
      <w:pPr>
        <w:pStyle w:val="aa"/>
        <w:numPr>
          <w:ilvl w:val="0"/>
          <w:numId w:val="8"/>
        </w:num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hAnsi="Times New Roman" w:cs="Times New Roman"/>
          <w:color w:val="000000" w:themeColor="text1"/>
          <w:sz w:val="24"/>
          <w:szCs w:val="24"/>
        </w:rPr>
        <w:t>неисправные</w:t>
      </w:r>
      <w:r w:rsidR="003C05BD" w:rsidRPr="00B744CE">
        <w:rPr>
          <w:rFonts w:ascii="Times New Roman" w:hAnsi="Times New Roman" w:cs="Times New Roman"/>
          <w:color w:val="000000" w:themeColor="text1"/>
          <w:sz w:val="24"/>
          <w:szCs w:val="24"/>
        </w:rPr>
        <w:t xml:space="preserve"> и регулярно </w:t>
      </w:r>
      <w:proofErr w:type="spellStart"/>
      <w:r w:rsidR="003C05BD" w:rsidRPr="00B744CE">
        <w:rPr>
          <w:rFonts w:ascii="Times New Roman" w:hAnsi="Times New Roman" w:cs="Times New Roman"/>
          <w:color w:val="000000" w:themeColor="text1"/>
          <w:sz w:val="24"/>
          <w:szCs w:val="24"/>
        </w:rPr>
        <w:t>неочищаемые</w:t>
      </w:r>
      <w:proofErr w:type="spellEnd"/>
      <w:r w:rsidR="003C05BD" w:rsidRPr="00B744CE">
        <w:rPr>
          <w:rFonts w:ascii="Times New Roman" w:hAnsi="Times New Roman" w:cs="Times New Roman"/>
          <w:color w:val="000000" w:themeColor="text1"/>
          <w:sz w:val="24"/>
          <w:szCs w:val="24"/>
        </w:rPr>
        <w:t xml:space="preserve"> </w:t>
      </w:r>
      <w:r w:rsidR="003C05BD" w:rsidRPr="00B744CE">
        <w:rPr>
          <w:rFonts w:ascii="Times New Roman" w:eastAsia="Times New Roman" w:hAnsi="Times New Roman" w:cs="Times New Roman"/>
          <w:color w:val="000000" w:themeColor="text1"/>
          <w:sz w:val="24"/>
          <w:szCs w:val="24"/>
        </w:rPr>
        <w:t>дымоходы котлов, выпускной тракт дизеля, утилизационные котлы;</w:t>
      </w:r>
    </w:p>
    <w:p w:rsidR="003C05BD" w:rsidRPr="00B744CE" w:rsidRDefault="003C05BD" w:rsidP="00F2550B">
      <w:pPr>
        <w:pStyle w:val="aa"/>
        <w:numPr>
          <w:ilvl w:val="0"/>
          <w:numId w:val="8"/>
        </w:num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промасленная ветошь, хранящаяся и утилизирующаяся не в установленном порядке;</w:t>
      </w:r>
    </w:p>
    <w:p w:rsidR="003C05BD" w:rsidRPr="00704E64" w:rsidRDefault="003C05BD" w:rsidP="00F2550B">
      <w:pPr>
        <w:pStyle w:val="aa"/>
        <w:numPr>
          <w:ilvl w:val="0"/>
          <w:numId w:val="8"/>
        </w:numPr>
        <w:shd w:val="clear" w:color="auto" w:fill="FFFFFF"/>
        <w:spacing w:line="240" w:lineRule="auto"/>
        <w:rPr>
          <w:rFonts w:ascii="Times New Roman" w:eastAsia="Times New Roman" w:hAnsi="Times New Roman" w:cs="Times New Roman"/>
          <w:color w:val="000000" w:themeColor="text1"/>
          <w:sz w:val="24"/>
          <w:szCs w:val="24"/>
        </w:rPr>
      </w:pPr>
      <w:r w:rsidRPr="00704E64">
        <w:rPr>
          <w:rFonts w:ascii="Times New Roman" w:eastAsia="Times New Roman" w:hAnsi="Times New Roman" w:cs="Times New Roman"/>
          <w:color w:val="000000" w:themeColor="text1"/>
          <w:sz w:val="24"/>
          <w:szCs w:val="24"/>
        </w:rPr>
        <w:t>нагревающиеся части механизмов, окрашенные горючей краской;</w:t>
      </w:r>
    </w:p>
    <w:p w:rsidR="003C05BD" w:rsidRPr="00B744CE" w:rsidRDefault="003C05BD" w:rsidP="00F2550B">
      <w:pPr>
        <w:pStyle w:val="aa"/>
        <w:numPr>
          <w:ilvl w:val="0"/>
          <w:numId w:val="8"/>
        </w:num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немедленно не устраненные</w:t>
      </w:r>
      <w:r w:rsidR="00704E64">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color w:val="000000" w:themeColor="text1"/>
          <w:sz w:val="24"/>
          <w:szCs w:val="24"/>
        </w:rPr>
        <w:t>утечки и переливы нефтепродуктов;</w:t>
      </w:r>
    </w:p>
    <w:p w:rsidR="003C05BD" w:rsidRPr="00C41A84" w:rsidRDefault="003C05BD" w:rsidP="00C41A84">
      <w:pPr>
        <w:pStyle w:val="aa"/>
        <w:numPr>
          <w:ilvl w:val="0"/>
          <w:numId w:val="8"/>
        </w:num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деревянные и другие горючие материалы, входящие в комплект машинного аварийного </w:t>
      </w:r>
      <w:r w:rsidR="0007677B" w:rsidRPr="00B744CE">
        <w:rPr>
          <w:rFonts w:ascii="Times New Roman" w:eastAsia="Times New Roman" w:hAnsi="Times New Roman" w:cs="Times New Roman"/>
          <w:color w:val="000000" w:themeColor="text1"/>
          <w:sz w:val="24"/>
          <w:szCs w:val="24"/>
        </w:rPr>
        <w:t>имущества, и</w:t>
      </w:r>
      <w:r w:rsidRPr="00B744CE">
        <w:rPr>
          <w:rFonts w:ascii="Times New Roman" w:eastAsia="Times New Roman" w:hAnsi="Times New Roman" w:cs="Times New Roman"/>
          <w:color w:val="000000" w:themeColor="text1"/>
          <w:sz w:val="24"/>
          <w:szCs w:val="24"/>
        </w:rPr>
        <w:t xml:space="preserve"> не пропитанные огнестойкими составами.</w:t>
      </w:r>
    </w:p>
    <w:p w:rsidR="003C05BD" w:rsidRPr="00B744CE" w:rsidRDefault="003C05BD" w:rsidP="00F2550B">
      <w:pPr>
        <w:pStyle w:val="a5"/>
        <w:shd w:val="clear" w:color="auto" w:fill="FFFFFF"/>
        <w:spacing w:before="0" w:beforeAutospacing="0" w:after="200" w:afterAutospacing="0"/>
        <w:rPr>
          <w:bCs/>
          <w:color w:val="000000" w:themeColor="text1"/>
        </w:rPr>
      </w:pPr>
      <w:r w:rsidRPr="003C05BD">
        <w:rPr>
          <w:b/>
          <w:color w:val="000000" w:themeColor="text1"/>
        </w:rPr>
        <w:t>6 причина</w:t>
      </w:r>
      <w:r w:rsidRPr="00B744CE">
        <w:rPr>
          <w:color w:val="000000" w:themeColor="text1"/>
        </w:rPr>
        <w:t>.</w:t>
      </w:r>
      <w:r w:rsidRPr="00B744CE">
        <w:rPr>
          <w:bCs/>
          <w:color w:val="000000" w:themeColor="text1"/>
        </w:rPr>
        <w:t xml:space="preserve"> Нарушение правил проведения </w:t>
      </w:r>
      <w:proofErr w:type="spellStart"/>
      <w:r w:rsidRPr="00B744CE">
        <w:rPr>
          <w:bCs/>
          <w:color w:val="000000" w:themeColor="text1"/>
        </w:rPr>
        <w:t>газо</w:t>
      </w:r>
      <w:proofErr w:type="spellEnd"/>
      <w:r w:rsidRPr="00B744CE">
        <w:rPr>
          <w:bCs/>
          <w:color w:val="000000" w:themeColor="text1"/>
        </w:rPr>
        <w:t xml:space="preserve"> - и электросварочных работ.</w:t>
      </w:r>
    </w:p>
    <w:p w:rsidR="003C05BD" w:rsidRPr="00B744CE" w:rsidRDefault="003C05BD" w:rsidP="00F2550B">
      <w:pPr>
        <w:pStyle w:val="a5"/>
        <w:shd w:val="clear" w:color="auto" w:fill="FFFFFF"/>
        <w:spacing w:before="0" w:beforeAutospacing="0" w:after="200" w:afterAutospacing="0"/>
        <w:rPr>
          <w:bCs/>
          <w:color w:val="000000" w:themeColor="text1"/>
        </w:rPr>
      </w:pPr>
      <w:r w:rsidRPr="00B744CE">
        <w:rPr>
          <w:bCs/>
          <w:color w:val="000000" w:themeColor="text1"/>
        </w:rPr>
        <w:t xml:space="preserve">При выполнении сварочных работ возникает электрическая дуга, от которой </w:t>
      </w:r>
      <w:r w:rsidRPr="00B744CE">
        <w:rPr>
          <w:color w:val="000000" w:themeColor="text1"/>
        </w:rPr>
        <w:t>зажигаются практически все горючие вещества в результате непосредственного действия от ее светового излучения или от брызг расплавленного металла. Температура электрической дуги может составлять 1500-4000° С.</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Во время эксплуатации судна все работы, связанные с применением открытого огня, выполняются только с письменного разрешения капитана по представлению старшего механика и под его личным руководством.</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Работы с применением </w:t>
      </w:r>
      <w:proofErr w:type="spellStart"/>
      <w:r w:rsidRPr="00B744CE">
        <w:rPr>
          <w:rFonts w:ascii="Times New Roman" w:eastAsia="Times New Roman" w:hAnsi="Times New Roman" w:cs="Times New Roman"/>
          <w:color w:val="000000" w:themeColor="text1"/>
          <w:sz w:val="24"/>
          <w:szCs w:val="24"/>
        </w:rPr>
        <w:t>электро</w:t>
      </w:r>
      <w:proofErr w:type="spellEnd"/>
      <w:r w:rsidRPr="00B744CE">
        <w:rPr>
          <w:rFonts w:ascii="Times New Roman" w:eastAsia="Times New Roman" w:hAnsi="Times New Roman" w:cs="Times New Roman"/>
          <w:color w:val="000000" w:themeColor="text1"/>
          <w:sz w:val="24"/>
          <w:szCs w:val="24"/>
        </w:rPr>
        <w:t xml:space="preserve">- и газосварки производятся в специально оборудованных помещениях специалистами, </w:t>
      </w:r>
      <w:proofErr w:type="spellStart"/>
      <w:r w:rsidRPr="00B744CE">
        <w:rPr>
          <w:rFonts w:ascii="Times New Roman" w:eastAsia="Times New Roman" w:hAnsi="Times New Roman" w:cs="Times New Roman"/>
          <w:color w:val="000000" w:themeColor="text1"/>
          <w:sz w:val="24"/>
          <w:szCs w:val="24"/>
        </w:rPr>
        <w:t>имеюшими</w:t>
      </w:r>
      <w:proofErr w:type="spellEnd"/>
      <w:r w:rsidRPr="00B744CE">
        <w:rPr>
          <w:rFonts w:ascii="Times New Roman" w:eastAsia="Times New Roman" w:hAnsi="Times New Roman" w:cs="Times New Roman"/>
          <w:color w:val="000000" w:themeColor="text1"/>
          <w:sz w:val="24"/>
          <w:szCs w:val="24"/>
        </w:rPr>
        <w:t xml:space="preserve"> квалификационное свидетельство сварщика. Сварочные работы в судовых помещениях (отсеках, цистернах, котлах и т.п.) выполняются только в случаях крайней необходимости по решению капитана с проведением необходимой подготовки, обеспечивающей их безопасность (удаление горючих материалов, оборудовании пожарного поста, выставление наблюдателей). Из-за высокой степени </w:t>
      </w:r>
      <w:proofErr w:type="spellStart"/>
      <w:r w:rsidRPr="00B744CE">
        <w:rPr>
          <w:rFonts w:ascii="Times New Roman" w:eastAsia="Times New Roman" w:hAnsi="Times New Roman" w:cs="Times New Roman"/>
          <w:color w:val="000000" w:themeColor="text1"/>
          <w:sz w:val="24"/>
          <w:szCs w:val="24"/>
        </w:rPr>
        <w:t>пожароопасности</w:t>
      </w:r>
      <w:proofErr w:type="spellEnd"/>
      <w:r w:rsidRPr="00B744CE">
        <w:rPr>
          <w:rFonts w:ascii="Times New Roman" w:eastAsia="Times New Roman" w:hAnsi="Times New Roman" w:cs="Times New Roman"/>
          <w:color w:val="000000" w:themeColor="text1"/>
          <w:sz w:val="24"/>
          <w:szCs w:val="24"/>
        </w:rPr>
        <w:t xml:space="preserve"> категорически запрещены электрогазосварочные работы и пользование открытым огнем: при бункеровках; во время перегрузочных операций с огнеопасными грузами; в помещениях, где возможно образование взрывоопасных смесей (аккумуляторные, фонарные, малярные, шкиперские, кладовые сухих продуктов), в местах промывки деталей механизмов, вблизи вскрываемых цистерн для хранения нефтепродуктов.</w:t>
      </w:r>
    </w:p>
    <w:p w:rsidR="003C05BD" w:rsidRPr="003C05BD" w:rsidRDefault="003C05BD" w:rsidP="00F2550B">
      <w:pPr>
        <w:pStyle w:val="a5"/>
        <w:shd w:val="clear" w:color="auto" w:fill="FFFFFF"/>
        <w:spacing w:before="0" w:beforeAutospacing="0" w:after="200" w:afterAutospacing="0"/>
        <w:rPr>
          <w:color w:val="000000" w:themeColor="text1"/>
        </w:rPr>
      </w:pPr>
      <w:r w:rsidRPr="003C05BD">
        <w:rPr>
          <w:b/>
          <w:color w:val="000000" w:themeColor="text1"/>
        </w:rPr>
        <w:lastRenderedPageBreak/>
        <w:t>7 причина</w:t>
      </w:r>
      <w:r w:rsidRPr="00B744CE">
        <w:rPr>
          <w:color w:val="000000" w:themeColor="text1"/>
        </w:rPr>
        <w:t>.</w:t>
      </w:r>
      <w:r w:rsidRPr="00B744CE">
        <w:rPr>
          <w:bCs/>
          <w:color w:val="000000" w:themeColor="text1"/>
          <w:shd w:val="clear" w:color="auto" w:fill="FFFFFF"/>
        </w:rPr>
        <w:t xml:space="preserve"> Неисправность защитной аппаратуры </w:t>
      </w:r>
      <w:r w:rsidRPr="00B744CE">
        <w:rPr>
          <w:color w:val="000000" w:themeColor="text1"/>
        </w:rPr>
        <w:t>и нарушение режима охлаждения и смазки механизмов от трения.</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Из-за неисправности защитной аппаратуры при неноминальных режимах, которые могут быть вызваны неисправностью насосов, компрессоров, вентиляторов и т.д. возникает тепловая перегрузка электрических машин.</w:t>
      </w:r>
    </w:p>
    <w:p w:rsidR="003C05BD" w:rsidRPr="00B744CE" w:rsidRDefault="003C05BD" w:rsidP="00F2550B">
      <w:pPr>
        <w:pStyle w:val="a5"/>
        <w:shd w:val="clear" w:color="auto" w:fill="FFFFFF"/>
        <w:spacing w:before="0" w:beforeAutospacing="0" w:after="200" w:afterAutospacing="0"/>
        <w:rPr>
          <w:color w:val="000000" w:themeColor="text1"/>
        </w:rPr>
      </w:pPr>
      <w:r w:rsidRPr="00B744CE">
        <w:rPr>
          <w:bCs/>
          <w:color w:val="000000" w:themeColor="text1"/>
        </w:rPr>
        <w:t xml:space="preserve">Разогрев деталей и механизмов от трения </w:t>
      </w:r>
      <w:r w:rsidRPr="00B744CE">
        <w:rPr>
          <w:color w:val="000000" w:themeColor="text1"/>
        </w:rPr>
        <w:t>при их взаимном перемещении зависит от состояния поверхностей трущихся тел, качества их смазки, давления друг на друга и условий отвода теплоты в окружающую среду. Основными причинами недопустимого нагрева деталей (подшипников и др.) от трения являются плохая смазка</w:t>
      </w:r>
      <w:r>
        <w:rPr>
          <w:color w:val="000000" w:themeColor="text1"/>
        </w:rPr>
        <w:t xml:space="preserve"> и нарушение режима охлаждения.</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3C05BD">
        <w:rPr>
          <w:rFonts w:ascii="Times New Roman" w:eastAsia="Times New Roman" w:hAnsi="Times New Roman" w:cs="Times New Roman"/>
          <w:b/>
          <w:color w:val="000000" w:themeColor="text1"/>
          <w:sz w:val="24"/>
          <w:szCs w:val="24"/>
        </w:rPr>
        <w:t>8 причина</w:t>
      </w:r>
      <w:r w:rsidRPr="00B744CE">
        <w:rPr>
          <w:rFonts w:ascii="Times New Roman" w:eastAsia="Times New Roman" w:hAnsi="Times New Roman" w:cs="Times New Roman"/>
          <w:color w:val="000000" w:themeColor="text1"/>
          <w:sz w:val="24"/>
          <w:szCs w:val="24"/>
        </w:rPr>
        <w:t>. Неисправность электроустановок, нарушение требований по установке и эксплуатации судового электрооборудования.</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Судовое электрооборудование работает в тяжелых условиях: вибрация судна, влажный воздух, блуждающие токи, образующиеся в стальном корпусе.</w:t>
      </w:r>
      <w:r w:rsidR="00704E64">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color w:val="000000" w:themeColor="text1"/>
          <w:sz w:val="24"/>
          <w:szCs w:val="24"/>
        </w:rPr>
        <w:t>Наиболее легко повреждается изоляция электрических кабелей в процессе эксплуатации из-за старения изоляционных материалов, перенапряжения сети, механических повреждений и воздействия агрессивной окружающей среды.</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Как свидетельствует практика пожаров на судах, в среднем по всем помещениям судна электрооборудование вызывает около 16% пожаров, в машинно-котельном отделении (в котором размещены главные</w:t>
      </w:r>
      <w:r w:rsidR="00704E64">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color w:val="000000" w:themeColor="text1"/>
          <w:sz w:val="24"/>
          <w:szCs w:val="24"/>
        </w:rPr>
        <w:t xml:space="preserve">двигатели и котлы) - до 70% пожаров. Кабельные трассы, проходящие по всем отсекам и помещениям судна, способствуют распространению пожара между помещениями. </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proofErr w:type="spellStart"/>
      <w:r w:rsidRPr="00B744CE">
        <w:rPr>
          <w:rFonts w:ascii="Times New Roman" w:eastAsia="Times New Roman" w:hAnsi="Times New Roman" w:cs="Times New Roman"/>
          <w:color w:val="000000" w:themeColor="text1"/>
          <w:sz w:val="24"/>
          <w:szCs w:val="24"/>
        </w:rPr>
        <w:t>Пожароопасность</w:t>
      </w:r>
      <w:proofErr w:type="spellEnd"/>
      <w:r w:rsidRPr="00B744CE">
        <w:rPr>
          <w:rFonts w:ascii="Times New Roman" w:eastAsia="Times New Roman" w:hAnsi="Times New Roman" w:cs="Times New Roman"/>
          <w:color w:val="000000" w:themeColor="text1"/>
          <w:sz w:val="24"/>
          <w:szCs w:val="24"/>
        </w:rPr>
        <w:t xml:space="preserve"> судового электрооборудования характеризуется:</w:t>
      </w:r>
    </w:p>
    <w:p w:rsidR="003B09F0" w:rsidRDefault="003C05BD" w:rsidP="0064166D">
      <w:pPr>
        <w:pStyle w:val="a5"/>
        <w:numPr>
          <w:ilvl w:val="0"/>
          <w:numId w:val="7"/>
        </w:numPr>
        <w:shd w:val="clear" w:color="auto" w:fill="FFFFFF"/>
        <w:spacing w:before="0" w:beforeAutospacing="0" w:after="200" w:afterAutospacing="0"/>
        <w:rPr>
          <w:color w:val="000000" w:themeColor="text1"/>
        </w:rPr>
      </w:pPr>
      <w:r w:rsidRPr="003B09F0">
        <w:rPr>
          <w:color w:val="000000" w:themeColor="text1"/>
        </w:rPr>
        <w:t>искрением и электрической дугой</w:t>
      </w:r>
      <w:r w:rsidR="003B09F0" w:rsidRPr="003B09F0">
        <w:rPr>
          <w:color w:val="000000" w:themeColor="text1"/>
        </w:rPr>
        <w:t>.</w:t>
      </w:r>
      <w:r w:rsidRPr="003B09F0">
        <w:rPr>
          <w:color w:val="000000" w:themeColor="text1"/>
        </w:rPr>
        <w:t xml:space="preserve"> Электрическая дуга возникает, как правило, при коротком замыкании</w:t>
      </w:r>
      <w:r w:rsidR="003B09F0" w:rsidRPr="003B09F0">
        <w:rPr>
          <w:color w:val="000000" w:themeColor="text1"/>
        </w:rPr>
        <w:t>;</w:t>
      </w:r>
    </w:p>
    <w:p w:rsidR="003C05BD" w:rsidRPr="003B09F0" w:rsidRDefault="003C05BD" w:rsidP="0064166D">
      <w:pPr>
        <w:pStyle w:val="a5"/>
        <w:numPr>
          <w:ilvl w:val="0"/>
          <w:numId w:val="7"/>
        </w:numPr>
        <w:shd w:val="clear" w:color="auto" w:fill="FFFFFF"/>
        <w:spacing w:before="0" w:beforeAutospacing="0" w:after="200" w:afterAutospacing="0"/>
        <w:rPr>
          <w:color w:val="000000" w:themeColor="text1"/>
        </w:rPr>
      </w:pPr>
      <w:r w:rsidRPr="003B09F0">
        <w:rPr>
          <w:color w:val="000000" w:themeColor="text1"/>
        </w:rPr>
        <w:t>способностью образовывать в момент короткого замыкания расплавленные частицы металла;</w:t>
      </w:r>
    </w:p>
    <w:p w:rsidR="003C05BD" w:rsidRPr="00704E64" w:rsidRDefault="003C05BD" w:rsidP="00F2550B">
      <w:pPr>
        <w:pStyle w:val="aa"/>
        <w:numPr>
          <w:ilvl w:val="0"/>
          <w:numId w:val="7"/>
        </w:numPr>
        <w:shd w:val="clear" w:color="auto" w:fill="FFFFFF"/>
        <w:spacing w:line="240" w:lineRule="auto"/>
        <w:rPr>
          <w:rFonts w:ascii="Times New Roman" w:eastAsia="Times New Roman" w:hAnsi="Times New Roman" w:cs="Times New Roman"/>
          <w:color w:val="000000" w:themeColor="text1"/>
          <w:sz w:val="24"/>
          <w:szCs w:val="24"/>
        </w:rPr>
      </w:pPr>
      <w:r w:rsidRPr="00704E64">
        <w:rPr>
          <w:rFonts w:ascii="Times New Roman" w:eastAsia="Times New Roman" w:hAnsi="Times New Roman" w:cs="Times New Roman"/>
          <w:color w:val="000000" w:themeColor="text1"/>
          <w:sz w:val="24"/>
          <w:szCs w:val="24"/>
        </w:rPr>
        <w:t>способностью кабелей и проводов в аварийных ситуациях (при коротком замыкании, перегрузках) перегреваться до температуры воспламенения собственной изоляции с последующим загоранием окружающих горючих веществ;</w:t>
      </w:r>
    </w:p>
    <w:p w:rsidR="003C05BD" w:rsidRPr="00704E64" w:rsidRDefault="003C05BD" w:rsidP="00F2550B">
      <w:pPr>
        <w:pStyle w:val="aa"/>
        <w:numPr>
          <w:ilvl w:val="0"/>
          <w:numId w:val="7"/>
        </w:numPr>
        <w:shd w:val="clear" w:color="auto" w:fill="FFFFFF"/>
        <w:spacing w:line="240" w:lineRule="auto"/>
        <w:rPr>
          <w:rFonts w:ascii="Times New Roman" w:eastAsia="Times New Roman" w:hAnsi="Times New Roman" w:cs="Times New Roman"/>
          <w:color w:val="000000" w:themeColor="text1"/>
          <w:sz w:val="24"/>
          <w:szCs w:val="24"/>
        </w:rPr>
      </w:pPr>
      <w:r w:rsidRPr="00704E64">
        <w:rPr>
          <w:rFonts w:ascii="Times New Roman" w:eastAsia="Times New Roman" w:hAnsi="Times New Roman" w:cs="Times New Roman"/>
          <w:color w:val="000000" w:themeColor="text1"/>
          <w:sz w:val="24"/>
          <w:szCs w:val="24"/>
        </w:rPr>
        <w:t>способностью изоляции распространять пламя при зажигании от посторонних источников.</w:t>
      </w:r>
    </w:p>
    <w:p w:rsidR="003C05BD" w:rsidRPr="00B744CE" w:rsidRDefault="003C05BD" w:rsidP="00F2550B">
      <w:pPr>
        <w:shd w:val="clear" w:color="auto" w:fill="FFFFFF"/>
        <w:spacing w:line="240" w:lineRule="auto"/>
        <w:rPr>
          <w:rFonts w:ascii="Times New Roman" w:hAnsi="Times New Roman" w:cs="Times New Roman"/>
          <w:color w:val="000000" w:themeColor="text1"/>
          <w:sz w:val="24"/>
          <w:szCs w:val="24"/>
        </w:rPr>
      </w:pPr>
      <w:r w:rsidRPr="003C05BD">
        <w:rPr>
          <w:rFonts w:ascii="Times New Roman" w:eastAsia="Times New Roman" w:hAnsi="Times New Roman" w:cs="Times New Roman"/>
          <w:b/>
          <w:color w:val="000000" w:themeColor="text1"/>
          <w:sz w:val="24"/>
          <w:szCs w:val="24"/>
        </w:rPr>
        <w:t>9 причина</w:t>
      </w:r>
      <w:r w:rsidRPr="00B744CE">
        <w:rPr>
          <w:rFonts w:ascii="Times New Roman" w:eastAsia="Times New Roman" w:hAnsi="Times New Roman" w:cs="Times New Roman"/>
          <w:color w:val="000000" w:themeColor="text1"/>
          <w:sz w:val="24"/>
          <w:szCs w:val="24"/>
        </w:rPr>
        <w:t>.</w:t>
      </w:r>
      <w:r w:rsidRPr="00B744CE">
        <w:rPr>
          <w:rFonts w:ascii="Times New Roman" w:hAnsi="Times New Roman" w:cs="Times New Roman"/>
          <w:color w:val="000000" w:themeColor="text1"/>
          <w:sz w:val="24"/>
          <w:szCs w:val="24"/>
        </w:rPr>
        <w:t xml:space="preserve"> Нарушение правил эксплуатации судовых компрессоров и трубопроводов высокого давления.</w:t>
      </w:r>
    </w:p>
    <w:p w:rsidR="003C05BD" w:rsidRPr="00B744CE" w:rsidRDefault="003C05BD" w:rsidP="00F2550B">
      <w:pPr>
        <w:pStyle w:val="a5"/>
        <w:shd w:val="clear" w:color="auto" w:fill="FFFFFF"/>
        <w:spacing w:before="0" w:beforeAutospacing="0" w:after="200" w:afterAutospacing="0"/>
        <w:rPr>
          <w:color w:val="000000" w:themeColor="text1"/>
        </w:rPr>
      </w:pPr>
      <w:r w:rsidRPr="00B744CE">
        <w:rPr>
          <w:bCs/>
          <w:color w:val="000000" w:themeColor="text1"/>
          <w:shd w:val="clear" w:color="auto" w:fill="FFFFFF"/>
        </w:rPr>
        <w:t>Взрыв в системах и механизмах высокого давления</w:t>
      </w:r>
      <w:r w:rsidRPr="00B744CE">
        <w:rPr>
          <w:color w:val="000000" w:themeColor="text1"/>
        </w:rPr>
        <w:t xml:space="preserve"> характерен для судовых компрессоров и трубопроводов высокого давления при их неправильной эксплуатации. Горючая смесь в цилиндрах компрессоров и воздушных трубопроводах образуется при нарушении правил эксплуатации при попадании в них смазочного масла. Образование паров масла и продуктов его разложения связано с наличием высоких температур, появляющихся при адиабатическом сжатии воздуха.</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Наиболее благоприятные для взрыва условия создаются в нагнетательном трубопроводе компрессора, где концентрация горючих веществ в воздухе является наибольшей. Самыми взрывоопасными являются участки трубопроводов от компрессора до </w:t>
      </w:r>
      <w:proofErr w:type="spellStart"/>
      <w:r w:rsidRPr="00B744CE">
        <w:rPr>
          <w:rFonts w:ascii="Times New Roman" w:eastAsia="Times New Roman" w:hAnsi="Times New Roman" w:cs="Times New Roman"/>
          <w:color w:val="000000" w:themeColor="text1"/>
          <w:sz w:val="24"/>
          <w:szCs w:val="24"/>
        </w:rPr>
        <w:t>воздухозаборника</w:t>
      </w:r>
      <w:proofErr w:type="spellEnd"/>
      <w:r w:rsidRPr="00B744CE">
        <w:rPr>
          <w:rFonts w:ascii="Times New Roman" w:eastAsia="Times New Roman" w:hAnsi="Times New Roman" w:cs="Times New Roman"/>
          <w:color w:val="000000" w:themeColor="text1"/>
          <w:sz w:val="24"/>
          <w:szCs w:val="24"/>
        </w:rPr>
        <w:t xml:space="preserve"> и сам </w:t>
      </w:r>
      <w:proofErr w:type="spellStart"/>
      <w:r w:rsidRPr="00B744CE">
        <w:rPr>
          <w:rFonts w:ascii="Times New Roman" w:eastAsia="Times New Roman" w:hAnsi="Times New Roman" w:cs="Times New Roman"/>
          <w:color w:val="000000" w:themeColor="text1"/>
          <w:sz w:val="24"/>
          <w:szCs w:val="24"/>
        </w:rPr>
        <w:t>воздухозаборник</w:t>
      </w:r>
      <w:proofErr w:type="spellEnd"/>
      <w:r w:rsidRPr="00B744CE">
        <w:rPr>
          <w:rFonts w:ascii="Times New Roman" w:eastAsia="Times New Roman" w:hAnsi="Times New Roman" w:cs="Times New Roman"/>
          <w:color w:val="000000" w:themeColor="text1"/>
          <w:sz w:val="24"/>
          <w:szCs w:val="24"/>
        </w:rPr>
        <w:t xml:space="preserve"> (воздушная колонка-распределитель). Взрывы чаще всего </w:t>
      </w:r>
      <w:r w:rsidRPr="00B744CE">
        <w:rPr>
          <w:rFonts w:ascii="Times New Roman" w:eastAsia="Times New Roman" w:hAnsi="Times New Roman" w:cs="Times New Roman"/>
          <w:color w:val="000000" w:themeColor="text1"/>
          <w:sz w:val="24"/>
          <w:szCs w:val="24"/>
        </w:rPr>
        <w:lastRenderedPageBreak/>
        <w:t xml:space="preserve">происходят при работе компрессора на повышенных давлениях, а также в момент их остановки, когда образуются самые благоприятные условия для самовозгорания масляных отложений из-за уменьшения </w:t>
      </w:r>
      <w:proofErr w:type="spellStart"/>
      <w:r w:rsidRPr="00B744CE">
        <w:rPr>
          <w:rFonts w:ascii="Times New Roman" w:eastAsia="Times New Roman" w:hAnsi="Times New Roman" w:cs="Times New Roman"/>
          <w:color w:val="000000" w:themeColor="text1"/>
          <w:sz w:val="24"/>
          <w:szCs w:val="24"/>
        </w:rPr>
        <w:t>теплоотвода</w:t>
      </w:r>
      <w:proofErr w:type="spellEnd"/>
      <w:r w:rsidRPr="00B744CE">
        <w:rPr>
          <w:rFonts w:ascii="Times New Roman" w:eastAsia="Times New Roman" w:hAnsi="Times New Roman" w:cs="Times New Roman"/>
          <w:color w:val="000000" w:themeColor="text1"/>
          <w:sz w:val="24"/>
          <w:szCs w:val="24"/>
        </w:rPr>
        <w:t xml:space="preserve"> при снижении скорости движения воздуха.</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3C05BD">
        <w:rPr>
          <w:rFonts w:ascii="Times New Roman" w:eastAsia="Times New Roman" w:hAnsi="Times New Roman" w:cs="Times New Roman"/>
          <w:b/>
          <w:color w:val="000000" w:themeColor="text1"/>
          <w:sz w:val="24"/>
          <w:szCs w:val="24"/>
        </w:rPr>
        <w:t>10 причина</w:t>
      </w:r>
      <w:r w:rsidRPr="00B744CE">
        <w:rPr>
          <w:rFonts w:ascii="Times New Roman" w:eastAsia="Times New Roman" w:hAnsi="Times New Roman" w:cs="Times New Roman"/>
          <w:color w:val="000000" w:themeColor="text1"/>
          <w:sz w:val="24"/>
          <w:szCs w:val="24"/>
        </w:rPr>
        <w:t xml:space="preserve">. </w:t>
      </w:r>
      <w:r w:rsidR="0007677B" w:rsidRPr="00B744CE">
        <w:rPr>
          <w:rFonts w:ascii="Times New Roman" w:eastAsia="Times New Roman" w:hAnsi="Times New Roman" w:cs="Times New Roman"/>
          <w:color w:val="000000" w:themeColor="text1"/>
          <w:sz w:val="24"/>
          <w:szCs w:val="24"/>
        </w:rPr>
        <w:t>Самовозгорание</w:t>
      </w:r>
      <w:r w:rsidRPr="00B744CE">
        <w:rPr>
          <w:rFonts w:ascii="Times New Roman" w:eastAsia="Times New Roman" w:hAnsi="Times New Roman" w:cs="Times New Roman"/>
          <w:color w:val="000000" w:themeColor="text1"/>
          <w:sz w:val="24"/>
          <w:szCs w:val="24"/>
        </w:rPr>
        <w:t xml:space="preserve"> грузов и материалов.</w:t>
      </w:r>
    </w:p>
    <w:p w:rsidR="003C05BD" w:rsidRPr="00B744CE" w:rsidRDefault="0007677B" w:rsidP="00F2550B">
      <w:pPr>
        <w:shd w:val="clear" w:color="auto" w:fill="FFFFFF"/>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Свойством самовозго</w:t>
      </w:r>
      <w:r w:rsidR="003C05BD" w:rsidRPr="00B744CE">
        <w:rPr>
          <w:rFonts w:ascii="Times New Roman" w:eastAsia="Times New Roman" w:hAnsi="Times New Roman" w:cs="Times New Roman"/>
          <w:color w:val="000000" w:themeColor="text1"/>
          <w:sz w:val="24"/>
          <w:szCs w:val="24"/>
        </w:rPr>
        <w:t>рания обладают некоторые материалы, применяемые в повседневных судовых работах, а также отдельные грузы. Возможно</w:t>
      </w:r>
      <w:r>
        <w:rPr>
          <w:rFonts w:ascii="Times New Roman" w:eastAsia="Times New Roman" w:hAnsi="Times New Roman" w:cs="Times New Roman"/>
          <w:color w:val="000000" w:themeColor="text1"/>
          <w:sz w:val="24"/>
          <w:szCs w:val="24"/>
        </w:rPr>
        <w:t xml:space="preserve"> самовозгорание</w:t>
      </w:r>
      <w:r w:rsidR="003C05BD" w:rsidRPr="00B744CE">
        <w:rPr>
          <w:rFonts w:ascii="Times New Roman" w:eastAsia="Times New Roman" w:hAnsi="Times New Roman" w:cs="Times New Roman"/>
          <w:color w:val="000000" w:themeColor="text1"/>
          <w:sz w:val="24"/>
          <w:szCs w:val="24"/>
        </w:rPr>
        <w:t xml:space="preserve"> ветоши, пакли, парусины, постельных принадлежностей, одеял и других материалов, находящихся в тюках, связках или навалом. Вероятность </w:t>
      </w:r>
      <w:r w:rsidRPr="00B744CE">
        <w:rPr>
          <w:rFonts w:ascii="Times New Roman" w:eastAsia="Times New Roman" w:hAnsi="Times New Roman" w:cs="Times New Roman"/>
          <w:color w:val="000000" w:themeColor="text1"/>
          <w:sz w:val="24"/>
          <w:szCs w:val="24"/>
        </w:rPr>
        <w:t>самовозгорания</w:t>
      </w:r>
      <w:r w:rsidR="003C05BD" w:rsidRPr="00B744CE">
        <w:rPr>
          <w:rFonts w:ascii="Times New Roman" w:eastAsia="Times New Roman" w:hAnsi="Times New Roman" w:cs="Times New Roman"/>
          <w:color w:val="000000" w:themeColor="text1"/>
          <w:sz w:val="24"/>
          <w:szCs w:val="24"/>
        </w:rPr>
        <w:t xml:space="preserve"> сильно возрастает в том случае, если эти материалы пропитаны органическими, растительными маслами или животными жирами. Например, при хранении промасленной ветоши в теплом, плохо проветриваемом помещении масло начинает окисляться, выделяется теплота, которая активизирует процесс окисления.</w:t>
      </w:r>
      <w:r>
        <w:rPr>
          <w:rFonts w:ascii="Times New Roman" w:eastAsia="Times New Roman" w:hAnsi="Times New Roman" w:cs="Times New Roman"/>
          <w:color w:val="000000" w:themeColor="text1"/>
          <w:sz w:val="24"/>
          <w:szCs w:val="24"/>
        </w:rPr>
        <w:t xml:space="preserve"> </w:t>
      </w:r>
      <w:r w:rsidR="003C05BD" w:rsidRPr="00B744CE">
        <w:rPr>
          <w:rFonts w:ascii="Times New Roman" w:eastAsia="Times New Roman" w:hAnsi="Times New Roman" w:cs="Times New Roman"/>
          <w:color w:val="000000" w:themeColor="text1"/>
          <w:sz w:val="24"/>
          <w:szCs w:val="24"/>
        </w:rPr>
        <w:t>Температура ветоши растет, она воспламеняется, возникает очаг пожара.</w:t>
      </w:r>
    </w:p>
    <w:p w:rsidR="003C05BD" w:rsidRPr="003C05BD" w:rsidRDefault="0007677B"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Самовозгоранию</w:t>
      </w:r>
      <w:r w:rsidR="003C05BD" w:rsidRPr="00B744CE">
        <w:rPr>
          <w:rFonts w:ascii="Times New Roman" w:eastAsia="Times New Roman" w:hAnsi="Times New Roman" w:cs="Times New Roman"/>
          <w:color w:val="000000" w:themeColor="text1"/>
          <w:sz w:val="24"/>
          <w:szCs w:val="24"/>
        </w:rPr>
        <w:t xml:space="preserve"> подвержены и некоторые грузы:</w:t>
      </w:r>
      <w:r>
        <w:rPr>
          <w:rFonts w:ascii="Times New Roman" w:eastAsia="Times New Roman" w:hAnsi="Times New Roman" w:cs="Times New Roman"/>
          <w:color w:val="000000" w:themeColor="text1"/>
          <w:sz w:val="24"/>
          <w:szCs w:val="24"/>
        </w:rPr>
        <w:t xml:space="preserve"> </w:t>
      </w:r>
      <w:r w:rsidR="003C05BD" w:rsidRPr="00B744CE">
        <w:rPr>
          <w:rFonts w:ascii="Times New Roman" w:eastAsia="Times New Roman" w:hAnsi="Times New Roman" w:cs="Times New Roman"/>
          <w:color w:val="000000" w:themeColor="text1"/>
          <w:sz w:val="24"/>
          <w:szCs w:val="24"/>
        </w:rPr>
        <w:t xml:space="preserve">уголь, кормовая мука, хлопок, рыбий жир, арахис, ткани всех видов и др. Металлические порошки магния, циркония, титана и кальция в присутствии воздуха и влаги быстро </w:t>
      </w:r>
      <w:proofErr w:type="gramStart"/>
      <w:r w:rsidR="003C05BD" w:rsidRPr="00B744CE">
        <w:rPr>
          <w:rFonts w:ascii="Times New Roman" w:eastAsia="Times New Roman" w:hAnsi="Times New Roman" w:cs="Times New Roman"/>
          <w:color w:val="000000" w:themeColor="text1"/>
          <w:sz w:val="24"/>
          <w:szCs w:val="24"/>
        </w:rPr>
        <w:t>окисляются и в определенных условиях это м</w:t>
      </w:r>
      <w:r w:rsidR="003C05BD">
        <w:rPr>
          <w:rFonts w:ascii="Times New Roman" w:eastAsia="Times New Roman" w:hAnsi="Times New Roman" w:cs="Times New Roman"/>
          <w:color w:val="000000" w:themeColor="text1"/>
          <w:sz w:val="24"/>
          <w:szCs w:val="24"/>
        </w:rPr>
        <w:t>ожет</w:t>
      </w:r>
      <w:proofErr w:type="gramEnd"/>
      <w:r w:rsidR="003C05BD">
        <w:rPr>
          <w:rFonts w:ascii="Times New Roman" w:eastAsia="Times New Roman" w:hAnsi="Times New Roman" w:cs="Times New Roman"/>
          <w:color w:val="000000" w:themeColor="text1"/>
          <w:sz w:val="24"/>
          <w:szCs w:val="24"/>
        </w:rPr>
        <w:t xml:space="preserve"> привести к </w:t>
      </w:r>
      <w:r>
        <w:rPr>
          <w:rFonts w:ascii="Times New Roman" w:eastAsia="Times New Roman" w:hAnsi="Times New Roman" w:cs="Times New Roman"/>
          <w:color w:val="000000" w:themeColor="text1"/>
          <w:sz w:val="24"/>
          <w:szCs w:val="24"/>
        </w:rPr>
        <w:t>самовозгоранию</w:t>
      </w:r>
      <w:r w:rsidR="003C05BD">
        <w:rPr>
          <w:rFonts w:ascii="Times New Roman" w:eastAsia="Times New Roman" w:hAnsi="Times New Roman" w:cs="Times New Roman"/>
          <w:color w:val="000000" w:themeColor="text1"/>
          <w:sz w:val="24"/>
          <w:szCs w:val="24"/>
        </w:rPr>
        <w:t>.</w:t>
      </w:r>
    </w:p>
    <w:p w:rsidR="003C05BD" w:rsidRPr="00B744CE" w:rsidRDefault="003C05BD" w:rsidP="00F2550B">
      <w:pPr>
        <w:pStyle w:val="a5"/>
        <w:spacing w:before="0" w:beforeAutospacing="0" w:after="200" w:afterAutospacing="0"/>
        <w:ind w:right="150"/>
        <w:rPr>
          <w:color w:val="000000" w:themeColor="text1"/>
        </w:rPr>
      </w:pPr>
      <w:r w:rsidRPr="003C05BD">
        <w:rPr>
          <w:b/>
          <w:color w:val="000000" w:themeColor="text1"/>
        </w:rPr>
        <w:t>11 причина</w:t>
      </w:r>
      <w:r w:rsidRPr="00B744CE">
        <w:rPr>
          <w:color w:val="000000" w:themeColor="text1"/>
        </w:rPr>
        <w:t>.</w:t>
      </w:r>
      <w:r w:rsidRPr="00B744CE">
        <w:rPr>
          <w:rStyle w:val="submenu-table"/>
          <w:color w:val="000000" w:themeColor="text1"/>
        </w:rPr>
        <w:t xml:space="preserve"> </w:t>
      </w:r>
      <w:r w:rsidRPr="00B744CE">
        <w:rPr>
          <w:bCs/>
          <w:color w:val="000000" w:themeColor="text1"/>
        </w:rPr>
        <w:t>Разряды атмосферного и статического электричества</w:t>
      </w:r>
      <w:r w:rsidRPr="00B744CE">
        <w:rPr>
          <w:color w:val="000000" w:themeColor="text1"/>
        </w:rPr>
        <w:t>. Конструкции судна, значите</w:t>
      </w:r>
      <w:r w:rsidR="00DE3874">
        <w:rPr>
          <w:color w:val="000000" w:themeColor="text1"/>
        </w:rPr>
        <w:t xml:space="preserve">льно возвышающиеся: </w:t>
      </w:r>
      <w:r w:rsidRPr="00B744CE">
        <w:rPr>
          <w:color w:val="000000" w:themeColor="text1"/>
        </w:rPr>
        <w:t xml:space="preserve">мачты, надстройки, антенны, особенно подвержены поражению молнией. На этих конструкциях резко возрастает напряженность электрического </w:t>
      </w:r>
      <w:proofErr w:type="gramStart"/>
      <w:r w:rsidRPr="00B744CE">
        <w:rPr>
          <w:color w:val="000000" w:themeColor="text1"/>
        </w:rPr>
        <w:t>поля</w:t>
      </w:r>
      <w:proofErr w:type="gramEnd"/>
      <w:r w:rsidRPr="00B744CE">
        <w:rPr>
          <w:color w:val="000000" w:themeColor="text1"/>
        </w:rPr>
        <w:t xml:space="preserve"> и создаются условия для электрического разряда. </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Простым и надежным средством защиты от разрядов атмосферного электричества на судах является установка на мачтах стержневых молниеотводов, создающих зону защиты над всеми конструкциями судна. Во время грозы антенны судна должны быть заземлены.</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Заряды статического электричества возникают при трении диэлектрика о металл или трения двух диэлектриков. В современном судостроении широко применяют различные синтетические материалы для изготовления узлов механизмов и отделки помещений, что создает условия для возникновения значительных зарядов статического электричества. Накопление статического электричества вызвано движением газов, паров и пыли по вентиляционным каналам, жидкостей по трубопроводам и трением твердых веществ. Разность потенциалов ста</w:t>
      </w:r>
      <w:r w:rsidRPr="00B744CE">
        <w:rPr>
          <w:rFonts w:ascii="Times New Roman" w:eastAsia="Times New Roman" w:hAnsi="Times New Roman" w:cs="Times New Roman"/>
          <w:color w:val="000000" w:themeColor="text1"/>
          <w:sz w:val="24"/>
          <w:szCs w:val="24"/>
        </w:rPr>
        <w:softHyphen/>
        <w:t xml:space="preserve">тического электричества в судовых помещениях может достигать 20—50 </w:t>
      </w:r>
      <w:r w:rsidR="0007677B" w:rsidRPr="00B744CE">
        <w:rPr>
          <w:rFonts w:ascii="Times New Roman" w:eastAsia="Times New Roman" w:hAnsi="Times New Roman" w:cs="Times New Roman"/>
          <w:color w:val="000000" w:themeColor="text1"/>
          <w:sz w:val="24"/>
          <w:szCs w:val="24"/>
        </w:rPr>
        <w:t>кВт</w:t>
      </w:r>
      <w:r w:rsidRPr="00B744CE">
        <w:rPr>
          <w:rFonts w:ascii="Times New Roman" w:eastAsia="Times New Roman" w:hAnsi="Times New Roman" w:cs="Times New Roman"/>
          <w:color w:val="000000" w:themeColor="text1"/>
          <w:sz w:val="24"/>
          <w:szCs w:val="24"/>
        </w:rPr>
        <w:t xml:space="preserve">, в то время как электрический разряд при разности потенциалов 3 </w:t>
      </w:r>
      <w:r w:rsidR="0007677B" w:rsidRPr="00B744CE">
        <w:rPr>
          <w:rFonts w:ascii="Times New Roman" w:eastAsia="Times New Roman" w:hAnsi="Times New Roman" w:cs="Times New Roman"/>
          <w:color w:val="000000" w:themeColor="text1"/>
          <w:sz w:val="24"/>
          <w:szCs w:val="24"/>
        </w:rPr>
        <w:t>кВт</w:t>
      </w:r>
      <w:r w:rsidRPr="00B744CE">
        <w:rPr>
          <w:rFonts w:ascii="Times New Roman" w:eastAsia="Times New Roman" w:hAnsi="Times New Roman" w:cs="Times New Roman"/>
          <w:color w:val="000000" w:themeColor="text1"/>
          <w:sz w:val="24"/>
          <w:szCs w:val="24"/>
        </w:rPr>
        <w:t xml:space="preserve"> может воспламенить большинство горючих газов.</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Для предотвращения образования опасных зарядов статического электричества применяют заземление всех изолированных частей судового оборудования, а также трубопроводов и шлангов, предназна</w:t>
      </w:r>
      <w:r w:rsidRPr="00B744CE">
        <w:rPr>
          <w:rFonts w:ascii="Times New Roman" w:eastAsia="Times New Roman" w:hAnsi="Times New Roman" w:cs="Times New Roman"/>
          <w:color w:val="000000" w:themeColor="text1"/>
          <w:sz w:val="24"/>
          <w:szCs w:val="24"/>
        </w:rPr>
        <w:softHyphen/>
        <w:t>ченных для перекачивания огнеопасных жидкостей.</w:t>
      </w:r>
    </w:p>
    <w:p w:rsidR="003C05BD" w:rsidRPr="00B744CE"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hAnsi="Times New Roman" w:cs="Times New Roman"/>
          <w:color w:val="000000" w:themeColor="text1"/>
          <w:sz w:val="24"/>
          <w:szCs w:val="24"/>
        </w:rPr>
        <w:br/>
      </w:r>
      <w:r w:rsidRPr="003C05BD">
        <w:rPr>
          <w:rFonts w:ascii="Times New Roman" w:eastAsia="Times New Roman" w:hAnsi="Times New Roman" w:cs="Times New Roman"/>
          <w:b/>
          <w:color w:val="000000" w:themeColor="text1"/>
          <w:sz w:val="24"/>
          <w:szCs w:val="24"/>
        </w:rPr>
        <w:t>12 причина.</w:t>
      </w:r>
      <w:r>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color w:val="000000" w:themeColor="text1"/>
          <w:sz w:val="24"/>
          <w:szCs w:val="24"/>
        </w:rPr>
        <w:t>Халатность судовой администрации и личного состава судна.</w:t>
      </w:r>
    </w:p>
    <w:p w:rsidR="00F2550B" w:rsidRPr="00704E64" w:rsidRDefault="003C05BD" w:rsidP="00F2550B">
      <w:pPr>
        <w:shd w:val="clear" w:color="auto" w:fill="FFFFFF"/>
        <w:spacing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Пожар на судне возникает и</w:t>
      </w:r>
      <w:r w:rsidR="00704E64" w:rsidRPr="00F2550B">
        <w:rPr>
          <w:rFonts w:ascii="Times New Roman" w:hAnsi="Times New Roman" w:cs="Times New Roman"/>
          <w:color w:val="000000" w:themeColor="text1"/>
          <w:sz w:val="24"/>
          <w:szCs w:val="24"/>
          <w:shd w:val="clear" w:color="auto" w:fill="FFFFFF"/>
        </w:rPr>
        <w:t xml:space="preserve"> </w:t>
      </w:r>
      <w:r w:rsidRPr="00F2550B">
        <w:rPr>
          <w:rFonts w:ascii="Times New Roman" w:hAnsi="Times New Roman" w:cs="Times New Roman"/>
          <w:color w:val="000000" w:themeColor="text1"/>
          <w:sz w:val="24"/>
          <w:szCs w:val="24"/>
          <w:shd w:val="clear" w:color="auto" w:fill="FFFFFF"/>
        </w:rPr>
        <w:t>вследствие беспечности или небрежности судовой администрации</w:t>
      </w:r>
      <w:r w:rsidR="008468BD">
        <w:rPr>
          <w:rFonts w:ascii="Times New Roman" w:hAnsi="Times New Roman" w:cs="Times New Roman"/>
          <w:color w:val="000000" w:themeColor="text1"/>
          <w:sz w:val="24"/>
          <w:szCs w:val="24"/>
          <w:shd w:val="clear" w:color="auto" w:fill="FFFFFF"/>
        </w:rPr>
        <w:t xml:space="preserve"> и личного состава</w:t>
      </w:r>
      <w:r w:rsidRPr="00F2550B">
        <w:rPr>
          <w:rFonts w:ascii="Times New Roman" w:hAnsi="Times New Roman" w:cs="Times New Roman"/>
          <w:color w:val="000000" w:themeColor="text1"/>
          <w:sz w:val="24"/>
          <w:szCs w:val="24"/>
          <w:shd w:val="clear" w:color="auto" w:fill="FFFFFF"/>
        </w:rPr>
        <w:t>.</w:t>
      </w:r>
      <w:r w:rsidR="008468BD">
        <w:rPr>
          <w:rFonts w:ascii="Times New Roman" w:hAnsi="Times New Roman" w:cs="Times New Roman"/>
          <w:color w:val="000000" w:themeColor="text1"/>
          <w:sz w:val="24"/>
          <w:szCs w:val="24"/>
          <w:shd w:val="clear" w:color="auto" w:fill="FFFFFF"/>
        </w:rPr>
        <w:t xml:space="preserve"> </w:t>
      </w:r>
      <w:r w:rsidRPr="00F2550B">
        <w:rPr>
          <w:rFonts w:ascii="Times New Roman" w:hAnsi="Times New Roman" w:cs="Times New Roman"/>
          <w:color w:val="000000" w:themeColor="text1"/>
          <w:sz w:val="24"/>
          <w:szCs w:val="24"/>
          <w:shd w:val="clear" w:color="auto" w:fill="FFFFFF"/>
        </w:rPr>
        <w:t xml:space="preserve"> При надлежащем выполнении существующих противопожарных правил пожар почти всегда может быть предотвращен. Основным условием недопущения пожара на судне является постоянная бдительность со стороны судовой администрации, особенно при наличии на судне огнеопасных грузов, и строгое выполнение противопожарных правил. В частности, руководству и экипажу необходимо:</w:t>
      </w:r>
    </w:p>
    <w:p w:rsidR="00F2550B" w:rsidRPr="00C41A84"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lastRenderedPageBreak/>
        <w:t>Не принимать на судно грузы, характер которых в пожарном отношении неизвестен. Строго соблюдать правила погрузки, укладки и перевозки огнеопасных грузов и грузов, подверженных самовозгоранию.</w:t>
      </w:r>
    </w:p>
    <w:p w:rsidR="00F2550B" w:rsidRPr="00C41A84"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Держать всегда в полном порядке и исправности все противопожарные средства.</w:t>
      </w:r>
    </w:p>
    <w:p w:rsidR="00F2550B" w:rsidRPr="00C41A84"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 xml:space="preserve">Особое внимание должно уделять исправности трубопровода пожарной магистрали в зимнее время, ни в каком случае не допуская скопления и замерзания воды в отростках и коленах. В равной мере необходимо следить за тем, чтобы на отростках всегда были плотно навернуты </w:t>
      </w:r>
      <w:r w:rsidR="0007677B" w:rsidRPr="00F2550B">
        <w:rPr>
          <w:rFonts w:ascii="Times New Roman" w:hAnsi="Times New Roman" w:cs="Times New Roman"/>
          <w:color w:val="000000" w:themeColor="text1"/>
          <w:sz w:val="24"/>
          <w:szCs w:val="24"/>
          <w:shd w:val="clear" w:color="auto" w:fill="FFFFFF"/>
        </w:rPr>
        <w:t>крышки,</w:t>
      </w:r>
      <w:r w:rsidRPr="00F2550B">
        <w:rPr>
          <w:rFonts w:ascii="Times New Roman" w:hAnsi="Times New Roman" w:cs="Times New Roman"/>
          <w:color w:val="000000" w:themeColor="text1"/>
          <w:sz w:val="24"/>
          <w:szCs w:val="24"/>
          <w:shd w:val="clear" w:color="auto" w:fill="FFFFFF"/>
        </w:rPr>
        <w:t xml:space="preserve"> и чтобы ключ для привертывания шлангов хранился в одном и том же и всегда доступном месте.</w:t>
      </w:r>
    </w:p>
    <w:p w:rsidR="00F2550B" w:rsidRPr="00F2550B"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proofErr w:type="gramStart"/>
      <w:r w:rsidRPr="00F2550B">
        <w:rPr>
          <w:rFonts w:ascii="Times New Roman" w:hAnsi="Times New Roman" w:cs="Times New Roman"/>
          <w:color w:val="000000" w:themeColor="text1"/>
          <w:sz w:val="24"/>
          <w:szCs w:val="24"/>
          <w:shd w:val="clear" w:color="auto" w:fill="FFFFFF"/>
        </w:rPr>
        <w:t>Производить</w:t>
      </w:r>
      <w:proofErr w:type="gramEnd"/>
      <w:r w:rsidRPr="00F2550B">
        <w:rPr>
          <w:rFonts w:ascii="Times New Roman" w:hAnsi="Times New Roman" w:cs="Times New Roman"/>
          <w:color w:val="000000" w:themeColor="text1"/>
          <w:sz w:val="24"/>
          <w:szCs w:val="24"/>
          <w:shd w:val="clear" w:color="auto" w:fill="FFFFFF"/>
        </w:rPr>
        <w:t xml:space="preserve"> возможно чаще пожарные тревоги, чтобы экипаж судна в случае возникновения пожара знал хорошо свои обязанности и умел обращаться с противопожарными средствами.</w:t>
      </w:r>
    </w:p>
    <w:p w:rsidR="00F2550B" w:rsidRPr="00C41A84" w:rsidRDefault="003C05BD" w:rsidP="00C41A84">
      <w:pPr>
        <w:pStyle w:val="aa"/>
        <w:numPr>
          <w:ilvl w:val="0"/>
          <w:numId w:val="13"/>
        </w:numPr>
        <w:shd w:val="clear" w:color="auto" w:fill="FFFFFF"/>
        <w:spacing w:after="0" w:line="240" w:lineRule="auto"/>
        <w:rPr>
          <w:rFonts w:ascii="Times New Roman" w:eastAsia="Times New Roman" w:hAnsi="Times New Roman" w:cs="Times New Roman"/>
          <w:color w:val="000000" w:themeColor="text1"/>
          <w:sz w:val="24"/>
          <w:szCs w:val="24"/>
        </w:rPr>
      </w:pPr>
      <w:r w:rsidRPr="00F2550B">
        <w:rPr>
          <w:rFonts w:ascii="Times New Roman" w:hAnsi="Times New Roman" w:cs="Times New Roman"/>
          <w:color w:val="000000" w:themeColor="text1"/>
          <w:sz w:val="24"/>
          <w:szCs w:val="24"/>
          <w:shd w:val="clear" w:color="auto" w:fill="FFFFFF"/>
        </w:rPr>
        <w:t>Иметь постоянное наблюдение за исправностью противопожарных систем (паровой или углекислотной) и огнетушителей.</w:t>
      </w:r>
    </w:p>
    <w:p w:rsidR="00F2550B" w:rsidRPr="00C41A84" w:rsidRDefault="00F2550B" w:rsidP="00C41A84">
      <w:pPr>
        <w:pStyle w:val="aa"/>
        <w:numPr>
          <w:ilvl w:val="0"/>
          <w:numId w:val="13"/>
        </w:numPr>
        <w:shd w:val="clear" w:color="auto" w:fill="FFFFFF"/>
        <w:spacing w:after="0" w:line="240" w:lineRule="auto"/>
        <w:rPr>
          <w:rFonts w:ascii="Times New Roman" w:eastAsia="Times New Roman" w:hAnsi="Times New Roman" w:cs="Times New Roman"/>
          <w:color w:val="000000" w:themeColor="text1"/>
          <w:sz w:val="24"/>
          <w:szCs w:val="24"/>
        </w:rPr>
      </w:pPr>
      <w:r w:rsidRPr="00F2550B">
        <w:rPr>
          <w:rFonts w:ascii="Times New Roman" w:hAnsi="Times New Roman" w:cs="Times New Roman"/>
          <w:color w:val="000000" w:themeColor="text1"/>
          <w:sz w:val="24"/>
          <w:szCs w:val="24"/>
          <w:shd w:val="clear" w:color="auto" w:fill="FFFFFF"/>
        </w:rPr>
        <w:t>Иметь на судне достаточный запас углекислого газа и патронов для огнетушителей.</w:t>
      </w:r>
    </w:p>
    <w:p w:rsidR="00F2550B" w:rsidRPr="00F2550B" w:rsidRDefault="00F2550B" w:rsidP="00C41A84">
      <w:pPr>
        <w:pStyle w:val="aa"/>
        <w:numPr>
          <w:ilvl w:val="0"/>
          <w:numId w:val="13"/>
        </w:numPr>
        <w:shd w:val="clear" w:color="auto" w:fill="FFFFFF"/>
        <w:spacing w:after="0" w:line="240" w:lineRule="auto"/>
        <w:rPr>
          <w:rFonts w:ascii="Times New Roman" w:eastAsia="Times New Roman" w:hAnsi="Times New Roman" w:cs="Times New Roman"/>
          <w:color w:val="000000" w:themeColor="text1"/>
          <w:sz w:val="24"/>
          <w:szCs w:val="24"/>
        </w:rPr>
      </w:pPr>
      <w:r w:rsidRPr="00F2550B">
        <w:rPr>
          <w:rFonts w:ascii="Times New Roman" w:hAnsi="Times New Roman" w:cs="Times New Roman"/>
          <w:color w:val="000000" w:themeColor="text1"/>
          <w:sz w:val="24"/>
          <w:szCs w:val="24"/>
          <w:shd w:val="clear" w:color="auto" w:fill="FFFFFF"/>
        </w:rPr>
        <w:t>Исправное состояние и действие системы обнаружения пожара должны постоянно контролироваться.</w:t>
      </w:r>
    </w:p>
    <w:p w:rsidR="00F2550B" w:rsidRDefault="003C05BD"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Особо строгие меры предосторожности должны соблюдаться при наличии на судне легковоспламеняющихся продуктов нефти, а также таких грузов, как хлопок или джут, и грузов, подверженных самовозгоранию.</w:t>
      </w:r>
    </w:p>
    <w:p w:rsidR="00F2550B"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Никогда не допускать курения в трюмах и на палубе возле грузовых люков.</w:t>
      </w:r>
    </w:p>
    <w:p w:rsidR="00F2550B"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 xml:space="preserve">Иметь особое наблюдение на судне во время производства ремонтных работ, </w:t>
      </w:r>
      <w:proofErr w:type="gramStart"/>
      <w:r w:rsidRPr="00F2550B">
        <w:rPr>
          <w:rFonts w:ascii="Times New Roman" w:hAnsi="Times New Roman" w:cs="Times New Roman"/>
          <w:color w:val="000000" w:themeColor="text1"/>
          <w:sz w:val="24"/>
          <w:szCs w:val="24"/>
          <w:shd w:val="clear" w:color="auto" w:fill="FFFFFF"/>
        </w:rPr>
        <w:t>удостоверяясь</w:t>
      </w:r>
      <w:proofErr w:type="gramEnd"/>
      <w:r w:rsidRPr="00F2550B">
        <w:rPr>
          <w:rFonts w:ascii="Times New Roman" w:hAnsi="Times New Roman" w:cs="Times New Roman"/>
          <w:color w:val="000000" w:themeColor="text1"/>
          <w:sz w:val="24"/>
          <w:szCs w:val="24"/>
          <w:shd w:val="clear" w:color="auto" w:fill="FFFFFF"/>
        </w:rPr>
        <w:t xml:space="preserve"> каждый раз немедленно по уходе рабочих, что в том или ином судовом помещении, где производились работы, не осталось огня или горящих предметов.</w:t>
      </w:r>
    </w:p>
    <w:p w:rsidR="00F2550B"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При производстве ремонтных работ, связанных с горячей клепкой или употреблением огня, всегда иметь под рукой ведро с водой и исправный огнетушитель.</w:t>
      </w:r>
    </w:p>
    <w:p w:rsidR="00F2550B"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В ночное время иметь тщательное наблюдение за помещениями общего пользования (уборными, курительными и т. п.) на пассажирских судах.</w:t>
      </w:r>
    </w:p>
    <w:p w:rsidR="003C05BD" w:rsidRPr="00F2550B" w:rsidRDefault="00F2550B" w:rsidP="00C41A84">
      <w:pPr>
        <w:pStyle w:val="aa"/>
        <w:numPr>
          <w:ilvl w:val="0"/>
          <w:numId w:val="13"/>
        </w:numPr>
        <w:shd w:val="clear" w:color="auto" w:fill="FFFFFF"/>
        <w:spacing w:after="0" w:line="240" w:lineRule="auto"/>
        <w:rPr>
          <w:rFonts w:ascii="Times New Roman" w:hAnsi="Times New Roman" w:cs="Times New Roman"/>
          <w:color w:val="000000" w:themeColor="text1"/>
          <w:sz w:val="24"/>
          <w:szCs w:val="24"/>
          <w:shd w:val="clear" w:color="auto" w:fill="FFFFFF"/>
        </w:rPr>
      </w:pPr>
      <w:proofErr w:type="gramStart"/>
      <w:r w:rsidRPr="00F2550B">
        <w:rPr>
          <w:rFonts w:ascii="Times New Roman" w:hAnsi="Times New Roman" w:cs="Times New Roman"/>
          <w:color w:val="000000" w:themeColor="text1"/>
          <w:sz w:val="24"/>
          <w:szCs w:val="24"/>
          <w:shd w:val="clear" w:color="auto" w:fill="FFFFFF"/>
        </w:rPr>
        <w:t>Постоянное наблюдение и забота об исправном состоянии и действии всех противопожарных средств и систем на судне должны быть возложены на старшего помощника капитана, который вместе с тем должен немедленно устранять все обнаруженные недостатки и докладывать капитану судна о состоянии противопожарных средств и систем не реже раза в пятидневку, если не понадобится делать это чаще.</w:t>
      </w:r>
      <w:r w:rsidRPr="00F2550B">
        <w:rPr>
          <w:rFonts w:ascii="Times New Roman" w:hAnsi="Times New Roman" w:cs="Times New Roman"/>
          <w:color w:val="000000" w:themeColor="text1"/>
          <w:sz w:val="24"/>
          <w:szCs w:val="24"/>
        </w:rPr>
        <w:br/>
      </w:r>
      <w:proofErr w:type="gramEnd"/>
    </w:p>
    <w:p w:rsidR="00400875" w:rsidRDefault="00844413" w:rsidP="00F2550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Задание 2. </w:t>
      </w:r>
      <w:r w:rsidR="003C05BD">
        <w:rPr>
          <w:rFonts w:ascii="Times New Roman" w:eastAsia="Times New Roman" w:hAnsi="Times New Roman" w:cs="Times New Roman"/>
          <w:b/>
          <w:sz w:val="24"/>
          <w:szCs w:val="24"/>
        </w:rPr>
        <w:t>Причины, препятствующие</w:t>
      </w:r>
      <w:r w:rsidRPr="003C05BD">
        <w:rPr>
          <w:rFonts w:ascii="Times New Roman" w:eastAsia="Times New Roman" w:hAnsi="Times New Roman" w:cs="Times New Roman"/>
          <w:b/>
          <w:sz w:val="24"/>
          <w:szCs w:val="24"/>
        </w:rPr>
        <w:t xml:space="preserve"> локализации пожара </w:t>
      </w:r>
      <w:r w:rsidR="003C05BD">
        <w:rPr>
          <w:rFonts w:ascii="Times New Roman" w:eastAsia="Times New Roman" w:hAnsi="Times New Roman" w:cs="Times New Roman"/>
          <w:b/>
          <w:sz w:val="24"/>
          <w:szCs w:val="24"/>
        </w:rPr>
        <w:t xml:space="preserve">на судне </w:t>
      </w:r>
      <w:r w:rsidRPr="003C05BD">
        <w:rPr>
          <w:rFonts w:ascii="Times New Roman" w:eastAsia="Times New Roman" w:hAnsi="Times New Roman" w:cs="Times New Roman"/>
          <w:b/>
          <w:sz w:val="24"/>
          <w:szCs w:val="24"/>
        </w:rPr>
        <w:t>на начальной стадии.</w:t>
      </w:r>
      <w:r w:rsidR="003C05BD">
        <w:rPr>
          <w:rFonts w:ascii="Times New Roman" w:eastAsia="Times New Roman" w:hAnsi="Times New Roman" w:cs="Times New Roman"/>
          <w:b/>
          <w:sz w:val="24"/>
          <w:szCs w:val="24"/>
        </w:rPr>
        <w:t xml:space="preserve"> </w:t>
      </w:r>
    </w:p>
    <w:p w:rsidR="003C05BD" w:rsidRPr="00B744CE" w:rsidRDefault="003C05BD" w:rsidP="00F2550B">
      <w:pPr>
        <w:shd w:val="clear" w:color="auto" w:fill="FFFFFF"/>
        <w:spacing w:line="240" w:lineRule="auto"/>
        <w:rPr>
          <w:rFonts w:ascii="Times New Roman" w:hAnsi="Times New Roman" w:cs="Times New Roman"/>
          <w:color w:val="000000" w:themeColor="text1"/>
          <w:sz w:val="24"/>
          <w:szCs w:val="24"/>
          <w:shd w:val="clear" w:color="auto" w:fill="FFFFFF"/>
        </w:rPr>
      </w:pPr>
      <w:r w:rsidRPr="00B744CE">
        <w:rPr>
          <w:rFonts w:ascii="Times New Roman" w:hAnsi="Times New Roman" w:cs="Times New Roman"/>
          <w:color w:val="000000" w:themeColor="text1"/>
          <w:sz w:val="24"/>
          <w:szCs w:val="24"/>
          <w:shd w:val="clear" w:color="auto" w:fill="FFFFFF"/>
        </w:rPr>
        <w:t xml:space="preserve">Статистика утверждает, что, как правило, 20% пожаров заканчиваются гибелью или полным конструктивным разрушением судна. </w:t>
      </w:r>
      <w:r w:rsidR="002F1496">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Для успешного тушения пожара на начальной стадии</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необходимо очень быстро решить вопрос о применении наиболее подходящего огнетушащего средства. Полная и объективная информация о том, что горит и где находится пожар, наличие в исправном состоянии средств и систем огнетушения, систем обнаружения пожара, оперативные и слаженные действия экипажа являются важными условиями успешной ликвидации пожара на его начальной стадии. От этого зависит эффективность борьбы с пожаром и, как результат, уменьшение повреждений судна и сохранение жизни экипажа.</w:t>
      </w:r>
    </w:p>
    <w:p w:rsidR="003C05BD" w:rsidRPr="00B744CE" w:rsidRDefault="003C05BD" w:rsidP="00F2550B">
      <w:pPr>
        <w:shd w:val="clear" w:color="auto" w:fill="FFFFFF"/>
        <w:spacing w:line="240" w:lineRule="auto"/>
        <w:rPr>
          <w:rFonts w:ascii="Times New Roman" w:hAnsi="Times New Roman" w:cs="Times New Roman"/>
          <w:color w:val="000000" w:themeColor="text1"/>
          <w:sz w:val="24"/>
          <w:szCs w:val="24"/>
          <w:shd w:val="clear" w:color="auto" w:fill="FFFFFF"/>
        </w:rPr>
      </w:pPr>
      <w:r w:rsidRPr="00B744CE">
        <w:rPr>
          <w:rFonts w:ascii="Times New Roman" w:hAnsi="Times New Roman" w:cs="Times New Roman"/>
          <w:color w:val="000000" w:themeColor="text1"/>
          <w:sz w:val="24"/>
          <w:szCs w:val="24"/>
          <w:shd w:val="clear" w:color="auto" w:fill="FFFFFF"/>
        </w:rPr>
        <w:t>На судне могут быть следующие причины, препятствующие локализации пожара на начальной стадии:</w:t>
      </w:r>
    </w:p>
    <w:p w:rsidR="003C05BD" w:rsidRPr="00B744CE" w:rsidRDefault="003C05BD" w:rsidP="00F2550B">
      <w:pPr>
        <w:shd w:val="clear" w:color="auto" w:fill="FFFFFF"/>
        <w:spacing w:line="240" w:lineRule="auto"/>
        <w:rPr>
          <w:rFonts w:ascii="Times New Roman" w:hAnsi="Times New Roman" w:cs="Times New Roman"/>
          <w:color w:val="000000" w:themeColor="text1"/>
          <w:sz w:val="24"/>
          <w:szCs w:val="24"/>
          <w:shd w:val="clear" w:color="auto" w:fill="FFFFFF"/>
        </w:rPr>
      </w:pPr>
      <w:r w:rsidRPr="003C05BD">
        <w:rPr>
          <w:rFonts w:ascii="Times New Roman" w:hAnsi="Times New Roman" w:cs="Times New Roman"/>
          <w:b/>
          <w:color w:val="000000" w:themeColor="text1"/>
          <w:sz w:val="24"/>
          <w:szCs w:val="24"/>
          <w:shd w:val="clear" w:color="auto" w:fill="FFFFFF"/>
        </w:rPr>
        <w:lastRenderedPageBreak/>
        <w:t>1 причина</w:t>
      </w:r>
      <w:r w:rsidRPr="00B744CE">
        <w:rPr>
          <w:rFonts w:ascii="Times New Roman" w:hAnsi="Times New Roman" w:cs="Times New Roman"/>
          <w:color w:val="000000" w:themeColor="text1"/>
          <w:sz w:val="24"/>
          <w:szCs w:val="24"/>
          <w:shd w:val="clear" w:color="auto" w:fill="FFFFFF"/>
        </w:rPr>
        <w:t>. Отсутствие на судне средств огнетушения, либо их состояние, не отвечающее требованиям пожарной безопасности. Если же пожар не удается взять под контроль, локализовать в ранней стадии, то интенсивность его распространения возрастает, чему способствуют следующие факторы: теплопроводность металлических конструкций судна; лучистый теплообмен, вызванный высокой температурой; конвективный теплообмен, возникающий при движении потоков нагретых газов, дыма и воздуха.</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Более того, если в течение 15 мин пожар не удается взять под контроль, то судно спасти не удается.</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Тушение пожара</w:t>
      </w:r>
      <w:r w:rsidR="00704E64">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color w:val="000000" w:themeColor="text1"/>
          <w:sz w:val="24"/>
          <w:szCs w:val="24"/>
        </w:rPr>
        <w:t xml:space="preserve">на судне в </w:t>
      </w:r>
      <w:r w:rsidR="00F2550B">
        <w:rPr>
          <w:rFonts w:ascii="Times New Roman" w:eastAsia="Times New Roman" w:hAnsi="Times New Roman" w:cs="Times New Roman"/>
          <w:color w:val="000000" w:themeColor="text1"/>
          <w:sz w:val="24"/>
          <w:szCs w:val="24"/>
        </w:rPr>
        <w:t>начале возго</w:t>
      </w:r>
      <w:r w:rsidRPr="00B744CE">
        <w:rPr>
          <w:rFonts w:ascii="Times New Roman" w:eastAsia="Times New Roman" w:hAnsi="Times New Roman" w:cs="Times New Roman"/>
          <w:color w:val="000000" w:themeColor="text1"/>
          <w:sz w:val="24"/>
          <w:szCs w:val="24"/>
        </w:rPr>
        <w:t>рания производят первичными переносными средствами огнетушения. Одновременно останавливают топливный насос и главный двигатель, выключают вентиляцию, запускают пожарный насос, в районе пожара отключают электропитание, частично герметизируют само помещение, готовят к действию основные средства пожаротушения.</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К переносным средствам огнетушения на судне относятся:</w:t>
      </w:r>
    </w:p>
    <w:p w:rsidR="003C05BD" w:rsidRPr="00B744CE" w:rsidRDefault="003C05BD" w:rsidP="00C41A84">
      <w:pPr>
        <w:pStyle w:val="a5"/>
        <w:numPr>
          <w:ilvl w:val="0"/>
          <w:numId w:val="14"/>
        </w:numPr>
        <w:shd w:val="clear" w:color="auto" w:fill="FFFFFF"/>
        <w:spacing w:before="0" w:beforeAutospacing="0" w:after="0" w:afterAutospacing="0"/>
        <w:ind w:left="714" w:hanging="357"/>
        <w:rPr>
          <w:color w:val="000000" w:themeColor="text1"/>
          <w:shd w:val="clear" w:color="auto" w:fill="FFFFFF"/>
        </w:rPr>
      </w:pPr>
      <w:r w:rsidRPr="00B744CE">
        <w:rPr>
          <w:color w:val="000000" w:themeColor="text1"/>
          <w:shd w:val="clear" w:color="auto" w:fill="FFFFFF"/>
        </w:rPr>
        <w:t>Комплект пожарного инструмента (топор пожарный, лом пожарный, багор пожарный) которые размещаются на специальных пожарных металлических щитах в легкодоступных местах судна и предназначены</w:t>
      </w:r>
      <w:r w:rsidR="00704E64">
        <w:rPr>
          <w:color w:val="000000" w:themeColor="text1"/>
          <w:shd w:val="clear" w:color="auto" w:fill="FFFFFF"/>
        </w:rPr>
        <w:t xml:space="preserve"> </w:t>
      </w:r>
      <w:r w:rsidRPr="00B744CE">
        <w:rPr>
          <w:color w:val="000000" w:themeColor="text1"/>
          <w:shd w:val="clear" w:color="auto" w:fill="FFFFFF"/>
        </w:rPr>
        <w:t>для разбора горящих конструкций и вскрытия дверей.</w:t>
      </w:r>
    </w:p>
    <w:p w:rsidR="003C05BD" w:rsidRPr="00F2550B" w:rsidRDefault="003C05BD" w:rsidP="00F2550B">
      <w:pPr>
        <w:pStyle w:val="aa"/>
        <w:numPr>
          <w:ilvl w:val="0"/>
          <w:numId w:val="14"/>
        </w:numPr>
        <w:shd w:val="clear" w:color="auto" w:fill="FFFFFF"/>
        <w:spacing w:line="240" w:lineRule="auto"/>
        <w:rPr>
          <w:rFonts w:ascii="Times New Roman" w:eastAsia="Times New Roman" w:hAnsi="Times New Roman" w:cs="Times New Roman"/>
          <w:color w:val="000000" w:themeColor="text1"/>
          <w:sz w:val="24"/>
          <w:szCs w:val="24"/>
        </w:rPr>
      </w:pPr>
      <w:r w:rsidRPr="00F2550B">
        <w:rPr>
          <w:rFonts w:ascii="Times New Roman" w:hAnsi="Times New Roman" w:cs="Times New Roman"/>
          <w:color w:val="000000" w:themeColor="text1"/>
          <w:sz w:val="24"/>
          <w:szCs w:val="24"/>
          <w:shd w:val="clear" w:color="auto" w:fill="FFFFFF"/>
        </w:rPr>
        <w:t xml:space="preserve">Ведра пожарные конусные, хранящиеся на открытой палубе в суппортах, окрашенные в красный цвет с </w:t>
      </w:r>
      <w:r w:rsidR="0007677B" w:rsidRPr="00F2550B">
        <w:rPr>
          <w:rFonts w:ascii="Times New Roman" w:hAnsi="Times New Roman" w:cs="Times New Roman"/>
          <w:color w:val="000000" w:themeColor="text1"/>
          <w:sz w:val="24"/>
          <w:szCs w:val="24"/>
          <w:shd w:val="clear" w:color="auto" w:fill="FFFFFF"/>
        </w:rPr>
        <w:t>надписью:</w:t>
      </w:r>
      <w:r w:rsidRPr="00F2550B">
        <w:rPr>
          <w:rFonts w:ascii="Times New Roman" w:hAnsi="Times New Roman" w:cs="Times New Roman"/>
          <w:color w:val="000000" w:themeColor="text1"/>
          <w:sz w:val="24"/>
          <w:szCs w:val="24"/>
          <w:shd w:val="clear" w:color="auto" w:fill="FFFFFF"/>
        </w:rPr>
        <w:t xml:space="preserve"> «Пожарные» </w:t>
      </w:r>
      <w:r w:rsidRPr="00F2550B">
        <w:rPr>
          <w:rFonts w:ascii="Times New Roman" w:eastAsia="Times New Roman" w:hAnsi="Times New Roman" w:cs="Times New Roman"/>
          <w:color w:val="000000" w:themeColor="text1"/>
          <w:sz w:val="24"/>
          <w:szCs w:val="24"/>
        </w:rPr>
        <w:t>предназначены</w:t>
      </w:r>
      <w:r w:rsidR="00704E64" w:rsidRPr="00F2550B">
        <w:rPr>
          <w:rFonts w:ascii="Times New Roman" w:eastAsia="Times New Roman" w:hAnsi="Times New Roman" w:cs="Times New Roman"/>
          <w:color w:val="000000" w:themeColor="text1"/>
          <w:sz w:val="24"/>
          <w:szCs w:val="24"/>
        </w:rPr>
        <w:t xml:space="preserve"> </w:t>
      </w:r>
      <w:r w:rsidRPr="00F2550B">
        <w:rPr>
          <w:rFonts w:ascii="Times New Roman" w:eastAsia="Times New Roman" w:hAnsi="Times New Roman" w:cs="Times New Roman"/>
          <w:color w:val="000000" w:themeColor="text1"/>
          <w:sz w:val="24"/>
          <w:szCs w:val="24"/>
        </w:rPr>
        <w:t>для переноса песка или воды к месту пожара (воспламенения).</w:t>
      </w:r>
    </w:p>
    <w:p w:rsidR="003C05BD" w:rsidRPr="00F2550B" w:rsidRDefault="003C05BD" w:rsidP="00F2550B">
      <w:pPr>
        <w:pStyle w:val="aa"/>
        <w:numPr>
          <w:ilvl w:val="0"/>
          <w:numId w:val="14"/>
        </w:numPr>
        <w:shd w:val="clear" w:color="auto" w:fill="FFFFFF"/>
        <w:spacing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Кошма (противопожарное покрывало),</w:t>
      </w:r>
      <w:r w:rsidR="00F2550B">
        <w:rPr>
          <w:rFonts w:ascii="Times New Roman" w:hAnsi="Times New Roman" w:cs="Times New Roman"/>
          <w:color w:val="000000" w:themeColor="text1"/>
          <w:sz w:val="24"/>
          <w:szCs w:val="24"/>
          <w:shd w:val="clear" w:color="auto" w:fill="FFFFFF"/>
        </w:rPr>
        <w:t xml:space="preserve"> </w:t>
      </w:r>
      <w:r w:rsidRPr="00F2550B">
        <w:rPr>
          <w:rFonts w:ascii="Times New Roman" w:hAnsi="Times New Roman" w:cs="Times New Roman"/>
          <w:color w:val="000000" w:themeColor="text1"/>
          <w:sz w:val="24"/>
          <w:szCs w:val="24"/>
          <w:shd w:val="clear" w:color="auto" w:fill="FFFFFF"/>
        </w:rPr>
        <w:t xml:space="preserve">изготовленное из различных материалов: стеклоткани, парусины, асбестового полотна </w:t>
      </w:r>
      <w:r w:rsidRPr="00F2550B">
        <w:rPr>
          <w:rFonts w:ascii="Times New Roman" w:eastAsia="Times New Roman" w:hAnsi="Times New Roman" w:cs="Times New Roman"/>
          <w:color w:val="000000" w:themeColor="text1"/>
          <w:sz w:val="24"/>
          <w:szCs w:val="24"/>
        </w:rPr>
        <w:t xml:space="preserve">используется для защиты оборудования и горючих конструкций, а также для тушения одежды на пострадавшем </w:t>
      </w:r>
      <w:r w:rsidRPr="00F2550B">
        <w:rPr>
          <w:rFonts w:ascii="Times New Roman" w:hAnsi="Times New Roman" w:cs="Times New Roman"/>
          <w:color w:val="000000" w:themeColor="text1"/>
          <w:sz w:val="24"/>
          <w:szCs w:val="24"/>
          <w:shd w:val="clear" w:color="auto" w:fill="FFFFFF"/>
        </w:rPr>
        <w:t>и размещается на металлических щитах в легкодоступных местах.</w:t>
      </w:r>
    </w:p>
    <w:p w:rsidR="003C05BD" w:rsidRPr="00F2550B" w:rsidRDefault="003C05BD" w:rsidP="00F2550B">
      <w:pPr>
        <w:pStyle w:val="aa"/>
        <w:numPr>
          <w:ilvl w:val="0"/>
          <w:numId w:val="14"/>
        </w:numPr>
        <w:shd w:val="clear" w:color="auto" w:fill="FFFFFF"/>
        <w:spacing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Ящик с песком и совковая лопата располагаются, в основном, на открытой палубе и в машинно-компрессорном отделении. Песок, в первую очередь, предназначен не для тушения пожара, а предупреждения возгорания. Например, когда пролита горючая жидкость, нужно как можно скорее засыпать ее песком, тем самым ликвидируется сама возможность ее возгорания и кроме того жидкость не сможет растекаться по палубе и попасть за борт, создав угрозу загрязнения. Кроме всего, песок обладает свойствами диэлектрика, а при тушении пожара поглощает очень много тепла.</w:t>
      </w:r>
    </w:p>
    <w:p w:rsidR="003C05BD" w:rsidRPr="00F2550B" w:rsidRDefault="003C05BD" w:rsidP="00F2550B">
      <w:pPr>
        <w:pStyle w:val="aa"/>
        <w:numPr>
          <w:ilvl w:val="0"/>
          <w:numId w:val="14"/>
        </w:numPr>
        <w:spacing w:line="240" w:lineRule="auto"/>
        <w:ind w:right="150"/>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 xml:space="preserve">Огнетушители, которые являются одним из самых эффективных средств тушения пожара на ранней стадии, располагаются на пожарных щитах и в легкодоступных местах на судне. </w:t>
      </w:r>
    </w:p>
    <w:p w:rsidR="003C05BD" w:rsidRPr="00F2550B" w:rsidRDefault="003C05BD" w:rsidP="00F2550B">
      <w:pPr>
        <w:pStyle w:val="aa"/>
        <w:spacing w:line="240" w:lineRule="auto"/>
        <w:ind w:right="150"/>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На судне применяют следующие виды огнетушителей:</w:t>
      </w:r>
    </w:p>
    <w:p w:rsidR="003C05BD" w:rsidRPr="00F2550B" w:rsidRDefault="003C05BD" w:rsidP="00F2550B">
      <w:pPr>
        <w:pStyle w:val="aa"/>
        <w:numPr>
          <w:ilvl w:val="1"/>
          <w:numId w:val="14"/>
        </w:numPr>
        <w:spacing w:line="240" w:lineRule="auto"/>
        <w:ind w:right="150"/>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пенные (воздушно-пенные);</w:t>
      </w:r>
    </w:p>
    <w:p w:rsidR="003C05BD" w:rsidRPr="00F2550B" w:rsidRDefault="003C05BD" w:rsidP="00F2550B">
      <w:pPr>
        <w:pStyle w:val="aa"/>
        <w:numPr>
          <w:ilvl w:val="1"/>
          <w:numId w:val="14"/>
        </w:numPr>
        <w:spacing w:line="240" w:lineRule="auto"/>
        <w:ind w:right="150"/>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углекислотные (СО</w:t>
      </w:r>
      <w:r w:rsidRPr="00F2550B">
        <w:rPr>
          <w:rFonts w:ascii="Times New Roman" w:eastAsia="Times New Roman" w:hAnsi="Times New Roman" w:cs="Times New Roman"/>
          <w:color w:val="000000" w:themeColor="text1"/>
          <w:sz w:val="24"/>
          <w:szCs w:val="24"/>
          <w:vertAlign w:val="subscript"/>
        </w:rPr>
        <w:t>2</w:t>
      </w:r>
      <w:r w:rsidRPr="00F2550B">
        <w:rPr>
          <w:rFonts w:ascii="Times New Roman" w:eastAsia="Times New Roman" w:hAnsi="Times New Roman" w:cs="Times New Roman"/>
          <w:color w:val="000000" w:themeColor="text1"/>
          <w:sz w:val="24"/>
          <w:szCs w:val="24"/>
        </w:rPr>
        <w:t>-огнетушители);</w:t>
      </w:r>
    </w:p>
    <w:p w:rsidR="003C05BD" w:rsidRPr="00F2550B" w:rsidRDefault="003C05BD" w:rsidP="00F2550B">
      <w:pPr>
        <w:pStyle w:val="aa"/>
        <w:numPr>
          <w:ilvl w:val="1"/>
          <w:numId w:val="14"/>
        </w:numPr>
        <w:spacing w:line="240" w:lineRule="auto"/>
        <w:ind w:right="150"/>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порошковые.</w:t>
      </w:r>
    </w:p>
    <w:p w:rsidR="003C05BD" w:rsidRPr="00F2550B" w:rsidRDefault="003C05BD" w:rsidP="00F2550B">
      <w:pPr>
        <w:pStyle w:val="aa"/>
        <w:spacing w:line="240" w:lineRule="auto"/>
        <w:ind w:right="150"/>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 xml:space="preserve">Воздушно-пенный огнетушитель применяется при положительных температурах воздуха и состоит из стального корпуса, в котором находится 4-6 % водный раствор пенообразователя (водный раствор заряда на основе вторичных </w:t>
      </w:r>
      <w:proofErr w:type="spellStart"/>
      <w:r w:rsidRPr="00F2550B">
        <w:rPr>
          <w:rFonts w:ascii="Times New Roman" w:eastAsia="Times New Roman" w:hAnsi="Times New Roman" w:cs="Times New Roman"/>
          <w:color w:val="000000" w:themeColor="text1"/>
          <w:sz w:val="24"/>
          <w:szCs w:val="24"/>
        </w:rPr>
        <w:t>алкилсульфатов</w:t>
      </w:r>
      <w:proofErr w:type="spellEnd"/>
      <w:r w:rsidRPr="00F2550B">
        <w:rPr>
          <w:rFonts w:ascii="Times New Roman" w:eastAsia="Times New Roman" w:hAnsi="Times New Roman" w:cs="Times New Roman"/>
          <w:color w:val="000000" w:themeColor="text1"/>
          <w:sz w:val="24"/>
          <w:szCs w:val="24"/>
        </w:rPr>
        <w:t xml:space="preserve">), баллончика высокого давления с углекислотой, для выталкивания заряда, крышки с запорно-пусковым устройством, сифонной трубки и раструба-насадки для получения </w:t>
      </w:r>
      <w:proofErr w:type="spellStart"/>
      <w:r w:rsidRPr="00F2550B">
        <w:rPr>
          <w:rFonts w:ascii="Times New Roman" w:eastAsia="Times New Roman" w:hAnsi="Times New Roman" w:cs="Times New Roman"/>
          <w:color w:val="000000" w:themeColor="text1"/>
          <w:sz w:val="24"/>
          <w:szCs w:val="24"/>
        </w:rPr>
        <w:t>высокократной</w:t>
      </w:r>
      <w:proofErr w:type="spellEnd"/>
      <w:r w:rsidRPr="00F2550B">
        <w:rPr>
          <w:rFonts w:ascii="Times New Roman" w:eastAsia="Times New Roman" w:hAnsi="Times New Roman" w:cs="Times New Roman"/>
          <w:color w:val="000000" w:themeColor="text1"/>
          <w:sz w:val="24"/>
          <w:szCs w:val="24"/>
        </w:rPr>
        <w:t xml:space="preserve"> воздушно-механической пены.</w:t>
      </w:r>
    </w:p>
    <w:p w:rsidR="003C05BD" w:rsidRPr="00F2550B" w:rsidRDefault="003C05BD" w:rsidP="00F2550B">
      <w:pPr>
        <w:pStyle w:val="aa"/>
        <w:spacing w:line="240" w:lineRule="auto"/>
        <w:ind w:right="150"/>
        <w:rPr>
          <w:rFonts w:ascii="Times New Roman" w:eastAsia="Times New Roman" w:hAnsi="Times New Roman" w:cs="Times New Roman"/>
          <w:color w:val="000000" w:themeColor="text1"/>
          <w:sz w:val="24"/>
          <w:szCs w:val="24"/>
        </w:rPr>
      </w:pPr>
      <w:r w:rsidRPr="00F2550B">
        <w:rPr>
          <w:rFonts w:ascii="Times New Roman" w:hAnsi="Times New Roman" w:cs="Times New Roman"/>
          <w:color w:val="000000" w:themeColor="text1"/>
          <w:sz w:val="24"/>
          <w:szCs w:val="24"/>
          <w:shd w:val="clear" w:color="auto" w:fill="FFFFFF"/>
        </w:rPr>
        <w:t xml:space="preserve">В качестве стандартного варианта на судне устанавливается ОВП-10 с массой пены в 10 л. Такого объема будет достаточно для прекращения горения в небольшом меблированном помещении при отсутствии оборудования с токоведущими элементами. При нажатии на пусковой рычаг пенообразователь </w:t>
      </w:r>
      <w:r w:rsidRPr="00F2550B">
        <w:rPr>
          <w:rFonts w:ascii="Times New Roman" w:hAnsi="Times New Roman" w:cs="Times New Roman"/>
          <w:color w:val="000000" w:themeColor="text1"/>
          <w:sz w:val="24"/>
          <w:szCs w:val="24"/>
          <w:shd w:val="clear" w:color="auto" w:fill="FFFFFF"/>
        </w:rPr>
        <w:lastRenderedPageBreak/>
        <w:t>смешивается с воздухом и равномерно через распылитель покрывает очаг пламени. Дальность выбрасываемой пенной струи составляет 3 м, что обеспечивает защиту экипажа и пассажиров от ожогов и отравления токсичными продуктами горения.</w:t>
      </w:r>
    </w:p>
    <w:p w:rsidR="003C05BD" w:rsidRPr="00F2550B" w:rsidRDefault="003C05BD" w:rsidP="00F2550B">
      <w:pPr>
        <w:pStyle w:val="aa"/>
        <w:spacing w:line="240" w:lineRule="auto"/>
        <w:ind w:right="150"/>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 xml:space="preserve"> После использования огнетушителя его корпус промывается водой и производится </w:t>
      </w:r>
      <w:proofErr w:type="gramStart"/>
      <w:r w:rsidRPr="00F2550B">
        <w:rPr>
          <w:rFonts w:ascii="Times New Roman" w:eastAsia="Times New Roman" w:hAnsi="Times New Roman" w:cs="Times New Roman"/>
          <w:color w:val="000000" w:themeColor="text1"/>
          <w:sz w:val="24"/>
          <w:szCs w:val="24"/>
        </w:rPr>
        <w:t>зарядка</w:t>
      </w:r>
      <w:proofErr w:type="gramEnd"/>
      <w:r w:rsidRPr="00F2550B">
        <w:rPr>
          <w:rFonts w:ascii="Times New Roman" w:eastAsia="Times New Roman" w:hAnsi="Times New Roman" w:cs="Times New Roman"/>
          <w:color w:val="000000" w:themeColor="text1"/>
          <w:sz w:val="24"/>
          <w:szCs w:val="24"/>
        </w:rPr>
        <w:t xml:space="preserve"> как корпуса огнетушителя, так и баллона для рабочего газа. </w:t>
      </w:r>
    </w:p>
    <w:p w:rsidR="003C05BD" w:rsidRPr="00F2550B" w:rsidRDefault="003C05BD" w:rsidP="00F2550B">
      <w:pPr>
        <w:pStyle w:val="aa"/>
        <w:shd w:val="clear" w:color="auto" w:fill="FFFFFF"/>
        <w:spacing w:line="240" w:lineRule="auto"/>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Воздушно-пенный огнетушитель можно применять для тушения твердых сгораемых материалов, а также легковоспламеняющихся и горючих жидкостей на небольшой площади. Так как пена проводит электрический ток, этот огнетушитель нельзя применять для тушения горящих электропроводов, электрического оборудования и приборов, находящихся под напряжением, а также для тушения пожаров при наличии металлического натрия и калия, горящего магния, спиртов, сероуглерода, ацетона, карбида кальция.</w:t>
      </w:r>
    </w:p>
    <w:p w:rsidR="003C05BD" w:rsidRPr="00F2550B" w:rsidRDefault="003C05BD" w:rsidP="00F2550B">
      <w:pPr>
        <w:pStyle w:val="aa"/>
        <w:spacing w:line="240" w:lineRule="auto"/>
        <w:ind w:right="150"/>
        <w:rPr>
          <w:rFonts w:ascii="Times New Roman" w:eastAsia="Times New Roman" w:hAnsi="Times New Roman" w:cs="Times New Roman"/>
          <w:color w:val="000000" w:themeColor="text1"/>
          <w:sz w:val="24"/>
          <w:szCs w:val="24"/>
        </w:rPr>
      </w:pPr>
      <w:r w:rsidRPr="00F2550B">
        <w:rPr>
          <w:rFonts w:ascii="Times New Roman" w:hAnsi="Times New Roman" w:cs="Times New Roman"/>
          <w:color w:val="000000" w:themeColor="text1"/>
          <w:sz w:val="24"/>
          <w:szCs w:val="24"/>
          <w:shd w:val="clear" w:color="auto" w:fill="FFFFFF"/>
        </w:rPr>
        <w:t>Углекислотный огнетушитель</w:t>
      </w:r>
      <w:r w:rsidRPr="00F2550B">
        <w:rPr>
          <w:rFonts w:ascii="Times New Roman" w:eastAsia="Times New Roman" w:hAnsi="Times New Roman" w:cs="Times New Roman"/>
          <w:color w:val="000000" w:themeColor="text1"/>
          <w:sz w:val="24"/>
          <w:szCs w:val="24"/>
        </w:rPr>
        <w:t xml:space="preserve"> представляет собой стальной баллон высокого давления (давление внутри корпуса 5,7 МПа), который оснащен запорно-пусковым устройством с клапаном сброса избыточного давления и пластиковым конусообразным раструбом. В основном цвет углекислотных огнетушителей красный.</w:t>
      </w:r>
    </w:p>
    <w:p w:rsidR="003C05BD" w:rsidRPr="00F2550B" w:rsidRDefault="003C05BD" w:rsidP="00F2550B">
      <w:pPr>
        <w:pStyle w:val="aa"/>
        <w:shd w:val="clear" w:color="auto" w:fill="FFFFFF"/>
        <w:spacing w:line="240" w:lineRule="auto"/>
        <w:jc w:val="both"/>
        <w:rPr>
          <w:rFonts w:ascii="Times New Roman" w:eastAsia="Times New Roman" w:hAnsi="Times New Roman" w:cs="Times New Roman"/>
          <w:color w:val="000000" w:themeColor="text1"/>
          <w:sz w:val="24"/>
          <w:szCs w:val="24"/>
        </w:rPr>
      </w:pPr>
      <w:r w:rsidRPr="00F2550B">
        <w:rPr>
          <w:rFonts w:ascii="Times New Roman" w:eastAsia="Times New Roman" w:hAnsi="Times New Roman" w:cs="Times New Roman"/>
          <w:color w:val="000000" w:themeColor="text1"/>
          <w:sz w:val="24"/>
          <w:szCs w:val="24"/>
        </w:rPr>
        <w:t>В углекислотном огнетушителе используется двуокись углерода (СО</w:t>
      </w:r>
      <w:proofErr w:type="gramStart"/>
      <w:r w:rsidRPr="00F2550B">
        <w:rPr>
          <w:rFonts w:ascii="Times New Roman" w:eastAsia="Times New Roman" w:hAnsi="Times New Roman" w:cs="Times New Roman"/>
          <w:color w:val="000000" w:themeColor="text1"/>
          <w:sz w:val="24"/>
          <w:szCs w:val="24"/>
          <w:vertAlign w:val="subscript"/>
        </w:rPr>
        <w:t>2</w:t>
      </w:r>
      <w:proofErr w:type="gramEnd"/>
      <w:r w:rsidRPr="00F2550B">
        <w:rPr>
          <w:rFonts w:ascii="Times New Roman" w:eastAsia="Times New Roman" w:hAnsi="Times New Roman" w:cs="Times New Roman"/>
          <w:color w:val="000000" w:themeColor="text1"/>
          <w:sz w:val="24"/>
          <w:szCs w:val="24"/>
        </w:rPr>
        <w:t>), закачанная в баллон под давлением. Как только срабатывает пусковой механизм, то углекислота под давлением выбрасывается в виде белой пены на расстояние примерно двух метров, кристаллизуется и накрывает плотной заснеженной «шапкой» очаг пламени, перекрывая приток кислорода, низкая температура охлаждает и предотвращает распространение пламени. Рукояткой можно подавать огнегасящее вещество порционно, либо остановить работу огнетушителя. Температура струи составляет примерно минус 74 градусов по Цельсию, поэтому при попадании на кожу этого вещества происходит обморожение.</w:t>
      </w:r>
    </w:p>
    <w:p w:rsidR="003C05BD" w:rsidRDefault="003C05BD" w:rsidP="00F2550B">
      <w:pPr>
        <w:pStyle w:val="aa"/>
        <w:shd w:val="clear" w:color="auto" w:fill="FFFFFF"/>
        <w:spacing w:line="240" w:lineRule="auto"/>
        <w:jc w:val="both"/>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shd w:val="clear" w:color="auto" w:fill="FFFFFF"/>
        </w:rPr>
        <w:t xml:space="preserve">Углекислотный огнетушитель </w:t>
      </w:r>
      <w:r w:rsidRPr="00F2550B">
        <w:rPr>
          <w:rFonts w:ascii="Times New Roman" w:eastAsia="Times New Roman" w:hAnsi="Times New Roman" w:cs="Times New Roman"/>
          <w:color w:val="000000" w:themeColor="text1"/>
          <w:sz w:val="24"/>
          <w:szCs w:val="24"/>
        </w:rPr>
        <w:t>предназначен для тушения загораний различных веществ и материалов, электроустановок под напряжением до 1000</w:t>
      </w:r>
      <w:proofErr w:type="gramStart"/>
      <w:r w:rsidRPr="00F2550B">
        <w:rPr>
          <w:rFonts w:ascii="Times New Roman" w:eastAsia="Times New Roman" w:hAnsi="Times New Roman" w:cs="Times New Roman"/>
          <w:color w:val="000000" w:themeColor="text1"/>
          <w:sz w:val="24"/>
          <w:szCs w:val="24"/>
        </w:rPr>
        <w:t xml:space="preserve"> В</w:t>
      </w:r>
      <w:proofErr w:type="gramEnd"/>
      <w:r w:rsidRPr="00F2550B">
        <w:rPr>
          <w:rFonts w:ascii="Times New Roman" w:eastAsia="Times New Roman" w:hAnsi="Times New Roman" w:cs="Times New Roman"/>
          <w:color w:val="000000" w:themeColor="text1"/>
          <w:sz w:val="24"/>
          <w:szCs w:val="24"/>
        </w:rPr>
        <w:t>, двигателей внутреннего сгорания, горючих жидкостей и чаще всего применяются при тушении воспламенения в машинных отделениях, где важна сохранность аппаратуры от попадания посторонних элементов. Запрещается его использование при тушении материалов, горение которых происходит без доступа воздуха (алюминий, магний и их сплавы, натрий, калий). Диапазон рабочих температур углекислотного огнетушителя составляет от -40 до +50</w:t>
      </w:r>
      <w:r w:rsidRPr="00F2550B">
        <w:rPr>
          <w:rFonts w:ascii="Times New Roman" w:eastAsia="Times New Roman" w:hAnsi="Times New Roman" w:cs="Times New Roman"/>
          <w:color w:val="000000" w:themeColor="text1"/>
          <w:sz w:val="24"/>
          <w:szCs w:val="24"/>
          <w:vertAlign w:val="superscript"/>
        </w:rPr>
        <w:t>0</w:t>
      </w:r>
      <w:r w:rsidRPr="00F2550B">
        <w:rPr>
          <w:rFonts w:ascii="Times New Roman" w:eastAsia="Times New Roman" w:hAnsi="Times New Roman" w:cs="Times New Roman"/>
          <w:color w:val="000000" w:themeColor="text1"/>
          <w:sz w:val="24"/>
          <w:szCs w:val="24"/>
        </w:rPr>
        <w:t>С.</w:t>
      </w:r>
    </w:p>
    <w:p w:rsidR="0007677B" w:rsidRPr="00F2550B" w:rsidRDefault="0007677B" w:rsidP="00F2550B">
      <w:pPr>
        <w:pStyle w:val="aa"/>
        <w:shd w:val="clear" w:color="auto" w:fill="FFFFFF"/>
        <w:spacing w:line="240" w:lineRule="auto"/>
        <w:jc w:val="both"/>
        <w:rPr>
          <w:rFonts w:ascii="Times New Roman" w:hAnsi="Times New Roman" w:cs="Times New Roman"/>
          <w:color w:val="000000" w:themeColor="text1"/>
          <w:sz w:val="24"/>
          <w:szCs w:val="24"/>
          <w:shd w:val="clear" w:color="auto" w:fill="FFFFFF"/>
        </w:rPr>
      </w:pPr>
    </w:p>
    <w:p w:rsidR="003C05BD" w:rsidRPr="00F2550B" w:rsidRDefault="003C05BD" w:rsidP="00F2550B">
      <w:pPr>
        <w:pStyle w:val="aa"/>
        <w:shd w:val="clear" w:color="auto" w:fill="FFFFFF"/>
        <w:spacing w:line="240" w:lineRule="auto"/>
        <w:jc w:val="both"/>
        <w:rPr>
          <w:rFonts w:ascii="Times New Roman" w:eastAsia="Times New Roman" w:hAnsi="Times New Roman" w:cs="Times New Roman"/>
          <w:color w:val="000000" w:themeColor="text1"/>
          <w:sz w:val="24"/>
          <w:szCs w:val="24"/>
        </w:rPr>
      </w:pPr>
      <w:r w:rsidRPr="00F2550B">
        <w:rPr>
          <w:rFonts w:ascii="Times New Roman" w:hAnsi="Times New Roman" w:cs="Times New Roman"/>
          <w:color w:val="000000" w:themeColor="text1"/>
          <w:sz w:val="24"/>
          <w:szCs w:val="24"/>
        </w:rPr>
        <w:t xml:space="preserve">Широкий диапазон рабочих температур позволяет </w:t>
      </w:r>
      <w:proofErr w:type="gramStart"/>
      <w:r w:rsidRPr="00F2550B">
        <w:rPr>
          <w:rFonts w:ascii="Times New Roman" w:hAnsi="Times New Roman" w:cs="Times New Roman"/>
          <w:color w:val="000000" w:themeColor="text1"/>
          <w:sz w:val="24"/>
          <w:szCs w:val="24"/>
        </w:rPr>
        <w:t>разместить огнетушитель</w:t>
      </w:r>
      <w:proofErr w:type="gramEnd"/>
      <w:r w:rsidRPr="00F2550B">
        <w:rPr>
          <w:rFonts w:ascii="Times New Roman" w:hAnsi="Times New Roman" w:cs="Times New Roman"/>
          <w:color w:val="000000" w:themeColor="text1"/>
          <w:sz w:val="24"/>
          <w:szCs w:val="24"/>
        </w:rPr>
        <w:t xml:space="preserve"> на основе углекислоты как внутри помещений, так и на открытых палубах.</w:t>
      </w:r>
      <w:r w:rsidRPr="00F2550B">
        <w:rPr>
          <w:rFonts w:ascii="Times New Roman" w:eastAsia="Times New Roman" w:hAnsi="Times New Roman" w:cs="Times New Roman"/>
          <w:color w:val="000000" w:themeColor="text1"/>
          <w:sz w:val="24"/>
          <w:szCs w:val="24"/>
        </w:rPr>
        <w:t xml:space="preserve"> Из недостатков отмечается небольшая дальность выброса кристаллизованного углекислого газа, поэтому экипаж или пассажиры, занимающиеся тушением, должны находиться в непосредственной близости к огню и подвергать себя опасности. Также в одном помещении использовать 2 и более углекислотных огнетушителей запрещено в виду образования </w:t>
      </w:r>
      <w:proofErr w:type="spellStart"/>
      <w:r w:rsidRPr="00F2550B">
        <w:rPr>
          <w:rFonts w:ascii="Times New Roman" w:eastAsia="Times New Roman" w:hAnsi="Times New Roman" w:cs="Times New Roman"/>
          <w:color w:val="000000" w:themeColor="text1"/>
          <w:sz w:val="24"/>
          <w:szCs w:val="24"/>
        </w:rPr>
        <w:t>бескислородного</w:t>
      </w:r>
      <w:proofErr w:type="spellEnd"/>
      <w:r w:rsidRPr="00F2550B">
        <w:rPr>
          <w:rFonts w:ascii="Times New Roman" w:eastAsia="Times New Roman" w:hAnsi="Times New Roman" w:cs="Times New Roman"/>
          <w:color w:val="000000" w:themeColor="text1"/>
          <w:sz w:val="24"/>
          <w:szCs w:val="24"/>
        </w:rPr>
        <w:t xml:space="preserve"> пространства, что может повлечь за собой человеческие жертвы. Если же на палубе ветреная погода, то ждать положительного результата от работы этого средства не представляется возможным.</w:t>
      </w:r>
    </w:p>
    <w:p w:rsidR="003C05BD" w:rsidRPr="00F2550B" w:rsidRDefault="003C05BD" w:rsidP="00F2550B">
      <w:pPr>
        <w:pStyle w:val="aa"/>
        <w:spacing w:line="240" w:lineRule="auto"/>
        <w:ind w:right="150"/>
        <w:rPr>
          <w:rFonts w:ascii="Times New Roman" w:hAnsi="Times New Roman" w:cs="Times New Roman"/>
          <w:color w:val="000000" w:themeColor="text1"/>
          <w:sz w:val="24"/>
          <w:szCs w:val="24"/>
          <w:shd w:val="clear" w:color="auto" w:fill="FFFFFF"/>
        </w:rPr>
      </w:pPr>
      <w:r w:rsidRPr="00F2550B">
        <w:rPr>
          <w:rFonts w:ascii="Times New Roman" w:hAnsi="Times New Roman" w:cs="Times New Roman"/>
          <w:color w:val="000000" w:themeColor="text1"/>
          <w:sz w:val="24"/>
          <w:szCs w:val="24"/>
        </w:rPr>
        <w:t xml:space="preserve">Порошковый огнетушитель </w:t>
      </w:r>
      <w:r w:rsidR="001C13BD">
        <w:rPr>
          <w:rFonts w:ascii="Times New Roman" w:eastAsia="Times New Roman" w:hAnsi="Times New Roman" w:cs="Times New Roman"/>
          <w:color w:val="000000" w:themeColor="text1"/>
          <w:sz w:val="24"/>
          <w:szCs w:val="24"/>
        </w:rPr>
        <w:t>на судне считае</w:t>
      </w:r>
      <w:r w:rsidRPr="00F2550B">
        <w:rPr>
          <w:rFonts w:ascii="Times New Roman" w:eastAsia="Times New Roman" w:hAnsi="Times New Roman" w:cs="Times New Roman"/>
          <w:color w:val="000000" w:themeColor="text1"/>
          <w:sz w:val="24"/>
          <w:szCs w:val="24"/>
        </w:rPr>
        <w:t xml:space="preserve">тся самым подходящим, так как борется с горением абсолютно всех возможных предметов, жидкостей и оборудования. В процессе выброса огнетушащего состава (смеси аммония и фосфора) к зоне воспламенения доступ кислорода будет перекрыт, однако поврежденная поверхность по-прежнему останется сильно нагретой, что может спровоцировать возобновление горения. </w:t>
      </w:r>
      <w:r w:rsidRPr="00F2550B">
        <w:rPr>
          <w:rFonts w:ascii="Times New Roman" w:hAnsi="Times New Roman" w:cs="Times New Roman"/>
          <w:color w:val="000000" w:themeColor="text1"/>
          <w:sz w:val="24"/>
          <w:szCs w:val="24"/>
          <w:shd w:val="clear" w:color="auto" w:fill="FFFFFF"/>
        </w:rPr>
        <w:t xml:space="preserve">Несмотря на этот недостаток, удобная </w:t>
      </w:r>
      <w:r w:rsidRPr="00F2550B">
        <w:rPr>
          <w:rFonts w:ascii="Times New Roman" w:hAnsi="Times New Roman" w:cs="Times New Roman"/>
          <w:color w:val="000000" w:themeColor="text1"/>
          <w:sz w:val="24"/>
          <w:szCs w:val="24"/>
          <w:shd w:val="clear" w:color="auto" w:fill="FFFFFF"/>
        </w:rPr>
        <w:lastRenderedPageBreak/>
        <w:t>конструкция запорно-пускового устройства позволяет подавать порошок порционно или непрерывно. Дальность выброса порошка – до 6 м. Порошковый огнетушитель</w:t>
      </w:r>
      <w:r w:rsidR="00704E64" w:rsidRPr="00F2550B">
        <w:rPr>
          <w:rFonts w:ascii="Times New Roman" w:hAnsi="Times New Roman" w:cs="Times New Roman"/>
          <w:color w:val="000000" w:themeColor="text1"/>
          <w:sz w:val="24"/>
          <w:szCs w:val="24"/>
          <w:shd w:val="clear" w:color="auto" w:fill="FFFFFF"/>
        </w:rPr>
        <w:t xml:space="preserve"> </w:t>
      </w:r>
      <w:r w:rsidRPr="00F2550B">
        <w:rPr>
          <w:rFonts w:ascii="Times New Roman" w:hAnsi="Times New Roman" w:cs="Times New Roman"/>
          <w:color w:val="000000" w:themeColor="text1"/>
          <w:sz w:val="24"/>
          <w:szCs w:val="24"/>
          <w:shd w:val="clear" w:color="auto" w:fill="FFFFFF"/>
        </w:rPr>
        <w:t xml:space="preserve">на судне можно размещать как на палубах, так и внутри кают и технологических помещений. Если в процессе его работы на палубе ветрено, то следует и тушение производить с наветренной стороны во избежание попадания частиц аммофоса в дыхательные пути. </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704E64">
        <w:rPr>
          <w:rFonts w:ascii="Times New Roman" w:eastAsia="Times New Roman" w:hAnsi="Times New Roman" w:cs="Times New Roman"/>
          <w:b/>
          <w:color w:val="000000" w:themeColor="text1"/>
          <w:sz w:val="24"/>
          <w:szCs w:val="24"/>
        </w:rPr>
        <w:t>2 причина</w:t>
      </w:r>
      <w:r w:rsidRPr="00B744CE">
        <w:rPr>
          <w:rFonts w:ascii="Times New Roman" w:eastAsia="Times New Roman" w:hAnsi="Times New Roman" w:cs="Times New Roman"/>
          <w:color w:val="000000" w:themeColor="text1"/>
          <w:sz w:val="24"/>
          <w:szCs w:val="24"/>
        </w:rPr>
        <w:t xml:space="preserve">. Неисправность системы обнаружения пожара. На судах применяются следующие системы обнаружения пожара: автоматические, </w:t>
      </w:r>
      <w:proofErr w:type="spellStart"/>
      <w:r w:rsidRPr="00B744CE">
        <w:rPr>
          <w:rFonts w:ascii="Times New Roman" w:eastAsia="Times New Roman" w:hAnsi="Times New Roman" w:cs="Times New Roman"/>
          <w:color w:val="000000" w:themeColor="text1"/>
          <w:sz w:val="24"/>
          <w:szCs w:val="24"/>
        </w:rPr>
        <w:t>дымосигнальные</w:t>
      </w:r>
      <w:proofErr w:type="spellEnd"/>
      <w:r w:rsidRPr="00B744CE">
        <w:rPr>
          <w:rFonts w:ascii="Times New Roman" w:eastAsia="Times New Roman" w:hAnsi="Times New Roman" w:cs="Times New Roman"/>
          <w:color w:val="000000" w:themeColor="text1"/>
          <w:sz w:val="24"/>
          <w:szCs w:val="24"/>
        </w:rPr>
        <w:t xml:space="preserve">, системы с ручными пожарными </w:t>
      </w:r>
      <w:proofErr w:type="spellStart"/>
      <w:r w:rsidRPr="00B744CE">
        <w:rPr>
          <w:rFonts w:ascii="Times New Roman" w:eastAsia="Times New Roman" w:hAnsi="Times New Roman" w:cs="Times New Roman"/>
          <w:color w:val="000000" w:themeColor="text1"/>
          <w:sz w:val="24"/>
          <w:szCs w:val="24"/>
        </w:rPr>
        <w:t>извещателями</w:t>
      </w:r>
      <w:proofErr w:type="spellEnd"/>
      <w:r w:rsidRPr="00B744CE">
        <w:rPr>
          <w:rFonts w:ascii="Times New Roman" w:eastAsia="Times New Roman" w:hAnsi="Times New Roman" w:cs="Times New Roman"/>
          <w:color w:val="000000" w:themeColor="text1"/>
          <w:sz w:val="24"/>
          <w:szCs w:val="24"/>
        </w:rPr>
        <w:t>, дозорная служба и система вахтенных, а также сочетание упомянутых систем.</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Автоматические системы позволяют обнаружить пожар в ранней стадии, указывают точное место его возникновения и повышают вероятность его локализации. В комплект системы входят основной и аварийный источники питания, прием</w:t>
      </w:r>
      <w:r w:rsidR="0007677B">
        <w:rPr>
          <w:rFonts w:ascii="Times New Roman" w:eastAsia="Times New Roman" w:hAnsi="Times New Roman" w:cs="Times New Roman"/>
          <w:color w:val="000000" w:themeColor="text1"/>
          <w:sz w:val="24"/>
          <w:szCs w:val="24"/>
        </w:rPr>
        <w:t xml:space="preserve">ное устройство, пожарные </w:t>
      </w:r>
      <w:proofErr w:type="spellStart"/>
      <w:r w:rsidR="0007677B">
        <w:rPr>
          <w:rFonts w:ascii="Times New Roman" w:eastAsia="Times New Roman" w:hAnsi="Times New Roman" w:cs="Times New Roman"/>
          <w:color w:val="000000" w:themeColor="text1"/>
          <w:sz w:val="24"/>
          <w:szCs w:val="24"/>
        </w:rPr>
        <w:t>извеща</w:t>
      </w:r>
      <w:r w:rsidRPr="00B744CE">
        <w:rPr>
          <w:rFonts w:ascii="Times New Roman" w:eastAsia="Times New Roman" w:hAnsi="Times New Roman" w:cs="Times New Roman"/>
          <w:color w:val="000000" w:themeColor="text1"/>
          <w:sz w:val="24"/>
          <w:szCs w:val="24"/>
        </w:rPr>
        <w:t>тели</w:t>
      </w:r>
      <w:proofErr w:type="spellEnd"/>
      <w:r w:rsidRPr="00B744CE">
        <w:rPr>
          <w:rFonts w:ascii="Times New Roman" w:eastAsia="Times New Roman" w:hAnsi="Times New Roman" w:cs="Times New Roman"/>
          <w:color w:val="000000" w:themeColor="text1"/>
          <w:sz w:val="24"/>
          <w:szCs w:val="24"/>
        </w:rPr>
        <w:t>, звуковые и световые сигнальные устройства.</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Пожарные </w:t>
      </w:r>
      <w:proofErr w:type="spellStart"/>
      <w:r w:rsidRPr="00B744CE">
        <w:rPr>
          <w:rFonts w:ascii="Times New Roman" w:eastAsia="Times New Roman" w:hAnsi="Times New Roman" w:cs="Times New Roman"/>
          <w:color w:val="000000" w:themeColor="text1"/>
          <w:sz w:val="24"/>
          <w:szCs w:val="24"/>
        </w:rPr>
        <w:t>извещатели</w:t>
      </w:r>
      <w:proofErr w:type="spellEnd"/>
      <w:r w:rsidRPr="00B744CE">
        <w:rPr>
          <w:rFonts w:ascii="Times New Roman" w:eastAsia="Times New Roman" w:hAnsi="Times New Roman" w:cs="Times New Roman"/>
          <w:color w:val="000000" w:themeColor="text1"/>
          <w:sz w:val="24"/>
          <w:szCs w:val="24"/>
        </w:rPr>
        <w:t xml:space="preserve"> устанавливаются в защищаемом помещении и реагируют на повышение температуры, появление дыма, пламени и некоторых других признаков пожара. На судах наибольшее распространение получили </w:t>
      </w:r>
      <w:proofErr w:type="gramStart"/>
      <w:r w:rsidRPr="00B744CE">
        <w:rPr>
          <w:rFonts w:ascii="Times New Roman" w:eastAsia="Times New Roman" w:hAnsi="Times New Roman" w:cs="Times New Roman"/>
          <w:color w:val="000000" w:themeColor="text1"/>
          <w:sz w:val="24"/>
          <w:szCs w:val="24"/>
        </w:rPr>
        <w:t>тепловые</w:t>
      </w:r>
      <w:proofErr w:type="gramEnd"/>
      <w:r w:rsidRPr="00B744CE">
        <w:rPr>
          <w:rFonts w:ascii="Times New Roman" w:eastAsia="Times New Roman" w:hAnsi="Times New Roman" w:cs="Times New Roman"/>
          <w:color w:val="000000" w:themeColor="text1"/>
          <w:sz w:val="24"/>
          <w:szCs w:val="24"/>
        </w:rPr>
        <w:t xml:space="preserve"> </w:t>
      </w:r>
      <w:proofErr w:type="spellStart"/>
      <w:r w:rsidRPr="00B744CE">
        <w:rPr>
          <w:rFonts w:ascii="Times New Roman" w:eastAsia="Times New Roman" w:hAnsi="Times New Roman" w:cs="Times New Roman"/>
          <w:color w:val="000000" w:themeColor="text1"/>
          <w:sz w:val="24"/>
          <w:szCs w:val="24"/>
        </w:rPr>
        <w:t>извещатели</w:t>
      </w:r>
      <w:proofErr w:type="spellEnd"/>
      <w:r w:rsidRPr="00B744CE">
        <w:rPr>
          <w:rFonts w:ascii="Times New Roman" w:eastAsia="Times New Roman" w:hAnsi="Times New Roman" w:cs="Times New Roman"/>
          <w:color w:val="000000" w:themeColor="text1"/>
          <w:sz w:val="24"/>
          <w:szCs w:val="24"/>
        </w:rPr>
        <w:t xml:space="preserve">, срабатывающие под воздействием теплоты, выделяющейся при пожаре. Различают максимальные, дифференциальные и комбинированные максимально-дифференциальные </w:t>
      </w:r>
      <w:proofErr w:type="spellStart"/>
      <w:r w:rsidRPr="00B744CE">
        <w:rPr>
          <w:rFonts w:ascii="Times New Roman" w:eastAsia="Times New Roman" w:hAnsi="Times New Roman" w:cs="Times New Roman"/>
          <w:color w:val="000000" w:themeColor="text1"/>
          <w:sz w:val="24"/>
          <w:szCs w:val="24"/>
        </w:rPr>
        <w:t>извещатели</w:t>
      </w:r>
      <w:proofErr w:type="spellEnd"/>
      <w:r w:rsidRPr="00B744CE">
        <w:rPr>
          <w:rFonts w:ascii="Times New Roman" w:eastAsia="Times New Roman" w:hAnsi="Times New Roman" w:cs="Times New Roman"/>
          <w:color w:val="000000" w:themeColor="text1"/>
          <w:sz w:val="24"/>
          <w:szCs w:val="24"/>
        </w:rPr>
        <w:t>.</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proofErr w:type="spellStart"/>
      <w:proofErr w:type="gramStart"/>
      <w:r w:rsidRPr="00B744CE">
        <w:rPr>
          <w:rFonts w:ascii="Times New Roman" w:eastAsia="Times New Roman" w:hAnsi="Times New Roman" w:cs="Times New Roman"/>
          <w:color w:val="000000" w:themeColor="text1"/>
          <w:sz w:val="24"/>
          <w:szCs w:val="24"/>
        </w:rPr>
        <w:t>Извещатели</w:t>
      </w:r>
      <w:proofErr w:type="spellEnd"/>
      <w:r w:rsidRPr="00B744CE">
        <w:rPr>
          <w:rFonts w:ascii="Times New Roman" w:eastAsia="Times New Roman" w:hAnsi="Times New Roman" w:cs="Times New Roman"/>
          <w:color w:val="000000" w:themeColor="text1"/>
          <w:sz w:val="24"/>
          <w:szCs w:val="24"/>
        </w:rPr>
        <w:t xml:space="preserve"> </w:t>
      </w:r>
      <w:proofErr w:type="spellStart"/>
      <w:r w:rsidRPr="00B744CE">
        <w:rPr>
          <w:rFonts w:ascii="Times New Roman" w:eastAsia="Times New Roman" w:hAnsi="Times New Roman" w:cs="Times New Roman"/>
          <w:color w:val="000000" w:themeColor="text1"/>
          <w:sz w:val="24"/>
          <w:szCs w:val="24"/>
        </w:rPr>
        <w:t>дымосигнальных</w:t>
      </w:r>
      <w:proofErr w:type="spellEnd"/>
      <w:r w:rsidRPr="00B744CE">
        <w:rPr>
          <w:rFonts w:ascii="Times New Roman" w:eastAsia="Times New Roman" w:hAnsi="Times New Roman" w:cs="Times New Roman"/>
          <w:color w:val="000000" w:themeColor="text1"/>
          <w:sz w:val="24"/>
          <w:szCs w:val="24"/>
        </w:rPr>
        <w:t xml:space="preserve"> систем срабатывают на ранней стадии пожара, когда тепловые </w:t>
      </w:r>
      <w:proofErr w:type="spellStart"/>
      <w:r w:rsidRPr="00B744CE">
        <w:rPr>
          <w:rFonts w:ascii="Times New Roman" w:eastAsia="Times New Roman" w:hAnsi="Times New Roman" w:cs="Times New Roman"/>
          <w:color w:val="000000" w:themeColor="text1"/>
          <w:sz w:val="24"/>
          <w:szCs w:val="24"/>
        </w:rPr>
        <w:t>извещатели</w:t>
      </w:r>
      <w:proofErr w:type="spellEnd"/>
      <w:r w:rsidRPr="00B744CE">
        <w:rPr>
          <w:rFonts w:ascii="Times New Roman" w:eastAsia="Times New Roman" w:hAnsi="Times New Roman" w:cs="Times New Roman"/>
          <w:color w:val="000000" w:themeColor="text1"/>
          <w:sz w:val="24"/>
          <w:szCs w:val="24"/>
        </w:rPr>
        <w:t xml:space="preserve"> еще на него не реагируют.</w:t>
      </w:r>
      <w:proofErr w:type="gramEnd"/>
      <w:r w:rsidRPr="00B744CE">
        <w:rPr>
          <w:rFonts w:ascii="Times New Roman" w:eastAsia="Times New Roman" w:hAnsi="Times New Roman" w:cs="Times New Roman"/>
          <w:color w:val="000000" w:themeColor="text1"/>
          <w:sz w:val="24"/>
          <w:szCs w:val="24"/>
        </w:rPr>
        <w:t xml:space="preserve"> Принцип их действия основан на проверке пробы воздуха на содержание в нем дыма. На судах наиболее широко применяют </w:t>
      </w:r>
      <w:proofErr w:type="gramStart"/>
      <w:r w:rsidRPr="00B744CE">
        <w:rPr>
          <w:rFonts w:ascii="Times New Roman" w:eastAsia="Times New Roman" w:hAnsi="Times New Roman" w:cs="Times New Roman"/>
          <w:color w:val="000000" w:themeColor="text1"/>
          <w:sz w:val="24"/>
          <w:szCs w:val="24"/>
        </w:rPr>
        <w:t>фотоэлектрические</w:t>
      </w:r>
      <w:proofErr w:type="gramEnd"/>
      <w:r w:rsidRPr="00B744CE">
        <w:rPr>
          <w:rFonts w:ascii="Times New Roman" w:eastAsia="Times New Roman" w:hAnsi="Times New Roman" w:cs="Times New Roman"/>
          <w:color w:val="000000" w:themeColor="text1"/>
          <w:sz w:val="24"/>
          <w:szCs w:val="24"/>
        </w:rPr>
        <w:t xml:space="preserve"> дымовые </w:t>
      </w:r>
      <w:proofErr w:type="spellStart"/>
      <w:r w:rsidRPr="00B744CE">
        <w:rPr>
          <w:rFonts w:ascii="Times New Roman" w:eastAsia="Times New Roman" w:hAnsi="Times New Roman" w:cs="Times New Roman"/>
          <w:color w:val="000000" w:themeColor="text1"/>
          <w:sz w:val="24"/>
          <w:szCs w:val="24"/>
        </w:rPr>
        <w:t>извещатели</w:t>
      </w:r>
      <w:proofErr w:type="spellEnd"/>
      <w:r w:rsidRPr="00B744CE">
        <w:rPr>
          <w:rFonts w:ascii="Times New Roman" w:eastAsia="Times New Roman" w:hAnsi="Times New Roman" w:cs="Times New Roman"/>
          <w:color w:val="000000" w:themeColor="text1"/>
          <w:sz w:val="24"/>
          <w:szCs w:val="24"/>
        </w:rPr>
        <w:t xml:space="preserve"> двух типов: лучевые и рефракционные.</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 xml:space="preserve">Приемные устройства системы с ручными пожарными </w:t>
      </w:r>
      <w:proofErr w:type="spellStart"/>
      <w:r w:rsidRPr="00B744CE">
        <w:rPr>
          <w:rFonts w:ascii="Times New Roman" w:eastAsia="Times New Roman" w:hAnsi="Times New Roman" w:cs="Times New Roman"/>
          <w:color w:val="000000" w:themeColor="text1"/>
          <w:sz w:val="24"/>
          <w:szCs w:val="24"/>
        </w:rPr>
        <w:t>извещателями</w:t>
      </w:r>
      <w:proofErr w:type="spellEnd"/>
      <w:r w:rsidRPr="00B744CE">
        <w:rPr>
          <w:rFonts w:ascii="Times New Roman" w:eastAsia="Times New Roman" w:hAnsi="Times New Roman" w:cs="Times New Roman"/>
          <w:color w:val="000000" w:themeColor="text1"/>
          <w:sz w:val="24"/>
          <w:szCs w:val="24"/>
        </w:rPr>
        <w:t xml:space="preserve"> обычно размещают в коридорах, </w:t>
      </w:r>
      <w:proofErr w:type="spellStart"/>
      <w:r w:rsidRPr="00B744CE">
        <w:rPr>
          <w:rFonts w:ascii="Times New Roman" w:eastAsia="Times New Roman" w:hAnsi="Times New Roman" w:cs="Times New Roman"/>
          <w:color w:val="000000" w:themeColor="text1"/>
          <w:sz w:val="24"/>
          <w:szCs w:val="24"/>
        </w:rPr>
        <w:t>выгородках</w:t>
      </w:r>
      <w:proofErr w:type="spellEnd"/>
      <w:r w:rsidRPr="00B744CE">
        <w:rPr>
          <w:rFonts w:ascii="Times New Roman" w:eastAsia="Times New Roman" w:hAnsi="Times New Roman" w:cs="Times New Roman"/>
          <w:color w:val="000000" w:themeColor="text1"/>
          <w:sz w:val="24"/>
          <w:szCs w:val="24"/>
        </w:rPr>
        <w:t xml:space="preserve"> трапов и других помещениях. Они окрашиваются в красный цвет, имеют номер, соответствующий пожарной зоне, и надпись: «При пожаре разбить стекло».</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Судовые системы обнаружения пожара в случае возникновения возгорания подают звуковые и световые сигналы в рубку или в центральный пожарный пост</w:t>
      </w:r>
      <w:r w:rsidR="00911DF8">
        <w:rPr>
          <w:rFonts w:ascii="Times New Roman" w:eastAsia="Times New Roman" w:hAnsi="Times New Roman" w:cs="Times New Roman"/>
          <w:color w:val="000000" w:themeColor="text1"/>
          <w:sz w:val="24"/>
          <w:szCs w:val="24"/>
        </w:rPr>
        <w:t xml:space="preserve"> (а при длине судна более 50 м - </w:t>
      </w:r>
      <w:r w:rsidRPr="00B744CE">
        <w:rPr>
          <w:rFonts w:ascii="Times New Roman" w:eastAsia="Times New Roman" w:hAnsi="Times New Roman" w:cs="Times New Roman"/>
          <w:color w:val="000000" w:themeColor="text1"/>
          <w:sz w:val="24"/>
          <w:szCs w:val="24"/>
        </w:rPr>
        <w:t xml:space="preserve"> и в машинное помещение). Звуковой сигнал продолжает звучать, а световой гореть до тех пор, пока их не отключат вручную.</w:t>
      </w:r>
    </w:p>
    <w:p w:rsidR="00704E64"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При срабатывании сигнала тревоги вахтенный штурман выясняет причину срабатывания пожарной сигнализации и, если она не ложная, подает сигнал общесудовой тревоги.</w:t>
      </w:r>
    </w:p>
    <w:p w:rsidR="003C05BD" w:rsidRPr="00F32F67"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704E64">
        <w:rPr>
          <w:rFonts w:ascii="Times New Roman" w:eastAsia="Times New Roman" w:hAnsi="Times New Roman" w:cs="Times New Roman"/>
          <w:b/>
          <w:color w:val="000000" w:themeColor="text1"/>
          <w:sz w:val="24"/>
          <w:szCs w:val="24"/>
        </w:rPr>
        <w:t>3 причина</w:t>
      </w:r>
      <w:r w:rsidRPr="00B744CE">
        <w:rPr>
          <w:rFonts w:ascii="Times New Roman" w:eastAsia="Times New Roman" w:hAnsi="Times New Roman" w:cs="Times New Roman"/>
          <w:color w:val="000000" w:themeColor="text1"/>
          <w:sz w:val="24"/>
          <w:szCs w:val="24"/>
        </w:rPr>
        <w:t>. Неисправность судовой противопожарной стационарной системы.</w:t>
      </w:r>
      <w:r w:rsidR="00704E64">
        <w:rPr>
          <w:rFonts w:ascii="Times New Roman" w:eastAsia="Times New Roman" w:hAnsi="Times New Roman" w:cs="Times New Roman"/>
          <w:iCs/>
          <w:color w:val="000000" w:themeColor="text1"/>
          <w:sz w:val="24"/>
          <w:szCs w:val="24"/>
        </w:rPr>
        <w:t xml:space="preserve"> </w:t>
      </w:r>
      <w:r w:rsidRPr="00B744CE">
        <w:rPr>
          <w:rFonts w:ascii="Times New Roman" w:eastAsia="Times New Roman" w:hAnsi="Times New Roman" w:cs="Times New Roman"/>
          <w:iCs/>
          <w:color w:val="000000" w:themeColor="text1"/>
          <w:sz w:val="24"/>
          <w:szCs w:val="24"/>
        </w:rPr>
        <w:t>Стационарные системы проектируются и устанавливаются на суда при их постройке.</w:t>
      </w:r>
      <w:r w:rsidRPr="00B744CE">
        <w:rPr>
          <w:rFonts w:ascii="Times New Roman" w:eastAsia="Times New Roman" w:hAnsi="Times New Roman" w:cs="Times New Roman"/>
          <w:color w:val="000000" w:themeColor="text1"/>
          <w:sz w:val="24"/>
          <w:szCs w:val="24"/>
        </w:rPr>
        <w:t xml:space="preserve"> Их назначение заключается в том, чтобы быстро взять под контроль и потушить пожар, </w:t>
      </w:r>
      <w:r w:rsidRPr="00F32F67">
        <w:rPr>
          <w:rFonts w:ascii="Times New Roman" w:eastAsia="Times New Roman" w:hAnsi="Times New Roman" w:cs="Times New Roman"/>
          <w:color w:val="000000" w:themeColor="text1"/>
          <w:sz w:val="24"/>
          <w:szCs w:val="24"/>
        </w:rPr>
        <w:t>что возможно только в том случае, если огнетушащее вещество доставлено к пожару быстро и в достаточном количестве.</w:t>
      </w:r>
    </w:p>
    <w:p w:rsidR="003C05BD" w:rsidRPr="00B744CE" w:rsidRDefault="003C05BD" w:rsidP="00F2550B">
      <w:pPr>
        <w:shd w:val="clear" w:color="auto" w:fill="FFFFFF"/>
        <w:spacing w:line="240" w:lineRule="auto"/>
        <w:rPr>
          <w:rFonts w:ascii="Times New Roman" w:eastAsia="Times New Roman" w:hAnsi="Times New Roman" w:cs="Times New Roman"/>
          <w:iCs/>
          <w:color w:val="000000" w:themeColor="text1"/>
          <w:sz w:val="24"/>
          <w:szCs w:val="24"/>
        </w:rPr>
      </w:pPr>
      <w:r w:rsidRPr="00B744CE">
        <w:rPr>
          <w:rFonts w:ascii="Times New Roman" w:eastAsia="Times New Roman" w:hAnsi="Times New Roman" w:cs="Times New Roman"/>
          <w:iCs/>
          <w:color w:val="000000" w:themeColor="text1"/>
          <w:sz w:val="24"/>
          <w:szCs w:val="24"/>
        </w:rPr>
        <w:t xml:space="preserve">Основными стационарными противопожарными системами на судне </w:t>
      </w:r>
      <w:r w:rsidR="00704E64">
        <w:rPr>
          <w:rFonts w:ascii="Times New Roman" w:eastAsia="Times New Roman" w:hAnsi="Times New Roman" w:cs="Times New Roman"/>
          <w:iCs/>
          <w:color w:val="000000" w:themeColor="text1"/>
          <w:sz w:val="24"/>
          <w:szCs w:val="24"/>
        </w:rPr>
        <w:t xml:space="preserve">являются: система </w:t>
      </w:r>
      <w:proofErr w:type="spellStart"/>
      <w:r w:rsidR="00704E64">
        <w:rPr>
          <w:rFonts w:ascii="Times New Roman" w:eastAsia="Times New Roman" w:hAnsi="Times New Roman" w:cs="Times New Roman"/>
          <w:iCs/>
          <w:color w:val="000000" w:themeColor="text1"/>
          <w:sz w:val="24"/>
          <w:szCs w:val="24"/>
        </w:rPr>
        <w:t>водотушения</w:t>
      </w:r>
      <w:proofErr w:type="spellEnd"/>
      <w:r w:rsidR="00704E64">
        <w:rPr>
          <w:rFonts w:ascii="Times New Roman" w:eastAsia="Times New Roman" w:hAnsi="Times New Roman" w:cs="Times New Roman"/>
          <w:iCs/>
          <w:color w:val="000000" w:themeColor="text1"/>
          <w:sz w:val="24"/>
          <w:szCs w:val="24"/>
        </w:rPr>
        <w:t xml:space="preserve"> и</w:t>
      </w:r>
      <w:r w:rsidRPr="00B744CE">
        <w:rPr>
          <w:rFonts w:ascii="Times New Roman" w:eastAsia="Times New Roman" w:hAnsi="Times New Roman" w:cs="Times New Roman"/>
          <w:iCs/>
          <w:color w:val="000000" w:themeColor="text1"/>
          <w:sz w:val="24"/>
          <w:szCs w:val="24"/>
        </w:rPr>
        <w:t xml:space="preserve"> пенотушения.</w:t>
      </w:r>
      <w:r w:rsidRPr="00B744CE">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iCs/>
          <w:color w:val="000000" w:themeColor="text1"/>
          <w:sz w:val="24"/>
          <w:szCs w:val="24"/>
        </w:rPr>
        <w:t xml:space="preserve">Система </w:t>
      </w:r>
      <w:proofErr w:type="spellStart"/>
      <w:r w:rsidRPr="00B744CE">
        <w:rPr>
          <w:rFonts w:ascii="Times New Roman" w:eastAsia="Times New Roman" w:hAnsi="Times New Roman" w:cs="Times New Roman"/>
          <w:iCs/>
          <w:color w:val="000000" w:themeColor="text1"/>
          <w:sz w:val="24"/>
          <w:szCs w:val="24"/>
        </w:rPr>
        <w:t>водотушения</w:t>
      </w:r>
      <w:proofErr w:type="spellEnd"/>
      <w:r w:rsidRPr="00B744CE">
        <w:rPr>
          <w:rFonts w:ascii="Times New Roman" w:eastAsia="Times New Roman" w:hAnsi="Times New Roman" w:cs="Times New Roman"/>
          <w:iCs/>
          <w:color w:val="000000" w:themeColor="text1"/>
          <w:sz w:val="24"/>
          <w:szCs w:val="24"/>
        </w:rPr>
        <w:t xml:space="preserve"> основана на действии мощных струй воды, сбивающих пламя</w:t>
      </w:r>
      <w:r w:rsidRPr="00B744CE">
        <w:rPr>
          <w:rFonts w:ascii="Times New Roman" w:eastAsia="Times New Roman" w:hAnsi="Times New Roman" w:cs="Times New Roman"/>
          <w:color w:val="000000" w:themeColor="text1"/>
          <w:sz w:val="24"/>
          <w:szCs w:val="24"/>
        </w:rPr>
        <w:t>,</w:t>
      </w:r>
      <w:r w:rsidR="00704E64">
        <w:rPr>
          <w:rFonts w:ascii="Times New Roman" w:eastAsia="Times New Roman" w:hAnsi="Times New Roman" w:cs="Times New Roman"/>
          <w:color w:val="000000" w:themeColor="text1"/>
          <w:sz w:val="24"/>
          <w:szCs w:val="24"/>
        </w:rPr>
        <w:t xml:space="preserve"> </w:t>
      </w:r>
      <w:r w:rsidRPr="00F32F67">
        <w:rPr>
          <w:rFonts w:ascii="Times New Roman" w:eastAsia="Times New Roman" w:hAnsi="Times New Roman" w:cs="Times New Roman"/>
          <w:color w:val="000000" w:themeColor="text1"/>
          <w:sz w:val="24"/>
          <w:szCs w:val="24"/>
        </w:rPr>
        <w:t xml:space="preserve">это первоочередное средство защиты от пожара на судне. Ее установка требуется независимо от того, какие еще системы устанавливаются на судне. Любой член экипажа, согласно расписанию по тревогам, может быть приписан к противопожарному посту, поэтому каждый член команды должен знать принцип работы и </w:t>
      </w:r>
      <w:r w:rsidRPr="00F32F67">
        <w:rPr>
          <w:rFonts w:ascii="Times New Roman" w:eastAsia="Times New Roman" w:hAnsi="Times New Roman" w:cs="Times New Roman"/>
          <w:color w:val="000000" w:themeColor="text1"/>
          <w:sz w:val="24"/>
          <w:szCs w:val="24"/>
        </w:rPr>
        <w:lastRenderedPageBreak/>
        <w:t xml:space="preserve">пуска судовой </w:t>
      </w:r>
      <w:proofErr w:type="spellStart"/>
      <w:r w:rsidRPr="00F32F67">
        <w:rPr>
          <w:rFonts w:ascii="Times New Roman" w:eastAsia="Times New Roman" w:hAnsi="Times New Roman" w:cs="Times New Roman"/>
          <w:color w:val="000000" w:themeColor="text1"/>
          <w:sz w:val="24"/>
          <w:szCs w:val="24"/>
        </w:rPr>
        <w:t>водопожарной</w:t>
      </w:r>
      <w:proofErr w:type="spellEnd"/>
      <w:r w:rsidRPr="00F32F67">
        <w:rPr>
          <w:rFonts w:ascii="Times New Roman" w:eastAsia="Times New Roman" w:hAnsi="Times New Roman" w:cs="Times New Roman"/>
          <w:color w:val="000000" w:themeColor="text1"/>
          <w:sz w:val="24"/>
          <w:szCs w:val="24"/>
        </w:rPr>
        <w:t xml:space="preserve"> системы.</w:t>
      </w:r>
      <w:r w:rsidRPr="00B744CE">
        <w:rPr>
          <w:rFonts w:ascii="Times New Roman" w:eastAsia="Times New Roman" w:hAnsi="Times New Roman" w:cs="Times New Roman"/>
          <w:color w:val="000000" w:themeColor="text1"/>
          <w:sz w:val="24"/>
          <w:szCs w:val="24"/>
        </w:rPr>
        <w:t xml:space="preserve"> Эта система </w:t>
      </w:r>
      <w:r w:rsidRPr="00F32F67">
        <w:rPr>
          <w:rFonts w:ascii="Times New Roman" w:eastAsia="Times New Roman" w:hAnsi="Times New Roman" w:cs="Times New Roman"/>
          <w:color w:val="000000" w:themeColor="text1"/>
          <w:sz w:val="24"/>
          <w:szCs w:val="24"/>
        </w:rPr>
        <w:t>обеспечивает подачу воды во все районы судна.</w:t>
      </w:r>
      <w:r w:rsidR="00704E64">
        <w:rPr>
          <w:rFonts w:ascii="Times New Roman" w:eastAsia="Times New Roman" w:hAnsi="Times New Roman" w:cs="Times New Roman"/>
          <w:color w:val="000000" w:themeColor="text1"/>
          <w:sz w:val="24"/>
          <w:szCs w:val="24"/>
        </w:rPr>
        <w:t xml:space="preserve"> </w:t>
      </w:r>
      <w:r w:rsidRPr="00F32F67">
        <w:rPr>
          <w:rFonts w:ascii="Times New Roman" w:eastAsia="Times New Roman" w:hAnsi="Times New Roman" w:cs="Times New Roman"/>
          <w:color w:val="000000" w:themeColor="text1"/>
          <w:sz w:val="24"/>
          <w:szCs w:val="24"/>
        </w:rPr>
        <w:t>Количество подводимой воды к месту возникновения пожара ограничивается только техническими данными самой системы (например, производительностью насосов)</w:t>
      </w:r>
      <w:r w:rsidRPr="00B744CE">
        <w:rPr>
          <w:rFonts w:ascii="Times New Roman" w:eastAsia="Times New Roman" w:hAnsi="Times New Roman" w:cs="Times New Roman"/>
          <w:color w:val="000000" w:themeColor="text1"/>
          <w:sz w:val="24"/>
          <w:szCs w:val="24"/>
        </w:rPr>
        <w:t>.</w:t>
      </w:r>
      <w:r w:rsidRPr="00F32F67">
        <w:rPr>
          <w:rFonts w:ascii="Times New Roman" w:eastAsia="Times New Roman" w:hAnsi="Times New Roman" w:cs="Times New Roman"/>
          <w:color w:val="000000" w:themeColor="text1"/>
          <w:sz w:val="24"/>
          <w:szCs w:val="24"/>
        </w:rPr>
        <w:t xml:space="preserve"> </w:t>
      </w:r>
    </w:p>
    <w:p w:rsidR="003C05BD" w:rsidRPr="00B744CE" w:rsidRDefault="003C05BD" w:rsidP="00F2550B">
      <w:pPr>
        <w:spacing w:line="240" w:lineRule="auto"/>
        <w:ind w:right="150"/>
        <w:rPr>
          <w:rFonts w:ascii="Times New Roman" w:eastAsia="Times New Roman" w:hAnsi="Times New Roman" w:cs="Times New Roman"/>
          <w:iCs/>
          <w:color w:val="000000" w:themeColor="text1"/>
          <w:sz w:val="24"/>
          <w:szCs w:val="24"/>
        </w:rPr>
      </w:pPr>
      <w:r w:rsidRPr="00B744CE">
        <w:rPr>
          <w:rFonts w:ascii="Times New Roman" w:eastAsia="Times New Roman" w:hAnsi="Times New Roman" w:cs="Times New Roman"/>
          <w:iCs/>
          <w:color w:val="000000" w:themeColor="text1"/>
          <w:sz w:val="24"/>
          <w:szCs w:val="24"/>
        </w:rPr>
        <w:t xml:space="preserve">Судовая система </w:t>
      </w:r>
      <w:proofErr w:type="spellStart"/>
      <w:r w:rsidRPr="00B744CE">
        <w:rPr>
          <w:rFonts w:ascii="Times New Roman" w:eastAsia="Times New Roman" w:hAnsi="Times New Roman" w:cs="Times New Roman"/>
          <w:iCs/>
          <w:color w:val="000000" w:themeColor="text1"/>
          <w:sz w:val="24"/>
          <w:szCs w:val="24"/>
        </w:rPr>
        <w:t>водотушения</w:t>
      </w:r>
      <w:proofErr w:type="spellEnd"/>
      <w:r w:rsidRPr="00B744CE">
        <w:rPr>
          <w:rFonts w:ascii="Times New Roman" w:eastAsia="Times New Roman" w:hAnsi="Times New Roman" w:cs="Times New Roman"/>
          <w:iCs/>
          <w:color w:val="000000" w:themeColor="text1"/>
          <w:sz w:val="24"/>
          <w:szCs w:val="24"/>
        </w:rPr>
        <w:t xml:space="preserve"> включает в себя:</w:t>
      </w:r>
    </w:p>
    <w:p w:rsidR="003C05BD" w:rsidRPr="00F2550B" w:rsidRDefault="00704E64" w:rsidP="00F2550B">
      <w:pPr>
        <w:pStyle w:val="aa"/>
        <w:numPr>
          <w:ilvl w:val="0"/>
          <w:numId w:val="15"/>
        </w:numPr>
        <w:spacing w:line="240" w:lineRule="auto"/>
        <w:ind w:right="150"/>
        <w:rPr>
          <w:rFonts w:ascii="Times New Roman" w:eastAsia="Times New Roman" w:hAnsi="Times New Roman" w:cs="Times New Roman"/>
          <w:iCs/>
          <w:color w:val="000000" w:themeColor="text1"/>
          <w:sz w:val="24"/>
          <w:szCs w:val="24"/>
        </w:rPr>
      </w:pPr>
      <w:r w:rsidRPr="00F2550B">
        <w:rPr>
          <w:rFonts w:ascii="Times New Roman" w:eastAsia="Times New Roman" w:hAnsi="Times New Roman" w:cs="Times New Roman"/>
          <w:iCs/>
          <w:color w:val="000000" w:themeColor="text1"/>
          <w:sz w:val="24"/>
          <w:szCs w:val="24"/>
        </w:rPr>
        <w:t>П</w:t>
      </w:r>
      <w:r w:rsidR="003C05BD" w:rsidRPr="00F2550B">
        <w:rPr>
          <w:rFonts w:ascii="Times New Roman" w:eastAsia="Times New Roman" w:hAnsi="Times New Roman" w:cs="Times New Roman"/>
          <w:iCs/>
          <w:color w:val="000000" w:themeColor="text1"/>
          <w:sz w:val="24"/>
          <w:szCs w:val="24"/>
        </w:rPr>
        <w:t>ожарный насос;</w:t>
      </w:r>
    </w:p>
    <w:p w:rsidR="003C05BD" w:rsidRPr="00F2550B" w:rsidRDefault="00704E64" w:rsidP="00F2550B">
      <w:pPr>
        <w:pStyle w:val="aa"/>
        <w:numPr>
          <w:ilvl w:val="0"/>
          <w:numId w:val="15"/>
        </w:numPr>
        <w:spacing w:line="240" w:lineRule="auto"/>
        <w:ind w:right="150"/>
        <w:rPr>
          <w:rFonts w:ascii="Times New Roman" w:eastAsia="Times New Roman" w:hAnsi="Times New Roman" w:cs="Times New Roman"/>
          <w:iCs/>
          <w:color w:val="000000" w:themeColor="text1"/>
          <w:sz w:val="24"/>
          <w:szCs w:val="24"/>
        </w:rPr>
      </w:pPr>
      <w:r w:rsidRPr="00F2550B">
        <w:rPr>
          <w:rFonts w:ascii="Times New Roman" w:eastAsia="Times New Roman" w:hAnsi="Times New Roman" w:cs="Times New Roman"/>
          <w:iCs/>
          <w:color w:val="000000" w:themeColor="text1"/>
          <w:sz w:val="24"/>
          <w:szCs w:val="24"/>
        </w:rPr>
        <w:t>П</w:t>
      </w:r>
      <w:r w:rsidR="003C05BD" w:rsidRPr="00F2550B">
        <w:rPr>
          <w:rFonts w:ascii="Times New Roman" w:eastAsia="Times New Roman" w:hAnsi="Times New Roman" w:cs="Times New Roman"/>
          <w:iCs/>
          <w:color w:val="000000" w:themeColor="text1"/>
          <w:sz w:val="24"/>
          <w:szCs w:val="24"/>
        </w:rPr>
        <w:t>ожарный кран с соединительной гайкой;</w:t>
      </w:r>
    </w:p>
    <w:p w:rsidR="003C05BD" w:rsidRPr="00F2550B" w:rsidRDefault="00704E64" w:rsidP="00F2550B">
      <w:pPr>
        <w:pStyle w:val="aa"/>
        <w:numPr>
          <w:ilvl w:val="0"/>
          <w:numId w:val="15"/>
        </w:numPr>
        <w:spacing w:line="240" w:lineRule="auto"/>
        <w:ind w:right="150"/>
        <w:rPr>
          <w:rFonts w:ascii="Times New Roman" w:eastAsia="Times New Roman" w:hAnsi="Times New Roman" w:cs="Times New Roman"/>
          <w:iCs/>
          <w:color w:val="000000" w:themeColor="text1"/>
          <w:sz w:val="24"/>
          <w:szCs w:val="24"/>
        </w:rPr>
      </w:pPr>
      <w:r w:rsidRPr="00F2550B">
        <w:rPr>
          <w:rFonts w:ascii="Times New Roman" w:eastAsia="Times New Roman" w:hAnsi="Times New Roman" w:cs="Times New Roman"/>
          <w:iCs/>
          <w:color w:val="000000" w:themeColor="text1"/>
          <w:sz w:val="24"/>
          <w:szCs w:val="24"/>
        </w:rPr>
        <w:t>П</w:t>
      </w:r>
      <w:r w:rsidR="003C05BD" w:rsidRPr="00F2550B">
        <w:rPr>
          <w:rFonts w:ascii="Times New Roman" w:eastAsia="Times New Roman" w:hAnsi="Times New Roman" w:cs="Times New Roman"/>
          <w:iCs/>
          <w:color w:val="000000" w:themeColor="text1"/>
          <w:sz w:val="24"/>
          <w:szCs w:val="24"/>
        </w:rPr>
        <w:t>ожарная магистраль.</w:t>
      </w:r>
    </w:p>
    <w:p w:rsidR="003C05BD" w:rsidRPr="00B744CE" w:rsidRDefault="00704E64" w:rsidP="00F2550B">
      <w:pPr>
        <w:spacing w:line="240" w:lineRule="auto"/>
        <w:ind w:right="150"/>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 </w:t>
      </w:r>
      <w:r w:rsidR="003C05BD" w:rsidRPr="00B744CE">
        <w:rPr>
          <w:rFonts w:ascii="Times New Roman" w:eastAsia="Times New Roman" w:hAnsi="Times New Roman" w:cs="Times New Roman"/>
          <w:iCs/>
          <w:color w:val="000000" w:themeColor="text1"/>
          <w:sz w:val="24"/>
          <w:szCs w:val="24"/>
        </w:rPr>
        <w:t>Пожарные насосы (не менее двух) располагаются в машинном отделении ниже ватерлинии с тем, чтобы обеспечить постоянный подпор при всасывании. При этом пожарные насосы должны иметь возможность принимать воду не менее чем из двух мест.</w:t>
      </w:r>
      <w:r w:rsidR="003C05BD" w:rsidRPr="00B744CE">
        <w:rPr>
          <w:rFonts w:ascii="Times New Roman" w:eastAsia="Times New Roman" w:hAnsi="Times New Roman" w:cs="Times New Roman"/>
          <w:color w:val="000000" w:themeColor="text1"/>
          <w:sz w:val="24"/>
          <w:szCs w:val="24"/>
        </w:rPr>
        <w:t xml:space="preserve"> </w:t>
      </w:r>
      <w:r w:rsidR="003C05BD" w:rsidRPr="00F32F67">
        <w:rPr>
          <w:rFonts w:ascii="Times New Roman" w:eastAsia="Times New Roman" w:hAnsi="Times New Roman" w:cs="Times New Roman"/>
          <w:color w:val="000000" w:themeColor="text1"/>
          <w:sz w:val="24"/>
          <w:szCs w:val="24"/>
        </w:rPr>
        <w:t xml:space="preserve">Это единственное средство обеспечения движения воды по </w:t>
      </w:r>
      <w:proofErr w:type="spellStart"/>
      <w:r w:rsidR="003C05BD" w:rsidRPr="00F32F67">
        <w:rPr>
          <w:rFonts w:ascii="Times New Roman" w:eastAsia="Times New Roman" w:hAnsi="Times New Roman" w:cs="Times New Roman"/>
          <w:color w:val="000000" w:themeColor="text1"/>
          <w:sz w:val="24"/>
          <w:szCs w:val="24"/>
        </w:rPr>
        <w:t>водопожарной</w:t>
      </w:r>
      <w:proofErr w:type="spellEnd"/>
      <w:r w:rsidR="003C05BD" w:rsidRPr="00F32F67">
        <w:rPr>
          <w:rFonts w:ascii="Times New Roman" w:eastAsia="Times New Roman" w:hAnsi="Times New Roman" w:cs="Times New Roman"/>
          <w:color w:val="000000" w:themeColor="text1"/>
          <w:sz w:val="24"/>
          <w:szCs w:val="24"/>
        </w:rPr>
        <w:t xml:space="preserve"> системе</w:t>
      </w:r>
      <w:r w:rsidR="003C05BD" w:rsidRPr="00B744CE">
        <w:rPr>
          <w:rFonts w:ascii="Times New Roman" w:eastAsia="Times New Roman" w:hAnsi="Times New Roman" w:cs="Times New Roman"/>
          <w:color w:val="000000" w:themeColor="text1"/>
          <w:sz w:val="24"/>
          <w:szCs w:val="24"/>
        </w:rPr>
        <w:t>.</w:t>
      </w:r>
    </w:p>
    <w:p w:rsidR="003C05BD" w:rsidRPr="00F32F67"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iCs/>
          <w:color w:val="000000" w:themeColor="text1"/>
          <w:sz w:val="24"/>
          <w:szCs w:val="24"/>
        </w:rPr>
        <w:t>От пожарных насосов вода поступает в систему трубопроводов, которые проложены по всему судну. По трубам вода подводится к пожарным кранам</w:t>
      </w:r>
      <w:r w:rsidRPr="00F32F67">
        <w:rPr>
          <w:rFonts w:ascii="Times New Roman" w:eastAsia="Times New Roman" w:hAnsi="Times New Roman" w:cs="Times New Roman"/>
          <w:color w:val="000000" w:themeColor="text1"/>
          <w:sz w:val="24"/>
          <w:szCs w:val="24"/>
        </w:rPr>
        <w:t>. Пожарные краны должны быть расположены так, чтобы струи воды, подаваемые, по крайней мере, от двух пожарных кранов, перекрывали друг друга. На всех судах пожарные краны должны быть окрашены в красный цвет.</w:t>
      </w:r>
      <w:r w:rsidRPr="00B744CE">
        <w:rPr>
          <w:rFonts w:ascii="Times New Roman" w:eastAsia="Times New Roman" w:hAnsi="Times New Roman" w:cs="Times New Roman"/>
          <w:iCs/>
          <w:color w:val="000000" w:themeColor="text1"/>
          <w:sz w:val="24"/>
          <w:szCs w:val="24"/>
        </w:rPr>
        <w:t xml:space="preserve"> </w:t>
      </w:r>
      <w:r w:rsidRPr="00F32F67">
        <w:rPr>
          <w:rFonts w:ascii="Times New Roman" w:eastAsia="Times New Roman" w:hAnsi="Times New Roman" w:cs="Times New Roman"/>
          <w:color w:val="000000" w:themeColor="text1"/>
          <w:sz w:val="24"/>
          <w:szCs w:val="24"/>
        </w:rPr>
        <w:t>Пожарные краны должны быть размещены на расстоянии не более 20 м внутри помещений и не более 40 м - на открытых палубах.</w:t>
      </w:r>
      <w:r w:rsidRPr="00B744CE">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iCs/>
          <w:color w:val="000000" w:themeColor="text1"/>
          <w:sz w:val="24"/>
          <w:szCs w:val="24"/>
        </w:rPr>
        <w:t>Каждый пожарный кран имеет соединительную гайку, к которой подключается пожарный рукав. А непосредственно к рукаву подсоединяется пожарный ствол. Пожарные рукава изготавливаются из синтетических волокон, которые имеют хорошую гибкость, не преют в воде и обеспечивают необходимую прочность при небольшом весе. Внутри рукава находится резиновое покрытие, обеспечивающее герметичность. Пожарные рукава хранятся в специальных ящиках, скрученные двойной скаткой с присоединенными к ним стволами, а в помещении и присоединенные к пожарным кранам.</w:t>
      </w:r>
      <w:r w:rsidRPr="00B744CE">
        <w:rPr>
          <w:rFonts w:ascii="Times New Roman" w:eastAsia="Times New Roman" w:hAnsi="Times New Roman" w:cs="Times New Roman"/>
          <w:color w:val="000000" w:themeColor="text1"/>
          <w:sz w:val="24"/>
          <w:szCs w:val="24"/>
        </w:rPr>
        <w:t xml:space="preserve"> </w:t>
      </w:r>
      <w:r w:rsidRPr="00F32F67">
        <w:rPr>
          <w:rFonts w:ascii="Times New Roman" w:eastAsia="Times New Roman" w:hAnsi="Times New Roman" w:cs="Times New Roman"/>
          <w:color w:val="000000" w:themeColor="text1"/>
          <w:sz w:val="24"/>
          <w:szCs w:val="24"/>
        </w:rPr>
        <w:t>Рукав должен иметь длину 15+20 м у кранов на открытых палубах и 104-15 м - у кранов в помещениях</w:t>
      </w:r>
      <w:r w:rsidRPr="00B744CE">
        <w:rPr>
          <w:rFonts w:ascii="Times New Roman" w:eastAsia="Times New Roman" w:hAnsi="Times New Roman" w:cs="Times New Roman"/>
          <w:color w:val="000000" w:themeColor="text1"/>
          <w:sz w:val="24"/>
          <w:szCs w:val="24"/>
        </w:rPr>
        <w:t xml:space="preserve">. </w:t>
      </w:r>
      <w:r w:rsidRPr="00F32F67">
        <w:rPr>
          <w:rFonts w:ascii="Times New Roman" w:eastAsia="Times New Roman" w:hAnsi="Times New Roman" w:cs="Times New Roman"/>
          <w:color w:val="000000" w:themeColor="text1"/>
          <w:sz w:val="24"/>
          <w:szCs w:val="24"/>
        </w:rPr>
        <w:t xml:space="preserve">Пожарный рукав - наиболее уязвимая часть </w:t>
      </w:r>
      <w:proofErr w:type="spellStart"/>
      <w:r w:rsidRPr="00F32F67">
        <w:rPr>
          <w:rFonts w:ascii="Times New Roman" w:eastAsia="Times New Roman" w:hAnsi="Times New Roman" w:cs="Times New Roman"/>
          <w:color w:val="000000" w:themeColor="text1"/>
          <w:sz w:val="24"/>
          <w:szCs w:val="24"/>
        </w:rPr>
        <w:t>водопожарной</w:t>
      </w:r>
      <w:proofErr w:type="spellEnd"/>
      <w:r w:rsidRPr="00F32F67">
        <w:rPr>
          <w:rFonts w:ascii="Times New Roman" w:eastAsia="Times New Roman" w:hAnsi="Times New Roman" w:cs="Times New Roman"/>
          <w:color w:val="000000" w:themeColor="text1"/>
          <w:sz w:val="24"/>
          <w:szCs w:val="24"/>
        </w:rPr>
        <w:t xml:space="preserve"> системы. При неправильном обращении он легко повреждается.</w:t>
      </w:r>
    </w:p>
    <w:p w:rsidR="003C05BD" w:rsidRPr="00F32F67" w:rsidRDefault="003C05BD" w:rsidP="00F2550B">
      <w:pPr>
        <w:shd w:val="clear" w:color="auto" w:fill="FFFFFF"/>
        <w:spacing w:line="240" w:lineRule="auto"/>
        <w:rPr>
          <w:rFonts w:ascii="Times New Roman" w:eastAsia="Times New Roman" w:hAnsi="Times New Roman" w:cs="Times New Roman"/>
          <w:color w:val="000000" w:themeColor="text1"/>
          <w:sz w:val="24"/>
          <w:szCs w:val="24"/>
        </w:rPr>
      </w:pPr>
      <w:r w:rsidRPr="00F32F67">
        <w:rPr>
          <w:rFonts w:ascii="Times New Roman" w:eastAsia="Times New Roman" w:hAnsi="Times New Roman" w:cs="Times New Roman"/>
          <w:color w:val="000000" w:themeColor="text1"/>
          <w:sz w:val="24"/>
          <w:szCs w:val="24"/>
        </w:rPr>
        <w:t>Волоча рукав по металлической палубе, его легко повредить - порвать наружную облицовку, погнуть или расколоть гайки. Если перед укладкой рукава из него не слить всю воду, оставшаяся влага может привести к появлению плесени и гниению, что в свою очередь, приведет к разрыву рукава под давлением воды.</w:t>
      </w:r>
    </w:p>
    <w:p w:rsidR="003C05BD" w:rsidRPr="00B744CE" w:rsidRDefault="003C05BD" w:rsidP="00F2550B">
      <w:pPr>
        <w:spacing w:line="240" w:lineRule="auto"/>
        <w:ind w:right="150"/>
        <w:rPr>
          <w:rFonts w:ascii="Times New Roman" w:eastAsia="Times New Roman" w:hAnsi="Times New Roman" w:cs="Times New Roman"/>
          <w:iCs/>
          <w:color w:val="000000" w:themeColor="text1"/>
          <w:sz w:val="24"/>
          <w:szCs w:val="24"/>
        </w:rPr>
      </w:pPr>
      <w:r w:rsidRPr="00B744CE">
        <w:rPr>
          <w:rFonts w:ascii="Times New Roman" w:eastAsia="Times New Roman" w:hAnsi="Times New Roman" w:cs="Times New Roman"/>
          <w:iCs/>
          <w:color w:val="000000" w:themeColor="text1"/>
          <w:sz w:val="24"/>
          <w:szCs w:val="24"/>
        </w:rPr>
        <w:t xml:space="preserve"> На некоторых судах устанавливают </w:t>
      </w:r>
      <w:proofErr w:type="spellStart"/>
      <w:r w:rsidRPr="00B744CE">
        <w:rPr>
          <w:rFonts w:ascii="Times New Roman" w:eastAsia="Times New Roman" w:hAnsi="Times New Roman" w:cs="Times New Roman"/>
          <w:iCs/>
          <w:color w:val="000000" w:themeColor="text1"/>
          <w:sz w:val="24"/>
          <w:szCs w:val="24"/>
        </w:rPr>
        <w:t>спринклерную</w:t>
      </w:r>
      <w:proofErr w:type="spellEnd"/>
      <w:r w:rsidRPr="00B744CE">
        <w:rPr>
          <w:rFonts w:ascii="Times New Roman" w:eastAsia="Times New Roman" w:hAnsi="Times New Roman" w:cs="Times New Roman"/>
          <w:iCs/>
          <w:color w:val="000000" w:themeColor="text1"/>
          <w:sz w:val="24"/>
          <w:szCs w:val="24"/>
        </w:rPr>
        <w:t xml:space="preserve"> систему пожаротушения в помещении. На трубопроводах этой системы, которые проложены под подволоком защищаемого помещения, установлены автоматически действующие </w:t>
      </w:r>
      <w:proofErr w:type="spellStart"/>
      <w:r w:rsidRPr="00B744CE">
        <w:rPr>
          <w:rFonts w:ascii="Times New Roman" w:eastAsia="Times New Roman" w:hAnsi="Times New Roman" w:cs="Times New Roman"/>
          <w:iCs/>
          <w:color w:val="000000" w:themeColor="text1"/>
          <w:sz w:val="24"/>
          <w:szCs w:val="24"/>
        </w:rPr>
        <w:t>спринклерные</w:t>
      </w:r>
      <w:proofErr w:type="spellEnd"/>
      <w:r w:rsidRPr="00B744CE">
        <w:rPr>
          <w:rFonts w:ascii="Times New Roman" w:eastAsia="Times New Roman" w:hAnsi="Times New Roman" w:cs="Times New Roman"/>
          <w:iCs/>
          <w:color w:val="000000" w:themeColor="text1"/>
          <w:sz w:val="24"/>
          <w:szCs w:val="24"/>
        </w:rPr>
        <w:t xml:space="preserve"> головки</w:t>
      </w:r>
      <w:r w:rsidR="00911DF8">
        <w:rPr>
          <w:rFonts w:ascii="Times New Roman" w:eastAsia="Times New Roman" w:hAnsi="Times New Roman" w:cs="Times New Roman"/>
          <w:iCs/>
          <w:color w:val="000000" w:themeColor="text1"/>
          <w:sz w:val="24"/>
          <w:szCs w:val="24"/>
        </w:rPr>
        <w:t>.</w:t>
      </w:r>
      <w:r w:rsidRPr="00B744CE">
        <w:rPr>
          <w:rFonts w:ascii="Times New Roman" w:eastAsia="Times New Roman" w:hAnsi="Times New Roman" w:cs="Times New Roman"/>
          <w:iCs/>
          <w:color w:val="000000" w:themeColor="text1"/>
          <w:sz w:val="24"/>
          <w:szCs w:val="24"/>
        </w:rPr>
        <w:t xml:space="preserve"> Выходное отверстие спринклера закрыто стеклянным клапаном. При повышении температуры во время пожара клапан открывается, и выходящая струя воды, ударяясь в специальную розетку, разбрызгивается. Температуру вскрытия спринклеров общественных принимают 70-80 </w:t>
      </w:r>
      <w:r w:rsidRPr="00B744CE">
        <w:rPr>
          <w:rFonts w:ascii="Times New Roman" w:eastAsia="Times New Roman" w:hAnsi="Times New Roman" w:cs="Times New Roman"/>
          <w:iCs/>
          <w:color w:val="000000" w:themeColor="text1"/>
          <w:sz w:val="24"/>
          <w:szCs w:val="24"/>
          <w:vertAlign w:val="superscript"/>
        </w:rPr>
        <w:t>0</w:t>
      </w:r>
      <w:r w:rsidRPr="00B744CE">
        <w:rPr>
          <w:rFonts w:ascii="Times New Roman" w:eastAsia="Times New Roman" w:hAnsi="Times New Roman" w:cs="Times New Roman"/>
          <w:iCs/>
          <w:color w:val="000000" w:themeColor="text1"/>
          <w:sz w:val="24"/>
          <w:szCs w:val="24"/>
        </w:rPr>
        <w:t>С.</w:t>
      </w:r>
    </w:p>
    <w:p w:rsidR="003C05BD" w:rsidRPr="00B744CE" w:rsidRDefault="003C05BD" w:rsidP="00F2550B">
      <w:pPr>
        <w:spacing w:line="240" w:lineRule="auto"/>
        <w:ind w:right="150"/>
        <w:rPr>
          <w:rFonts w:ascii="Times New Roman" w:eastAsia="Times New Roman" w:hAnsi="Times New Roman" w:cs="Times New Roman"/>
          <w:iCs/>
          <w:color w:val="000000" w:themeColor="text1"/>
          <w:sz w:val="24"/>
          <w:szCs w:val="24"/>
        </w:rPr>
      </w:pPr>
      <w:r w:rsidRPr="00B744CE">
        <w:rPr>
          <w:rFonts w:ascii="Times New Roman" w:eastAsia="Times New Roman" w:hAnsi="Times New Roman" w:cs="Times New Roman"/>
          <w:iCs/>
          <w:color w:val="000000" w:themeColor="text1"/>
          <w:sz w:val="24"/>
          <w:szCs w:val="24"/>
        </w:rPr>
        <w:t xml:space="preserve">Для обеспечения автоматической работы </w:t>
      </w:r>
      <w:proofErr w:type="spellStart"/>
      <w:r w:rsidRPr="00B744CE">
        <w:rPr>
          <w:rFonts w:ascii="Times New Roman" w:eastAsia="Times New Roman" w:hAnsi="Times New Roman" w:cs="Times New Roman"/>
          <w:iCs/>
          <w:color w:val="000000" w:themeColor="text1"/>
          <w:sz w:val="24"/>
          <w:szCs w:val="24"/>
        </w:rPr>
        <w:t>спринклерная</w:t>
      </w:r>
      <w:proofErr w:type="spellEnd"/>
      <w:r w:rsidRPr="00B744CE">
        <w:rPr>
          <w:rFonts w:ascii="Times New Roman" w:eastAsia="Times New Roman" w:hAnsi="Times New Roman" w:cs="Times New Roman"/>
          <w:iCs/>
          <w:color w:val="000000" w:themeColor="text1"/>
          <w:sz w:val="24"/>
          <w:szCs w:val="24"/>
        </w:rPr>
        <w:t xml:space="preserve"> система должна всегда </w:t>
      </w:r>
      <w:proofErr w:type="gramStart"/>
      <w:r w:rsidRPr="00B744CE">
        <w:rPr>
          <w:rFonts w:ascii="Times New Roman" w:eastAsia="Times New Roman" w:hAnsi="Times New Roman" w:cs="Times New Roman"/>
          <w:iCs/>
          <w:color w:val="000000" w:themeColor="text1"/>
          <w:sz w:val="24"/>
          <w:szCs w:val="24"/>
        </w:rPr>
        <w:t>находится</w:t>
      </w:r>
      <w:proofErr w:type="gramEnd"/>
      <w:r w:rsidRPr="00B744CE">
        <w:rPr>
          <w:rFonts w:ascii="Times New Roman" w:eastAsia="Times New Roman" w:hAnsi="Times New Roman" w:cs="Times New Roman"/>
          <w:iCs/>
          <w:color w:val="000000" w:themeColor="text1"/>
          <w:sz w:val="24"/>
          <w:szCs w:val="24"/>
        </w:rPr>
        <w:t xml:space="preserve"> под напором. Необходимое давление создает </w:t>
      </w:r>
      <w:proofErr w:type="spellStart"/>
      <w:r w:rsidRPr="00B744CE">
        <w:rPr>
          <w:rFonts w:ascii="Times New Roman" w:eastAsia="Times New Roman" w:hAnsi="Times New Roman" w:cs="Times New Roman"/>
          <w:iCs/>
          <w:color w:val="000000" w:themeColor="text1"/>
          <w:sz w:val="24"/>
          <w:szCs w:val="24"/>
        </w:rPr>
        <w:t>пневмоцистерна</w:t>
      </w:r>
      <w:proofErr w:type="spellEnd"/>
      <w:r w:rsidRPr="00B744CE">
        <w:rPr>
          <w:rFonts w:ascii="Times New Roman" w:eastAsia="Times New Roman" w:hAnsi="Times New Roman" w:cs="Times New Roman"/>
          <w:iCs/>
          <w:color w:val="000000" w:themeColor="text1"/>
          <w:sz w:val="24"/>
          <w:szCs w:val="24"/>
        </w:rPr>
        <w:t xml:space="preserve">, которой оборудована система. При вскрытии спринклера давление в системе падает, в результате чего автоматически включается </w:t>
      </w:r>
      <w:proofErr w:type="spellStart"/>
      <w:r w:rsidRPr="00B744CE">
        <w:rPr>
          <w:rFonts w:ascii="Times New Roman" w:eastAsia="Times New Roman" w:hAnsi="Times New Roman" w:cs="Times New Roman"/>
          <w:iCs/>
          <w:color w:val="000000" w:themeColor="text1"/>
          <w:sz w:val="24"/>
          <w:szCs w:val="24"/>
        </w:rPr>
        <w:t>спринклерный</w:t>
      </w:r>
      <w:proofErr w:type="spellEnd"/>
      <w:r w:rsidRPr="00B744CE">
        <w:rPr>
          <w:rFonts w:ascii="Times New Roman" w:eastAsia="Times New Roman" w:hAnsi="Times New Roman" w:cs="Times New Roman"/>
          <w:iCs/>
          <w:color w:val="000000" w:themeColor="text1"/>
          <w:sz w:val="24"/>
          <w:szCs w:val="24"/>
        </w:rPr>
        <w:t xml:space="preserve"> насос, который обеспечивает систему водой при тушении пожара. В аварийных случаях </w:t>
      </w:r>
      <w:proofErr w:type="spellStart"/>
      <w:r w:rsidRPr="00B744CE">
        <w:rPr>
          <w:rFonts w:ascii="Times New Roman" w:eastAsia="Times New Roman" w:hAnsi="Times New Roman" w:cs="Times New Roman"/>
          <w:iCs/>
          <w:color w:val="000000" w:themeColor="text1"/>
          <w:sz w:val="24"/>
          <w:szCs w:val="24"/>
        </w:rPr>
        <w:t>спринклерный</w:t>
      </w:r>
      <w:proofErr w:type="spellEnd"/>
      <w:r w:rsidRPr="00B744CE">
        <w:rPr>
          <w:rFonts w:ascii="Times New Roman" w:eastAsia="Times New Roman" w:hAnsi="Times New Roman" w:cs="Times New Roman"/>
          <w:iCs/>
          <w:color w:val="000000" w:themeColor="text1"/>
          <w:sz w:val="24"/>
          <w:szCs w:val="24"/>
        </w:rPr>
        <w:t xml:space="preserve"> трубопровод может быть подключен к системе </w:t>
      </w:r>
      <w:proofErr w:type="spellStart"/>
      <w:r w:rsidRPr="00B744CE">
        <w:rPr>
          <w:rFonts w:ascii="Times New Roman" w:eastAsia="Times New Roman" w:hAnsi="Times New Roman" w:cs="Times New Roman"/>
          <w:iCs/>
          <w:color w:val="000000" w:themeColor="text1"/>
          <w:sz w:val="24"/>
          <w:szCs w:val="24"/>
        </w:rPr>
        <w:t>водотушения</w:t>
      </w:r>
      <w:proofErr w:type="spellEnd"/>
      <w:r w:rsidRPr="00B744CE">
        <w:rPr>
          <w:rFonts w:ascii="Times New Roman" w:eastAsia="Times New Roman" w:hAnsi="Times New Roman" w:cs="Times New Roman"/>
          <w:iCs/>
          <w:color w:val="000000" w:themeColor="text1"/>
          <w:sz w:val="24"/>
          <w:szCs w:val="24"/>
        </w:rPr>
        <w:t>.</w:t>
      </w:r>
    </w:p>
    <w:p w:rsidR="003C05BD" w:rsidRPr="00B744CE" w:rsidRDefault="003C05BD" w:rsidP="00F2550B">
      <w:pPr>
        <w:spacing w:line="240" w:lineRule="auto"/>
        <w:ind w:right="150"/>
        <w:rPr>
          <w:rFonts w:ascii="Times New Roman" w:eastAsia="Times New Roman" w:hAnsi="Times New Roman" w:cs="Times New Roman"/>
          <w:iCs/>
          <w:color w:val="000000" w:themeColor="text1"/>
          <w:sz w:val="24"/>
          <w:szCs w:val="24"/>
        </w:rPr>
      </w:pPr>
      <w:r w:rsidRPr="00B744CE">
        <w:rPr>
          <w:rFonts w:ascii="Times New Roman" w:eastAsia="Times New Roman" w:hAnsi="Times New Roman" w:cs="Times New Roman"/>
          <w:iCs/>
          <w:color w:val="000000" w:themeColor="text1"/>
          <w:sz w:val="24"/>
          <w:szCs w:val="24"/>
        </w:rPr>
        <w:lastRenderedPageBreak/>
        <w:t xml:space="preserve">В машинном отделении для тушения нефтепродуктов и молярной кладовой, куда из-за опасности взрыва заходить опасно, применяют систему </w:t>
      </w:r>
      <w:proofErr w:type="spellStart"/>
      <w:r w:rsidRPr="00B744CE">
        <w:rPr>
          <w:rFonts w:ascii="Times New Roman" w:eastAsia="Times New Roman" w:hAnsi="Times New Roman" w:cs="Times New Roman"/>
          <w:iCs/>
          <w:color w:val="000000" w:themeColor="text1"/>
          <w:sz w:val="24"/>
          <w:szCs w:val="24"/>
        </w:rPr>
        <w:t>водораспыления</w:t>
      </w:r>
      <w:proofErr w:type="spellEnd"/>
      <w:r w:rsidRPr="00B744CE">
        <w:rPr>
          <w:rFonts w:ascii="Times New Roman" w:eastAsia="Times New Roman" w:hAnsi="Times New Roman" w:cs="Times New Roman"/>
          <w:iCs/>
          <w:color w:val="000000" w:themeColor="text1"/>
          <w:sz w:val="24"/>
          <w:szCs w:val="24"/>
        </w:rPr>
        <w:t xml:space="preserve">. На трубопроводах этой системы вместо автоматически действующих </w:t>
      </w:r>
      <w:proofErr w:type="spellStart"/>
      <w:r w:rsidRPr="00B744CE">
        <w:rPr>
          <w:rFonts w:ascii="Times New Roman" w:eastAsia="Times New Roman" w:hAnsi="Times New Roman" w:cs="Times New Roman"/>
          <w:iCs/>
          <w:color w:val="000000" w:themeColor="text1"/>
          <w:sz w:val="24"/>
          <w:szCs w:val="24"/>
        </w:rPr>
        <w:t>спринклерных</w:t>
      </w:r>
      <w:proofErr w:type="spellEnd"/>
      <w:r w:rsidRPr="00B744CE">
        <w:rPr>
          <w:rFonts w:ascii="Times New Roman" w:eastAsia="Times New Roman" w:hAnsi="Times New Roman" w:cs="Times New Roman"/>
          <w:iCs/>
          <w:color w:val="000000" w:themeColor="text1"/>
          <w:sz w:val="24"/>
          <w:szCs w:val="24"/>
        </w:rPr>
        <w:t xml:space="preserve"> головок устанавливают </w:t>
      </w:r>
      <w:proofErr w:type="spellStart"/>
      <w:r w:rsidRPr="00B744CE">
        <w:rPr>
          <w:rFonts w:ascii="Times New Roman" w:eastAsia="Times New Roman" w:hAnsi="Times New Roman" w:cs="Times New Roman"/>
          <w:iCs/>
          <w:color w:val="000000" w:themeColor="text1"/>
          <w:sz w:val="24"/>
          <w:szCs w:val="24"/>
        </w:rPr>
        <w:t>водораспылители</w:t>
      </w:r>
      <w:proofErr w:type="spellEnd"/>
      <w:r w:rsidRPr="00B744CE">
        <w:rPr>
          <w:rFonts w:ascii="Times New Roman" w:eastAsia="Times New Roman" w:hAnsi="Times New Roman" w:cs="Times New Roman"/>
          <w:iCs/>
          <w:color w:val="000000" w:themeColor="text1"/>
          <w:sz w:val="24"/>
          <w:szCs w:val="24"/>
        </w:rPr>
        <w:t xml:space="preserve">, выходное отверстие которых постоянно открыто. </w:t>
      </w:r>
      <w:proofErr w:type="spellStart"/>
      <w:r w:rsidRPr="00B744CE">
        <w:rPr>
          <w:rFonts w:ascii="Times New Roman" w:eastAsia="Times New Roman" w:hAnsi="Times New Roman" w:cs="Times New Roman"/>
          <w:iCs/>
          <w:color w:val="000000" w:themeColor="text1"/>
          <w:sz w:val="24"/>
          <w:szCs w:val="24"/>
        </w:rPr>
        <w:t>Водораспылители</w:t>
      </w:r>
      <w:proofErr w:type="spellEnd"/>
      <w:r w:rsidRPr="00B744CE">
        <w:rPr>
          <w:rFonts w:ascii="Times New Roman" w:eastAsia="Times New Roman" w:hAnsi="Times New Roman" w:cs="Times New Roman"/>
          <w:iCs/>
          <w:color w:val="000000" w:themeColor="text1"/>
          <w:sz w:val="24"/>
          <w:szCs w:val="24"/>
        </w:rPr>
        <w:t xml:space="preserve"> начинают действовать сразу же после открытия запорного клап</w:t>
      </w:r>
      <w:r w:rsidR="00704E64">
        <w:rPr>
          <w:rFonts w:ascii="Times New Roman" w:eastAsia="Times New Roman" w:hAnsi="Times New Roman" w:cs="Times New Roman"/>
          <w:iCs/>
          <w:color w:val="000000" w:themeColor="text1"/>
          <w:sz w:val="24"/>
          <w:szCs w:val="24"/>
        </w:rPr>
        <w:t>ана на подводящем трубопроводе.</w:t>
      </w:r>
    </w:p>
    <w:p w:rsidR="003C05BD" w:rsidRPr="00B744CE" w:rsidRDefault="003C05BD" w:rsidP="00F2550B">
      <w:pPr>
        <w:spacing w:line="240" w:lineRule="auto"/>
        <w:ind w:right="150"/>
        <w:rPr>
          <w:rFonts w:ascii="Times New Roman" w:eastAsia="Times New Roman" w:hAnsi="Times New Roman" w:cs="Times New Roman"/>
          <w:iCs/>
          <w:color w:val="000000" w:themeColor="text1"/>
          <w:sz w:val="24"/>
          <w:szCs w:val="24"/>
        </w:rPr>
      </w:pPr>
      <w:r w:rsidRPr="00B744CE">
        <w:rPr>
          <w:rFonts w:ascii="Times New Roman" w:eastAsia="Times New Roman" w:hAnsi="Times New Roman" w:cs="Times New Roman"/>
          <w:iCs/>
          <w:color w:val="000000" w:themeColor="text1"/>
          <w:sz w:val="24"/>
          <w:szCs w:val="24"/>
        </w:rPr>
        <w:t>Системой пенотушения</w:t>
      </w:r>
      <w:r w:rsidR="00704E64">
        <w:rPr>
          <w:rFonts w:ascii="Times New Roman" w:eastAsia="Times New Roman" w:hAnsi="Times New Roman" w:cs="Times New Roman"/>
          <w:iCs/>
          <w:color w:val="000000" w:themeColor="text1"/>
          <w:sz w:val="24"/>
          <w:szCs w:val="24"/>
        </w:rPr>
        <w:t xml:space="preserve"> </w:t>
      </w:r>
      <w:r w:rsidRPr="00B744CE">
        <w:rPr>
          <w:rFonts w:ascii="Times New Roman" w:eastAsia="Times New Roman" w:hAnsi="Times New Roman" w:cs="Times New Roman"/>
          <w:iCs/>
          <w:color w:val="000000" w:themeColor="text1"/>
          <w:sz w:val="24"/>
          <w:szCs w:val="24"/>
        </w:rPr>
        <w:t>оборудуют почти все суда. Она может проходить по всему судну, либо подведена только к некоторым помещениям (в основном к машинным отделениям). Система пенотушения работает от водяной системы пожаротушения, поэтому, если не работают пожарные насосы и вода не подается по трубопроводам, пенотушение так же не будет работать.</w:t>
      </w:r>
    </w:p>
    <w:p w:rsidR="003C05BD" w:rsidRPr="00704E64" w:rsidRDefault="003C05BD" w:rsidP="00F2550B">
      <w:pPr>
        <w:spacing w:line="240" w:lineRule="auto"/>
        <w:ind w:right="150"/>
        <w:rPr>
          <w:rFonts w:ascii="Times New Roman" w:eastAsia="Times New Roman" w:hAnsi="Times New Roman" w:cs="Times New Roman"/>
          <w:iCs/>
          <w:color w:val="000000" w:themeColor="text1"/>
          <w:sz w:val="24"/>
          <w:szCs w:val="24"/>
        </w:rPr>
      </w:pPr>
      <w:r w:rsidRPr="00B744CE">
        <w:rPr>
          <w:rFonts w:ascii="Times New Roman" w:eastAsia="Times New Roman" w:hAnsi="Times New Roman" w:cs="Times New Roman"/>
          <w:iCs/>
          <w:color w:val="000000" w:themeColor="text1"/>
          <w:sz w:val="24"/>
          <w:szCs w:val="24"/>
        </w:rPr>
        <w:t>Устройство системы пенотушения очень простое. Основной запас пенообразователя хранится в танке (баке) для пенообразователя, который размещают, как правило, вне машинных помещений. Вода из пожарной магистрали через клапан</w:t>
      </w:r>
      <w:r w:rsidR="00704E64">
        <w:rPr>
          <w:rFonts w:ascii="Times New Roman" w:eastAsia="Times New Roman" w:hAnsi="Times New Roman" w:cs="Times New Roman"/>
          <w:iCs/>
          <w:color w:val="000000" w:themeColor="text1"/>
          <w:sz w:val="24"/>
          <w:szCs w:val="24"/>
        </w:rPr>
        <w:t xml:space="preserve"> </w:t>
      </w:r>
      <w:r w:rsidRPr="00B744CE">
        <w:rPr>
          <w:rFonts w:ascii="Times New Roman" w:eastAsia="Times New Roman" w:hAnsi="Times New Roman" w:cs="Times New Roman"/>
          <w:iCs/>
          <w:color w:val="000000" w:themeColor="text1"/>
          <w:sz w:val="24"/>
          <w:szCs w:val="24"/>
        </w:rPr>
        <w:t>попадает в эжектор - специальный насос, не имеющий ни одной подвижной детали. Струя воды проходит с большой скоростью и создает разряжение, вследствие чего происходит засасывание пенообразователя в магистраль пенотушения. В эжекторе создается смесь воды и пенообразователя, но никакой пены еще не образуется</w:t>
      </w:r>
      <w:proofErr w:type="gramStart"/>
      <w:r w:rsidRPr="00B744CE">
        <w:rPr>
          <w:rFonts w:ascii="Times New Roman" w:eastAsia="Times New Roman" w:hAnsi="Times New Roman" w:cs="Times New Roman"/>
          <w:iCs/>
          <w:color w:val="000000" w:themeColor="text1"/>
          <w:sz w:val="24"/>
          <w:szCs w:val="24"/>
        </w:rPr>
        <w:t xml:space="preserve">.. </w:t>
      </w:r>
      <w:proofErr w:type="gramEnd"/>
      <w:r w:rsidRPr="00B744CE">
        <w:rPr>
          <w:rFonts w:ascii="Times New Roman" w:eastAsia="Times New Roman" w:hAnsi="Times New Roman" w:cs="Times New Roman"/>
          <w:iCs/>
          <w:color w:val="000000" w:themeColor="text1"/>
          <w:sz w:val="24"/>
          <w:szCs w:val="24"/>
        </w:rPr>
        <w:t>Далее от эжектора водная эмульсия идет по трубопроводам к пожарным кранам, к которым подсоединяют пожарные рукава. В отличи</w:t>
      </w:r>
      <w:proofErr w:type="gramStart"/>
      <w:r w:rsidRPr="00B744CE">
        <w:rPr>
          <w:rFonts w:ascii="Times New Roman" w:eastAsia="Times New Roman" w:hAnsi="Times New Roman" w:cs="Times New Roman"/>
          <w:iCs/>
          <w:color w:val="000000" w:themeColor="text1"/>
          <w:sz w:val="24"/>
          <w:szCs w:val="24"/>
        </w:rPr>
        <w:t>и</w:t>
      </w:r>
      <w:proofErr w:type="gramEnd"/>
      <w:r w:rsidRPr="00B744CE">
        <w:rPr>
          <w:rFonts w:ascii="Times New Roman" w:eastAsia="Times New Roman" w:hAnsi="Times New Roman" w:cs="Times New Roman"/>
          <w:iCs/>
          <w:color w:val="000000" w:themeColor="text1"/>
          <w:sz w:val="24"/>
          <w:szCs w:val="24"/>
        </w:rPr>
        <w:t xml:space="preserve"> от системы </w:t>
      </w:r>
      <w:proofErr w:type="spellStart"/>
      <w:r w:rsidRPr="00B744CE">
        <w:rPr>
          <w:rFonts w:ascii="Times New Roman" w:eastAsia="Times New Roman" w:hAnsi="Times New Roman" w:cs="Times New Roman"/>
          <w:iCs/>
          <w:color w:val="000000" w:themeColor="text1"/>
          <w:sz w:val="24"/>
          <w:szCs w:val="24"/>
        </w:rPr>
        <w:t>водотушения</w:t>
      </w:r>
      <w:proofErr w:type="spellEnd"/>
      <w:r w:rsidRPr="00B744CE">
        <w:rPr>
          <w:rFonts w:ascii="Times New Roman" w:eastAsia="Times New Roman" w:hAnsi="Times New Roman" w:cs="Times New Roman"/>
          <w:iCs/>
          <w:color w:val="000000" w:themeColor="text1"/>
          <w:sz w:val="24"/>
          <w:szCs w:val="24"/>
        </w:rPr>
        <w:t xml:space="preserve">, в системе пенотушения к пожарным рукавам подсоединяется либо </w:t>
      </w:r>
      <w:proofErr w:type="spellStart"/>
      <w:r w:rsidRPr="00B744CE">
        <w:rPr>
          <w:rFonts w:ascii="Times New Roman" w:eastAsia="Times New Roman" w:hAnsi="Times New Roman" w:cs="Times New Roman"/>
          <w:iCs/>
          <w:color w:val="000000" w:themeColor="text1"/>
          <w:sz w:val="24"/>
          <w:szCs w:val="24"/>
        </w:rPr>
        <w:t>пеногенератор</w:t>
      </w:r>
      <w:proofErr w:type="spellEnd"/>
      <w:r w:rsidRPr="00B744CE">
        <w:rPr>
          <w:rFonts w:ascii="Times New Roman" w:eastAsia="Times New Roman" w:hAnsi="Times New Roman" w:cs="Times New Roman"/>
          <w:iCs/>
          <w:color w:val="000000" w:themeColor="text1"/>
          <w:sz w:val="24"/>
          <w:szCs w:val="24"/>
        </w:rPr>
        <w:t>, либо пенно-воздушный ствол. Пожарные краны системы пенотушения красятся в желтый цвет.</w:t>
      </w:r>
      <w:r w:rsidRPr="00B744CE">
        <w:rPr>
          <w:rFonts w:ascii="Times New Roman" w:eastAsia="Times New Roman" w:hAnsi="Times New Roman" w:cs="Times New Roman"/>
          <w:iCs/>
          <w:color w:val="000000" w:themeColor="text1"/>
          <w:sz w:val="24"/>
          <w:szCs w:val="24"/>
        </w:rPr>
        <w:br/>
      </w:r>
      <w:proofErr w:type="spellStart"/>
      <w:proofErr w:type="gramStart"/>
      <w:r w:rsidRPr="00B744CE">
        <w:rPr>
          <w:rFonts w:ascii="Times New Roman" w:eastAsia="Times New Roman" w:hAnsi="Times New Roman" w:cs="Times New Roman"/>
          <w:iCs/>
          <w:color w:val="000000" w:themeColor="text1"/>
          <w:sz w:val="24"/>
          <w:szCs w:val="24"/>
        </w:rPr>
        <w:t>Пеногенератор</w:t>
      </w:r>
      <w:proofErr w:type="spellEnd"/>
      <w:r w:rsidRPr="00B744CE">
        <w:rPr>
          <w:rFonts w:ascii="Times New Roman" w:eastAsia="Times New Roman" w:hAnsi="Times New Roman" w:cs="Times New Roman"/>
          <w:iCs/>
          <w:color w:val="000000" w:themeColor="text1"/>
          <w:sz w:val="24"/>
          <w:szCs w:val="24"/>
        </w:rPr>
        <w:t xml:space="preserve"> и </w:t>
      </w:r>
      <w:proofErr w:type="spellStart"/>
      <w:r w:rsidRPr="00B744CE">
        <w:rPr>
          <w:rFonts w:ascii="Times New Roman" w:eastAsia="Times New Roman" w:hAnsi="Times New Roman" w:cs="Times New Roman"/>
          <w:iCs/>
          <w:color w:val="000000" w:themeColor="text1"/>
          <w:sz w:val="24"/>
          <w:szCs w:val="24"/>
        </w:rPr>
        <w:t>пенновоздушный</w:t>
      </w:r>
      <w:proofErr w:type="spellEnd"/>
      <w:r w:rsidRPr="00B744CE">
        <w:rPr>
          <w:rFonts w:ascii="Times New Roman" w:eastAsia="Times New Roman" w:hAnsi="Times New Roman" w:cs="Times New Roman"/>
          <w:iCs/>
          <w:color w:val="000000" w:themeColor="text1"/>
          <w:sz w:val="24"/>
          <w:szCs w:val="24"/>
        </w:rPr>
        <w:t xml:space="preserve"> ствол необходимы для смешивания водно-пенного раствора и воздуха.</w:t>
      </w:r>
      <w:proofErr w:type="gramEnd"/>
      <w:r w:rsidRPr="00B744CE">
        <w:rPr>
          <w:rFonts w:ascii="Times New Roman" w:eastAsia="Times New Roman" w:hAnsi="Times New Roman" w:cs="Times New Roman"/>
          <w:iCs/>
          <w:color w:val="000000" w:themeColor="text1"/>
          <w:sz w:val="24"/>
          <w:szCs w:val="24"/>
        </w:rPr>
        <w:t xml:space="preserve"> Сам </w:t>
      </w:r>
      <w:proofErr w:type="spellStart"/>
      <w:r w:rsidRPr="00B744CE">
        <w:rPr>
          <w:rFonts w:ascii="Times New Roman" w:eastAsia="Times New Roman" w:hAnsi="Times New Roman" w:cs="Times New Roman"/>
          <w:iCs/>
          <w:color w:val="000000" w:themeColor="text1"/>
          <w:sz w:val="24"/>
          <w:szCs w:val="24"/>
        </w:rPr>
        <w:t>пеногенератор</w:t>
      </w:r>
      <w:proofErr w:type="spellEnd"/>
      <w:r w:rsidRPr="00B744CE">
        <w:rPr>
          <w:rFonts w:ascii="Times New Roman" w:eastAsia="Times New Roman" w:hAnsi="Times New Roman" w:cs="Times New Roman"/>
          <w:iCs/>
          <w:color w:val="000000" w:themeColor="text1"/>
          <w:sz w:val="24"/>
          <w:szCs w:val="24"/>
        </w:rPr>
        <w:t xml:space="preserve"> состоит из корпуса, распылителя с пожарной гайкой для присоединения пожарного рукава и двойной металлической сетки. При работе </w:t>
      </w:r>
      <w:proofErr w:type="spellStart"/>
      <w:r w:rsidRPr="00B744CE">
        <w:rPr>
          <w:rFonts w:ascii="Times New Roman" w:eastAsia="Times New Roman" w:hAnsi="Times New Roman" w:cs="Times New Roman"/>
          <w:iCs/>
          <w:color w:val="000000" w:themeColor="text1"/>
          <w:sz w:val="24"/>
          <w:szCs w:val="24"/>
        </w:rPr>
        <w:t>пеногенератора</w:t>
      </w:r>
      <w:proofErr w:type="spellEnd"/>
      <w:r w:rsidRPr="00B744CE">
        <w:rPr>
          <w:rFonts w:ascii="Times New Roman" w:eastAsia="Times New Roman" w:hAnsi="Times New Roman" w:cs="Times New Roman"/>
          <w:iCs/>
          <w:color w:val="000000" w:themeColor="text1"/>
          <w:sz w:val="24"/>
          <w:szCs w:val="24"/>
        </w:rPr>
        <w:t xml:space="preserve">, водно-пенный </w:t>
      </w:r>
      <w:proofErr w:type="gramStart"/>
      <w:r w:rsidRPr="00B744CE">
        <w:rPr>
          <w:rFonts w:ascii="Times New Roman" w:eastAsia="Times New Roman" w:hAnsi="Times New Roman" w:cs="Times New Roman"/>
          <w:iCs/>
          <w:color w:val="000000" w:themeColor="text1"/>
          <w:sz w:val="24"/>
          <w:szCs w:val="24"/>
        </w:rPr>
        <w:t>раствор</w:t>
      </w:r>
      <w:proofErr w:type="gramEnd"/>
      <w:r w:rsidRPr="00B744CE">
        <w:rPr>
          <w:rFonts w:ascii="Times New Roman" w:eastAsia="Times New Roman" w:hAnsi="Times New Roman" w:cs="Times New Roman"/>
          <w:iCs/>
          <w:color w:val="000000" w:themeColor="text1"/>
          <w:sz w:val="24"/>
          <w:szCs w:val="24"/>
        </w:rPr>
        <w:t xml:space="preserve"> выходя из распылителя попадает на сетку, имеющую множество ячеек. Попутно происходит засасывание воздуха из атмосферы. </w:t>
      </w:r>
    </w:p>
    <w:p w:rsidR="003C05BD" w:rsidRPr="00B744CE" w:rsidRDefault="003C05BD" w:rsidP="00F2550B">
      <w:pPr>
        <w:shd w:val="clear" w:color="auto" w:fill="FFFFFF"/>
        <w:spacing w:line="240" w:lineRule="auto"/>
        <w:jc w:val="both"/>
        <w:rPr>
          <w:rFonts w:ascii="Times New Roman" w:eastAsia="Times New Roman" w:hAnsi="Times New Roman" w:cs="Times New Roman"/>
          <w:color w:val="000000" w:themeColor="text1"/>
          <w:sz w:val="24"/>
          <w:szCs w:val="24"/>
        </w:rPr>
      </w:pPr>
      <w:r w:rsidRPr="00704E64">
        <w:rPr>
          <w:rFonts w:ascii="Times New Roman" w:eastAsia="Times New Roman" w:hAnsi="Times New Roman" w:cs="Times New Roman"/>
          <w:b/>
          <w:color w:val="000000" w:themeColor="text1"/>
          <w:sz w:val="24"/>
          <w:szCs w:val="24"/>
        </w:rPr>
        <w:t>4 причина</w:t>
      </w:r>
      <w:r w:rsidRPr="00B744CE">
        <w:rPr>
          <w:rFonts w:ascii="Times New Roman" w:eastAsia="Times New Roman" w:hAnsi="Times New Roman" w:cs="Times New Roman"/>
          <w:color w:val="000000" w:themeColor="text1"/>
          <w:sz w:val="24"/>
          <w:szCs w:val="24"/>
        </w:rPr>
        <w:t>. Недостаточный уровень противопожарной подготовки экипажа судна.</w:t>
      </w:r>
    </w:p>
    <w:p w:rsidR="003C05BD" w:rsidRPr="00B744CE" w:rsidRDefault="003C05BD" w:rsidP="00F2550B">
      <w:pPr>
        <w:shd w:val="clear" w:color="auto" w:fill="FFFFFF"/>
        <w:spacing w:line="240" w:lineRule="auto"/>
        <w:jc w:val="both"/>
        <w:rPr>
          <w:rFonts w:ascii="Times New Roman" w:eastAsia="Times New Roman" w:hAnsi="Times New Roman" w:cs="Times New Roman"/>
          <w:color w:val="000000" w:themeColor="text1"/>
          <w:sz w:val="24"/>
          <w:szCs w:val="24"/>
        </w:rPr>
      </w:pPr>
      <w:r w:rsidRPr="00B744CE">
        <w:rPr>
          <w:rFonts w:ascii="Times New Roman" w:eastAsia="Times New Roman" w:hAnsi="Times New Roman" w:cs="Times New Roman"/>
          <w:color w:val="000000" w:themeColor="text1"/>
          <w:sz w:val="24"/>
          <w:szCs w:val="24"/>
        </w:rPr>
        <w:t>Необходимо отметить, что</w:t>
      </w:r>
      <w:r w:rsidR="00704E64">
        <w:rPr>
          <w:rFonts w:ascii="Times New Roman" w:eastAsia="Times New Roman" w:hAnsi="Times New Roman" w:cs="Times New Roman"/>
          <w:color w:val="000000" w:themeColor="text1"/>
          <w:sz w:val="24"/>
          <w:szCs w:val="24"/>
        </w:rPr>
        <w:t xml:space="preserve"> </w:t>
      </w:r>
      <w:r w:rsidRPr="00B744CE">
        <w:rPr>
          <w:rFonts w:ascii="Times New Roman" w:eastAsia="Times New Roman" w:hAnsi="Times New Roman" w:cs="Times New Roman"/>
          <w:color w:val="000000" w:themeColor="text1"/>
          <w:sz w:val="24"/>
          <w:szCs w:val="24"/>
        </w:rPr>
        <w:t>на каждом судне должен быть план противопожарной защиты (</w:t>
      </w:r>
      <w:proofErr w:type="spellStart"/>
      <w:r w:rsidRPr="00B744CE">
        <w:rPr>
          <w:rFonts w:ascii="Times New Roman" w:eastAsia="Times New Roman" w:hAnsi="Times New Roman" w:cs="Times New Roman"/>
          <w:color w:val="000000" w:themeColor="text1"/>
          <w:sz w:val="24"/>
          <w:szCs w:val="24"/>
        </w:rPr>
        <w:t>Fire</w:t>
      </w:r>
      <w:proofErr w:type="spellEnd"/>
      <w:r w:rsidRPr="00B744CE">
        <w:rPr>
          <w:rFonts w:ascii="Times New Roman" w:eastAsia="Times New Roman" w:hAnsi="Times New Roman" w:cs="Times New Roman"/>
          <w:color w:val="000000" w:themeColor="text1"/>
          <w:sz w:val="24"/>
          <w:szCs w:val="24"/>
        </w:rPr>
        <w:t xml:space="preserve"> </w:t>
      </w:r>
      <w:proofErr w:type="spellStart"/>
      <w:r w:rsidRPr="00B744CE">
        <w:rPr>
          <w:rFonts w:ascii="Times New Roman" w:eastAsia="Times New Roman" w:hAnsi="Times New Roman" w:cs="Times New Roman"/>
          <w:color w:val="000000" w:themeColor="text1"/>
          <w:sz w:val="24"/>
          <w:szCs w:val="24"/>
        </w:rPr>
        <w:t>plan</w:t>
      </w:r>
      <w:proofErr w:type="spellEnd"/>
      <w:r w:rsidRPr="00B744CE">
        <w:rPr>
          <w:rFonts w:ascii="Times New Roman" w:eastAsia="Times New Roman" w:hAnsi="Times New Roman" w:cs="Times New Roman"/>
          <w:color w:val="000000" w:themeColor="text1"/>
          <w:sz w:val="24"/>
          <w:szCs w:val="24"/>
        </w:rPr>
        <w:t>), составленный на национальном и английском языках, один экземпляр которого помещается в доступном месте. Этот план содержит информацию о противопожарных конструкциях, сигнальных датчиках, проходах, гидрантах, системах пожаротушения, огнетушителях с указанием всех помещений на каждой палубе последовательно. Каждый член экипажа, а командный состав в особенности, обязаны знать:</w:t>
      </w:r>
    </w:p>
    <w:p w:rsidR="003C05BD" w:rsidRPr="00F2550B" w:rsidRDefault="00F2550B" w:rsidP="00F2550B">
      <w:pPr>
        <w:pStyle w:val="aa"/>
        <w:numPr>
          <w:ilvl w:val="0"/>
          <w:numId w:val="16"/>
        </w:numPr>
        <w:shd w:val="clear" w:color="auto" w:fill="FFFFFF"/>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w:t>
      </w:r>
      <w:r w:rsidR="003C05BD" w:rsidRPr="00F2550B">
        <w:rPr>
          <w:rFonts w:ascii="Times New Roman" w:eastAsia="Times New Roman" w:hAnsi="Times New Roman" w:cs="Times New Roman"/>
          <w:color w:val="000000" w:themeColor="text1"/>
          <w:sz w:val="24"/>
          <w:szCs w:val="24"/>
        </w:rPr>
        <w:t>равила использования противопожарных систе</w:t>
      </w:r>
      <w:r w:rsidR="00704E64" w:rsidRPr="00F2550B">
        <w:rPr>
          <w:rFonts w:ascii="Times New Roman" w:eastAsia="Times New Roman" w:hAnsi="Times New Roman" w:cs="Times New Roman"/>
          <w:color w:val="000000" w:themeColor="text1"/>
          <w:sz w:val="24"/>
          <w:szCs w:val="24"/>
        </w:rPr>
        <w:t>м и средств, имеющихся на судне</w:t>
      </w:r>
      <w:r w:rsidR="00D64C31">
        <w:rPr>
          <w:rFonts w:ascii="Times New Roman" w:eastAsia="Times New Roman" w:hAnsi="Times New Roman" w:cs="Times New Roman"/>
          <w:color w:val="000000" w:themeColor="text1"/>
          <w:sz w:val="24"/>
          <w:szCs w:val="24"/>
        </w:rPr>
        <w:t>.</w:t>
      </w:r>
    </w:p>
    <w:p w:rsidR="003C05BD" w:rsidRPr="00F2550B" w:rsidRDefault="00F2550B" w:rsidP="00F2550B">
      <w:pPr>
        <w:pStyle w:val="aa"/>
        <w:numPr>
          <w:ilvl w:val="0"/>
          <w:numId w:val="16"/>
        </w:numPr>
        <w:spacing w:line="240" w:lineRule="auto"/>
        <w:ind w:right="1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Х</w:t>
      </w:r>
      <w:r w:rsidR="003C05BD" w:rsidRPr="00F2550B">
        <w:rPr>
          <w:rFonts w:ascii="Times New Roman" w:eastAsia="Times New Roman" w:hAnsi="Times New Roman" w:cs="Times New Roman"/>
          <w:color w:val="000000" w:themeColor="text1"/>
          <w:sz w:val="24"/>
          <w:szCs w:val="24"/>
        </w:rPr>
        <w:t>арактеристики огнетушащих веществ и ограничения в их примен</w:t>
      </w:r>
      <w:r w:rsidR="00D64C31">
        <w:rPr>
          <w:rFonts w:ascii="Times New Roman" w:eastAsia="Times New Roman" w:hAnsi="Times New Roman" w:cs="Times New Roman"/>
          <w:color w:val="000000" w:themeColor="text1"/>
          <w:sz w:val="24"/>
          <w:szCs w:val="24"/>
        </w:rPr>
        <w:t xml:space="preserve">ении, токсичность </w:t>
      </w:r>
      <w:proofErr w:type="spellStart"/>
      <w:r w:rsidR="00D64C31">
        <w:rPr>
          <w:rFonts w:ascii="Times New Roman" w:eastAsia="Times New Roman" w:hAnsi="Times New Roman" w:cs="Times New Roman"/>
          <w:color w:val="000000" w:themeColor="text1"/>
          <w:sz w:val="24"/>
          <w:szCs w:val="24"/>
        </w:rPr>
        <w:t>огнегасителей</w:t>
      </w:r>
      <w:proofErr w:type="spellEnd"/>
      <w:r w:rsidR="00D64C31">
        <w:rPr>
          <w:rFonts w:ascii="Times New Roman" w:eastAsia="Times New Roman" w:hAnsi="Times New Roman" w:cs="Times New Roman"/>
          <w:color w:val="000000" w:themeColor="text1"/>
          <w:sz w:val="24"/>
          <w:szCs w:val="24"/>
        </w:rPr>
        <w:t>.</w:t>
      </w:r>
    </w:p>
    <w:p w:rsidR="003C05BD" w:rsidRPr="00F2550B" w:rsidRDefault="00F2550B" w:rsidP="00F2550B">
      <w:pPr>
        <w:pStyle w:val="aa"/>
        <w:numPr>
          <w:ilvl w:val="0"/>
          <w:numId w:val="16"/>
        </w:numPr>
        <w:spacing w:line="240" w:lineRule="auto"/>
        <w:ind w:right="1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w:t>
      </w:r>
      <w:r w:rsidR="003C05BD" w:rsidRPr="00F2550B">
        <w:rPr>
          <w:rFonts w:ascii="Times New Roman" w:eastAsia="Times New Roman" w:hAnsi="Times New Roman" w:cs="Times New Roman"/>
          <w:color w:val="000000" w:themeColor="text1"/>
          <w:sz w:val="24"/>
          <w:szCs w:val="24"/>
        </w:rPr>
        <w:t>сновы химических процессов г</w:t>
      </w:r>
      <w:r w:rsidR="00D64C31">
        <w:rPr>
          <w:rFonts w:ascii="Times New Roman" w:eastAsia="Times New Roman" w:hAnsi="Times New Roman" w:cs="Times New Roman"/>
          <w:color w:val="000000" w:themeColor="text1"/>
          <w:sz w:val="24"/>
          <w:szCs w:val="24"/>
        </w:rPr>
        <w:t>орения (цепную реакцию горения).</w:t>
      </w:r>
    </w:p>
    <w:p w:rsidR="003C05BD" w:rsidRPr="00F2550B" w:rsidRDefault="00F2550B" w:rsidP="00F2550B">
      <w:pPr>
        <w:pStyle w:val="aa"/>
        <w:numPr>
          <w:ilvl w:val="0"/>
          <w:numId w:val="16"/>
        </w:numPr>
        <w:spacing w:line="240" w:lineRule="auto"/>
        <w:ind w:right="1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У</w:t>
      </w:r>
      <w:r w:rsidR="003C05BD" w:rsidRPr="00F2550B">
        <w:rPr>
          <w:rFonts w:ascii="Times New Roman" w:eastAsia="Times New Roman" w:hAnsi="Times New Roman" w:cs="Times New Roman"/>
          <w:color w:val="000000" w:themeColor="text1"/>
          <w:sz w:val="24"/>
          <w:szCs w:val="24"/>
        </w:rPr>
        <w:t>словия возникновения и поддержания пожара (пожарный треугольник и тетраэдр, роль кислорода и теплоты в разрушении пожа</w:t>
      </w:r>
      <w:r w:rsidR="00D64C31">
        <w:rPr>
          <w:rFonts w:ascii="Times New Roman" w:eastAsia="Times New Roman" w:hAnsi="Times New Roman" w:cs="Times New Roman"/>
          <w:color w:val="000000" w:themeColor="text1"/>
          <w:sz w:val="24"/>
          <w:szCs w:val="24"/>
        </w:rPr>
        <w:t>рного треугольника и тетраэдра).</w:t>
      </w:r>
    </w:p>
    <w:p w:rsidR="003C05BD" w:rsidRPr="00F2550B" w:rsidRDefault="00F2550B" w:rsidP="00F2550B">
      <w:pPr>
        <w:pStyle w:val="aa"/>
        <w:numPr>
          <w:ilvl w:val="0"/>
          <w:numId w:val="16"/>
        </w:numPr>
        <w:spacing w:line="240" w:lineRule="auto"/>
        <w:ind w:right="1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w:t>
      </w:r>
      <w:r w:rsidR="003C05BD" w:rsidRPr="00F2550B">
        <w:rPr>
          <w:rFonts w:ascii="Times New Roman" w:eastAsia="Times New Roman" w:hAnsi="Times New Roman" w:cs="Times New Roman"/>
          <w:color w:val="000000" w:themeColor="text1"/>
          <w:sz w:val="24"/>
          <w:szCs w:val="24"/>
        </w:rPr>
        <w:t>ричины возникновения и пути распространения пожара</w:t>
      </w:r>
      <w:r w:rsidR="00D64C31">
        <w:rPr>
          <w:rFonts w:ascii="Times New Roman" w:eastAsia="Times New Roman" w:hAnsi="Times New Roman" w:cs="Times New Roman"/>
          <w:color w:val="000000" w:themeColor="text1"/>
          <w:sz w:val="24"/>
          <w:szCs w:val="24"/>
        </w:rPr>
        <w:t xml:space="preserve"> по судну; типы горючих веществ.</w:t>
      </w:r>
    </w:p>
    <w:p w:rsidR="003C05BD" w:rsidRPr="00F2550B" w:rsidRDefault="00F2550B" w:rsidP="00F2550B">
      <w:pPr>
        <w:pStyle w:val="aa"/>
        <w:numPr>
          <w:ilvl w:val="0"/>
          <w:numId w:val="16"/>
        </w:numPr>
        <w:spacing w:line="240" w:lineRule="auto"/>
        <w:ind w:right="1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w:t>
      </w:r>
      <w:r w:rsidR="003C05BD" w:rsidRPr="00F2550B">
        <w:rPr>
          <w:rFonts w:ascii="Times New Roman" w:eastAsia="Times New Roman" w:hAnsi="Times New Roman" w:cs="Times New Roman"/>
          <w:color w:val="000000" w:themeColor="text1"/>
          <w:sz w:val="24"/>
          <w:szCs w:val="24"/>
        </w:rPr>
        <w:t xml:space="preserve">пасные факторы пожара (пламя, теплота, газ и дым); </w:t>
      </w:r>
      <w:proofErr w:type="gramStart"/>
      <w:r w:rsidR="003C05BD" w:rsidRPr="00F2550B">
        <w:rPr>
          <w:rFonts w:ascii="Times New Roman" w:eastAsia="Times New Roman" w:hAnsi="Times New Roman" w:cs="Times New Roman"/>
          <w:color w:val="000000" w:themeColor="text1"/>
          <w:sz w:val="24"/>
          <w:szCs w:val="24"/>
        </w:rPr>
        <w:t>классы</w:t>
      </w:r>
      <w:proofErr w:type="gramEnd"/>
      <w:r w:rsidR="003C05BD" w:rsidRPr="00F2550B">
        <w:rPr>
          <w:rFonts w:ascii="Times New Roman" w:eastAsia="Times New Roman" w:hAnsi="Times New Roman" w:cs="Times New Roman"/>
          <w:color w:val="000000" w:themeColor="text1"/>
          <w:sz w:val="24"/>
          <w:szCs w:val="24"/>
        </w:rPr>
        <w:t xml:space="preserve"> пожарив (А, В, С и D и их сочетания); структуру и поражающие факторы газов сгорания (газообразных продуктов неполн</w:t>
      </w:r>
      <w:r w:rsidR="00D64C31">
        <w:rPr>
          <w:rFonts w:ascii="Times New Roman" w:eastAsia="Times New Roman" w:hAnsi="Times New Roman" w:cs="Times New Roman"/>
          <w:color w:val="000000" w:themeColor="text1"/>
          <w:sz w:val="24"/>
          <w:szCs w:val="24"/>
        </w:rPr>
        <w:t>ого сгорания горючего вещества).</w:t>
      </w:r>
    </w:p>
    <w:p w:rsidR="003C05BD" w:rsidRPr="00F2550B" w:rsidRDefault="00F2550B" w:rsidP="00F2550B">
      <w:pPr>
        <w:pStyle w:val="aa"/>
        <w:numPr>
          <w:ilvl w:val="0"/>
          <w:numId w:val="16"/>
        </w:numPr>
        <w:spacing w:line="240" w:lineRule="auto"/>
        <w:ind w:right="1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w:t>
      </w:r>
      <w:r w:rsidR="003C05BD" w:rsidRPr="00F2550B">
        <w:rPr>
          <w:rFonts w:ascii="Times New Roman" w:eastAsia="Times New Roman" w:hAnsi="Times New Roman" w:cs="Times New Roman"/>
          <w:color w:val="000000" w:themeColor="text1"/>
          <w:sz w:val="24"/>
          <w:szCs w:val="24"/>
        </w:rPr>
        <w:t>равила использования имеющихся на судне изолирующих средс</w:t>
      </w:r>
      <w:r w:rsidR="00D64C31">
        <w:rPr>
          <w:rFonts w:ascii="Times New Roman" w:eastAsia="Times New Roman" w:hAnsi="Times New Roman" w:cs="Times New Roman"/>
          <w:color w:val="000000" w:themeColor="text1"/>
          <w:sz w:val="24"/>
          <w:szCs w:val="24"/>
        </w:rPr>
        <w:t>тв защиты органов дыхания и кожи.</w:t>
      </w:r>
      <w:bookmarkStart w:id="1" w:name="_GoBack"/>
      <w:bookmarkEnd w:id="1"/>
    </w:p>
    <w:p w:rsidR="003C05BD" w:rsidRPr="00F2550B" w:rsidRDefault="00F2550B" w:rsidP="00F2550B">
      <w:pPr>
        <w:pStyle w:val="aa"/>
        <w:numPr>
          <w:ilvl w:val="0"/>
          <w:numId w:val="16"/>
        </w:numPr>
        <w:spacing w:line="240" w:lineRule="auto"/>
        <w:ind w:right="1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К</w:t>
      </w:r>
      <w:r w:rsidR="003C05BD" w:rsidRPr="00F2550B">
        <w:rPr>
          <w:rFonts w:ascii="Times New Roman" w:eastAsia="Times New Roman" w:hAnsi="Times New Roman" w:cs="Times New Roman"/>
          <w:color w:val="000000" w:themeColor="text1"/>
          <w:sz w:val="24"/>
          <w:szCs w:val="24"/>
        </w:rPr>
        <w:t>онструкцию систем вентиляции помещений, места выключения вентиляторов, перекрытия вентиляционных закрытий.</w:t>
      </w:r>
    </w:p>
    <w:p w:rsidR="003C05BD" w:rsidRPr="00B744CE" w:rsidRDefault="003C05BD" w:rsidP="00F2550B">
      <w:pPr>
        <w:spacing w:line="240" w:lineRule="auto"/>
        <w:ind w:right="150"/>
        <w:rPr>
          <w:rFonts w:ascii="Times New Roman" w:eastAsia="Times New Roman" w:hAnsi="Times New Roman" w:cs="Times New Roman"/>
          <w:color w:val="000000" w:themeColor="text1"/>
          <w:sz w:val="24"/>
          <w:szCs w:val="24"/>
        </w:rPr>
      </w:pPr>
      <w:r w:rsidRPr="00B744CE">
        <w:rPr>
          <w:rFonts w:ascii="Times New Roman" w:hAnsi="Times New Roman" w:cs="Times New Roman"/>
          <w:color w:val="000000" w:themeColor="text1"/>
          <w:sz w:val="24"/>
          <w:szCs w:val="24"/>
          <w:shd w:val="clear" w:color="auto" w:fill="FFFFFF"/>
        </w:rPr>
        <w:t>Оперативная</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и слаженная</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борьба экипажа с пожаром</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на судне должна проводиться в соответствии с оперативно-тактическими картами и планами пожаротушения под руководством капитана и включать следующие действия:</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обнаружение пожара и выявление его места и размеров,</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ограничение распространения пожара, предупреждение возможных при пожаре взрывов,</w:t>
      </w:r>
      <w:r w:rsidR="00704E64">
        <w:rPr>
          <w:rFonts w:ascii="Times New Roman" w:hAnsi="Times New Roman" w:cs="Times New Roman"/>
          <w:color w:val="000000" w:themeColor="text1"/>
          <w:sz w:val="24"/>
          <w:szCs w:val="24"/>
          <w:shd w:val="clear" w:color="auto" w:fill="FFFFFF"/>
        </w:rPr>
        <w:t xml:space="preserve"> </w:t>
      </w:r>
      <w:r w:rsidRPr="00B744CE">
        <w:rPr>
          <w:rFonts w:ascii="Times New Roman" w:hAnsi="Times New Roman" w:cs="Times New Roman"/>
          <w:color w:val="000000" w:themeColor="text1"/>
          <w:sz w:val="24"/>
          <w:szCs w:val="24"/>
          <w:shd w:val="clear" w:color="auto" w:fill="FFFFFF"/>
        </w:rPr>
        <w:t>ликвидация пожара и его последствий.</w:t>
      </w:r>
    </w:p>
    <w:p w:rsidR="003C05BD" w:rsidRPr="003C05BD" w:rsidRDefault="003C05BD">
      <w:pPr>
        <w:jc w:val="both"/>
        <w:rPr>
          <w:rFonts w:ascii="Times New Roman" w:eastAsia="Times New Roman" w:hAnsi="Times New Roman" w:cs="Times New Roman"/>
          <w:b/>
          <w:sz w:val="24"/>
          <w:szCs w:val="24"/>
        </w:rPr>
      </w:pPr>
    </w:p>
    <w:p w:rsidR="00400875" w:rsidRDefault="56F64801">
      <w:pPr>
        <w:spacing w:after="0" w:line="360" w:lineRule="auto"/>
        <w:rPr>
          <w:rFonts w:ascii="Times New Roman" w:eastAsia="Times New Roman" w:hAnsi="Times New Roman" w:cs="Times New Roman"/>
          <w:sz w:val="24"/>
          <w:szCs w:val="24"/>
        </w:rPr>
      </w:pPr>
      <w:r w:rsidRPr="56F64801">
        <w:rPr>
          <w:rFonts w:ascii="Times New Roman" w:eastAsia="Times New Roman" w:hAnsi="Times New Roman" w:cs="Times New Roman"/>
          <w:b/>
          <w:bCs/>
          <w:sz w:val="24"/>
          <w:szCs w:val="24"/>
        </w:rPr>
        <w:t xml:space="preserve">Задание 3. </w:t>
      </w:r>
      <w:r w:rsidRPr="56F64801">
        <w:rPr>
          <w:rFonts w:ascii="Times New Roman" w:eastAsia="Times New Roman" w:hAnsi="Times New Roman" w:cs="Times New Roman"/>
          <w:sz w:val="24"/>
          <w:szCs w:val="24"/>
        </w:rPr>
        <w:t>Дерево причин и отказов с помощью логических символов, представленных в приложении №1.</w:t>
      </w:r>
    </w:p>
    <w:p w:rsidR="00400875" w:rsidRDefault="00400875" w:rsidP="56F64801">
      <w:pPr>
        <w:spacing w:after="0" w:line="360" w:lineRule="auto"/>
        <w:rPr>
          <w:rFonts w:ascii="Times New Roman" w:eastAsia="Times New Roman" w:hAnsi="Times New Roman" w:cs="Times New Roman"/>
          <w:sz w:val="24"/>
          <w:szCs w:val="24"/>
        </w:rPr>
      </w:pPr>
    </w:p>
    <w:p w:rsidR="00400875" w:rsidRDefault="00844413" w:rsidP="56F64801">
      <w:pPr>
        <w:jc w:val="both"/>
      </w:pPr>
      <w:r>
        <w:rPr>
          <w:noProof/>
        </w:rPr>
        <w:drawing>
          <wp:inline distT="0" distB="0" distL="0" distR="0">
            <wp:extent cx="5934076" cy="1552575"/>
            <wp:effectExtent l="0" t="0" r="0" b="0"/>
            <wp:docPr id="287178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wp14="http://schemas.microsoft.com/office/word/2010/wordprocessingDrawing"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34076" cy="1552575"/>
                    </a:xfrm>
                    <a:prstGeom prst="rect">
                      <a:avLst/>
                    </a:prstGeom>
                  </pic:spPr>
                </pic:pic>
              </a:graphicData>
            </a:graphic>
          </wp:inline>
        </w:drawing>
      </w:r>
    </w:p>
    <w:p w:rsidR="00400875" w:rsidRDefault="00400875">
      <w:pPr>
        <w:spacing w:after="0" w:line="360" w:lineRule="auto"/>
        <w:rPr>
          <w:rFonts w:ascii="Times New Roman" w:eastAsia="Times New Roman" w:hAnsi="Times New Roman" w:cs="Times New Roman"/>
          <w:sz w:val="24"/>
          <w:szCs w:val="24"/>
        </w:rPr>
      </w:pPr>
      <w:r>
        <w:rPr>
          <w:noProof/>
        </w:rPr>
        <w:drawing>
          <wp:inline distT="0" distB="0" distL="0" distR="0">
            <wp:extent cx="5676900" cy="3784600"/>
            <wp:effectExtent l="0" t="0" r="0" b="0"/>
            <wp:docPr id="1149026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wp14="http://schemas.microsoft.com/office/word/2010/wordprocessingDrawing"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76900" cy="3784600"/>
                    </a:xfrm>
                    <a:prstGeom prst="rect">
                      <a:avLst/>
                    </a:prstGeom>
                  </pic:spPr>
                </pic:pic>
              </a:graphicData>
            </a:graphic>
          </wp:inline>
        </w:drawing>
      </w:r>
    </w:p>
    <w:p w:rsidR="00400875" w:rsidRDefault="00400875" w:rsidP="56F64801">
      <w:pPr>
        <w:spacing w:after="0" w:line="360" w:lineRule="auto"/>
        <w:rPr>
          <w:rFonts w:ascii="Times New Roman" w:eastAsia="Times New Roman" w:hAnsi="Times New Roman" w:cs="Times New Roman"/>
          <w:b/>
          <w:bCs/>
          <w:sz w:val="24"/>
          <w:szCs w:val="24"/>
        </w:rPr>
      </w:pPr>
    </w:p>
    <w:p w:rsidR="00400875" w:rsidRDefault="00844413" w:rsidP="56F64801">
      <w:pPr>
        <w:spacing w:after="0" w:line="360" w:lineRule="auto"/>
      </w:pPr>
      <w:r>
        <w:rPr>
          <w:noProof/>
        </w:rPr>
        <w:lastRenderedPageBreak/>
        <w:drawing>
          <wp:inline distT="0" distB="0" distL="0" distR="0">
            <wp:extent cx="5738090" cy="4733925"/>
            <wp:effectExtent l="0" t="0" r="0" b="0"/>
            <wp:docPr id="10777831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wp14="http://schemas.microsoft.com/office/word/2010/wordprocessingDrawing"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8090" cy="4733925"/>
                    </a:xfrm>
                    <a:prstGeom prst="rect">
                      <a:avLst/>
                    </a:prstGeom>
                  </pic:spPr>
                </pic:pic>
              </a:graphicData>
            </a:graphic>
          </wp:inline>
        </w:drawing>
      </w:r>
    </w:p>
    <w:p w:rsidR="00400875" w:rsidRDefault="56F64801" w:rsidP="56F64801">
      <w:pPr>
        <w:spacing w:after="0" w:line="360" w:lineRule="auto"/>
        <w:rPr>
          <w:rFonts w:ascii="Times New Roman" w:eastAsia="Times New Roman" w:hAnsi="Times New Roman" w:cs="Times New Roman"/>
          <w:sz w:val="24"/>
          <w:szCs w:val="24"/>
        </w:rPr>
      </w:pPr>
      <w:r w:rsidRPr="56F64801">
        <w:rPr>
          <w:rFonts w:ascii="Times New Roman" w:eastAsia="Times New Roman" w:hAnsi="Times New Roman" w:cs="Times New Roman"/>
          <w:b/>
          <w:bCs/>
          <w:sz w:val="24"/>
          <w:szCs w:val="24"/>
        </w:rPr>
        <w:t xml:space="preserve">Задание 4. </w:t>
      </w:r>
      <w:r w:rsidRPr="56F64801">
        <w:rPr>
          <w:rFonts w:ascii="Times New Roman" w:eastAsia="Times New Roman" w:hAnsi="Times New Roman" w:cs="Times New Roman"/>
          <w:sz w:val="24"/>
          <w:szCs w:val="24"/>
        </w:rPr>
        <w:t>Формула для расчета вероятности возникновения пожара на исследованном объекте.</w:t>
      </w:r>
    </w:p>
    <w:p w:rsidR="00400875" w:rsidRDefault="00400875">
      <w:pPr>
        <w:spacing w:after="0" w:line="360" w:lineRule="auto"/>
        <w:rPr>
          <w:rFonts w:ascii="Times New Roman" w:eastAsia="Times New Roman" w:hAnsi="Times New Roman" w:cs="Times New Roman"/>
          <w:sz w:val="24"/>
          <w:szCs w:val="24"/>
        </w:rPr>
      </w:pPr>
    </w:p>
    <w:p w:rsidR="00400875" w:rsidRDefault="56F64801">
      <w:pPr>
        <w:spacing w:after="0" w:line="360" w:lineRule="auto"/>
        <w:rPr>
          <w:rFonts w:ascii="Times New Roman" w:eastAsia="Times New Roman" w:hAnsi="Times New Roman" w:cs="Times New Roman"/>
          <w:sz w:val="24"/>
          <w:szCs w:val="24"/>
        </w:rPr>
      </w:pPr>
      <w:r w:rsidRPr="56F64801">
        <w:rPr>
          <w:rFonts w:ascii="Times New Roman" w:eastAsia="Times New Roman" w:hAnsi="Times New Roman" w:cs="Times New Roman"/>
          <w:sz w:val="24"/>
          <w:szCs w:val="24"/>
        </w:rPr>
        <w:t xml:space="preserve">При выполнении этого задания можно ориентироваться на </w:t>
      </w:r>
      <w:proofErr w:type="spellStart"/>
      <w:r w:rsidRPr="56F64801">
        <w:rPr>
          <w:rFonts w:ascii="Times New Roman" w:eastAsia="Times New Roman" w:hAnsi="Times New Roman" w:cs="Times New Roman"/>
          <w:sz w:val="24"/>
          <w:szCs w:val="24"/>
        </w:rPr>
        <w:t>ГОСТы</w:t>
      </w:r>
      <w:proofErr w:type="spellEnd"/>
      <w:r w:rsidRPr="56F64801">
        <w:rPr>
          <w:rFonts w:ascii="Times New Roman" w:eastAsia="Times New Roman" w:hAnsi="Times New Roman" w:cs="Times New Roman"/>
          <w:sz w:val="24"/>
          <w:szCs w:val="24"/>
        </w:rPr>
        <w:t xml:space="preserve"> по безопасности труда. Также приветствуются другие источники информации.</w:t>
      </w:r>
    </w:p>
    <w:p w:rsidR="56F64801" w:rsidRDefault="56F64801" w:rsidP="56F64801">
      <w:pPr>
        <w:jc w:val="both"/>
        <w:rPr>
          <w:rFonts w:ascii="Times New Roman" w:eastAsia="Times New Roman" w:hAnsi="Times New Roman" w:cs="Times New Roman"/>
          <w:i/>
          <w:iCs/>
          <w:sz w:val="24"/>
          <w:szCs w:val="24"/>
        </w:rPr>
      </w:pPr>
      <w:r w:rsidRPr="56F64801">
        <w:rPr>
          <w:rFonts w:ascii="Times New Roman" w:eastAsia="Times New Roman" w:hAnsi="Times New Roman" w:cs="Times New Roman"/>
          <w:i/>
          <w:iCs/>
          <w:sz w:val="24"/>
          <w:szCs w:val="24"/>
        </w:rPr>
        <w:t xml:space="preserve">Вероятность возникновения пожара выводится из составных частей корабля, в разных частях могут </w:t>
      </w:r>
      <w:proofErr w:type="gramStart"/>
      <w:r w:rsidRPr="56F64801">
        <w:rPr>
          <w:rFonts w:ascii="Times New Roman" w:eastAsia="Times New Roman" w:hAnsi="Times New Roman" w:cs="Times New Roman"/>
          <w:i/>
          <w:iCs/>
          <w:sz w:val="24"/>
          <w:szCs w:val="24"/>
        </w:rPr>
        <w:t>находится</w:t>
      </w:r>
      <w:proofErr w:type="gramEnd"/>
      <w:r w:rsidRPr="56F64801">
        <w:rPr>
          <w:rFonts w:ascii="Times New Roman" w:eastAsia="Times New Roman" w:hAnsi="Times New Roman" w:cs="Times New Roman"/>
          <w:i/>
          <w:iCs/>
          <w:sz w:val="24"/>
          <w:szCs w:val="24"/>
        </w:rPr>
        <w:t xml:space="preserve"> пожароопасные приборы, что только повышает вероятность возникновения пожара. </w:t>
      </w:r>
      <w:r>
        <w:rPr>
          <w:noProof/>
        </w:rPr>
        <w:drawing>
          <wp:inline distT="0" distB="0" distL="0" distR="0">
            <wp:extent cx="4572000" cy="504825"/>
            <wp:effectExtent l="0" t="0" r="0" b="0"/>
            <wp:docPr id="21402195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572000" cy="504825"/>
                    </a:xfrm>
                    <a:prstGeom prst="rect">
                      <a:avLst/>
                    </a:prstGeom>
                  </pic:spPr>
                </pic:pic>
              </a:graphicData>
            </a:graphic>
          </wp:inline>
        </w:drawing>
      </w:r>
    </w:p>
    <w:p w:rsidR="56F64801" w:rsidRDefault="56F64801" w:rsidP="56F64801">
      <w:pPr>
        <w:shd w:val="clear" w:color="auto" w:fill="FFFFFF" w:themeFill="background1"/>
        <w:spacing w:line="240" w:lineRule="auto"/>
        <w:rPr>
          <w:rFonts w:ascii="Times New Roman" w:eastAsia="Times New Roman" w:hAnsi="Times New Roman" w:cs="Times New Roman"/>
          <w:sz w:val="24"/>
          <w:szCs w:val="24"/>
        </w:rPr>
      </w:pPr>
      <w:r w:rsidRPr="56F64801">
        <w:rPr>
          <w:rFonts w:ascii="Times New Roman" w:eastAsia="Times New Roman" w:hAnsi="Times New Roman" w:cs="Times New Roman"/>
          <w:b/>
          <w:bCs/>
          <w:sz w:val="24"/>
          <w:szCs w:val="24"/>
        </w:rPr>
        <w:t xml:space="preserve">Выводы: </w:t>
      </w:r>
      <w:r w:rsidRPr="56F64801">
        <w:rPr>
          <w:rFonts w:ascii="Times New Roman" w:eastAsia="Times New Roman" w:hAnsi="Times New Roman" w:cs="Times New Roman"/>
          <w:sz w:val="24"/>
          <w:szCs w:val="24"/>
        </w:rPr>
        <w:t>таким образом, комплекс мер для предотвращения пожара заключается в строгом следовании правилам техники безопасности, создании и размещении сре</w:t>
      </w:r>
      <w:proofErr w:type="gramStart"/>
      <w:r w:rsidRPr="56F64801">
        <w:rPr>
          <w:rFonts w:ascii="Times New Roman" w:eastAsia="Times New Roman" w:hAnsi="Times New Roman" w:cs="Times New Roman"/>
          <w:sz w:val="24"/>
          <w:szCs w:val="24"/>
        </w:rPr>
        <w:t>дств пр</w:t>
      </w:r>
      <w:proofErr w:type="gramEnd"/>
      <w:r w:rsidRPr="56F64801">
        <w:rPr>
          <w:rFonts w:ascii="Times New Roman" w:eastAsia="Times New Roman" w:hAnsi="Times New Roman" w:cs="Times New Roman"/>
          <w:sz w:val="24"/>
          <w:szCs w:val="24"/>
        </w:rPr>
        <w:t>отивопожарной безопасности, а также в тщательной проверке их работоспособности.</w:t>
      </w:r>
    </w:p>
    <w:p w:rsidR="00400875" w:rsidRDefault="00400875">
      <w:pPr>
        <w:rPr>
          <w:rFonts w:ascii="Times New Roman" w:eastAsia="Times New Roman" w:hAnsi="Times New Roman" w:cs="Times New Roman"/>
          <w:b/>
          <w:sz w:val="24"/>
          <w:szCs w:val="24"/>
        </w:rPr>
      </w:pPr>
    </w:p>
    <w:sectPr w:rsidR="00400875" w:rsidSect="0077161D">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16CFB"/>
    <w:multiLevelType w:val="hybridMultilevel"/>
    <w:tmpl w:val="397E1286"/>
    <w:lvl w:ilvl="0" w:tplc="9040847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6295ECB"/>
    <w:multiLevelType w:val="hybridMultilevel"/>
    <w:tmpl w:val="BAA61E28"/>
    <w:lvl w:ilvl="0" w:tplc="904084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D47580"/>
    <w:multiLevelType w:val="hybridMultilevel"/>
    <w:tmpl w:val="6FC437A8"/>
    <w:lvl w:ilvl="0" w:tplc="904084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593B41"/>
    <w:multiLevelType w:val="hybridMultilevel"/>
    <w:tmpl w:val="FB50D1F8"/>
    <w:lvl w:ilvl="0" w:tplc="3AF07924">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AD0367"/>
    <w:multiLevelType w:val="hybridMultilevel"/>
    <w:tmpl w:val="760C2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234F20"/>
    <w:multiLevelType w:val="hybridMultilevel"/>
    <w:tmpl w:val="792E3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1C6C75"/>
    <w:multiLevelType w:val="hybridMultilevel"/>
    <w:tmpl w:val="21CC0CF6"/>
    <w:lvl w:ilvl="0" w:tplc="9040847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398B5B09"/>
    <w:multiLevelType w:val="hybridMultilevel"/>
    <w:tmpl w:val="E73A2E16"/>
    <w:lvl w:ilvl="0" w:tplc="04190001">
      <w:start w:val="1"/>
      <w:numFmt w:val="bullet"/>
      <w:lvlText w:val=""/>
      <w:lvlJc w:val="left"/>
      <w:pPr>
        <w:ind w:left="720" w:hanging="360"/>
      </w:pPr>
      <w:rPr>
        <w:rFonts w:ascii="Symbol" w:hAnsi="Symbol" w:hint="default"/>
      </w:rPr>
    </w:lvl>
    <w:lvl w:ilvl="1" w:tplc="55A86990">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224505"/>
    <w:multiLevelType w:val="hybridMultilevel"/>
    <w:tmpl w:val="36107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ED06D8"/>
    <w:multiLevelType w:val="hybridMultilevel"/>
    <w:tmpl w:val="6DD4C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951D02"/>
    <w:multiLevelType w:val="hybridMultilevel"/>
    <w:tmpl w:val="21D665EA"/>
    <w:lvl w:ilvl="0" w:tplc="9040847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50E2344E"/>
    <w:multiLevelType w:val="hybridMultilevel"/>
    <w:tmpl w:val="AFDAA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DA30FDB"/>
    <w:multiLevelType w:val="hybridMultilevel"/>
    <w:tmpl w:val="E4AC4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A22716A"/>
    <w:multiLevelType w:val="hybridMultilevel"/>
    <w:tmpl w:val="9F643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B266A04"/>
    <w:multiLevelType w:val="hybridMultilevel"/>
    <w:tmpl w:val="EDE88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C3F4915"/>
    <w:multiLevelType w:val="hybridMultilevel"/>
    <w:tmpl w:val="FC085B26"/>
    <w:lvl w:ilvl="0" w:tplc="6D4A1A86">
      <w:start w:val="1"/>
      <w:numFmt w:val="bullet"/>
      <w:lvlText w:val=""/>
      <w:lvlJc w:val="left"/>
      <w:pPr>
        <w:tabs>
          <w:tab w:val="num" w:pos="720"/>
        </w:tabs>
        <w:ind w:left="720" w:hanging="360"/>
      </w:pPr>
      <w:rPr>
        <w:rFonts w:ascii="Symbol" w:hAnsi="Symbol" w:hint="default"/>
        <w:sz w:val="20"/>
      </w:rPr>
    </w:lvl>
    <w:lvl w:ilvl="1" w:tplc="D068BA12" w:tentative="1">
      <w:start w:val="1"/>
      <w:numFmt w:val="bullet"/>
      <w:lvlText w:val="o"/>
      <w:lvlJc w:val="left"/>
      <w:pPr>
        <w:tabs>
          <w:tab w:val="num" w:pos="1440"/>
        </w:tabs>
        <w:ind w:left="1440" w:hanging="360"/>
      </w:pPr>
      <w:rPr>
        <w:rFonts w:ascii="Courier New" w:hAnsi="Courier New" w:hint="default"/>
        <w:sz w:val="20"/>
      </w:rPr>
    </w:lvl>
    <w:lvl w:ilvl="2" w:tplc="DDE4EF66" w:tentative="1">
      <w:start w:val="1"/>
      <w:numFmt w:val="bullet"/>
      <w:lvlText w:val=""/>
      <w:lvlJc w:val="left"/>
      <w:pPr>
        <w:tabs>
          <w:tab w:val="num" w:pos="2160"/>
        </w:tabs>
        <w:ind w:left="2160" w:hanging="360"/>
      </w:pPr>
      <w:rPr>
        <w:rFonts w:ascii="Wingdings" w:hAnsi="Wingdings" w:hint="default"/>
        <w:sz w:val="20"/>
      </w:rPr>
    </w:lvl>
    <w:lvl w:ilvl="3" w:tplc="B27A638C" w:tentative="1">
      <w:start w:val="1"/>
      <w:numFmt w:val="bullet"/>
      <w:lvlText w:val=""/>
      <w:lvlJc w:val="left"/>
      <w:pPr>
        <w:tabs>
          <w:tab w:val="num" w:pos="2880"/>
        </w:tabs>
        <w:ind w:left="2880" w:hanging="360"/>
      </w:pPr>
      <w:rPr>
        <w:rFonts w:ascii="Wingdings" w:hAnsi="Wingdings" w:hint="default"/>
        <w:sz w:val="20"/>
      </w:rPr>
    </w:lvl>
    <w:lvl w:ilvl="4" w:tplc="4D4E2790" w:tentative="1">
      <w:start w:val="1"/>
      <w:numFmt w:val="bullet"/>
      <w:lvlText w:val=""/>
      <w:lvlJc w:val="left"/>
      <w:pPr>
        <w:tabs>
          <w:tab w:val="num" w:pos="3600"/>
        </w:tabs>
        <w:ind w:left="3600" w:hanging="360"/>
      </w:pPr>
      <w:rPr>
        <w:rFonts w:ascii="Wingdings" w:hAnsi="Wingdings" w:hint="default"/>
        <w:sz w:val="20"/>
      </w:rPr>
    </w:lvl>
    <w:lvl w:ilvl="5" w:tplc="373694F6" w:tentative="1">
      <w:start w:val="1"/>
      <w:numFmt w:val="bullet"/>
      <w:lvlText w:val=""/>
      <w:lvlJc w:val="left"/>
      <w:pPr>
        <w:tabs>
          <w:tab w:val="num" w:pos="4320"/>
        </w:tabs>
        <w:ind w:left="4320" w:hanging="360"/>
      </w:pPr>
      <w:rPr>
        <w:rFonts w:ascii="Wingdings" w:hAnsi="Wingdings" w:hint="default"/>
        <w:sz w:val="20"/>
      </w:rPr>
    </w:lvl>
    <w:lvl w:ilvl="6" w:tplc="45F2E26A" w:tentative="1">
      <w:start w:val="1"/>
      <w:numFmt w:val="bullet"/>
      <w:lvlText w:val=""/>
      <w:lvlJc w:val="left"/>
      <w:pPr>
        <w:tabs>
          <w:tab w:val="num" w:pos="5040"/>
        </w:tabs>
        <w:ind w:left="5040" w:hanging="360"/>
      </w:pPr>
      <w:rPr>
        <w:rFonts w:ascii="Wingdings" w:hAnsi="Wingdings" w:hint="default"/>
        <w:sz w:val="20"/>
      </w:rPr>
    </w:lvl>
    <w:lvl w:ilvl="7" w:tplc="7D2C81F2" w:tentative="1">
      <w:start w:val="1"/>
      <w:numFmt w:val="bullet"/>
      <w:lvlText w:val=""/>
      <w:lvlJc w:val="left"/>
      <w:pPr>
        <w:tabs>
          <w:tab w:val="num" w:pos="5760"/>
        </w:tabs>
        <w:ind w:left="5760" w:hanging="360"/>
      </w:pPr>
      <w:rPr>
        <w:rFonts w:ascii="Wingdings" w:hAnsi="Wingdings" w:hint="default"/>
        <w:sz w:val="20"/>
      </w:rPr>
    </w:lvl>
    <w:lvl w:ilvl="8" w:tplc="C2C21ECA"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4"/>
  </w:num>
  <w:num w:numId="4">
    <w:abstractNumId w:val="2"/>
  </w:num>
  <w:num w:numId="5">
    <w:abstractNumId w:val="6"/>
  </w:num>
  <w:num w:numId="6">
    <w:abstractNumId w:val="0"/>
  </w:num>
  <w:num w:numId="7">
    <w:abstractNumId w:val="1"/>
  </w:num>
  <w:num w:numId="8">
    <w:abstractNumId w:val="10"/>
  </w:num>
  <w:num w:numId="9">
    <w:abstractNumId w:val="5"/>
  </w:num>
  <w:num w:numId="10">
    <w:abstractNumId w:val="13"/>
  </w:num>
  <w:num w:numId="11">
    <w:abstractNumId w:val="9"/>
  </w:num>
  <w:num w:numId="12">
    <w:abstractNumId w:val="12"/>
  </w:num>
  <w:num w:numId="13">
    <w:abstractNumId w:val="14"/>
  </w:num>
  <w:num w:numId="14">
    <w:abstractNumId w:val="7"/>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0875"/>
    <w:rsid w:val="0007677B"/>
    <w:rsid w:val="000E6685"/>
    <w:rsid w:val="000F692F"/>
    <w:rsid w:val="001C13BD"/>
    <w:rsid w:val="002F1496"/>
    <w:rsid w:val="003B09F0"/>
    <w:rsid w:val="003C05BD"/>
    <w:rsid w:val="003F503C"/>
    <w:rsid w:val="00400875"/>
    <w:rsid w:val="00704E64"/>
    <w:rsid w:val="007304FC"/>
    <w:rsid w:val="0077161D"/>
    <w:rsid w:val="007A0AD2"/>
    <w:rsid w:val="007E0058"/>
    <w:rsid w:val="00844413"/>
    <w:rsid w:val="008468BD"/>
    <w:rsid w:val="00911DF8"/>
    <w:rsid w:val="00C237EF"/>
    <w:rsid w:val="00C41A84"/>
    <w:rsid w:val="00CB43F2"/>
    <w:rsid w:val="00D17C96"/>
    <w:rsid w:val="00D64C31"/>
    <w:rsid w:val="00DE3874"/>
    <w:rsid w:val="00F2550B"/>
    <w:rsid w:val="56F648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AA2"/>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rsid w:val="0077161D"/>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rsid w:val="0077161D"/>
    <w:pPr>
      <w:keepNext/>
      <w:keepLines/>
      <w:spacing w:before="240" w:after="40"/>
      <w:outlineLvl w:val="3"/>
    </w:pPr>
    <w:rPr>
      <w:b/>
      <w:sz w:val="24"/>
      <w:szCs w:val="24"/>
    </w:rPr>
  </w:style>
  <w:style w:type="paragraph" w:styleId="5">
    <w:name w:val="heading 5"/>
    <w:basedOn w:val="a"/>
    <w:next w:val="a"/>
    <w:uiPriority w:val="9"/>
    <w:semiHidden/>
    <w:unhideWhenUsed/>
    <w:qFormat/>
    <w:rsid w:val="0077161D"/>
    <w:pPr>
      <w:keepNext/>
      <w:keepLines/>
      <w:spacing w:before="220" w:after="40"/>
      <w:outlineLvl w:val="4"/>
    </w:pPr>
    <w:rPr>
      <w:b/>
    </w:rPr>
  </w:style>
  <w:style w:type="paragraph" w:styleId="6">
    <w:name w:val="heading 6"/>
    <w:basedOn w:val="a"/>
    <w:next w:val="a"/>
    <w:uiPriority w:val="9"/>
    <w:semiHidden/>
    <w:unhideWhenUsed/>
    <w:qFormat/>
    <w:rsid w:val="0077161D"/>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77161D"/>
    <w:tblPr>
      <w:tblCellMar>
        <w:top w:w="0" w:type="dxa"/>
        <w:left w:w="0" w:type="dxa"/>
        <w:bottom w:w="0" w:type="dxa"/>
        <w:right w:w="0" w:type="dxa"/>
      </w:tblCellMar>
    </w:tblPr>
  </w:style>
  <w:style w:type="paragraph" w:styleId="a3">
    <w:name w:val="Title"/>
    <w:basedOn w:val="a"/>
    <w:next w:val="a"/>
    <w:uiPriority w:val="10"/>
    <w:qFormat/>
    <w:rsid w:val="0077161D"/>
    <w:pPr>
      <w:keepNext/>
      <w:keepLines/>
      <w:spacing w:before="480" w:after="120"/>
    </w:pPr>
    <w:rPr>
      <w:b/>
      <w:sz w:val="72"/>
      <w:szCs w:val="72"/>
    </w:rPr>
  </w:style>
  <w:style w:type="table" w:customStyle="1" w:styleId="TableNormal">
    <w:name w:val="Table Normal"/>
    <w:rsid w:val="0077161D"/>
    <w:tblPr>
      <w:tblCellMar>
        <w:top w:w="0" w:type="dxa"/>
        <w:left w:w="0" w:type="dxa"/>
        <w:bottom w:w="0" w:type="dxa"/>
        <w:right w:w="0" w:type="dxa"/>
      </w:tblCellMar>
    </w:tblPr>
  </w:style>
  <w:style w:type="table" w:styleId="a4">
    <w:name w:val="Table Grid"/>
    <w:basedOn w:val="a1"/>
    <w:uiPriority w:val="59"/>
    <w:rsid w:val="00181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rsid w:val="0077161D"/>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rsid w:val="0077161D"/>
    <w:pPr>
      <w:spacing w:line="240" w:lineRule="auto"/>
    </w:pPr>
    <w:rPr>
      <w:sz w:val="20"/>
      <w:szCs w:val="20"/>
    </w:rPr>
  </w:style>
  <w:style w:type="character" w:customStyle="1" w:styleId="ae">
    <w:name w:val="Текст примечания Знак"/>
    <w:basedOn w:val="a0"/>
    <w:link w:val="ad"/>
    <w:uiPriority w:val="99"/>
    <w:semiHidden/>
    <w:rsid w:val="0077161D"/>
    <w:rPr>
      <w:sz w:val="20"/>
      <w:szCs w:val="20"/>
    </w:rPr>
  </w:style>
  <w:style w:type="character" w:styleId="af">
    <w:name w:val="annotation reference"/>
    <w:basedOn w:val="a0"/>
    <w:uiPriority w:val="99"/>
    <w:semiHidden/>
    <w:unhideWhenUsed/>
    <w:rsid w:val="0077161D"/>
    <w:rPr>
      <w:sz w:val="16"/>
      <w:szCs w:val="16"/>
    </w:rPr>
  </w:style>
  <w:style w:type="character" w:customStyle="1" w:styleId="submenu-table">
    <w:name w:val="submenu-table"/>
    <w:basedOn w:val="a0"/>
    <w:rsid w:val="003C05B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8aes740JVeZNKqmIKg+HM/djUA==">AMUW2mUf0uCKX5Um1WH//Dh5wi5onQCny20RsisBfCMz8AppXisZ28+Zp3Gg2BdX6nSxFY3YguKD6pyAq70FkWFLOYhPQp1c/Cq2sSV49cNk8ocNbf45V+Uud/e9NjnVi+93re2X6pXb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9E785F-1B22-46F8-87F0-A25617DB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4964</Words>
  <Characters>28295</Characters>
  <Application>Microsoft Office Word</Application>
  <DocSecurity>0</DocSecurity>
  <Lines>235</Lines>
  <Paragraphs>66</Paragraphs>
  <ScaleCrop>false</ScaleCrop>
  <Company>HP</Company>
  <LinksUpToDate>false</LinksUpToDate>
  <CharactersWithSpaces>33193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2020-10-01T13:03:00Z</dcterms:created>
  <dcterms:modified xsi:type="dcterms:W3CDTF">2020-10-01T13:03:00Z</dcterms:modified>
</cp:coreProperties>
</file>