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“Потеряшка”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Выполнял ученик 9 И класса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Котлярский Павел Юрьевич</w:t>
        <w:br w:type="textWrapping"/>
        <w:t xml:space="preserve">И ученик 10 Г класса</w:t>
        <w:br w:type="textWrapping"/>
        <w:t xml:space="preserve">Чуприна Владислав Александрович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Есть желание узнать, как приходится безработным и бездомным в наше время? Тогда самое время это сделать в игре “Bum” от авторов GGhost и Karaseyka! Собирай стеклотару, проходи интересные уровни, убегай от гопников!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Реализация проекта: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Основные классы: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Player - сам персонаж, за которого мы играем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Gopnic - бот с искусственным интеллектом, который стремится вас поймать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Второстепенные классы: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Tile - любой другой предмет, который не движется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Особенности: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и позиции стеклотары генерируются случайно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Гопник идет до вас кратчайшим путем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