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6BF" w:rsidRDefault="00BA26BF" w:rsidP="00BA26BF">
      <w:pPr>
        <w:pStyle w:val="a5"/>
        <w:numPr>
          <w:ilvl w:val="0"/>
          <w:numId w:val="1"/>
        </w:numPr>
      </w:pPr>
      <w:r>
        <w:t>Создать точку восстановления системы</w:t>
      </w:r>
    </w:p>
    <w:p w:rsidR="00BA26BF" w:rsidRDefault="00BA26BF">
      <w:r>
        <w:rPr>
          <w:noProof/>
          <w:lang w:eastAsia="ru-RU"/>
        </w:rPr>
        <w:drawing>
          <wp:inline distT="0" distB="0" distL="0" distR="0">
            <wp:extent cx="4467225" cy="50768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26BF" w:rsidSect="00692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93539"/>
    <w:multiLevelType w:val="hybridMultilevel"/>
    <w:tmpl w:val="27C2A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A26BF"/>
    <w:rsid w:val="00692D74"/>
    <w:rsid w:val="00BA2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D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26B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A26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2017-04-02T11:14:00Z</dcterms:created>
  <dcterms:modified xsi:type="dcterms:W3CDTF">2017-04-02T11:20:00Z</dcterms:modified>
</cp:coreProperties>
</file>