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b/>
          <w:bCs/>
          <w:color w:val="000000"/>
          <w:sz w:val="32"/>
          <w:szCs w:val="32"/>
        </w:rPr>
        <w:t xml:space="preserve">HOUSSAM KARAWAN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Systems &amp; Infrastructure Engineer | Networks &amp; Cybersecurity</w:t>
      </w:r>
      <w:r/>
    </w:p>
    <w:p>
      <w:pPr>
        <w:pBdr/>
        <w:spacing w:after="20"/>
        <w:ind/>
        <w:jc w:val="center"/>
        <w:rPr/>
      </w:pPr>
      <w:r>
        <w:rPr>
          <w:rFonts w:ascii="Calibri" w:hAnsi="Calibri" w:eastAsia="Calibri" w:cs="Calibri"/>
          <w:color w:val="222222"/>
          <w:sz w:val="16"/>
          <w:szCs w:val="16"/>
        </w:rPr>
        <w:t xml:space="preserve">Casablanca, Morocco  |  +212 7 76 01 13 95  |  houssamkarawan10@gmail.com  |  linkedin.com/in/houssam-karawan-428150332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PROFESSIONAL SUMMARY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Recent OFPPT graduate in Digital Infrastructure with hands-on experience in n</w:t>
      </w:r>
      <w:r>
        <w:rPr>
          <w:rFonts w:ascii="Calibri" w:hAnsi="Calibri" w:eastAsia="Calibri" w:cs="Calibri"/>
          <w:color w:val="222222"/>
          <w:sz w:val="17"/>
          <w:szCs w:val="17"/>
        </w:rPr>
        <w:t xml:space="preserve">etworking, systems administration, and virtualization technologies (Docker, VMware). Seeking a first professional opportunity to apply technical skills, take on new challenges, and contribute to the performance and security of enterprise IT infrastructur</w:t>
      </w:r>
      <w:r>
        <w:rPr>
          <w:rFonts w:ascii="Calibri" w:hAnsi="Calibri" w:eastAsia="Calibri" w:cs="Calibri"/>
          <w:color w:val="222222"/>
          <w:sz w:val="17"/>
          <w:szCs w:val="17"/>
          <w:lang w:val="fr-FR"/>
        </w:rPr>
        <w:t xml:space="preserve">e</w:t>
      </w:r>
      <w:r>
        <w:rPr>
          <w:rFonts w:ascii="Calibri" w:hAnsi="Calibri" w:eastAsia="Calibri" w:cs="Calibri"/>
          <w:color w:val="222222"/>
          <w:sz w:val="17"/>
          <w:szCs w:val="17"/>
        </w:rPr>
        <w:t xml:space="preserve">.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PROFESSIONAL EXPERIENCE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Systems &amp; Infrastructure Engineer – Windows Deployment &amp; Automation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Aug 2026 – Present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i/>
          <w:iCs/>
          <w:color w:val="222222"/>
          <w:sz w:val="16"/>
          <w:szCs w:val="16"/>
        </w:rPr>
        <w:t xml:space="preserve">Dbsys Services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Designed and automated large-scale deployment of customized Windows 11 25H2 systems: imaging, disk partitioning, and zero-touch installation, significantly reducing provisioning time.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Performed advanced scripting and diagnostics to ensure reliable workstation deployment and unattended system integration.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Cisco Networking Academy Instructor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2026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i/>
          <w:iCs/>
          <w:color w:val="222222"/>
          <w:sz w:val="16"/>
          <w:szCs w:val="16"/>
        </w:rPr>
        <w:t xml:space="preserve">Cisco Networking Academy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Delivered online training in networking, systems, cybersecurity, and IT fundamentals.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Supported learners in developing networking skills and preparing for Cisco certifications, including CCNA.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Created and managed online classes, mentored learners, and tracked their progress.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End-of-Studies Internship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May 2026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i/>
          <w:iCs/>
          <w:color w:val="222222"/>
          <w:sz w:val="16"/>
          <w:szCs w:val="16"/>
        </w:rPr>
        <w:t xml:space="preserve">Safran Engineering Services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Designed and deployed an SD-WAN architecture based on FortiGate, including redundant IPSec VPN tunnels, SD-WAN policy configuration, and inter-site connectivity validation.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IT Support Internship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Jul 2025 – Aug 2025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i/>
          <w:iCs/>
          <w:color w:val="222222"/>
          <w:sz w:val="16"/>
          <w:szCs w:val="16"/>
        </w:rPr>
        <w:t xml:space="preserve">Safran Engineering Services, Casablanca Office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Managed incidents and service requests via ServiceNow: ticket creation, tracking, and closure.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Provided user support (helpdesk/on-site): diagnosed and resolved workstation and software issues.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Delivered hardware/software support: installation, configuration, and maintenance of workstations.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Deployed and reset workstations; created and deployed system images.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Automated &amp; Secure Ubuntu Deployment (Personal Project)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2026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Built a zero-touch Ubuntu deployment pipeline combining Cubic (custom ISO generation), Autoinstall/cloud-init (fully non-interactive installation), and LUKS (full-disk AES-256 encryption).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Automated post-installation configuration via Ansible-pull, retrieving playbooks from a private GitLab repository authenticated with SSH ED25519 keys, ensuring a reproducible, secure, and hands-free deployment.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EDUCATION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Specialized Technician in Digital Infrastructure, Systems Option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2026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i/>
          <w:iCs/>
          <w:color w:val="222222"/>
          <w:sz w:val="16"/>
          <w:szCs w:val="16"/>
        </w:rPr>
        <w:t xml:space="preserve">OFPPT – ISTA Sidi Moumen, Casablanca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Cybersecurity Diploma Program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2026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Focused on information security fundamentals and systems protection; strengthened skills in IT infrastructure security and cyber risk management.</w:t>
      </w:r>
      <w:r/>
    </w:p>
    <w:p>
      <w:pPr>
        <w:pBdr/>
        <w:tabs>
          <w:tab w:val="right" w:leader="none" w:pos="10800"/>
        </w:tabs>
        <w:spacing w:after="10" w:before="80"/>
        <w:ind/>
        <w:rPr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Baccalaureate, Life and Earth Sciences (SVT)</w:t>
      </w:r>
      <w:r>
        <w:rPr>
          <w:rFonts w:ascii="Calibri" w:hAnsi="Calibri" w:eastAsia="Calibri" w:cs="Calibri"/>
          <w:b/>
          <w:bCs/>
          <w:color w:val="222222"/>
          <w:sz w:val="16"/>
          <w:szCs w:val="16"/>
        </w:rPr>
        <w:tab/>
        <w:t xml:space="preserve">2024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CERTIFICATIONS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CCNP Enterprise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CCST Networking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Cisco Certified – Network Addressing and Basic Troubleshooting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CCNA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AWS Cloud Essentials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HP Data Science &amp; Analytics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Microsoft – Build a Computer Vision App with Azure Cognitive Services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Cisco – Introduction to Cybersecurity (Networking Basics)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AWS Educate – Introduction to Cloud 101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LinkedIn Learning – Cybersecurity Awareness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Fortinet Certified Associate in Cybersecurity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TECHNICAL SKILLS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Systems: Linux (Ubuntu), Windows Server, Windows, macOS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Networking: TCP/IP, VLAN, DHCP, DNS, ACL, VPN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Virtualization: VMware, VirtualBox, Proxmox VE, ESXi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Containers: Docker (installation, management)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Tools: Wireshark, Cisco Packet Tracer, GNS3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Scripting &amp; Automation: Bash, PowerShell, Ansible, cloud-init</w:t>
      </w:r>
      <w:r/>
    </w:p>
    <w:p>
      <w:pPr>
        <w:pStyle w:val="715"/>
        <w:numPr>
          <w:ilvl w:val="0"/>
          <w:numId w:val="2"/>
        </w:numPr>
        <w:pBdr/>
        <w:spacing w:after="2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Cloud: AWS, Azure, Google Cloud (fundamentals / labs)</w:t>
      </w:r>
      <w:r/>
    </w:p>
    <w:p>
      <w:pPr>
        <w:pBdr>
          <w:bottom w:val="single" w:color="000000" w:sz="6" w:space="2"/>
        </w:pBdr>
        <w:spacing w:after="50" w:before="130"/>
        <w:ind/>
        <w:rPr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LANGUAGES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17"/>
          <w:szCs w:val="17"/>
        </w:rPr>
        <w:t xml:space="preserve">Arabic (Native)  |  English (Technical/Professional)  |  French (Bilingual)</w:t>
      </w:r>
      <w:r/>
    </w:p>
    <w:sectPr>
      <w:footnotePr/>
      <w:endnotePr/>
      <w:type w:val="nextPage"/>
      <w:pgSz w:h="15840" w:orient="portrait" w:w="12240"/>
      <w:pgMar w:top="380" w:right="560" w:bottom="380" w:left="5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01" w:left="31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2026-09-17T14:43:53Z</dcterms:created>
  <dcterms:modified xsi:type="dcterms:W3CDTF">2026-09-21T15:28:18Z</dcterms:modified>
</cp:coreProperties>
</file>