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036E" w14:textId="77777777" w:rsidR="00BB7821" w:rsidRDefault="00BB7821" w:rsidP="00487729">
      <w:pPr>
        <w:jc w:val="center"/>
        <w:rPr>
          <w:b/>
          <w:lang w:val="en-GB"/>
        </w:rPr>
      </w:pPr>
    </w:p>
    <w:p w14:paraId="3CDF517A" w14:textId="77777777" w:rsidR="00BB7821" w:rsidRDefault="00BB7821" w:rsidP="00B01D6E">
      <w:pPr>
        <w:jc w:val="center"/>
        <w:rPr>
          <w:b/>
          <w:lang w:val="en-GB"/>
        </w:rPr>
      </w:pPr>
    </w:p>
    <w:p w14:paraId="665EA156" w14:textId="77777777" w:rsidR="00BB7821" w:rsidRDefault="00BB7821" w:rsidP="00B01D6E">
      <w:pPr>
        <w:spacing w:after="0"/>
        <w:jc w:val="center"/>
        <w:rPr>
          <w:rFonts w:ascii="Arial" w:hAnsi="Arial" w:cs="Arial"/>
          <w:b/>
          <w:lang w:val="en-US"/>
        </w:rPr>
      </w:pPr>
    </w:p>
    <w:p w14:paraId="5760446C" w14:textId="77777777" w:rsidR="00BB7821" w:rsidRPr="0068555E" w:rsidRDefault="00BB7821" w:rsidP="00B01D6E">
      <w:pPr>
        <w:spacing w:before="100" w:beforeAutospacing="1" w:after="0"/>
        <w:ind w:left="-1440"/>
        <w:jc w:val="center"/>
        <w:rPr>
          <w:rFonts w:ascii="Arial" w:hAnsi="Arial" w:cs="Arial"/>
          <w:b/>
          <w:sz w:val="32"/>
          <w:szCs w:val="32"/>
          <w:lang w:val="en-US"/>
        </w:rPr>
      </w:pPr>
      <w:r w:rsidRPr="0068555E">
        <w:rPr>
          <w:rFonts w:ascii="Arial" w:hAnsi="Arial" w:cs="Arial"/>
          <w:b/>
          <w:sz w:val="32"/>
          <w:szCs w:val="32"/>
          <w:lang w:val="en-US"/>
        </w:rPr>
        <w:t>PROJECT PROPOSAL</w:t>
      </w:r>
    </w:p>
    <w:p w14:paraId="232DB775" w14:textId="77777777" w:rsidR="00BB7821" w:rsidRPr="0068555E" w:rsidRDefault="00BB7821" w:rsidP="00B01D6E">
      <w:pPr>
        <w:spacing w:after="0"/>
        <w:jc w:val="center"/>
        <w:rPr>
          <w:rFonts w:ascii="Arial" w:hAnsi="Arial" w:cs="Arial"/>
          <w:b/>
          <w:sz w:val="32"/>
          <w:szCs w:val="32"/>
          <w:lang w:val="en-US"/>
        </w:rPr>
      </w:pPr>
    </w:p>
    <w:p w14:paraId="2BE3BD46" w14:textId="77777777" w:rsidR="00BB7821" w:rsidRPr="0068555E" w:rsidRDefault="00BB7821" w:rsidP="00B01D6E">
      <w:pPr>
        <w:spacing w:after="0"/>
        <w:ind w:left="-1440"/>
        <w:jc w:val="center"/>
        <w:rPr>
          <w:rFonts w:ascii="Arial" w:hAnsi="Arial" w:cs="Arial"/>
          <w:b/>
          <w:sz w:val="32"/>
          <w:szCs w:val="32"/>
          <w:lang w:val="en-US"/>
        </w:rPr>
      </w:pPr>
      <w:r w:rsidRPr="0068555E">
        <w:rPr>
          <w:rFonts w:ascii="Arial" w:hAnsi="Arial" w:cs="Arial"/>
          <w:b/>
          <w:sz w:val="32"/>
          <w:szCs w:val="32"/>
          <w:lang w:val="en-US"/>
        </w:rPr>
        <w:t>Capstone Project and Research 1 Proposal</w:t>
      </w:r>
    </w:p>
    <w:p w14:paraId="5AE101FE" w14:textId="77777777" w:rsidR="00BB7821" w:rsidRPr="00990E62" w:rsidRDefault="00BB7821" w:rsidP="00B01D6E">
      <w:pPr>
        <w:spacing w:after="0"/>
        <w:jc w:val="center"/>
        <w:rPr>
          <w:rFonts w:ascii="Arial" w:hAnsi="Arial" w:cs="Arial"/>
          <w:b/>
          <w:lang w:val="en-US"/>
        </w:rPr>
      </w:pPr>
    </w:p>
    <w:p w14:paraId="051645C5" w14:textId="77777777" w:rsidR="00BB7821" w:rsidRPr="00990E62" w:rsidRDefault="00BB7821" w:rsidP="00B01D6E">
      <w:pPr>
        <w:spacing w:after="0"/>
        <w:jc w:val="center"/>
        <w:rPr>
          <w:rFonts w:ascii="Arial" w:hAnsi="Arial" w:cs="Arial"/>
          <w:b/>
          <w:lang w:val="en-US"/>
        </w:rPr>
      </w:pPr>
    </w:p>
    <w:p w14:paraId="427F3789" w14:textId="77777777" w:rsidR="00BB7821" w:rsidRPr="00990E62" w:rsidRDefault="00BB7821" w:rsidP="00B01D6E">
      <w:pPr>
        <w:spacing w:after="0"/>
        <w:jc w:val="center"/>
        <w:rPr>
          <w:rFonts w:ascii="Arial" w:hAnsi="Arial" w:cs="Arial"/>
          <w:b/>
          <w:lang w:val="en-US"/>
        </w:rPr>
      </w:pPr>
    </w:p>
    <w:p w14:paraId="2582599D" w14:textId="77777777" w:rsidR="00BB7821" w:rsidRPr="00990E62" w:rsidRDefault="00BB7821" w:rsidP="00B01D6E">
      <w:pPr>
        <w:spacing w:after="0"/>
        <w:jc w:val="center"/>
        <w:rPr>
          <w:rFonts w:ascii="Arial" w:hAnsi="Arial" w:cs="Arial"/>
          <w:b/>
          <w:lang w:val="en-US"/>
        </w:rPr>
      </w:pPr>
    </w:p>
    <w:p w14:paraId="14B4A385" w14:textId="77777777" w:rsidR="00BB7821" w:rsidRPr="00990E62" w:rsidRDefault="00BB7821" w:rsidP="00B01D6E">
      <w:pPr>
        <w:spacing w:after="0"/>
        <w:jc w:val="center"/>
        <w:rPr>
          <w:rFonts w:ascii="Arial" w:hAnsi="Arial" w:cs="Arial"/>
          <w:b/>
          <w:lang w:val="en-US"/>
        </w:rPr>
      </w:pPr>
    </w:p>
    <w:p w14:paraId="6DFEFE3F" w14:textId="77777777" w:rsidR="00060313" w:rsidRPr="00990E62" w:rsidRDefault="00060313" w:rsidP="00B01D6E">
      <w:pPr>
        <w:spacing w:after="0"/>
        <w:jc w:val="center"/>
        <w:rPr>
          <w:rFonts w:ascii="Arial" w:hAnsi="Arial" w:cs="Arial"/>
          <w:b/>
          <w:lang w:val="en-US"/>
        </w:rPr>
      </w:pPr>
    </w:p>
    <w:p w14:paraId="111BCD2C" w14:textId="77777777" w:rsidR="00BB7821" w:rsidRPr="00990E62" w:rsidRDefault="00BB7821" w:rsidP="00B01D6E">
      <w:pPr>
        <w:spacing w:after="0"/>
        <w:jc w:val="center"/>
        <w:rPr>
          <w:rFonts w:ascii="Arial" w:hAnsi="Arial" w:cs="Arial"/>
          <w:b/>
          <w:lang w:val="en-US"/>
        </w:rPr>
      </w:pPr>
    </w:p>
    <w:p w14:paraId="729ACD4D" w14:textId="77777777" w:rsidR="00BB7821" w:rsidRPr="00990E62" w:rsidRDefault="00BB7821" w:rsidP="00B01D6E">
      <w:pPr>
        <w:spacing w:after="0"/>
        <w:jc w:val="center"/>
        <w:rPr>
          <w:rFonts w:ascii="Arial" w:hAnsi="Arial" w:cs="Arial"/>
          <w:b/>
          <w:lang w:val="en-US"/>
        </w:rPr>
      </w:pPr>
    </w:p>
    <w:p w14:paraId="37C2E548" w14:textId="77777777" w:rsidR="00BB7821" w:rsidRPr="00990E62" w:rsidRDefault="00BB7821" w:rsidP="00B01D6E">
      <w:pPr>
        <w:spacing w:after="0"/>
        <w:jc w:val="center"/>
        <w:rPr>
          <w:rFonts w:ascii="Arial" w:hAnsi="Arial" w:cs="Arial"/>
          <w:b/>
          <w:lang w:val="en-US"/>
        </w:rPr>
      </w:pPr>
    </w:p>
    <w:p w14:paraId="4AE2BA9F" w14:textId="77777777" w:rsidR="00BB7821" w:rsidRPr="0068555E" w:rsidRDefault="00BB7821" w:rsidP="00B01D6E">
      <w:pPr>
        <w:spacing w:after="0"/>
        <w:ind w:left="-1440"/>
        <w:jc w:val="center"/>
        <w:rPr>
          <w:rFonts w:ascii="Arial" w:hAnsi="Arial" w:cs="Arial"/>
          <w:b/>
          <w:lang w:val="en-US"/>
        </w:rPr>
      </w:pPr>
      <w:r w:rsidRPr="0068555E">
        <w:rPr>
          <w:rFonts w:ascii="Arial" w:hAnsi="Arial" w:cs="Arial"/>
          <w:b/>
          <w:lang w:val="en-US"/>
        </w:rPr>
        <w:t>Members:</w:t>
      </w:r>
    </w:p>
    <w:p w14:paraId="771E39D4" w14:textId="77777777" w:rsidR="00BB7821" w:rsidRPr="00990E62" w:rsidRDefault="00BB7821" w:rsidP="00B01D6E">
      <w:pPr>
        <w:spacing w:after="0"/>
        <w:jc w:val="center"/>
        <w:rPr>
          <w:rFonts w:ascii="Arial" w:hAnsi="Arial" w:cs="Arial"/>
          <w:bCs/>
          <w:lang w:val="en-US"/>
        </w:rPr>
      </w:pPr>
    </w:p>
    <w:p w14:paraId="5D9D7293" w14:textId="77777777" w:rsidR="00BB7821" w:rsidRPr="0068555E" w:rsidRDefault="00BB7821" w:rsidP="00B01D6E">
      <w:pPr>
        <w:spacing w:after="0"/>
        <w:ind w:left="-1440"/>
        <w:jc w:val="center"/>
        <w:rPr>
          <w:rFonts w:ascii="Arial" w:hAnsi="Arial" w:cs="Arial"/>
          <w:b/>
          <w:lang w:val="en-US"/>
        </w:rPr>
      </w:pPr>
      <w:r w:rsidRPr="0068555E">
        <w:rPr>
          <w:rFonts w:ascii="Arial" w:hAnsi="Arial" w:cs="Arial"/>
          <w:b/>
          <w:lang w:val="en-US"/>
        </w:rPr>
        <w:t>Lisaca, Tirso Jr</w:t>
      </w:r>
    </w:p>
    <w:p w14:paraId="7C415547" w14:textId="77777777" w:rsidR="00BB7821" w:rsidRPr="0068555E" w:rsidRDefault="00BB7821" w:rsidP="00B01D6E">
      <w:pPr>
        <w:spacing w:after="0"/>
        <w:ind w:left="-1440"/>
        <w:jc w:val="center"/>
        <w:rPr>
          <w:rFonts w:ascii="Arial" w:hAnsi="Arial" w:cs="Arial"/>
          <w:b/>
          <w:lang w:val="en-US"/>
        </w:rPr>
      </w:pPr>
      <w:r w:rsidRPr="0068555E">
        <w:rPr>
          <w:rFonts w:ascii="Arial" w:hAnsi="Arial" w:cs="Arial"/>
          <w:b/>
          <w:lang w:val="en-US"/>
        </w:rPr>
        <w:t>Docel, Benidic G.</w:t>
      </w:r>
    </w:p>
    <w:p w14:paraId="717189DD" w14:textId="77777777" w:rsidR="00BB7821" w:rsidRPr="0068555E" w:rsidRDefault="00BB7821" w:rsidP="00B01D6E">
      <w:pPr>
        <w:spacing w:after="0"/>
        <w:ind w:left="-1440"/>
        <w:jc w:val="center"/>
        <w:rPr>
          <w:rFonts w:ascii="Arial" w:hAnsi="Arial" w:cs="Arial"/>
          <w:b/>
          <w:lang w:val="en-US"/>
        </w:rPr>
      </w:pPr>
      <w:r w:rsidRPr="0068555E">
        <w:rPr>
          <w:rFonts w:ascii="Arial" w:hAnsi="Arial" w:cs="Arial"/>
          <w:b/>
          <w:lang w:val="en-US"/>
        </w:rPr>
        <w:t>Villones, Jake</w:t>
      </w:r>
    </w:p>
    <w:p w14:paraId="2BC2D3E7" w14:textId="77777777" w:rsidR="00BB7821" w:rsidRPr="0068555E" w:rsidRDefault="00BB7821" w:rsidP="00B01D6E">
      <w:pPr>
        <w:spacing w:after="0"/>
        <w:ind w:left="-1440"/>
        <w:jc w:val="center"/>
        <w:rPr>
          <w:rFonts w:ascii="Arial" w:hAnsi="Arial" w:cs="Arial"/>
          <w:b/>
          <w:u w:val="single"/>
          <w:lang w:val="en-US"/>
        </w:rPr>
      </w:pPr>
      <w:r w:rsidRPr="0068555E">
        <w:rPr>
          <w:rFonts w:ascii="Arial" w:hAnsi="Arial" w:cs="Arial"/>
          <w:b/>
          <w:u w:val="single"/>
          <w:lang w:val="en-US"/>
        </w:rPr>
        <w:t>BSIT – 3A</w:t>
      </w:r>
    </w:p>
    <w:p w14:paraId="6C481F0E" w14:textId="77777777" w:rsidR="00BB7821" w:rsidRDefault="00BB7821" w:rsidP="00B01D6E">
      <w:pPr>
        <w:spacing w:after="0"/>
        <w:jc w:val="center"/>
        <w:rPr>
          <w:rFonts w:ascii="Arial" w:hAnsi="Arial" w:cs="Arial"/>
          <w:u w:val="single"/>
          <w:lang w:val="en-US"/>
        </w:rPr>
      </w:pPr>
    </w:p>
    <w:p w14:paraId="647164DD" w14:textId="77777777" w:rsidR="00060313" w:rsidRDefault="00060313" w:rsidP="00B01D6E">
      <w:pPr>
        <w:spacing w:after="0"/>
        <w:jc w:val="center"/>
        <w:rPr>
          <w:rFonts w:ascii="Arial" w:hAnsi="Arial" w:cs="Arial"/>
          <w:u w:val="single"/>
          <w:lang w:val="en-US"/>
        </w:rPr>
      </w:pPr>
    </w:p>
    <w:p w14:paraId="0086B5BD" w14:textId="77777777" w:rsidR="00060313" w:rsidRDefault="00060313" w:rsidP="00B01D6E">
      <w:pPr>
        <w:spacing w:after="0"/>
        <w:jc w:val="center"/>
        <w:rPr>
          <w:rFonts w:ascii="Arial" w:hAnsi="Arial" w:cs="Arial"/>
          <w:u w:val="single"/>
          <w:lang w:val="en-US"/>
        </w:rPr>
      </w:pPr>
    </w:p>
    <w:p w14:paraId="7517BFDB" w14:textId="77777777" w:rsidR="00060313" w:rsidRDefault="00060313" w:rsidP="00B01D6E">
      <w:pPr>
        <w:spacing w:after="0"/>
        <w:jc w:val="center"/>
        <w:rPr>
          <w:rFonts w:ascii="Arial" w:hAnsi="Arial" w:cs="Arial"/>
          <w:u w:val="single"/>
          <w:lang w:val="en-US"/>
        </w:rPr>
      </w:pPr>
    </w:p>
    <w:p w14:paraId="3E12EA51" w14:textId="77777777" w:rsidR="00060313" w:rsidRPr="00990E62" w:rsidRDefault="00060313" w:rsidP="00B01D6E">
      <w:pPr>
        <w:spacing w:after="0"/>
        <w:jc w:val="center"/>
        <w:rPr>
          <w:rFonts w:ascii="Arial" w:hAnsi="Arial" w:cs="Arial"/>
          <w:u w:val="single"/>
          <w:lang w:val="en-US"/>
        </w:rPr>
      </w:pPr>
    </w:p>
    <w:p w14:paraId="4B6F9DED" w14:textId="77777777" w:rsidR="00BB7821" w:rsidRDefault="00BB7821" w:rsidP="00B01D6E">
      <w:pPr>
        <w:jc w:val="center"/>
        <w:rPr>
          <w:b/>
          <w:lang w:val="en-GB"/>
        </w:rPr>
      </w:pPr>
    </w:p>
    <w:p w14:paraId="6E49D4CA" w14:textId="77777777" w:rsidR="00BB7821" w:rsidRDefault="00BB7821" w:rsidP="00B01D6E">
      <w:pPr>
        <w:jc w:val="center"/>
        <w:rPr>
          <w:b/>
          <w:lang w:val="en-GB"/>
        </w:rPr>
      </w:pPr>
    </w:p>
    <w:p w14:paraId="2761C19C" w14:textId="77777777" w:rsidR="00BB7821" w:rsidRDefault="00BB7821" w:rsidP="00B01D6E">
      <w:pPr>
        <w:jc w:val="center"/>
        <w:rPr>
          <w:b/>
          <w:lang w:val="en-GB"/>
        </w:rPr>
      </w:pPr>
    </w:p>
    <w:p w14:paraId="6A601995" w14:textId="77777777" w:rsidR="00BB7821" w:rsidRDefault="00BB7821" w:rsidP="00B01D6E">
      <w:pPr>
        <w:jc w:val="center"/>
        <w:rPr>
          <w:b/>
          <w:lang w:val="en-GB"/>
        </w:rPr>
      </w:pPr>
    </w:p>
    <w:p w14:paraId="542D351A" w14:textId="1AE7445A" w:rsidR="00BB7821" w:rsidRDefault="0068555E" w:rsidP="00B01D6E">
      <w:pPr>
        <w:ind w:left="-1440"/>
        <w:jc w:val="center"/>
        <w:rPr>
          <w:b/>
          <w:u w:val="single"/>
          <w:lang w:val="en-GB"/>
        </w:rPr>
      </w:pPr>
      <w:r w:rsidRPr="0068555E">
        <w:rPr>
          <w:b/>
          <w:u w:val="single"/>
          <w:lang w:val="en-GB"/>
        </w:rPr>
        <w:t>ANDY A. LAPADA, PhD</w:t>
      </w:r>
    </w:p>
    <w:p w14:paraId="48161C0F" w14:textId="7A01117B" w:rsidR="00BB7821" w:rsidRDefault="0068555E" w:rsidP="00B01D6E">
      <w:pPr>
        <w:ind w:left="-1440"/>
        <w:jc w:val="center"/>
        <w:rPr>
          <w:bCs/>
          <w:i/>
          <w:iCs/>
          <w:lang w:val="en-GB"/>
        </w:rPr>
      </w:pPr>
      <w:r>
        <w:rPr>
          <w:bCs/>
          <w:i/>
          <w:iCs/>
          <w:lang w:val="en-GB"/>
        </w:rPr>
        <w:t>CCS Associate Dean / Capstone Instructor</w:t>
      </w:r>
    </w:p>
    <w:p w14:paraId="63BE604C" w14:textId="77777777" w:rsidR="00CD2090" w:rsidRDefault="00CD2090" w:rsidP="00B01D6E">
      <w:pPr>
        <w:jc w:val="center"/>
        <w:rPr>
          <w:bCs/>
          <w:i/>
          <w:iCs/>
          <w:lang w:val="en-GB"/>
        </w:rPr>
      </w:pPr>
    </w:p>
    <w:p w14:paraId="72D03FD0" w14:textId="77777777" w:rsidR="00060313" w:rsidRDefault="00060313" w:rsidP="00B01D6E">
      <w:pPr>
        <w:jc w:val="center"/>
        <w:rPr>
          <w:bCs/>
          <w:i/>
          <w:iCs/>
          <w:lang w:val="en-GB"/>
        </w:rPr>
      </w:pPr>
    </w:p>
    <w:p w14:paraId="1CBEB7D3" w14:textId="77777777" w:rsidR="003E44A1" w:rsidRPr="00CD2090" w:rsidRDefault="003E44A1" w:rsidP="00CD2090">
      <w:pPr>
        <w:jc w:val="center"/>
        <w:rPr>
          <w:bCs/>
          <w:i/>
          <w:iCs/>
          <w:lang w:val="en-GB"/>
        </w:rPr>
      </w:pPr>
    </w:p>
    <w:p w14:paraId="3D9409E5" w14:textId="4070F28F" w:rsidR="00487729" w:rsidRPr="00487729" w:rsidRDefault="002D5505" w:rsidP="00487729">
      <w:pPr>
        <w:jc w:val="center"/>
        <w:rPr>
          <w:b/>
          <w:lang w:val="en-GB"/>
        </w:rPr>
      </w:pPr>
      <w:r>
        <w:rPr>
          <w:b/>
          <w:lang w:val="en-GB"/>
        </w:rPr>
        <w:lastRenderedPageBreak/>
        <w:t>PROJECT PROPOSAL</w:t>
      </w:r>
    </w:p>
    <w:p w14:paraId="734C7AE4" w14:textId="238067FA" w:rsidR="00414163" w:rsidRPr="00414163" w:rsidRDefault="00414163" w:rsidP="004F126F">
      <w:pPr>
        <w:jc w:val="center"/>
        <w:rPr>
          <w:b/>
          <w:sz w:val="24"/>
          <w:szCs w:val="24"/>
          <w:lang w:val="en-GB"/>
        </w:rPr>
      </w:pPr>
      <w:r w:rsidRPr="00414163">
        <w:rPr>
          <w:rFonts w:ascii="Arial" w:hAnsi="Arial" w:cs="Arial"/>
          <w:b/>
          <w:color w:val="000000" w:themeColor="text1"/>
          <w:sz w:val="24"/>
          <w:szCs w:val="24"/>
        </w:rPr>
        <w:t xml:space="preserve">IT </w:t>
      </w:r>
      <w:r w:rsidR="00F41C8C">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sidR="00F41C8C">
        <w:rPr>
          <w:rFonts w:ascii="Arial" w:hAnsi="Arial" w:cs="Arial"/>
          <w:b/>
          <w:color w:val="000000" w:themeColor="text1"/>
          <w:sz w:val="24"/>
          <w:szCs w:val="24"/>
        </w:rPr>
        <w:t>Capstone Project and Research 1 Proposal</w:t>
      </w:r>
      <w:r w:rsidRPr="00414163">
        <w:rPr>
          <w:b/>
          <w:sz w:val="24"/>
          <w:szCs w:val="24"/>
          <w:lang w:val="en-GB"/>
        </w:rPr>
        <w:t xml:space="preserve"> </w:t>
      </w:r>
    </w:p>
    <w:p w14:paraId="581381D3" w14:textId="5C68CDA6" w:rsidR="004F4986" w:rsidRDefault="00F41C8C" w:rsidP="004F126F">
      <w:pPr>
        <w:jc w:val="center"/>
        <w:rPr>
          <w:lang w:val="en-GB"/>
        </w:rPr>
      </w:pPr>
      <w:r>
        <w:rPr>
          <w:bCs/>
          <w:lang w:val="en-GB"/>
        </w:rPr>
        <w:t>2</w:t>
      </w:r>
      <w:r>
        <w:rPr>
          <w:b/>
          <w:vertAlign w:val="superscript"/>
          <w:lang w:val="en-GB"/>
        </w:rPr>
        <w:t>nd</w:t>
      </w:r>
      <w:r w:rsidR="004F4986">
        <w:rPr>
          <w:b/>
          <w:lang w:val="en-GB"/>
        </w:rPr>
        <w:t xml:space="preserve"> Semester, AY 20</w:t>
      </w:r>
      <w:r w:rsidR="00D81197">
        <w:rPr>
          <w:b/>
          <w:lang w:val="en-GB"/>
        </w:rPr>
        <w:t>2</w:t>
      </w:r>
      <w:r>
        <w:rPr>
          <w:b/>
          <w:lang w:val="en-GB"/>
        </w:rPr>
        <w:t>4</w:t>
      </w:r>
      <w:r w:rsidR="004F4986">
        <w:rPr>
          <w:b/>
          <w:lang w:val="en-GB"/>
        </w:rPr>
        <w:t xml:space="preserve"> - 202</w:t>
      </w:r>
      <w:r>
        <w:rPr>
          <w:b/>
          <w:lang w:val="en-GB"/>
        </w:rPr>
        <w:t>5</w:t>
      </w:r>
    </w:p>
    <w:tbl>
      <w:tblPr>
        <w:tblStyle w:val="TableGrid"/>
        <w:tblW w:w="8568" w:type="dxa"/>
        <w:tblLook w:val="04A0" w:firstRow="1" w:lastRow="0" w:firstColumn="1" w:lastColumn="0" w:noHBand="0" w:noVBand="1"/>
      </w:tblPr>
      <w:tblGrid>
        <w:gridCol w:w="2437"/>
        <w:gridCol w:w="6131"/>
      </w:tblGrid>
      <w:tr w:rsidR="00FB506C" w14:paraId="772F639F" w14:textId="77777777" w:rsidTr="00D67233">
        <w:tc>
          <w:tcPr>
            <w:tcW w:w="2437" w:type="dxa"/>
          </w:tcPr>
          <w:p w14:paraId="7F68655F" w14:textId="77777777" w:rsidR="00FB506C" w:rsidRPr="00BF6D25" w:rsidRDefault="00FB506C" w:rsidP="00FB506C">
            <w:pPr>
              <w:rPr>
                <w:b/>
                <w:lang w:val="en-GB"/>
              </w:rPr>
            </w:pPr>
            <w:r w:rsidRPr="00BF6D25">
              <w:rPr>
                <w:b/>
                <w:lang w:val="en-GB"/>
              </w:rPr>
              <w:t>Project Title</w:t>
            </w:r>
          </w:p>
        </w:tc>
        <w:tc>
          <w:tcPr>
            <w:tcW w:w="6131" w:type="dxa"/>
          </w:tcPr>
          <w:p w14:paraId="6305F907" w14:textId="41F7CAAE" w:rsidR="00FB506C" w:rsidRPr="00646D90" w:rsidRDefault="00646D90" w:rsidP="00FB506C">
            <w:pPr>
              <w:rPr>
                <w:rFonts w:ascii="Arial" w:hAnsi="Arial" w:cs="Arial"/>
                <w:b/>
                <w:bCs/>
                <w:lang w:val="en-US"/>
              </w:rPr>
            </w:pPr>
            <w:r w:rsidRPr="00646D90">
              <w:rPr>
                <w:rFonts w:ascii="Arial" w:hAnsi="Arial" w:cs="Arial"/>
                <w:b/>
                <w:bCs/>
                <w:lang w:val="en-US"/>
              </w:rPr>
              <w:t>Web-Based Eastern Samar Travel Recommendation System</w:t>
            </w:r>
          </w:p>
        </w:tc>
      </w:tr>
      <w:tr w:rsidR="00FB506C" w14:paraId="261DB7A2" w14:textId="77777777" w:rsidTr="00D67233">
        <w:tc>
          <w:tcPr>
            <w:tcW w:w="2437" w:type="dxa"/>
          </w:tcPr>
          <w:p w14:paraId="2221C22B" w14:textId="2D2048E0" w:rsidR="00FB506C" w:rsidRPr="00BF6D25" w:rsidRDefault="00FB506C" w:rsidP="00FB506C">
            <w:pPr>
              <w:rPr>
                <w:b/>
                <w:lang w:val="en-GB"/>
              </w:rPr>
            </w:pPr>
            <w:r>
              <w:rPr>
                <w:b/>
                <w:lang w:val="en-GB"/>
              </w:rPr>
              <w:t>Brief description</w:t>
            </w:r>
          </w:p>
        </w:tc>
        <w:tc>
          <w:tcPr>
            <w:tcW w:w="6131" w:type="dxa"/>
          </w:tcPr>
          <w:p w14:paraId="7EFA7EE6" w14:textId="4737DA0D" w:rsidR="003E44A1" w:rsidRDefault="00646D90" w:rsidP="00D522C4">
            <w:pPr>
              <w:jc w:val="both"/>
              <w:rPr>
                <w:rFonts w:ascii="Arial" w:hAnsi="Arial" w:cs="Arial"/>
              </w:rPr>
            </w:pPr>
            <w:r w:rsidRPr="00646D90">
              <w:rPr>
                <w:rFonts w:ascii="Arial" w:hAnsi="Arial" w:cs="Arial"/>
              </w:rPr>
              <w:t xml:space="preserve">The Web-Based Eastern Samar Travel Recommendation System is designed to provide personalized travel recommendations for tourists visiting Eastern Samar, a province in the Philippines known for its stunning beaches, historical landmarks, and outdoor activities like surfing and hiking. This system aims to </w:t>
            </w:r>
            <w:r>
              <w:rPr>
                <w:rFonts w:ascii="Arial" w:hAnsi="Arial" w:cs="Arial"/>
              </w:rPr>
              <w:t>improve</w:t>
            </w:r>
            <w:r w:rsidRPr="00646D90">
              <w:rPr>
                <w:rFonts w:ascii="Arial" w:hAnsi="Arial" w:cs="Arial"/>
              </w:rPr>
              <w:t xml:space="preserve"> the travel experience by suggesting tailored itineraries based on user preferences and interests.</w:t>
            </w:r>
          </w:p>
          <w:p w14:paraId="2B9403EA" w14:textId="77777777" w:rsidR="00646D90" w:rsidRDefault="00646D90" w:rsidP="00FB506C">
            <w:pPr>
              <w:rPr>
                <w:rFonts w:ascii="Arial" w:hAnsi="Arial" w:cs="Arial"/>
              </w:rPr>
            </w:pPr>
          </w:p>
          <w:p w14:paraId="2ABCBFFB" w14:textId="04FF7366" w:rsidR="00646D90" w:rsidRPr="00D67233" w:rsidRDefault="00646D90" w:rsidP="00FB506C">
            <w:pPr>
              <w:rPr>
                <w:rFonts w:ascii="Arial" w:eastAsia="Segoe UI Historic" w:hAnsi="Arial" w:cs="Arial"/>
                <w:color w:val="080809"/>
              </w:rPr>
            </w:pPr>
          </w:p>
        </w:tc>
      </w:tr>
      <w:tr w:rsidR="00FB506C" w14:paraId="6E4BECFE" w14:textId="77777777" w:rsidTr="00D67233">
        <w:tc>
          <w:tcPr>
            <w:tcW w:w="2437" w:type="dxa"/>
          </w:tcPr>
          <w:p w14:paraId="5D1A8536" w14:textId="3A10AF42" w:rsidR="00FB506C" w:rsidRPr="00BF6D25" w:rsidRDefault="00FB506C" w:rsidP="00FB506C">
            <w:pPr>
              <w:rPr>
                <w:b/>
                <w:lang w:val="en-GB"/>
              </w:rPr>
            </w:pPr>
            <w:r>
              <w:rPr>
                <w:b/>
                <w:lang w:val="en-GB"/>
              </w:rPr>
              <w:t>Background of study</w:t>
            </w:r>
          </w:p>
        </w:tc>
        <w:tc>
          <w:tcPr>
            <w:tcW w:w="6131" w:type="dxa"/>
          </w:tcPr>
          <w:p w14:paraId="3A7205D5" w14:textId="047C2F6B" w:rsidR="00D67233" w:rsidRDefault="00646D90" w:rsidP="00D522C4">
            <w:pPr>
              <w:jc w:val="both"/>
              <w:rPr>
                <w:rFonts w:ascii="Arial" w:eastAsia="Segoe UI Historic" w:hAnsi="Arial" w:cs="Arial"/>
                <w:color w:val="080809"/>
              </w:rPr>
            </w:pPr>
            <w:r w:rsidRPr="00646D90">
              <w:rPr>
                <w:rFonts w:ascii="Arial" w:eastAsia="Segoe UI Historic" w:hAnsi="Arial" w:cs="Arial"/>
                <w:color w:val="080809"/>
              </w:rPr>
              <w:t xml:space="preserve">Eastern Samar is an emerging tourist destination, offering a mix of natural beauty and historical significance. The province is home to attractions like Calicoan Beach, Homonhon Island, and the Balangiga Church, making it an attractive spot for travelers seeking unique experiences. However, navigating through the numerous options can be challenging for visitors. The development of a travel recommendation system addresses this need by leveraging technology to </w:t>
            </w:r>
            <w:r w:rsidR="00BD5B46">
              <w:rPr>
                <w:rFonts w:ascii="Arial" w:eastAsia="Segoe UI Historic" w:hAnsi="Arial" w:cs="Arial"/>
                <w:color w:val="080809"/>
              </w:rPr>
              <w:t>simplify</w:t>
            </w:r>
            <w:r w:rsidRPr="00646D90">
              <w:rPr>
                <w:rFonts w:ascii="Arial" w:eastAsia="Segoe UI Historic" w:hAnsi="Arial" w:cs="Arial"/>
                <w:color w:val="080809"/>
              </w:rPr>
              <w:t xml:space="preserve"> travel planning.</w:t>
            </w:r>
            <w:r>
              <w:rPr>
                <w:rFonts w:ascii="Arial" w:eastAsia="Segoe UI Historic" w:hAnsi="Arial" w:cs="Arial"/>
                <w:color w:val="080809"/>
              </w:rPr>
              <w:t xml:space="preserve"> </w:t>
            </w:r>
            <w:r w:rsidR="00B01D6E" w:rsidRPr="00B01D6E">
              <w:rPr>
                <w:rFonts w:ascii="Arial" w:eastAsia="Segoe UI Historic" w:hAnsi="Arial" w:cs="Arial"/>
                <w:color w:val="080809"/>
              </w:rPr>
              <w:t xml:space="preserve"> </w:t>
            </w:r>
          </w:p>
          <w:p w14:paraId="1345D667" w14:textId="77777777" w:rsidR="00D522C4" w:rsidRDefault="00D522C4" w:rsidP="00D522C4">
            <w:pPr>
              <w:jc w:val="both"/>
              <w:rPr>
                <w:rFonts w:ascii="Arial" w:eastAsia="Segoe UI Historic" w:hAnsi="Arial" w:cs="Arial"/>
                <w:color w:val="080809"/>
              </w:rPr>
            </w:pPr>
          </w:p>
          <w:p w14:paraId="148FDE32" w14:textId="4CD884DE" w:rsidR="003E44A1" w:rsidRPr="00D67233" w:rsidRDefault="003E44A1" w:rsidP="00D522C4">
            <w:pPr>
              <w:jc w:val="both"/>
              <w:rPr>
                <w:rFonts w:ascii="Arial" w:eastAsia="Segoe UI Historic" w:hAnsi="Arial" w:cs="Arial"/>
                <w:color w:val="080809"/>
              </w:rPr>
            </w:pPr>
          </w:p>
        </w:tc>
      </w:tr>
      <w:tr w:rsidR="00FB506C" w14:paraId="5644BB89" w14:textId="77777777" w:rsidTr="00D67233">
        <w:tc>
          <w:tcPr>
            <w:tcW w:w="2437" w:type="dxa"/>
          </w:tcPr>
          <w:p w14:paraId="71CFBB64" w14:textId="77777777" w:rsidR="00FB506C" w:rsidRPr="00BF6D25" w:rsidRDefault="00FB506C" w:rsidP="00FB506C">
            <w:pPr>
              <w:rPr>
                <w:b/>
                <w:lang w:val="en-GB"/>
              </w:rPr>
            </w:pPr>
            <w:r w:rsidRPr="00BF6D25">
              <w:rPr>
                <w:b/>
                <w:lang w:val="en-GB"/>
              </w:rPr>
              <w:t>Objectives</w:t>
            </w:r>
          </w:p>
        </w:tc>
        <w:tc>
          <w:tcPr>
            <w:tcW w:w="6131" w:type="dxa"/>
          </w:tcPr>
          <w:p w14:paraId="278BAF00" w14:textId="77777777" w:rsidR="00646D90" w:rsidRPr="00646D90" w:rsidRDefault="00646D90" w:rsidP="00D522C4">
            <w:pPr>
              <w:jc w:val="both"/>
              <w:rPr>
                <w:rFonts w:ascii="Arial" w:eastAsia="Segoe UI Historic" w:hAnsi="Arial" w:cs="Arial"/>
                <w:color w:val="080809"/>
                <w:lang w:val="en-US"/>
              </w:rPr>
            </w:pPr>
            <w:r w:rsidRPr="00646D90">
              <w:rPr>
                <w:rFonts w:ascii="Arial" w:eastAsia="Segoe UI Historic" w:hAnsi="Arial" w:cs="Arial"/>
                <w:color w:val="080809"/>
                <w:lang w:val="en-US"/>
              </w:rPr>
              <w:t>The primary objective of the Web-Based Eastern Samar Travel Recommendation System is to:</w:t>
            </w:r>
          </w:p>
          <w:p w14:paraId="34C54B46" w14:textId="77777777" w:rsidR="00646D90" w:rsidRPr="00646D90" w:rsidRDefault="00646D90" w:rsidP="00D522C4">
            <w:pPr>
              <w:numPr>
                <w:ilvl w:val="0"/>
                <w:numId w:val="11"/>
              </w:numPr>
              <w:jc w:val="both"/>
              <w:rPr>
                <w:rFonts w:ascii="Arial" w:eastAsia="Segoe UI Historic" w:hAnsi="Arial" w:cs="Arial"/>
                <w:color w:val="080809"/>
                <w:lang w:val="en-US"/>
              </w:rPr>
            </w:pPr>
            <w:r w:rsidRPr="00646D90">
              <w:rPr>
                <w:rFonts w:ascii="Arial" w:eastAsia="Segoe UI Historic" w:hAnsi="Arial" w:cs="Arial"/>
                <w:b/>
                <w:bCs/>
                <w:color w:val="080809"/>
                <w:lang w:val="en-US"/>
              </w:rPr>
              <w:t>Make Travel Planning Easier and More Enjoyable</w:t>
            </w:r>
            <w:r w:rsidRPr="00646D90">
              <w:rPr>
                <w:rFonts w:ascii="Arial" w:eastAsia="Segoe UI Historic" w:hAnsi="Arial" w:cs="Arial"/>
                <w:color w:val="080809"/>
                <w:lang w:val="en-US"/>
              </w:rPr>
              <w:t>: Help travelers discover the best of Eastern Samar by providing personalized recommendations that match their interests and preferences, ensuring they have an unforgettable experience.</w:t>
            </w:r>
          </w:p>
          <w:p w14:paraId="72616DAA" w14:textId="77777777" w:rsidR="00646D90" w:rsidRDefault="00646D90" w:rsidP="00D522C4">
            <w:pPr>
              <w:numPr>
                <w:ilvl w:val="0"/>
                <w:numId w:val="11"/>
              </w:numPr>
              <w:jc w:val="both"/>
              <w:rPr>
                <w:rFonts w:ascii="Arial" w:eastAsia="Segoe UI Historic" w:hAnsi="Arial" w:cs="Arial"/>
                <w:color w:val="080809"/>
                <w:lang w:val="en-US"/>
              </w:rPr>
            </w:pPr>
            <w:r w:rsidRPr="00646D90">
              <w:rPr>
                <w:rFonts w:ascii="Arial" w:eastAsia="Segoe UI Historic" w:hAnsi="Arial" w:cs="Arial"/>
                <w:b/>
                <w:bCs/>
                <w:color w:val="080809"/>
                <w:lang w:val="en-US"/>
              </w:rPr>
              <w:t>Empower Sustainable Tourism</w:t>
            </w:r>
            <w:r w:rsidRPr="00646D90">
              <w:rPr>
                <w:rFonts w:ascii="Arial" w:eastAsia="Segoe UI Historic" w:hAnsi="Arial" w:cs="Arial"/>
                <w:color w:val="080809"/>
                <w:lang w:val="en-US"/>
              </w:rPr>
              <w:t>: Promote responsible travel practices and support local economic growth by encouraging visitors to explore and appreciate the unique cultural and natural heritage of Eastern Samar.</w:t>
            </w:r>
          </w:p>
          <w:p w14:paraId="050B2B2B" w14:textId="77777777" w:rsidR="00D522C4" w:rsidRPr="00646D90" w:rsidRDefault="00D522C4" w:rsidP="00D522C4">
            <w:pPr>
              <w:numPr>
                <w:ilvl w:val="0"/>
                <w:numId w:val="11"/>
              </w:numPr>
              <w:jc w:val="both"/>
              <w:rPr>
                <w:rFonts w:ascii="Arial" w:eastAsia="Segoe UI Historic" w:hAnsi="Arial" w:cs="Arial"/>
                <w:color w:val="080809"/>
                <w:lang w:val="en-US"/>
              </w:rPr>
            </w:pPr>
          </w:p>
          <w:p w14:paraId="4954D38E" w14:textId="163F47A8" w:rsidR="003E44A1" w:rsidRPr="00D67233" w:rsidRDefault="003E44A1" w:rsidP="00FB506C">
            <w:pPr>
              <w:rPr>
                <w:rFonts w:ascii="Arial" w:eastAsia="Segoe UI Historic" w:hAnsi="Arial" w:cs="Arial"/>
                <w:color w:val="080809"/>
              </w:rPr>
            </w:pPr>
          </w:p>
        </w:tc>
      </w:tr>
      <w:tr w:rsidR="00FB506C" w14:paraId="036D1204" w14:textId="77777777" w:rsidTr="00D67233">
        <w:tc>
          <w:tcPr>
            <w:tcW w:w="2437" w:type="dxa"/>
          </w:tcPr>
          <w:p w14:paraId="1BBA1D57" w14:textId="77777777" w:rsidR="00FB506C" w:rsidRPr="00BF6D25" w:rsidRDefault="00FB506C" w:rsidP="00FB506C">
            <w:pPr>
              <w:rPr>
                <w:b/>
                <w:lang w:val="en-GB"/>
              </w:rPr>
            </w:pPr>
            <w:r w:rsidRPr="00BF6D25">
              <w:rPr>
                <w:b/>
                <w:lang w:val="en-GB"/>
              </w:rPr>
              <w:t>Software Tools</w:t>
            </w:r>
          </w:p>
        </w:tc>
        <w:tc>
          <w:tcPr>
            <w:tcW w:w="6131" w:type="dxa"/>
          </w:tcPr>
          <w:p w14:paraId="5B89B94F" w14:textId="77777777" w:rsidR="00FB506C" w:rsidRDefault="00FB506C" w:rsidP="00FB506C">
            <w:pPr>
              <w:rPr>
                <w:rFonts w:ascii="Arial" w:hAnsi="Arial" w:cs="Arial"/>
                <w:color w:val="000000" w:themeColor="text1"/>
              </w:rPr>
            </w:pPr>
            <w:r w:rsidRPr="00990E62">
              <w:rPr>
                <w:rFonts w:ascii="Arial" w:hAnsi="Arial" w:cs="Arial"/>
                <w:color w:val="000000" w:themeColor="text1"/>
              </w:rPr>
              <w:t>VS Code, My SQL, XAMPP</w:t>
            </w:r>
          </w:p>
          <w:p w14:paraId="1F2FDF6C" w14:textId="77777777" w:rsidR="003E44A1" w:rsidRDefault="003E44A1" w:rsidP="00FB506C">
            <w:pPr>
              <w:rPr>
                <w:lang w:val="en-GB"/>
              </w:rPr>
            </w:pPr>
          </w:p>
          <w:p w14:paraId="1BB205D5" w14:textId="77777777" w:rsidR="00D522C4" w:rsidRDefault="00D522C4" w:rsidP="00FB506C">
            <w:pPr>
              <w:rPr>
                <w:lang w:val="en-GB"/>
              </w:rPr>
            </w:pPr>
          </w:p>
          <w:p w14:paraId="093CFAC5" w14:textId="46C94819" w:rsidR="003E44A1" w:rsidRDefault="003E44A1" w:rsidP="00FB506C">
            <w:pPr>
              <w:rPr>
                <w:lang w:val="en-GB"/>
              </w:rPr>
            </w:pPr>
          </w:p>
        </w:tc>
      </w:tr>
    </w:tbl>
    <w:p w14:paraId="45B033A1" w14:textId="332842C5" w:rsidR="00FB506C" w:rsidRDefault="00FB506C" w:rsidP="00CD694A">
      <w:pPr>
        <w:rPr>
          <w:i/>
          <w:lang w:val="en-GB"/>
        </w:rPr>
      </w:pPr>
    </w:p>
    <w:p w14:paraId="00922DC7" w14:textId="77777777" w:rsidR="00646D90" w:rsidRDefault="00646D90" w:rsidP="00CD694A">
      <w:pPr>
        <w:rPr>
          <w:i/>
          <w:lang w:val="en-GB"/>
        </w:rPr>
      </w:pPr>
    </w:p>
    <w:p w14:paraId="15414B12" w14:textId="77777777" w:rsidR="00FB506C" w:rsidRPr="00487729" w:rsidRDefault="00FB506C" w:rsidP="00FB506C">
      <w:pPr>
        <w:jc w:val="center"/>
        <w:rPr>
          <w:b/>
          <w:lang w:val="en-GB"/>
        </w:rPr>
      </w:pPr>
      <w:r>
        <w:rPr>
          <w:b/>
          <w:lang w:val="en-GB"/>
        </w:rPr>
        <w:lastRenderedPageBreak/>
        <w:t>PROJECT PROPOSAL</w:t>
      </w:r>
    </w:p>
    <w:p w14:paraId="04E9B9B3" w14:textId="0C1B2914" w:rsidR="00FB506C" w:rsidRPr="00414163" w:rsidRDefault="00F41C8C" w:rsidP="00FB506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00FB506C" w:rsidRPr="00414163">
        <w:rPr>
          <w:b/>
          <w:sz w:val="24"/>
          <w:szCs w:val="24"/>
          <w:lang w:val="en-GB"/>
        </w:rPr>
        <w:t xml:space="preserve"> </w:t>
      </w:r>
    </w:p>
    <w:p w14:paraId="1585B86F" w14:textId="578314D6" w:rsidR="00FB506C" w:rsidRDefault="00F41C8C" w:rsidP="00FB506C">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32"/>
        <w:gridCol w:w="6090"/>
      </w:tblGrid>
      <w:tr w:rsidR="00FB506C" w14:paraId="4C60D4CE" w14:textId="77777777" w:rsidTr="009757A4">
        <w:tc>
          <w:tcPr>
            <w:tcW w:w="2660" w:type="dxa"/>
          </w:tcPr>
          <w:p w14:paraId="46013AD6" w14:textId="77777777" w:rsidR="00FB506C" w:rsidRPr="00BF6D25" w:rsidRDefault="00FB506C" w:rsidP="009757A4">
            <w:pPr>
              <w:rPr>
                <w:b/>
                <w:lang w:val="en-GB"/>
              </w:rPr>
            </w:pPr>
            <w:r w:rsidRPr="00BF6D25">
              <w:rPr>
                <w:b/>
                <w:lang w:val="en-GB"/>
              </w:rPr>
              <w:t>Project Title</w:t>
            </w:r>
          </w:p>
        </w:tc>
        <w:tc>
          <w:tcPr>
            <w:tcW w:w="6916" w:type="dxa"/>
          </w:tcPr>
          <w:p w14:paraId="383B0CA5" w14:textId="666CFABA" w:rsidR="00FB506C" w:rsidRDefault="00234F84" w:rsidP="009757A4">
            <w:pPr>
              <w:rPr>
                <w:lang w:val="en-GB"/>
              </w:rPr>
            </w:pPr>
            <w:r w:rsidRPr="00234F84">
              <w:rPr>
                <w:rFonts w:ascii="Arial" w:hAnsi="Arial" w:cs="Arial"/>
                <w:b/>
                <w:bCs/>
              </w:rPr>
              <w:t>Phishing Detection Using Rule-Based URL Classification</w:t>
            </w:r>
          </w:p>
        </w:tc>
      </w:tr>
      <w:tr w:rsidR="00FB506C" w14:paraId="541DCE62" w14:textId="77777777" w:rsidTr="009757A4">
        <w:tc>
          <w:tcPr>
            <w:tcW w:w="2660" w:type="dxa"/>
          </w:tcPr>
          <w:p w14:paraId="39D0CBE3" w14:textId="77777777" w:rsidR="00FB506C" w:rsidRPr="00BF6D25" w:rsidRDefault="00FB506C" w:rsidP="009757A4">
            <w:pPr>
              <w:rPr>
                <w:b/>
                <w:lang w:val="en-GB"/>
              </w:rPr>
            </w:pPr>
            <w:r>
              <w:rPr>
                <w:b/>
                <w:lang w:val="en-GB"/>
              </w:rPr>
              <w:t>Brief description</w:t>
            </w:r>
          </w:p>
        </w:tc>
        <w:tc>
          <w:tcPr>
            <w:tcW w:w="6916" w:type="dxa"/>
          </w:tcPr>
          <w:p w14:paraId="4D23564D" w14:textId="5FC6A316" w:rsidR="00234F84" w:rsidRPr="00234F84" w:rsidRDefault="00234F84" w:rsidP="00D522C4">
            <w:pPr>
              <w:jc w:val="both"/>
              <w:rPr>
                <w:rFonts w:ascii="Arial" w:eastAsia="Segoe UI Historic" w:hAnsi="Arial" w:cs="Arial"/>
                <w:color w:val="080809"/>
              </w:rPr>
            </w:pPr>
            <w:r w:rsidRPr="00234F84">
              <w:rPr>
                <w:rFonts w:ascii="Arial" w:hAnsi="Arial" w:cs="Arial"/>
              </w:rPr>
              <w:t>Phishing Detection Using Rule-Based URL Classification</w:t>
            </w:r>
            <w:r w:rsidRPr="00234F84">
              <w:rPr>
                <w:rFonts w:ascii="Arial" w:eastAsia="Segoe UI Historic" w:hAnsi="Arial" w:cs="Arial"/>
                <w:color w:val="080809"/>
              </w:rPr>
              <w:t xml:space="preserve"> aims to develop phishing detection system using </w:t>
            </w:r>
            <w:r w:rsidRPr="00234F84">
              <w:rPr>
                <w:rFonts w:ascii="Arial" w:eastAsia="Segoe UI Historic" w:hAnsi="Arial" w:cs="Arial"/>
                <w:b/>
                <w:bCs/>
                <w:color w:val="080809"/>
              </w:rPr>
              <w:t>rule-based URL classification</w:t>
            </w:r>
            <w:r w:rsidRPr="00234F84">
              <w:rPr>
                <w:rFonts w:ascii="Arial" w:eastAsia="Segoe UI Historic" w:hAnsi="Arial" w:cs="Arial"/>
                <w:color w:val="080809"/>
              </w:rPr>
              <w:t>. By analyzing website links</w:t>
            </w:r>
            <w:r w:rsidR="00B024E8">
              <w:rPr>
                <w:rFonts w:ascii="Arial" w:eastAsia="Segoe UI Historic" w:hAnsi="Arial" w:cs="Arial"/>
                <w:color w:val="080809"/>
              </w:rPr>
              <w:t xml:space="preserve"> and suspicious SMS links</w:t>
            </w:r>
            <w:r w:rsidR="00AF3441">
              <w:rPr>
                <w:rFonts w:ascii="Arial" w:eastAsia="Segoe UI Historic" w:hAnsi="Arial" w:cs="Arial"/>
                <w:color w:val="080809"/>
              </w:rPr>
              <w:t xml:space="preserve"> </w:t>
            </w:r>
            <w:r w:rsidRPr="00234F84">
              <w:rPr>
                <w:rFonts w:ascii="Arial" w:eastAsia="Segoe UI Historic" w:hAnsi="Arial" w:cs="Arial"/>
                <w:color w:val="080809"/>
              </w:rPr>
              <w:t>for common phishing patterns—such as suspicious domain names, unusual characters,</w:t>
            </w:r>
            <w:r w:rsidR="00B024E8">
              <w:rPr>
                <w:rFonts w:ascii="Arial" w:eastAsia="Segoe UI Historic" w:hAnsi="Arial" w:cs="Arial"/>
                <w:color w:val="080809"/>
              </w:rPr>
              <w:t xml:space="preserve"> </w:t>
            </w:r>
            <w:r w:rsidR="00B024E8" w:rsidRPr="00B024E8">
              <w:rPr>
                <w:rFonts w:ascii="Arial" w:eastAsia="Segoe UI Historic" w:hAnsi="Arial" w:cs="Arial"/>
                <w:color w:val="080809"/>
              </w:rPr>
              <w:t>suspicious links in text messages</w:t>
            </w:r>
            <w:r w:rsidR="00B024E8">
              <w:rPr>
                <w:rFonts w:ascii="Arial" w:eastAsia="Segoe UI Historic" w:hAnsi="Arial" w:cs="Arial"/>
                <w:color w:val="080809"/>
              </w:rPr>
              <w:t>,</w:t>
            </w:r>
            <w:r w:rsidRPr="00234F84">
              <w:rPr>
                <w:rFonts w:ascii="Arial" w:eastAsia="Segoe UI Historic" w:hAnsi="Arial" w:cs="Arial"/>
                <w:color w:val="080809"/>
              </w:rPr>
              <w:t xml:space="preserve"> and misleading structures.</w:t>
            </w:r>
          </w:p>
          <w:p w14:paraId="41D99B0B" w14:textId="047A6239" w:rsidR="00234F84" w:rsidRDefault="00234F84" w:rsidP="00D522C4">
            <w:pPr>
              <w:jc w:val="both"/>
              <w:rPr>
                <w:lang w:val="en-GB"/>
              </w:rPr>
            </w:pPr>
          </w:p>
        </w:tc>
      </w:tr>
      <w:tr w:rsidR="00FB506C" w14:paraId="3B870639" w14:textId="77777777" w:rsidTr="00234F84">
        <w:trPr>
          <w:trHeight w:val="2195"/>
        </w:trPr>
        <w:tc>
          <w:tcPr>
            <w:tcW w:w="2660" w:type="dxa"/>
          </w:tcPr>
          <w:p w14:paraId="16837A31" w14:textId="77777777" w:rsidR="00FB506C" w:rsidRPr="00BF6D25" w:rsidRDefault="00FB506C" w:rsidP="00FB506C">
            <w:pPr>
              <w:rPr>
                <w:b/>
                <w:lang w:val="en-GB"/>
              </w:rPr>
            </w:pPr>
            <w:r>
              <w:rPr>
                <w:b/>
                <w:lang w:val="en-GB"/>
              </w:rPr>
              <w:t>Background of study</w:t>
            </w:r>
          </w:p>
        </w:tc>
        <w:tc>
          <w:tcPr>
            <w:tcW w:w="6916" w:type="dxa"/>
          </w:tcPr>
          <w:p w14:paraId="0D6E7BA2" w14:textId="77777777" w:rsidR="009A46AD" w:rsidRPr="009A46AD" w:rsidRDefault="009A46AD" w:rsidP="009A46AD">
            <w:pPr>
              <w:jc w:val="both"/>
              <w:rPr>
                <w:rFonts w:ascii="Arial" w:eastAsia="Segoe UI Historic" w:hAnsi="Arial" w:cs="Arial"/>
                <w:color w:val="080809"/>
                <w:lang w:val="en-US"/>
              </w:rPr>
            </w:pPr>
            <w:r w:rsidRPr="009A46AD">
              <w:rPr>
                <w:rFonts w:ascii="Arial" w:eastAsia="Segoe UI Historic" w:hAnsi="Arial" w:cs="Arial"/>
                <w:color w:val="080809"/>
                <w:lang w:val="en-US"/>
              </w:rPr>
              <w:t>Phishing attacks are a major cybersecurity threat, tricking users into clicking fraudulent links and revealing sensitive information. These deceptive URLs often resemble legitimate websites, making detection difficult.</w:t>
            </w:r>
          </w:p>
          <w:p w14:paraId="6289B0AB" w14:textId="77777777" w:rsidR="009A46AD" w:rsidRPr="009A46AD" w:rsidRDefault="009A46AD" w:rsidP="009A46AD">
            <w:pPr>
              <w:jc w:val="both"/>
              <w:rPr>
                <w:rFonts w:ascii="Arial" w:eastAsia="Segoe UI Historic" w:hAnsi="Arial" w:cs="Arial"/>
                <w:color w:val="080809"/>
                <w:lang w:val="en-US"/>
              </w:rPr>
            </w:pPr>
            <w:r w:rsidRPr="009A46AD">
              <w:rPr>
                <w:rFonts w:ascii="Arial" w:eastAsia="Segoe UI Historic" w:hAnsi="Arial" w:cs="Arial"/>
                <w:color w:val="080809"/>
                <w:lang w:val="en-US"/>
              </w:rPr>
              <w:t>While advanced detection methods exist, they can be complex and resource-intensive. A rule-based approach offers a simpler solution by identifying common phishing patterns in URLs, such as domain inconsistencies and suspicious keywords. This study explores the effectiveness of rule-based URL classification in detecting phishing attempts and enhancing online security.</w:t>
            </w:r>
          </w:p>
          <w:p w14:paraId="61D8216C" w14:textId="7540867F" w:rsidR="009A46AD" w:rsidRDefault="009A46AD" w:rsidP="00FB506C">
            <w:pPr>
              <w:rPr>
                <w:lang w:val="en-GB"/>
              </w:rPr>
            </w:pPr>
          </w:p>
        </w:tc>
      </w:tr>
      <w:tr w:rsidR="00FB506C" w14:paraId="68D0D260" w14:textId="77777777" w:rsidTr="009757A4">
        <w:tc>
          <w:tcPr>
            <w:tcW w:w="2660" w:type="dxa"/>
          </w:tcPr>
          <w:p w14:paraId="46069851" w14:textId="77777777" w:rsidR="00FB506C" w:rsidRPr="00BF6D25" w:rsidRDefault="00FB506C" w:rsidP="00FB506C">
            <w:pPr>
              <w:rPr>
                <w:b/>
                <w:lang w:val="en-GB"/>
              </w:rPr>
            </w:pPr>
            <w:r w:rsidRPr="00BF6D25">
              <w:rPr>
                <w:b/>
                <w:lang w:val="en-GB"/>
              </w:rPr>
              <w:t>Objectives</w:t>
            </w:r>
          </w:p>
        </w:tc>
        <w:tc>
          <w:tcPr>
            <w:tcW w:w="6916" w:type="dxa"/>
          </w:tcPr>
          <w:p w14:paraId="2B835669" w14:textId="70328417" w:rsidR="009A46AD" w:rsidRPr="009A46AD" w:rsidRDefault="009A46AD" w:rsidP="009A46AD">
            <w:pPr>
              <w:pStyle w:val="ListParagraph"/>
              <w:numPr>
                <w:ilvl w:val="0"/>
                <w:numId w:val="13"/>
              </w:numPr>
              <w:jc w:val="both"/>
              <w:rPr>
                <w:rFonts w:ascii="Arial" w:eastAsia="Segoe UI Historic" w:hAnsi="Arial" w:cs="Arial"/>
                <w:color w:val="080809"/>
                <w:lang w:val="en-US"/>
              </w:rPr>
            </w:pPr>
            <w:r w:rsidRPr="009A46AD">
              <w:rPr>
                <w:rFonts w:ascii="Arial" w:eastAsia="Segoe UI Historic" w:hAnsi="Arial" w:cs="Arial"/>
                <w:b/>
                <w:bCs/>
                <w:color w:val="080809"/>
                <w:lang w:val="en-US"/>
              </w:rPr>
              <w:t>To identify</w:t>
            </w:r>
            <w:r w:rsidRPr="009A46AD">
              <w:rPr>
                <w:rFonts w:ascii="Arial" w:eastAsia="Segoe UI Historic" w:hAnsi="Arial" w:cs="Arial"/>
                <w:color w:val="080809"/>
                <w:lang w:val="en-US"/>
              </w:rPr>
              <w:t xml:space="preserve"> common patterns and characteristics of phishing URLs. </w:t>
            </w:r>
          </w:p>
          <w:p w14:paraId="1B2F2712" w14:textId="77777777" w:rsidR="009A46AD" w:rsidRPr="009A46AD" w:rsidRDefault="009A46AD" w:rsidP="009A46AD">
            <w:pPr>
              <w:pStyle w:val="ListParagraph"/>
              <w:jc w:val="both"/>
              <w:rPr>
                <w:rFonts w:ascii="Arial" w:eastAsia="Segoe UI Historic" w:hAnsi="Arial" w:cs="Arial"/>
                <w:color w:val="080809"/>
                <w:lang w:val="en-US"/>
              </w:rPr>
            </w:pPr>
          </w:p>
          <w:p w14:paraId="6896D76E" w14:textId="55999671" w:rsidR="009A46AD" w:rsidRPr="009A46AD" w:rsidRDefault="009A46AD" w:rsidP="009A46AD">
            <w:pPr>
              <w:pStyle w:val="ListParagraph"/>
              <w:numPr>
                <w:ilvl w:val="0"/>
                <w:numId w:val="13"/>
              </w:numPr>
              <w:jc w:val="both"/>
              <w:rPr>
                <w:rFonts w:ascii="Arial" w:eastAsia="Segoe UI Historic" w:hAnsi="Arial" w:cs="Arial"/>
                <w:color w:val="080809"/>
                <w:lang w:val="en-US"/>
              </w:rPr>
            </w:pPr>
            <w:r w:rsidRPr="009A46AD">
              <w:rPr>
                <w:rFonts w:ascii="Arial" w:eastAsia="Segoe UI Historic" w:hAnsi="Arial" w:cs="Arial"/>
                <w:b/>
                <w:bCs/>
                <w:color w:val="080809"/>
                <w:lang w:val="en-US"/>
              </w:rPr>
              <w:t>To develop</w:t>
            </w:r>
            <w:r w:rsidRPr="009A46AD">
              <w:rPr>
                <w:rFonts w:ascii="Arial" w:eastAsia="Segoe UI Historic" w:hAnsi="Arial" w:cs="Arial"/>
                <w:color w:val="080809"/>
                <w:lang w:val="en-US"/>
              </w:rPr>
              <w:t xml:space="preserve"> a rule-based classification system for detecting phishing links. </w:t>
            </w:r>
          </w:p>
          <w:p w14:paraId="17545FD6" w14:textId="77777777" w:rsidR="009A46AD" w:rsidRPr="009A46AD" w:rsidRDefault="009A46AD" w:rsidP="009A46AD">
            <w:pPr>
              <w:pStyle w:val="ListParagraph"/>
              <w:jc w:val="both"/>
              <w:rPr>
                <w:rFonts w:ascii="Arial" w:eastAsia="Segoe UI Historic" w:hAnsi="Arial" w:cs="Arial"/>
                <w:color w:val="080809"/>
                <w:lang w:val="en-US"/>
              </w:rPr>
            </w:pPr>
          </w:p>
          <w:p w14:paraId="7DD37644" w14:textId="6A04DE19" w:rsidR="009A46AD" w:rsidRPr="009A46AD" w:rsidRDefault="009A46AD" w:rsidP="009A46AD">
            <w:pPr>
              <w:pStyle w:val="ListParagraph"/>
              <w:numPr>
                <w:ilvl w:val="0"/>
                <w:numId w:val="13"/>
              </w:numPr>
              <w:jc w:val="both"/>
              <w:rPr>
                <w:rFonts w:ascii="Arial" w:eastAsia="Segoe UI Historic" w:hAnsi="Arial" w:cs="Arial"/>
                <w:color w:val="080809"/>
                <w:lang w:val="en-US"/>
              </w:rPr>
            </w:pPr>
            <w:r w:rsidRPr="009A46AD">
              <w:rPr>
                <w:rFonts w:ascii="Arial" w:eastAsia="Segoe UI Historic" w:hAnsi="Arial" w:cs="Arial"/>
                <w:b/>
                <w:bCs/>
                <w:color w:val="080809"/>
                <w:lang w:val="en-US"/>
              </w:rPr>
              <w:t>To evaluate</w:t>
            </w:r>
            <w:r w:rsidRPr="009A46AD">
              <w:rPr>
                <w:rFonts w:ascii="Arial" w:eastAsia="Segoe UI Historic" w:hAnsi="Arial" w:cs="Arial"/>
                <w:color w:val="080809"/>
                <w:lang w:val="en-US"/>
              </w:rPr>
              <w:t xml:space="preserve"> the accuracy and effectiveness of the rule-based approach in distinguishing phishing URLs from legitimate ones. </w:t>
            </w:r>
          </w:p>
          <w:p w14:paraId="44D48A0F" w14:textId="77777777" w:rsidR="009A46AD" w:rsidRPr="009A46AD" w:rsidRDefault="009A46AD" w:rsidP="009A46AD">
            <w:pPr>
              <w:pStyle w:val="ListParagraph"/>
              <w:jc w:val="both"/>
              <w:rPr>
                <w:rFonts w:ascii="Arial" w:eastAsia="Segoe UI Historic" w:hAnsi="Arial" w:cs="Arial"/>
                <w:color w:val="080809"/>
                <w:lang w:val="en-US"/>
              </w:rPr>
            </w:pPr>
          </w:p>
          <w:p w14:paraId="2E88715E" w14:textId="185954EA" w:rsidR="00234F84" w:rsidRDefault="009A46AD" w:rsidP="009A46AD">
            <w:pPr>
              <w:pStyle w:val="ListParagraph"/>
              <w:numPr>
                <w:ilvl w:val="0"/>
                <w:numId w:val="13"/>
              </w:numPr>
              <w:jc w:val="both"/>
              <w:rPr>
                <w:rFonts w:ascii="Arial" w:eastAsia="Segoe UI Historic" w:hAnsi="Arial" w:cs="Arial"/>
                <w:color w:val="080809"/>
                <w:lang w:val="en-US"/>
              </w:rPr>
            </w:pPr>
            <w:r w:rsidRPr="009A46AD">
              <w:rPr>
                <w:rFonts w:ascii="Arial" w:eastAsia="Segoe UI Historic" w:hAnsi="Arial" w:cs="Arial"/>
                <w:b/>
                <w:bCs/>
                <w:color w:val="080809"/>
                <w:lang w:val="en-US"/>
              </w:rPr>
              <w:t>To provide</w:t>
            </w:r>
            <w:r w:rsidRPr="009A46AD">
              <w:rPr>
                <w:rFonts w:ascii="Arial" w:eastAsia="Segoe UI Historic" w:hAnsi="Arial" w:cs="Arial"/>
                <w:color w:val="080809"/>
                <w:lang w:val="en-US"/>
              </w:rPr>
              <w:t xml:space="preserve"> a practical and lightweight solution for phishing detection without relying on complex technologies.</w:t>
            </w:r>
          </w:p>
          <w:p w14:paraId="089D4F88" w14:textId="77777777" w:rsidR="00B024E8" w:rsidRPr="00B024E8" w:rsidRDefault="00B024E8" w:rsidP="00B024E8">
            <w:pPr>
              <w:pStyle w:val="ListParagraph"/>
              <w:rPr>
                <w:rFonts w:ascii="Arial" w:eastAsia="Segoe UI Historic" w:hAnsi="Arial" w:cs="Arial"/>
                <w:color w:val="080809"/>
                <w:lang w:val="en-US"/>
              </w:rPr>
            </w:pPr>
          </w:p>
          <w:p w14:paraId="49131BE9" w14:textId="77777777" w:rsidR="00B024E8" w:rsidRPr="00B024E8" w:rsidRDefault="00B024E8" w:rsidP="00B024E8">
            <w:pPr>
              <w:pStyle w:val="ListParagraph"/>
              <w:numPr>
                <w:ilvl w:val="0"/>
                <w:numId w:val="13"/>
              </w:numPr>
              <w:jc w:val="both"/>
              <w:rPr>
                <w:rFonts w:ascii="Arial" w:eastAsia="Segoe UI Historic" w:hAnsi="Arial" w:cs="Arial"/>
                <w:color w:val="080809"/>
                <w:lang w:val="en-US"/>
              </w:rPr>
            </w:pPr>
            <w:r w:rsidRPr="00B024E8">
              <w:rPr>
                <w:rFonts w:ascii="Arial" w:eastAsia="Segoe UI Historic" w:hAnsi="Arial" w:cs="Arial"/>
                <w:b/>
                <w:bCs/>
                <w:color w:val="080809"/>
                <w:lang w:val="en-US"/>
              </w:rPr>
              <w:t>To extend</w:t>
            </w:r>
            <w:r w:rsidRPr="00B024E8">
              <w:rPr>
                <w:rFonts w:ascii="Arial" w:eastAsia="Segoe UI Historic" w:hAnsi="Arial" w:cs="Arial"/>
                <w:color w:val="080809"/>
                <w:lang w:val="en-US"/>
              </w:rPr>
              <w:t xml:space="preserve"> phishing detection to SMS-based attacks (smishing) by analyzing suspicious links in text messages.</w:t>
            </w:r>
          </w:p>
          <w:p w14:paraId="060E2C94" w14:textId="74AF8AC9" w:rsidR="00D522C4" w:rsidRDefault="00D522C4" w:rsidP="00234F84">
            <w:pPr>
              <w:rPr>
                <w:lang w:val="en-GB"/>
              </w:rPr>
            </w:pPr>
          </w:p>
        </w:tc>
      </w:tr>
      <w:tr w:rsidR="00FB506C" w14:paraId="3E75ECA5" w14:textId="77777777" w:rsidTr="009757A4">
        <w:tc>
          <w:tcPr>
            <w:tcW w:w="2660" w:type="dxa"/>
          </w:tcPr>
          <w:p w14:paraId="2E2397F3" w14:textId="77777777" w:rsidR="00FB506C" w:rsidRPr="00BF6D25" w:rsidRDefault="00FB506C" w:rsidP="00FB506C">
            <w:pPr>
              <w:rPr>
                <w:b/>
                <w:lang w:val="en-GB"/>
              </w:rPr>
            </w:pPr>
            <w:r w:rsidRPr="00BF6D25">
              <w:rPr>
                <w:b/>
                <w:lang w:val="en-GB"/>
              </w:rPr>
              <w:t>Software Tools</w:t>
            </w:r>
          </w:p>
        </w:tc>
        <w:tc>
          <w:tcPr>
            <w:tcW w:w="6916" w:type="dxa"/>
          </w:tcPr>
          <w:p w14:paraId="045B13F2" w14:textId="77777777" w:rsidR="00FB506C" w:rsidRDefault="00FB506C" w:rsidP="00D522C4">
            <w:pPr>
              <w:jc w:val="both"/>
              <w:rPr>
                <w:rFonts w:ascii="Arial" w:hAnsi="Arial" w:cs="Arial"/>
                <w:color w:val="000000" w:themeColor="text1"/>
              </w:rPr>
            </w:pPr>
            <w:r w:rsidRPr="00990E62">
              <w:rPr>
                <w:rFonts w:ascii="Arial" w:hAnsi="Arial" w:cs="Arial"/>
                <w:color w:val="000000" w:themeColor="text1"/>
              </w:rPr>
              <w:t>Android Studio, My SQL, XAMPP</w:t>
            </w:r>
          </w:p>
          <w:p w14:paraId="46DA02FA" w14:textId="13E56D74" w:rsidR="00234F84" w:rsidRDefault="00234F84" w:rsidP="00FB506C">
            <w:pPr>
              <w:rPr>
                <w:rFonts w:ascii="Arial" w:hAnsi="Arial" w:cs="Arial"/>
                <w:color w:val="000000" w:themeColor="text1"/>
              </w:rPr>
            </w:pPr>
          </w:p>
          <w:p w14:paraId="3EA96222" w14:textId="77777777" w:rsidR="00D522C4" w:rsidRDefault="00D522C4" w:rsidP="00FB506C">
            <w:pPr>
              <w:rPr>
                <w:rFonts w:ascii="Arial" w:hAnsi="Arial" w:cs="Arial"/>
                <w:color w:val="000000" w:themeColor="text1"/>
              </w:rPr>
            </w:pPr>
          </w:p>
          <w:p w14:paraId="656A6A1E" w14:textId="68232019" w:rsidR="00421249" w:rsidRDefault="00421249" w:rsidP="00FB506C">
            <w:pPr>
              <w:rPr>
                <w:lang w:val="en-GB"/>
              </w:rPr>
            </w:pPr>
          </w:p>
        </w:tc>
      </w:tr>
    </w:tbl>
    <w:p w14:paraId="474DD037" w14:textId="77777777" w:rsidR="003D450D" w:rsidRDefault="003D450D" w:rsidP="00CD694A">
      <w:pPr>
        <w:rPr>
          <w:b/>
          <w:bCs/>
          <w:i/>
          <w:lang w:val="en-GB"/>
        </w:rPr>
      </w:pPr>
    </w:p>
    <w:p w14:paraId="4564C02F" w14:textId="77777777" w:rsidR="00FB506C" w:rsidRPr="00487729" w:rsidRDefault="00FB506C" w:rsidP="00FB506C">
      <w:pPr>
        <w:jc w:val="center"/>
        <w:rPr>
          <w:b/>
          <w:lang w:val="en-GB"/>
        </w:rPr>
      </w:pPr>
      <w:r>
        <w:rPr>
          <w:b/>
          <w:lang w:val="en-GB"/>
        </w:rPr>
        <w:t>PROJECT PROPOSAL</w:t>
      </w:r>
    </w:p>
    <w:p w14:paraId="452DB386" w14:textId="6973EA9C" w:rsidR="00FB506C" w:rsidRPr="00414163" w:rsidRDefault="00F41C8C" w:rsidP="00FB506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p>
    <w:p w14:paraId="054CFD77" w14:textId="0C8F5E1B" w:rsidR="00FB506C" w:rsidRDefault="00F41C8C" w:rsidP="00FB506C">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45"/>
        <w:gridCol w:w="6077"/>
      </w:tblGrid>
      <w:tr w:rsidR="00FB506C" w14:paraId="06B624C5" w14:textId="77777777" w:rsidTr="0029101D">
        <w:tc>
          <w:tcPr>
            <w:tcW w:w="2445" w:type="dxa"/>
          </w:tcPr>
          <w:p w14:paraId="75A47347" w14:textId="77777777" w:rsidR="00FB506C" w:rsidRPr="00BF6D25" w:rsidRDefault="00FB506C" w:rsidP="00FB506C">
            <w:pPr>
              <w:rPr>
                <w:b/>
                <w:lang w:val="en-GB"/>
              </w:rPr>
            </w:pPr>
            <w:r w:rsidRPr="00BF6D25">
              <w:rPr>
                <w:b/>
                <w:lang w:val="en-GB"/>
              </w:rPr>
              <w:t>Project Title</w:t>
            </w:r>
          </w:p>
        </w:tc>
        <w:tc>
          <w:tcPr>
            <w:tcW w:w="6077" w:type="dxa"/>
          </w:tcPr>
          <w:p w14:paraId="40E75BB6" w14:textId="30DF58D1" w:rsidR="00FB506C" w:rsidRDefault="00883790" w:rsidP="00FB506C">
            <w:pPr>
              <w:rPr>
                <w:lang w:val="en-GB"/>
              </w:rPr>
            </w:pPr>
            <w:r w:rsidRPr="00883790">
              <w:rPr>
                <w:rFonts w:ascii="Arial" w:eastAsia="Segoe UI Historic" w:hAnsi="Arial" w:cs="Arial"/>
                <w:b/>
                <w:bCs/>
                <w:color w:val="080809"/>
              </w:rPr>
              <w:t>Faculty Evaluation System</w:t>
            </w:r>
          </w:p>
        </w:tc>
      </w:tr>
      <w:tr w:rsidR="00FB506C" w14:paraId="768BC4F5" w14:textId="77777777" w:rsidTr="0029101D">
        <w:tc>
          <w:tcPr>
            <w:tcW w:w="2445" w:type="dxa"/>
          </w:tcPr>
          <w:p w14:paraId="14AD5044" w14:textId="77777777" w:rsidR="00FB506C" w:rsidRPr="00BF6D25" w:rsidRDefault="00FB506C" w:rsidP="00FB506C">
            <w:pPr>
              <w:rPr>
                <w:b/>
                <w:lang w:val="en-GB"/>
              </w:rPr>
            </w:pPr>
            <w:r>
              <w:rPr>
                <w:b/>
                <w:lang w:val="en-GB"/>
              </w:rPr>
              <w:t>Brief description</w:t>
            </w:r>
          </w:p>
        </w:tc>
        <w:tc>
          <w:tcPr>
            <w:tcW w:w="6077" w:type="dxa"/>
          </w:tcPr>
          <w:p w14:paraId="1807992B" w14:textId="66A0F79D" w:rsidR="00421249" w:rsidRDefault="0029101D" w:rsidP="0029101D">
            <w:pPr>
              <w:jc w:val="both"/>
              <w:rPr>
                <w:lang w:val="en-GB"/>
              </w:rPr>
            </w:pPr>
            <w:r w:rsidRPr="0029101D">
              <w:rPr>
                <w:rFonts w:ascii="Arial" w:eastAsia="Segoe UI Historic" w:hAnsi="Arial" w:cs="Arial"/>
                <w:color w:val="080809"/>
              </w:rPr>
              <w:t>Description The Faculty Evaluation System is a web and based platform designed to facilitate the evaluation of faculty members in educational institutions. It enables students to provide their feedback on their instructors through a user-friendly website interface, while administrators can monitor and analyze faculty performance via a web-based dashboard. By automating the evaluation process, the system ensures a fair, transparent, and efficient method for assessing teaching effectiveness. Students can submit ratings and comments based on predefined criteria, and administrators can generate reports to make data-driven decisions regarding faculty development and institutional improvements</w:t>
            </w:r>
          </w:p>
        </w:tc>
      </w:tr>
      <w:tr w:rsidR="00FB506C" w14:paraId="32DF7666" w14:textId="77777777" w:rsidTr="0029101D">
        <w:tc>
          <w:tcPr>
            <w:tcW w:w="2445" w:type="dxa"/>
          </w:tcPr>
          <w:p w14:paraId="460C1165" w14:textId="77777777" w:rsidR="00FB506C" w:rsidRPr="00BF6D25" w:rsidRDefault="00FB506C" w:rsidP="00FB506C">
            <w:pPr>
              <w:rPr>
                <w:b/>
                <w:lang w:val="en-GB"/>
              </w:rPr>
            </w:pPr>
            <w:r w:rsidRPr="00BF6D25">
              <w:rPr>
                <w:b/>
                <w:lang w:val="en-GB"/>
              </w:rPr>
              <w:t>Objectives</w:t>
            </w:r>
          </w:p>
        </w:tc>
        <w:tc>
          <w:tcPr>
            <w:tcW w:w="6077" w:type="dxa"/>
          </w:tcPr>
          <w:p w14:paraId="4111F31E"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Improve Teaching Standards</w:t>
            </w:r>
            <w:r w:rsidRPr="0029101D">
              <w:rPr>
                <w:rFonts w:ascii="Arial" w:eastAsia="Segoe UI Historic" w:hAnsi="Arial" w:cs="Arial"/>
                <w:color w:val="080809"/>
              </w:rPr>
              <w:t xml:space="preserve"> – Provide faculty members with constructive feedback to enhance their teaching methods and student engagement. </w:t>
            </w:r>
          </w:p>
          <w:p w14:paraId="7072F60B" w14:textId="77777777" w:rsidR="0029101D" w:rsidRDefault="0029101D" w:rsidP="0029101D">
            <w:pPr>
              <w:jc w:val="both"/>
              <w:rPr>
                <w:rFonts w:ascii="Arial" w:eastAsia="Segoe UI Historic" w:hAnsi="Arial" w:cs="Arial"/>
                <w:color w:val="080809"/>
              </w:rPr>
            </w:pPr>
          </w:p>
          <w:p w14:paraId="2A46AD57"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Simplify Evaluation Process</w:t>
            </w:r>
            <w:r w:rsidRPr="0029101D">
              <w:rPr>
                <w:rFonts w:ascii="Arial" w:eastAsia="Segoe UI Historic" w:hAnsi="Arial" w:cs="Arial"/>
                <w:color w:val="080809"/>
              </w:rPr>
              <w:t xml:space="preserve"> – Offer a user-friendly mobile and web platform for students to submit ratings and feedback conveniently. </w:t>
            </w:r>
          </w:p>
          <w:p w14:paraId="4D8D657D" w14:textId="77777777" w:rsidR="0029101D" w:rsidRDefault="0029101D" w:rsidP="0029101D">
            <w:pPr>
              <w:jc w:val="both"/>
              <w:rPr>
                <w:rFonts w:ascii="Arial" w:eastAsia="Segoe UI Historic" w:hAnsi="Arial" w:cs="Arial"/>
                <w:color w:val="080809"/>
              </w:rPr>
            </w:pPr>
          </w:p>
          <w:p w14:paraId="39F5FB0C"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Enable Data-Driven Decision Making</w:t>
            </w:r>
            <w:r w:rsidRPr="0029101D">
              <w:rPr>
                <w:rFonts w:ascii="Arial" w:eastAsia="Segoe UI Historic" w:hAnsi="Arial" w:cs="Arial"/>
                <w:color w:val="080809"/>
              </w:rPr>
              <w:t xml:space="preserve"> – Equip administrators with real-time analytics and reports to assess faculty performance and make informed decisions.</w:t>
            </w:r>
          </w:p>
          <w:p w14:paraId="46460DD0" w14:textId="77777777" w:rsidR="0029101D" w:rsidRDefault="0029101D" w:rsidP="0029101D">
            <w:pPr>
              <w:jc w:val="both"/>
              <w:rPr>
                <w:rFonts w:ascii="Arial" w:eastAsia="Segoe UI Historic" w:hAnsi="Arial" w:cs="Arial"/>
                <w:color w:val="080809"/>
              </w:rPr>
            </w:pPr>
          </w:p>
          <w:p w14:paraId="3BDEBBD1"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Ensure Fair &amp; Anonymous Feedback</w:t>
            </w:r>
            <w:r w:rsidRPr="0029101D">
              <w:rPr>
                <w:rFonts w:ascii="Arial" w:eastAsia="Segoe UI Historic" w:hAnsi="Arial" w:cs="Arial"/>
                <w:color w:val="080809"/>
              </w:rPr>
              <w:t xml:space="preserve"> – Allow students to provide honest evaluations without fear of bias or retaliation.</w:t>
            </w:r>
          </w:p>
          <w:p w14:paraId="1A7426F7" w14:textId="750780A2" w:rsidR="0029101D" w:rsidRDefault="0029101D" w:rsidP="0029101D">
            <w:pPr>
              <w:jc w:val="both"/>
              <w:rPr>
                <w:rFonts w:ascii="Arial" w:eastAsia="Segoe UI Historic" w:hAnsi="Arial" w:cs="Arial"/>
                <w:color w:val="080809"/>
              </w:rPr>
            </w:pPr>
            <w:r w:rsidRPr="0029101D">
              <w:rPr>
                <w:rFonts w:ascii="Arial" w:eastAsia="Segoe UI Historic" w:hAnsi="Arial" w:cs="Arial"/>
                <w:color w:val="080809"/>
              </w:rPr>
              <w:t xml:space="preserve"> </w:t>
            </w:r>
          </w:p>
          <w:p w14:paraId="2A8553EF" w14:textId="088CBE7B" w:rsidR="0029101D" w:rsidRDefault="0029101D" w:rsidP="0029101D">
            <w:pPr>
              <w:jc w:val="both"/>
              <w:rPr>
                <w:rFonts w:ascii="Arial" w:eastAsia="Segoe UI Historic" w:hAnsi="Arial" w:cs="Arial"/>
                <w:b/>
                <w:bCs/>
                <w:color w:val="080809"/>
              </w:rPr>
            </w:pPr>
            <w:r w:rsidRPr="0029101D">
              <w:rPr>
                <w:rFonts w:ascii="Arial" w:eastAsia="Segoe UI Historic" w:hAnsi="Arial" w:cs="Arial"/>
                <w:b/>
                <w:bCs/>
                <w:color w:val="080809"/>
              </w:rPr>
              <w:t>Increase Institutional Accountability</w:t>
            </w:r>
            <w:r w:rsidRPr="0029101D">
              <w:rPr>
                <w:rFonts w:ascii="Arial" w:eastAsia="Segoe UI Historic" w:hAnsi="Arial" w:cs="Arial"/>
                <w:color w:val="080809"/>
              </w:rPr>
              <w:t xml:space="preserve"> – Promote transparency in faculty assessment, ensuring that faculty members adhere to high teaching standards.</w:t>
            </w:r>
            <w:r w:rsidRPr="0029101D">
              <w:rPr>
                <w:rFonts w:ascii="Arial" w:eastAsia="Segoe UI Historic" w:hAnsi="Arial" w:cs="Arial"/>
                <w:b/>
                <w:bCs/>
                <w:color w:val="080809"/>
              </w:rPr>
              <w:t xml:space="preserve"> </w:t>
            </w:r>
          </w:p>
          <w:p w14:paraId="7CE70122" w14:textId="77777777" w:rsidR="0029101D" w:rsidRDefault="0029101D" w:rsidP="0029101D">
            <w:pPr>
              <w:jc w:val="both"/>
              <w:rPr>
                <w:rFonts w:ascii="Arial" w:eastAsia="Segoe UI Historic" w:hAnsi="Arial" w:cs="Arial"/>
                <w:b/>
                <w:bCs/>
                <w:color w:val="080809"/>
              </w:rPr>
            </w:pPr>
          </w:p>
          <w:p w14:paraId="7D19920D"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Automate Report Generation</w:t>
            </w:r>
            <w:r w:rsidRPr="0029101D">
              <w:rPr>
                <w:rFonts w:ascii="Arial" w:eastAsia="Segoe UI Historic" w:hAnsi="Arial" w:cs="Arial"/>
                <w:color w:val="080809"/>
              </w:rPr>
              <w:t xml:space="preserve"> – Reduce administrative workload by automatically compiling evaluation results into comprehensive reports.</w:t>
            </w:r>
          </w:p>
          <w:p w14:paraId="3119EE64" w14:textId="77777777" w:rsidR="0029101D" w:rsidRDefault="0029101D" w:rsidP="0029101D">
            <w:pPr>
              <w:jc w:val="both"/>
              <w:rPr>
                <w:lang w:val="en-GB"/>
              </w:rPr>
            </w:pPr>
          </w:p>
          <w:p w14:paraId="58042A81" w14:textId="598DA87B" w:rsidR="0029101D" w:rsidRDefault="0029101D" w:rsidP="0029101D">
            <w:pPr>
              <w:jc w:val="both"/>
              <w:rPr>
                <w:lang w:val="en-GB"/>
              </w:rPr>
            </w:pPr>
          </w:p>
        </w:tc>
      </w:tr>
      <w:tr w:rsidR="00FB506C" w14:paraId="36E45590" w14:textId="77777777" w:rsidTr="0029101D">
        <w:tc>
          <w:tcPr>
            <w:tcW w:w="2445" w:type="dxa"/>
          </w:tcPr>
          <w:p w14:paraId="41CDF13C" w14:textId="77777777" w:rsidR="00FB506C" w:rsidRPr="00BF6D25" w:rsidRDefault="00FB506C" w:rsidP="00FB506C">
            <w:pPr>
              <w:rPr>
                <w:b/>
                <w:lang w:val="en-GB"/>
              </w:rPr>
            </w:pPr>
            <w:r w:rsidRPr="00BF6D25">
              <w:rPr>
                <w:b/>
                <w:lang w:val="en-GB"/>
              </w:rPr>
              <w:t>Software Tools</w:t>
            </w:r>
          </w:p>
        </w:tc>
        <w:tc>
          <w:tcPr>
            <w:tcW w:w="6077" w:type="dxa"/>
          </w:tcPr>
          <w:p w14:paraId="7C533956" w14:textId="4AC59661" w:rsidR="00421249" w:rsidRDefault="00FB506C" w:rsidP="00FB506C">
            <w:pPr>
              <w:rPr>
                <w:rFonts w:ascii="Arial" w:hAnsi="Arial" w:cs="Arial"/>
                <w:color w:val="000000" w:themeColor="text1"/>
              </w:rPr>
            </w:pPr>
            <w:r w:rsidRPr="00990E62">
              <w:rPr>
                <w:rFonts w:ascii="Arial" w:hAnsi="Arial" w:cs="Arial"/>
                <w:color w:val="000000" w:themeColor="text1"/>
              </w:rPr>
              <w:t>Vs Code, My SQL, XAMPP</w:t>
            </w:r>
          </w:p>
          <w:p w14:paraId="6167965D" w14:textId="77777777" w:rsidR="00421249" w:rsidRDefault="00421249" w:rsidP="00FB506C">
            <w:pPr>
              <w:rPr>
                <w:rFonts w:ascii="Arial" w:hAnsi="Arial" w:cs="Arial"/>
                <w:color w:val="000000" w:themeColor="text1"/>
              </w:rPr>
            </w:pPr>
          </w:p>
          <w:p w14:paraId="50C1FD81" w14:textId="77777777" w:rsidR="00421249" w:rsidRDefault="00421249" w:rsidP="00FB506C">
            <w:pPr>
              <w:rPr>
                <w:rFonts w:ascii="Arial" w:hAnsi="Arial" w:cs="Arial"/>
                <w:color w:val="000000" w:themeColor="text1"/>
              </w:rPr>
            </w:pPr>
          </w:p>
          <w:p w14:paraId="59AF5889" w14:textId="45C19371" w:rsidR="00421249" w:rsidRDefault="00421249" w:rsidP="00FB506C">
            <w:pPr>
              <w:rPr>
                <w:lang w:val="en-GB"/>
              </w:rPr>
            </w:pPr>
          </w:p>
        </w:tc>
      </w:tr>
    </w:tbl>
    <w:p w14:paraId="45F947EA" w14:textId="48614E06" w:rsidR="0029101D" w:rsidRDefault="0029101D" w:rsidP="00CD694A">
      <w:pPr>
        <w:rPr>
          <w:b/>
          <w:bCs/>
          <w:i/>
          <w:lang w:val="en-GB"/>
        </w:rPr>
      </w:pPr>
    </w:p>
    <w:p w14:paraId="6F047F85" w14:textId="77777777" w:rsidR="00060313" w:rsidRDefault="00060313" w:rsidP="00CD694A">
      <w:pPr>
        <w:rPr>
          <w:b/>
          <w:bCs/>
          <w:i/>
          <w:lang w:val="en-GB"/>
        </w:rPr>
      </w:pPr>
    </w:p>
    <w:p w14:paraId="5E298025" w14:textId="67A1FE01" w:rsidR="00FB506C" w:rsidRPr="00487729" w:rsidRDefault="00FB506C" w:rsidP="00FB506C">
      <w:pPr>
        <w:jc w:val="center"/>
        <w:rPr>
          <w:b/>
          <w:lang w:val="en-GB"/>
        </w:rPr>
      </w:pPr>
      <w:r>
        <w:rPr>
          <w:b/>
          <w:lang w:val="en-GB"/>
        </w:rPr>
        <w:t>PROJECT PROPOSAL</w:t>
      </w:r>
    </w:p>
    <w:p w14:paraId="7925F3AA" w14:textId="4E11BA9B" w:rsidR="00FB506C" w:rsidRPr="00414163" w:rsidRDefault="00F41C8C" w:rsidP="00FB506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00FB506C" w:rsidRPr="00414163">
        <w:rPr>
          <w:b/>
          <w:sz w:val="24"/>
          <w:szCs w:val="24"/>
          <w:lang w:val="en-GB"/>
        </w:rPr>
        <w:t xml:space="preserve"> </w:t>
      </w:r>
    </w:p>
    <w:p w14:paraId="4001B3FF" w14:textId="45BFB932" w:rsidR="00FB506C" w:rsidRDefault="00F41C8C" w:rsidP="00FB506C">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07"/>
        <w:gridCol w:w="6115"/>
      </w:tblGrid>
      <w:tr w:rsidR="00FB506C" w14:paraId="29B2D11C" w14:textId="77777777" w:rsidTr="009757A4">
        <w:tc>
          <w:tcPr>
            <w:tcW w:w="2660" w:type="dxa"/>
          </w:tcPr>
          <w:p w14:paraId="1C632591" w14:textId="77777777" w:rsidR="00FB506C" w:rsidRPr="00BF6D25" w:rsidRDefault="00FB506C" w:rsidP="00FB506C">
            <w:pPr>
              <w:rPr>
                <w:b/>
                <w:lang w:val="en-GB"/>
              </w:rPr>
            </w:pPr>
            <w:r w:rsidRPr="00BF6D25">
              <w:rPr>
                <w:b/>
                <w:lang w:val="en-GB"/>
              </w:rPr>
              <w:t>Project Title</w:t>
            </w:r>
          </w:p>
        </w:tc>
        <w:tc>
          <w:tcPr>
            <w:tcW w:w="6916" w:type="dxa"/>
          </w:tcPr>
          <w:p w14:paraId="22A4DCAE" w14:textId="49AB9C5B" w:rsidR="00FB506C" w:rsidRDefault="00472A26" w:rsidP="00FB506C">
            <w:pPr>
              <w:rPr>
                <w:lang w:val="en-GB"/>
              </w:rPr>
            </w:pPr>
            <w:r w:rsidRPr="00472A26">
              <w:rPr>
                <w:rFonts w:ascii="Arial" w:eastAsia="Segoe UI Historic" w:hAnsi="Arial" w:cs="Arial"/>
                <w:b/>
                <w:bCs/>
                <w:color w:val="080809"/>
              </w:rPr>
              <w:t>Campus</w:t>
            </w:r>
            <w:r>
              <w:rPr>
                <w:rFonts w:ascii="Arial" w:eastAsia="Segoe UI Historic" w:hAnsi="Arial" w:cs="Arial"/>
                <w:b/>
                <w:bCs/>
                <w:color w:val="080809"/>
              </w:rPr>
              <w:t>-</w:t>
            </w:r>
            <w:r w:rsidRPr="00472A26">
              <w:rPr>
                <w:rFonts w:ascii="Arial" w:eastAsia="Segoe UI Historic" w:hAnsi="Arial" w:cs="Arial"/>
                <w:b/>
                <w:bCs/>
                <w:color w:val="080809"/>
              </w:rPr>
              <w:t>Esports: An Esports Events Management Platform for Colleges</w:t>
            </w:r>
          </w:p>
        </w:tc>
      </w:tr>
      <w:tr w:rsidR="00FB506C" w14:paraId="7D99649F" w14:textId="77777777" w:rsidTr="009757A4">
        <w:tc>
          <w:tcPr>
            <w:tcW w:w="2660" w:type="dxa"/>
          </w:tcPr>
          <w:p w14:paraId="4C0CE71A" w14:textId="77777777" w:rsidR="00FB506C" w:rsidRPr="00BF6D25" w:rsidRDefault="00FB506C" w:rsidP="00FB506C">
            <w:pPr>
              <w:rPr>
                <w:b/>
                <w:lang w:val="en-GB"/>
              </w:rPr>
            </w:pPr>
            <w:r>
              <w:rPr>
                <w:b/>
                <w:lang w:val="en-GB"/>
              </w:rPr>
              <w:t>Brief description</w:t>
            </w:r>
          </w:p>
        </w:tc>
        <w:tc>
          <w:tcPr>
            <w:tcW w:w="6916" w:type="dxa"/>
          </w:tcPr>
          <w:p w14:paraId="28D2BDF5" w14:textId="27DBA968" w:rsidR="00FB506C" w:rsidRDefault="00472A26" w:rsidP="00472A26">
            <w:pPr>
              <w:jc w:val="both"/>
              <w:rPr>
                <w:rFonts w:ascii="Arial" w:eastAsia="Segoe UI Historic" w:hAnsi="Arial" w:cs="Arial"/>
                <w:color w:val="080809"/>
              </w:rPr>
            </w:pPr>
            <w:r w:rsidRPr="00472A26">
              <w:rPr>
                <w:rFonts w:ascii="Arial" w:eastAsia="Segoe UI Historic" w:hAnsi="Arial" w:cs="Arial"/>
                <w:color w:val="080809"/>
              </w:rPr>
              <w:t>Campus</w:t>
            </w:r>
            <w:r>
              <w:rPr>
                <w:rFonts w:ascii="Arial" w:eastAsia="Segoe UI Historic" w:hAnsi="Arial" w:cs="Arial"/>
                <w:color w:val="080809"/>
              </w:rPr>
              <w:t>-</w:t>
            </w:r>
            <w:r w:rsidRPr="00472A26">
              <w:rPr>
                <w:rFonts w:ascii="Arial" w:eastAsia="Segoe UI Historic" w:hAnsi="Arial" w:cs="Arial"/>
                <w:color w:val="080809"/>
              </w:rPr>
              <w:t>Esports is a web platform designed to help colleges organize and manage esports tournaments with ease.</w:t>
            </w:r>
            <w:r>
              <w:rPr>
                <w:rFonts w:ascii="Arial" w:eastAsia="Segoe UI Historic" w:hAnsi="Arial" w:cs="Arial"/>
                <w:color w:val="080809"/>
              </w:rPr>
              <w:t xml:space="preserve"> </w:t>
            </w:r>
            <w:r w:rsidRPr="00472A26">
              <w:rPr>
                <w:rFonts w:ascii="Arial" w:eastAsia="Segoe UI Historic" w:hAnsi="Arial" w:cs="Arial"/>
                <w:color w:val="080809"/>
              </w:rPr>
              <w:t>It allows event organizers to set up competitions, register teams, schedule matches, and update results in real time. Players, coaches, and students can stay engaged with match updates, leaderboards, and tournament details, all in one place.</w:t>
            </w:r>
          </w:p>
          <w:p w14:paraId="7343B667" w14:textId="77777777" w:rsidR="009F25F5" w:rsidRDefault="009F25F5" w:rsidP="00472A26">
            <w:pPr>
              <w:jc w:val="both"/>
              <w:rPr>
                <w:lang w:val="en-GB"/>
              </w:rPr>
            </w:pPr>
          </w:p>
          <w:p w14:paraId="37CE3A25" w14:textId="77777777" w:rsidR="00472A26" w:rsidRDefault="00472A26" w:rsidP="00472A26">
            <w:pPr>
              <w:jc w:val="both"/>
              <w:rPr>
                <w:lang w:val="en-GB"/>
              </w:rPr>
            </w:pPr>
          </w:p>
        </w:tc>
      </w:tr>
      <w:tr w:rsidR="00FB506C" w14:paraId="57157CA8" w14:textId="77777777" w:rsidTr="009757A4">
        <w:tc>
          <w:tcPr>
            <w:tcW w:w="2660" w:type="dxa"/>
          </w:tcPr>
          <w:p w14:paraId="00B61709" w14:textId="77777777" w:rsidR="00FB506C" w:rsidRPr="00BF6D25" w:rsidRDefault="00FB506C" w:rsidP="00FB506C">
            <w:pPr>
              <w:rPr>
                <w:b/>
                <w:lang w:val="en-GB"/>
              </w:rPr>
            </w:pPr>
            <w:r>
              <w:rPr>
                <w:b/>
                <w:lang w:val="en-GB"/>
              </w:rPr>
              <w:t>Background of study</w:t>
            </w:r>
          </w:p>
        </w:tc>
        <w:tc>
          <w:tcPr>
            <w:tcW w:w="6916" w:type="dxa"/>
          </w:tcPr>
          <w:p w14:paraId="5355E1F7" w14:textId="7AD14F5C" w:rsidR="00421249" w:rsidRDefault="00472A26" w:rsidP="00472A26">
            <w:pPr>
              <w:jc w:val="both"/>
              <w:rPr>
                <w:rFonts w:ascii="Arial" w:eastAsia="Segoe UI Historic" w:hAnsi="Arial" w:cs="Arial"/>
                <w:color w:val="080809"/>
              </w:rPr>
            </w:pPr>
            <w:r w:rsidRPr="00472A26">
              <w:rPr>
                <w:rFonts w:ascii="Arial" w:eastAsia="Segoe UI Historic" w:hAnsi="Arial" w:cs="Arial"/>
                <w:color w:val="080809"/>
              </w:rPr>
              <w:t>Many colleges are embracing esports, but organizing tournaments can be a challenge. Coordinators often rely on scattered communication methods, spreadsheets, or social media, making it difficult to keep everything organized. Campus-Esports provides a centralized platform to simplify tournament management while enhancing the experience for players and fans.</w:t>
            </w:r>
          </w:p>
          <w:p w14:paraId="752756BF" w14:textId="77777777" w:rsidR="009F25F5" w:rsidRDefault="009F25F5" w:rsidP="00472A26">
            <w:pPr>
              <w:jc w:val="both"/>
              <w:rPr>
                <w:lang w:val="en-GB"/>
              </w:rPr>
            </w:pPr>
          </w:p>
          <w:p w14:paraId="6E192E63" w14:textId="77777777" w:rsidR="00472A26" w:rsidRDefault="00472A26" w:rsidP="00FB506C">
            <w:pPr>
              <w:rPr>
                <w:lang w:val="en-GB"/>
              </w:rPr>
            </w:pPr>
          </w:p>
        </w:tc>
      </w:tr>
      <w:tr w:rsidR="00FB506C" w14:paraId="3FD6B69E" w14:textId="77777777" w:rsidTr="009757A4">
        <w:tc>
          <w:tcPr>
            <w:tcW w:w="2660" w:type="dxa"/>
          </w:tcPr>
          <w:p w14:paraId="6E5C1A10" w14:textId="77777777" w:rsidR="00FB506C" w:rsidRPr="00BF6D25" w:rsidRDefault="00FB506C" w:rsidP="00FB506C">
            <w:pPr>
              <w:rPr>
                <w:b/>
                <w:lang w:val="en-GB"/>
              </w:rPr>
            </w:pPr>
            <w:r w:rsidRPr="00BF6D25">
              <w:rPr>
                <w:b/>
                <w:lang w:val="en-GB"/>
              </w:rPr>
              <w:t>Objectives</w:t>
            </w:r>
          </w:p>
        </w:tc>
        <w:tc>
          <w:tcPr>
            <w:tcW w:w="6916" w:type="dxa"/>
          </w:tcPr>
          <w:p w14:paraId="43A9565C" w14:textId="422F3851" w:rsidR="00472A26" w:rsidRDefault="00472A26" w:rsidP="00472A26">
            <w:pPr>
              <w:pStyle w:val="ListParagraph"/>
              <w:numPr>
                <w:ilvl w:val="0"/>
                <w:numId w:val="13"/>
              </w:numPr>
              <w:jc w:val="both"/>
              <w:rPr>
                <w:rFonts w:ascii="Arial" w:eastAsia="Segoe UI Historic" w:hAnsi="Arial" w:cs="Arial"/>
                <w:color w:val="080809"/>
                <w:lang w:val="en-US"/>
              </w:rPr>
            </w:pPr>
            <w:r w:rsidRPr="00472A26">
              <w:rPr>
                <w:rFonts w:ascii="Arial" w:eastAsia="Segoe UI Historic" w:hAnsi="Arial" w:cs="Arial"/>
                <w:color w:val="080809"/>
                <w:lang w:val="en-US"/>
              </w:rPr>
              <w:t>Give organizers</w:t>
            </w:r>
            <w:r>
              <w:rPr>
                <w:rFonts w:ascii="Arial" w:eastAsia="Segoe UI Historic" w:hAnsi="Arial" w:cs="Arial"/>
                <w:color w:val="080809"/>
                <w:lang w:val="en-US"/>
              </w:rPr>
              <w:t xml:space="preserve"> a</w:t>
            </w:r>
            <w:r w:rsidRPr="00472A26">
              <w:rPr>
                <w:rFonts w:ascii="Arial" w:eastAsia="Segoe UI Historic" w:hAnsi="Arial" w:cs="Arial"/>
                <w:color w:val="080809"/>
                <w:lang w:val="en-US"/>
              </w:rPr>
              <w:t xml:space="preserve"> </w:t>
            </w:r>
            <w:r>
              <w:rPr>
                <w:rFonts w:ascii="Arial" w:eastAsia="Segoe UI Historic" w:hAnsi="Arial" w:cs="Arial"/>
                <w:color w:val="080809"/>
                <w:lang w:val="en-US"/>
              </w:rPr>
              <w:t>simple</w:t>
            </w:r>
            <w:r w:rsidRPr="00472A26">
              <w:rPr>
                <w:rFonts w:ascii="Arial" w:eastAsia="Segoe UI Historic" w:hAnsi="Arial" w:cs="Arial"/>
                <w:color w:val="080809"/>
                <w:lang w:val="en-US"/>
              </w:rPr>
              <w:t xml:space="preserve"> dashboard to create and manage tournaments. </w:t>
            </w:r>
          </w:p>
          <w:p w14:paraId="4E64A268" w14:textId="77777777" w:rsidR="00472A26" w:rsidRPr="00472A26" w:rsidRDefault="00472A26" w:rsidP="00472A26">
            <w:pPr>
              <w:pStyle w:val="ListParagraph"/>
              <w:jc w:val="both"/>
              <w:rPr>
                <w:rFonts w:ascii="Arial" w:eastAsia="Segoe UI Historic" w:hAnsi="Arial" w:cs="Arial"/>
                <w:color w:val="080809"/>
                <w:lang w:val="en-US"/>
              </w:rPr>
            </w:pPr>
          </w:p>
          <w:p w14:paraId="640A9E51" w14:textId="3A549E6A" w:rsidR="00472A26" w:rsidRPr="00472A26" w:rsidRDefault="00472A26" w:rsidP="00472A26">
            <w:pPr>
              <w:pStyle w:val="ListParagraph"/>
              <w:numPr>
                <w:ilvl w:val="0"/>
                <w:numId w:val="13"/>
              </w:numPr>
              <w:jc w:val="both"/>
              <w:rPr>
                <w:rFonts w:ascii="Arial" w:eastAsia="Segoe UI Historic" w:hAnsi="Arial" w:cs="Arial"/>
                <w:color w:val="080809"/>
                <w:lang w:val="en-US"/>
              </w:rPr>
            </w:pPr>
            <w:r w:rsidRPr="00472A26">
              <w:rPr>
                <w:rFonts w:ascii="Arial" w:eastAsia="Segoe UI Historic" w:hAnsi="Arial" w:cs="Arial"/>
                <w:color w:val="080809"/>
                <w:lang w:val="en-US"/>
              </w:rPr>
              <w:t xml:space="preserve">Let teams and players register online without the hassle of manual sign-ups. </w:t>
            </w:r>
          </w:p>
          <w:p w14:paraId="627956FA" w14:textId="77777777" w:rsidR="00472A26" w:rsidRPr="00472A26" w:rsidRDefault="00472A26" w:rsidP="00472A26">
            <w:pPr>
              <w:pStyle w:val="ListParagraph"/>
              <w:jc w:val="both"/>
              <w:rPr>
                <w:rFonts w:ascii="Arial" w:eastAsia="Segoe UI Historic" w:hAnsi="Arial" w:cs="Arial"/>
                <w:color w:val="080809"/>
                <w:lang w:val="en-US"/>
              </w:rPr>
            </w:pPr>
          </w:p>
          <w:p w14:paraId="02554DCB" w14:textId="77777777" w:rsidR="00472A26" w:rsidRDefault="00472A26" w:rsidP="00472A26">
            <w:pPr>
              <w:pStyle w:val="ListParagraph"/>
              <w:numPr>
                <w:ilvl w:val="0"/>
                <w:numId w:val="13"/>
              </w:numPr>
              <w:jc w:val="both"/>
              <w:rPr>
                <w:rFonts w:ascii="Arial" w:eastAsia="Segoe UI Historic" w:hAnsi="Arial" w:cs="Arial"/>
                <w:color w:val="080809"/>
                <w:lang w:val="en-US"/>
              </w:rPr>
            </w:pPr>
            <w:r w:rsidRPr="00472A26">
              <w:rPr>
                <w:rFonts w:ascii="Arial" w:eastAsia="Segoe UI Historic" w:hAnsi="Arial" w:cs="Arial"/>
                <w:color w:val="080809"/>
                <w:lang w:val="en-US"/>
              </w:rPr>
              <w:t xml:space="preserve">Automatically generate match schedules and update results in real time. </w:t>
            </w:r>
          </w:p>
          <w:p w14:paraId="1BD58777" w14:textId="77777777" w:rsidR="00472A26" w:rsidRPr="00472A26" w:rsidRDefault="00472A26" w:rsidP="00472A26">
            <w:pPr>
              <w:pStyle w:val="ListParagraph"/>
              <w:jc w:val="both"/>
              <w:rPr>
                <w:rFonts w:ascii="Arial" w:eastAsia="Segoe UI Historic" w:hAnsi="Arial" w:cs="Arial"/>
                <w:color w:val="080809"/>
                <w:lang w:val="en-US"/>
              </w:rPr>
            </w:pPr>
          </w:p>
          <w:p w14:paraId="1D8642B2" w14:textId="3A43D73A" w:rsidR="00472A26" w:rsidRPr="00472A26" w:rsidRDefault="00472A26" w:rsidP="00472A26">
            <w:pPr>
              <w:pStyle w:val="ListParagraph"/>
              <w:numPr>
                <w:ilvl w:val="0"/>
                <w:numId w:val="13"/>
              </w:numPr>
              <w:jc w:val="both"/>
              <w:rPr>
                <w:rFonts w:ascii="Arial" w:eastAsia="Segoe UI Historic" w:hAnsi="Arial" w:cs="Arial"/>
                <w:color w:val="080809"/>
                <w:lang w:val="en-US"/>
              </w:rPr>
            </w:pPr>
            <w:r w:rsidRPr="00472A26">
              <w:rPr>
                <w:rFonts w:ascii="Arial" w:eastAsia="Segoe UI Historic" w:hAnsi="Arial" w:cs="Arial"/>
                <w:color w:val="080809"/>
                <w:lang w:val="en-US"/>
              </w:rPr>
              <w:t>Provide a live scoreboard</w:t>
            </w:r>
          </w:p>
          <w:p w14:paraId="637353BB" w14:textId="77777777" w:rsidR="00472A26" w:rsidRPr="00472A26" w:rsidRDefault="00472A26" w:rsidP="00472A26">
            <w:pPr>
              <w:jc w:val="both"/>
              <w:rPr>
                <w:rFonts w:ascii="Arial" w:eastAsia="Segoe UI Historic" w:hAnsi="Arial" w:cs="Arial"/>
                <w:color w:val="080809"/>
                <w:lang w:val="en-US"/>
              </w:rPr>
            </w:pPr>
          </w:p>
          <w:p w14:paraId="3803248F" w14:textId="613A4BE7" w:rsidR="00421249" w:rsidRDefault="00472A26" w:rsidP="00472A26">
            <w:pPr>
              <w:pStyle w:val="ListParagraph"/>
              <w:numPr>
                <w:ilvl w:val="0"/>
                <w:numId w:val="13"/>
              </w:numPr>
              <w:jc w:val="both"/>
              <w:rPr>
                <w:rFonts w:ascii="Arial" w:eastAsia="Segoe UI Historic" w:hAnsi="Arial" w:cs="Arial"/>
                <w:color w:val="080809"/>
              </w:rPr>
            </w:pPr>
            <w:r w:rsidRPr="00472A26">
              <w:rPr>
                <w:rFonts w:ascii="Arial" w:eastAsia="Segoe UI Historic" w:hAnsi="Arial" w:cs="Arial"/>
                <w:color w:val="080809"/>
                <w:lang w:val="en-US"/>
              </w:rPr>
              <w:t>Include a highlight section where organizers can upload match replays, top plays, and event summaries.</w:t>
            </w:r>
          </w:p>
          <w:p w14:paraId="09D8C25E" w14:textId="77777777" w:rsidR="00472A26" w:rsidRPr="00472A26" w:rsidRDefault="00472A26" w:rsidP="00472A26">
            <w:pPr>
              <w:jc w:val="both"/>
              <w:rPr>
                <w:rFonts w:ascii="Arial" w:eastAsia="Segoe UI Historic" w:hAnsi="Arial" w:cs="Arial"/>
                <w:color w:val="080809"/>
              </w:rPr>
            </w:pPr>
          </w:p>
          <w:p w14:paraId="55A76DE9" w14:textId="77777777" w:rsidR="00FB506C" w:rsidRDefault="00FB506C" w:rsidP="00FB506C">
            <w:pPr>
              <w:rPr>
                <w:lang w:val="en-GB"/>
              </w:rPr>
            </w:pPr>
          </w:p>
          <w:p w14:paraId="5E60BA44" w14:textId="4DF2ED75" w:rsidR="009F25F5" w:rsidRDefault="009F25F5" w:rsidP="00FB506C">
            <w:pPr>
              <w:rPr>
                <w:lang w:val="en-GB"/>
              </w:rPr>
            </w:pPr>
          </w:p>
        </w:tc>
      </w:tr>
      <w:tr w:rsidR="00FB506C" w14:paraId="2F6577B9" w14:textId="77777777" w:rsidTr="009757A4">
        <w:tc>
          <w:tcPr>
            <w:tcW w:w="2660" w:type="dxa"/>
          </w:tcPr>
          <w:p w14:paraId="2B28A52A" w14:textId="77777777" w:rsidR="00FB506C" w:rsidRPr="00BF6D25" w:rsidRDefault="00FB506C" w:rsidP="00FB506C">
            <w:pPr>
              <w:rPr>
                <w:b/>
                <w:lang w:val="en-GB"/>
              </w:rPr>
            </w:pPr>
            <w:r w:rsidRPr="00BF6D25">
              <w:rPr>
                <w:b/>
                <w:lang w:val="en-GB"/>
              </w:rPr>
              <w:t>Software Tools</w:t>
            </w:r>
          </w:p>
        </w:tc>
        <w:tc>
          <w:tcPr>
            <w:tcW w:w="6916" w:type="dxa"/>
          </w:tcPr>
          <w:p w14:paraId="57BAECC2" w14:textId="77777777" w:rsidR="00421249" w:rsidRDefault="00FB506C" w:rsidP="00FB506C">
            <w:pPr>
              <w:pStyle w:val="Heading2"/>
              <w:spacing w:before="0" w:beforeAutospacing="0" w:after="0" w:afterAutospacing="0"/>
              <w:jc w:val="both"/>
              <w:rPr>
                <w:rFonts w:ascii="Arial" w:hAnsi="Arial" w:cs="Arial"/>
                <w:b w:val="0"/>
                <w:bCs w:val="0"/>
                <w:color w:val="000000" w:themeColor="text1"/>
                <w:sz w:val="22"/>
                <w:szCs w:val="22"/>
              </w:rPr>
            </w:pPr>
            <w:r w:rsidRPr="00990E62">
              <w:rPr>
                <w:rFonts w:ascii="Arial" w:hAnsi="Arial" w:cs="Arial"/>
                <w:b w:val="0"/>
                <w:bCs w:val="0"/>
                <w:color w:val="000000" w:themeColor="text1"/>
                <w:sz w:val="22"/>
                <w:szCs w:val="22"/>
              </w:rPr>
              <w:t>VS Code, My SQL, XAMPP</w:t>
            </w:r>
          </w:p>
          <w:p w14:paraId="59D3F711" w14:textId="77777777" w:rsidR="00472A26" w:rsidRDefault="00472A26" w:rsidP="00FB506C">
            <w:pPr>
              <w:pStyle w:val="Heading2"/>
              <w:spacing w:before="0" w:beforeAutospacing="0" w:after="0" w:afterAutospacing="0"/>
              <w:jc w:val="both"/>
              <w:rPr>
                <w:rFonts w:ascii="Arial" w:hAnsi="Arial" w:cs="Arial"/>
                <w:b w:val="0"/>
                <w:bCs w:val="0"/>
                <w:color w:val="000000" w:themeColor="text1"/>
                <w:sz w:val="22"/>
                <w:szCs w:val="22"/>
              </w:rPr>
            </w:pPr>
          </w:p>
          <w:p w14:paraId="2E7DE922" w14:textId="0F1E934D" w:rsidR="00472A26" w:rsidRPr="00FB506C" w:rsidRDefault="00472A26" w:rsidP="00FB506C">
            <w:pPr>
              <w:pStyle w:val="Heading2"/>
              <w:spacing w:before="0" w:beforeAutospacing="0" w:after="0" w:afterAutospacing="0"/>
              <w:jc w:val="both"/>
              <w:rPr>
                <w:rFonts w:ascii="Arial" w:hAnsi="Arial" w:cs="Arial"/>
                <w:b w:val="0"/>
                <w:bCs w:val="0"/>
                <w:color w:val="000000" w:themeColor="text1"/>
                <w:sz w:val="22"/>
                <w:szCs w:val="22"/>
              </w:rPr>
            </w:pPr>
          </w:p>
        </w:tc>
      </w:tr>
    </w:tbl>
    <w:p w14:paraId="156B5BDD" w14:textId="77777777" w:rsidR="00060313" w:rsidRDefault="00060313" w:rsidP="00CD694A">
      <w:pPr>
        <w:rPr>
          <w:b/>
          <w:bCs/>
          <w:i/>
          <w:lang w:val="en-GB"/>
        </w:rPr>
      </w:pPr>
    </w:p>
    <w:p w14:paraId="315B1317" w14:textId="77777777" w:rsidR="00FB506C" w:rsidRPr="00487729" w:rsidRDefault="00FB506C" w:rsidP="00FB506C">
      <w:pPr>
        <w:jc w:val="center"/>
        <w:rPr>
          <w:b/>
          <w:lang w:val="en-GB"/>
        </w:rPr>
      </w:pPr>
      <w:r>
        <w:rPr>
          <w:b/>
          <w:lang w:val="en-GB"/>
        </w:rPr>
        <w:lastRenderedPageBreak/>
        <w:t>PROJECT PROPOSAL</w:t>
      </w:r>
    </w:p>
    <w:p w14:paraId="0DF8166D" w14:textId="7B150974" w:rsidR="00FB506C" w:rsidRPr="00414163" w:rsidRDefault="00F41C8C" w:rsidP="00FB506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00FB506C" w:rsidRPr="00414163">
        <w:rPr>
          <w:b/>
          <w:sz w:val="24"/>
          <w:szCs w:val="24"/>
          <w:lang w:val="en-GB"/>
        </w:rPr>
        <w:t xml:space="preserve"> </w:t>
      </w:r>
    </w:p>
    <w:p w14:paraId="01810880" w14:textId="2CEBADFC" w:rsidR="00FB506C" w:rsidRDefault="00FB506C" w:rsidP="00FB506C">
      <w:pPr>
        <w:jc w:val="center"/>
        <w:rPr>
          <w:lang w:val="en-GB"/>
        </w:rPr>
      </w:pPr>
      <w:r>
        <w:rPr>
          <w:b/>
          <w:lang w:val="en-GB"/>
        </w:rPr>
        <w:t>2</w:t>
      </w:r>
      <w:r w:rsidRPr="004F4986">
        <w:rPr>
          <w:b/>
          <w:vertAlign w:val="superscript"/>
          <w:lang w:val="en-GB"/>
        </w:rPr>
        <w:t>nd</w:t>
      </w:r>
      <w:r>
        <w:rPr>
          <w:b/>
          <w:lang w:val="en-GB"/>
        </w:rPr>
        <w:t xml:space="preserve"> Semester, AY 202</w:t>
      </w:r>
      <w:r w:rsidR="00F41C8C">
        <w:rPr>
          <w:b/>
          <w:lang w:val="en-GB"/>
        </w:rPr>
        <w:t>4</w:t>
      </w:r>
      <w:r>
        <w:rPr>
          <w:b/>
          <w:lang w:val="en-GB"/>
        </w:rPr>
        <w:t xml:space="preserve"> - 202</w:t>
      </w:r>
      <w:r w:rsidR="00F41C8C">
        <w:rPr>
          <w:b/>
          <w:lang w:val="en-GB"/>
        </w:rPr>
        <w:t>5</w:t>
      </w:r>
    </w:p>
    <w:tbl>
      <w:tblPr>
        <w:tblStyle w:val="TableGrid"/>
        <w:tblW w:w="0" w:type="auto"/>
        <w:tblLook w:val="04A0" w:firstRow="1" w:lastRow="0" w:firstColumn="1" w:lastColumn="0" w:noHBand="0" w:noVBand="1"/>
      </w:tblPr>
      <w:tblGrid>
        <w:gridCol w:w="2444"/>
        <w:gridCol w:w="6078"/>
      </w:tblGrid>
      <w:tr w:rsidR="00FB506C" w14:paraId="228C364A" w14:textId="77777777" w:rsidTr="0029101D">
        <w:tc>
          <w:tcPr>
            <w:tcW w:w="2444" w:type="dxa"/>
          </w:tcPr>
          <w:p w14:paraId="4E2FD31E" w14:textId="77777777" w:rsidR="00FB506C" w:rsidRPr="00BF6D25" w:rsidRDefault="00FB506C" w:rsidP="00FB506C">
            <w:pPr>
              <w:rPr>
                <w:b/>
                <w:lang w:val="en-GB"/>
              </w:rPr>
            </w:pPr>
            <w:r w:rsidRPr="00BF6D25">
              <w:rPr>
                <w:b/>
                <w:lang w:val="en-GB"/>
              </w:rPr>
              <w:t>Project Title</w:t>
            </w:r>
          </w:p>
        </w:tc>
        <w:tc>
          <w:tcPr>
            <w:tcW w:w="6078" w:type="dxa"/>
          </w:tcPr>
          <w:p w14:paraId="1BC2FDB8" w14:textId="32DD427C" w:rsidR="00FB506C" w:rsidRDefault="0029101D" w:rsidP="00FB506C">
            <w:pPr>
              <w:rPr>
                <w:lang w:val="en-GB"/>
              </w:rPr>
            </w:pPr>
            <w:r w:rsidRPr="0029101D">
              <w:rPr>
                <w:rFonts w:ascii="Arial" w:hAnsi="Arial" w:cs="Arial"/>
                <w:b/>
                <w:bCs/>
              </w:rPr>
              <w:t>CodeQuest: A Game-Based to Learning Java lan</w:t>
            </w:r>
            <w:r>
              <w:rPr>
                <w:rFonts w:ascii="Arial" w:hAnsi="Arial" w:cs="Arial"/>
                <w:b/>
                <w:bCs/>
              </w:rPr>
              <w:t>g</w:t>
            </w:r>
            <w:r w:rsidRPr="0029101D">
              <w:rPr>
                <w:rFonts w:ascii="Arial" w:hAnsi="Arial" w:cs="Arial"/>
                <w:b/>
                <w:bCs/>
              </w:rPr>
              <w:t>uage in Programming</w:t>
            </w:r>
          </w:p>
        </w:tc>
      </w:tr>
      <w:tr w:rsidR="00FB506C" w14:paraId="124A2E00" w14:textId="77777777" w:rsidTr="0029101D">
        <w:tc>
          <w:tcPr>
            <w:tcW w:w="2444" w:type="dxa"/>
          </w:tcPr>
          <w:p w14:paraId="780B826E" w14:textId="77777777" w:rsidR="00FB506C" w:rsidRPr="00BF6D25" w:rsidRDefault="00FB506C" w:rsidP="00FB506C">
            <w:pPr>
              <w:rPr>
                <w:b/>
                <w:lang w:val="en-GB"/>
              </w:rPr>
            </w:pPr>
            <w:r>
              <w:rPr>
                <w:b/>
                <w:lang w:val="en-GB"/>
              </w:rPr>
              <w:t>Brief description</w:t>
            </w:r>
          </w:p>
        </w:tc>
        <w:tc>
          <w:tcPr>
            <w:tcW w:w="6078" w:type="dxa"/>
          </w:tcPr>
          <w:p w14:paraId="6784EBC6" w14:textId="6520B56F" w:rsidR="00FB506C" w:rsidRDefault="0029101D" w:rsidP="0029101D">
            <w:pPr>
              <w:tabs>
                <w:tab w:val="left" w:pos="930"/>
              </w:tabs>
              <w:jc w:val="both"/>
              <w:rPr>
                <w:lang w:val="en-GB"/>
              </w:rPr>
            </w:pPr>
            <w:r w:rsidRPr="0029101D">
              <w:rPr>
                <w:rFonts w:ascii="Arial" w:eastAsia="Segoe UI Historic" w:hAnsi="Arial" w:cs="Arial"/>
                <w:color w:val="080809"/>
              </w:rPr>
              <w:t>CodeQuest is an interactive educational game designed to teach Java programming in an engaging and immersive way. The game takes players on an adventur</w:t>
            </w:r>
            <w:r>
              <w:rPr>
                <w:rFonts w:ascii="Arial" w:eastAsia="Segoe UI Historic" w:hAnsi="Arial" w:cs="Arial"/>
                <w:color w:val="080809"/>
              </w:rPr>
              <w:t>e</w:t>
            </w:r>
            <w:r w:rsidRPr="0029101D">
              <w:rPr>
                <w:rFonts w:ascii="Arial" w:eastAsia="Segoe UI Historic" w:hAnsi="Arial" w:cs="Arial"/>
                <w:color w:val="080809"/>
              </w:rPr>
              <w:t xml:space="preserve"> where they can solve coding challenges, debug errors, and complete programming tasks to progress through different levels, such as variables, loops, conditionals, and object-oriented programming, presented in a fun and interactive format. By combining gamification with hands-on coding exercises, CodeQuest enhances problem-solving skills, logical thinking, and programming proficiency, making Java learning more enjoyable and accessible for beginners. You sent</w:t>
            </w:r>
            <w:r w:rsidR="00FB506C">
              <w:rPr>
                <w:lang w:val="en-GB"/>
              </w:rPr>
              <w:tab/>
            </w:r>
          </w:p>
          <w:p w14:paraId="0AF91FEB" w14:textId="77777777" w:rsidR="00FB506C" w:rsidRDefault="00FB506C" w:rsidP="00FB506C">
            <w:pPr>
              <w:rPr>
                <w:lang w:val="en-GB"/>
              </w:rPr>
            </w:pPr>
          </w:p>
        </w:tc>
      </w:tr>
      <w:tr w:rsidR="00FB506C" w14:paraId="1D6819ED" w14:textId="77777777" w:rsidTr="0029101D">
        <w:tc>
          <w:tcPr>
            <w:tcW w:w="2444" w:type="dxa"/>
          </w:tcPr>
          <w:p w14:paraId="1B5FE854" w14:textId="77777777" w:rsidR="00FB506C" w:rsidRPr="00BF6D25" w:rsidRDefault="00FB506C" w:rsidP="00FB506C">
            <w:pPr>
              <w:rPr>
                <w:b/>
                <w:lang w:val="en-GB"/>
              </w:rPr>
            </w:pPr>
            <w:r w:rsidRPr="00BF6D25">
              <w:rPr>
                <w:b/>
                <w:lang w:val="en-GB"/>
              </w:rPr>
              <w:t>Objectives</w:t>
            </w:r>
          </w:p>
        </w:tc>
        <w:tc>
          <w:tcPr>
            <w:tcW w:w="6078" w:type="dxa"/>
          </w:tcPr>
          <w:p w14:paraId="53D2539C"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Enhance Problem-Solving Skills</w:t>
            </w:r>
            <w:r w:rsidRPr="0029101D">
              <w:rPr>
                <w:rFonts w:ascii="Arial" w:eastAsia="Segoe UI Historic" w:hAnsi="Arial" w:cs="Arial"/>
                <w:color w:val="080809"/>
              </w:rPr>
              <w:t xml:space="preserve"> – Encourage logical thinking and algorithmic problem-solving through interactive coding challenges and puzzles. </w:t>
            </w:r>
          </w:p>
          <w:p w14:paraId="4BDF865A" w14:textId="77777777" w:rsidR="0029101D" w:rsidRDefault="0029101D" w:rsidP="0029101D">
            <w:pPr>
              <w:jc w:val="both"/>
              <w:rPr>
                <w:rFonts w:ascii="Arial" w:eastAsia="Segoe UI Historic" w:hAnsi="Arial" w:cs="Arial"/>
                <w:color w:val="080809"/>
              </w:rPr>
            </w:pPr>
          </w:p>
          <w:p w14:paraId="5EA5955C"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Make Learning Engaging and Fun</w:t>
            </w:r>
            <w:r w:rsidRPr="0029101D">
              <w:rPr>
                <w:rFonts w:ascii="Arial" w:eastAsia="Segoe UI Historic" w:hAnsi="Arial" w:cs="Arial"/>
                <w:color w:val="080809"/>
              </w:rPr>
              <w:t xml:space="preserve"> – Utilize gamification elements such as levels, rewards, and challenges to keep learners motivated and engaged. </w:t>
            </w:r>
          </w:p>
          <w:p w14:paraId="6E18B69F" w14:textId="77777777" w:rsidR="0029101D" w:rsidRDefault="0029101D" w:rsidP="0029101D">
            <w:pPr>
              <w:jc w:val="both"/>
              <w:rPr>
                <w:rFonts w:ascii="Arial" w:eastAsia="Segoe UI Historic" w:hAnsi="Arial" w:cs="Arial"/>
                <w:color w:val="080809"/>
              </w:rPr>
            </w:pPr>
          </w:p>
          <w:p w14:paraId="25ADA556"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Provide Hands-on Coding Experience</w:t>
            </w:r>
            <w:r w:rsidRPr="0029101D">
              <w:rPr>
                <w:rFonts w:ascii="Arial" w:eastAsia="Segoe UI Historic" w:hAnsi="Arial" w:cs="Arial"/>
                <w:color w:val="080809"/>
              </w:rPr>
              <w:t xml:space="preserve"> – Offer real-world coding exercises within the game to help players apply theoretical knowledge in a practical environment. </w:t>
            </w:r>
          </w:p>
          <w:p w14:paraId="66731C07" w14:textId="77777777" w:rsidR="0029101D" w:rsidRDefault="0029101D" w:rsidP="0029101D">
            <w:pPr>
              <w:jc w:val="both"/>
              <w:rPr>
                <w:rFonts w:ascii="Arial" w:eastAsia="Segoe UI Historic" w:hAnsi="Arial" w:cs="Arial"/>
                <w:color w:val="080809"/>
              </w:rPr>
            </w:pPr>
          </w:p>
          <w:p w14:paraId="25F8CBD3"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Develop Debugging and Critical Thinking Skills</w:t>
            </w:r>
            <w:r w:rsidRPr="0029101D">
              <w:rPr>
                <w:rFonts w:ascii="Arial" w:eastAsia="Segoe UI Historic" w:hAnsi="Arial" w:cs="Arial"/>
                <w:color w:val="080809"/>
              </w:rPr>
              <w:t xml:space="preserve"> – Teach players how to identify, analyze, and fix common programming errors in a fun and interactive way. </w:t>
            </w:r>
          </w:p>
          <w:p w14:paraId="524D0943" w14:textId="77777777" w:rsidR="0029101D" w:rsidRDefault="0029101D" w:rsidP="0029101D">
            <w:pPr>
              <w:jc w:val="both"/>
              <w:rPr>
                <w:rFonts w:ascii="Arial" w:eastAsia="Segoe UI Historic" w:hAnsi="Arial" w:cs="Arial"/>
                <w:color w:val="080809"/>
              </w:rPr>
            </w:pPr>
          </w:p>
          <w:p w14:paraId="03821A29" w14:textId="77777777" w:rsidR="0029101D"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 xml:space="preserve">Foster Self-Paced Learning </w:t>
            </w:r>
            <w:r w:rsidRPr="0029101D">
              <w:rPr>
                <w:rFonts w:ascii="Arial" w:eastAsia="Segoe UI Historic" w:hAnsi="Arial" w:cs="Arial"/>
                <w:color w:val="080809"/>
              </w:rPr>
              <w:t xml:space="preserve">– Allow learners to progress at their own speed, making it accessible for the beginners and those with prior programming experience. </w:t>
            </w:r>
          </w:p>
          <w:p w14:paraId="0BD98CD8" w14:textId="77777777" w:rsidR="0029101D" w:rsidRDefault="0029101D" w:rsidP="0029101D">
            <w:pPr>
              <w:jc w:val="both"/>
              <w:rPr>
                <w:rFonts w:ascii="Arial" w:eastAsia="Segoe UI Historic" w:hAnsi="Arial" w:cs="Arial"/>
                <w:color w:val="080809"/>
              </w:rPr>
            </w:pPr>
          </w:p>
          <w:p w14:paraId="6CC1600E" w14:textId="54B01E2A" w:rsidR="00421249" w:rsidRDefault="0029101D" w:rsidP="0029101D">
            <w:pPr>
              <w:jc w:val="both"/>
              <w:rPr>
                <w:rFonts w:ascii="Arial" w:eastAsia="Segoe UI Historic" w:hAnsi="Arial" w:cs="Arial"/>
                <w:color w:val="080809"/>
              </w:rPr>
            </w:pPr>
            <w:r w:rsidRPr="0029101D">
              <w:rPr>
                <w:rFonts w:ascii="Arial" w:eastAsia="Segoe UI Historic" w:hAnsi="Arial" w:cs="Arial"/>
                <w:b/>
                <w:bCs/>
                <w:color w:val="080809"/>
              </w:rPr>
              <w:t>Prepare Players for Real-World Programming</w:t>
            </w:r>
            <w:r w:rsidRPr="0029101D">
              <w:rPr>
                <w:rFonts w:ascii="Arial" w:eastAsia="Segoe UI Historic" w:hAnsi="Arial" w:cs="Arial"/>
                <w:color w:val="080809"/>
              </w:rPr>
              <w:t xml:space="preserve"> – Equip learners with the foundational knowledge and skills needed to transition into real-world Java development.</w:t>
            </w:r>
          </w:p>
          <w:p w14:paraId="4960B0B6" w14:textId="0BF0200F" w:rsidR="0029101D" w:rsidRDefault="0029101D" w:rsidP="0029101D">
            <w:pPr>
              <w:jc w:val="both"/>
              <w:rPr>
                <w:lang w:val="en-GB"/>
              </w:rPr>
            </w:pPr>
          </w:p>
        </w:tc>
      </w:tr>
      <w:tr w:rsidR="00FB506C" w14:paraId="10047BB8" w14:textId="77777777" w:rsidTr="0029101D">
        <w:tc>
          <w:tcPr>
            <w:tcW w:w="2444" w:type="dxa"/>
          </w:tcPr>
          <w:p w14:paraId="3DB74A7A" w14:textId="77777777" w:rsidR="00FB506C" w:rsidRPr="00BF6D25" w:rsidRDefault="00FB506C" w:rsidP="00FB506C">
            <w:pPr>
              <w:rPr>
                <w:b/>
                <w:lang w:val="en-GB"/>
              </w:rPr>
            </w:pPr>
            <w:r w:rsidRPr="00BF6D25">
              <w:rPr>
                <w:b/>
                <w:lang w:val="en-GB"/>
              </w:rPr>
              <w:t>Software Tools</w:t>
            </w:r>
          </w:p>
        </w:tc>
        <w:tc>
          <w:tcPr>
            <w:tcW w:w="6078" w:type="dxa"/>
          </w:tcPr>
          <w:p w14:paraId="6364CCCB" w14:textId="029A954D" w:rsidR="00FB506C" w:rsidRDefault="00FB506C" w:rsidP="00421249">
            <w:pPr>
              <w:tabs>
                <w:tab w:val="center" w:pos="3350"/>
              </w:tabs>
              <w:rPr>
                <w:rFonts w:ascii="Arial" w:hAnsi="Arial" w:cs="Arial"/>
                <w:color w:val="000000" w:themeColor="text1"/>
              </w:rPr>
            </w:pPr>
            <w:r w:rsidRPr="00990E62">
              <w:rPr>
                <w:rFonts w:ascii="Arial" w:hAnsi="Arial" w:cs="Arial"/>
                <w:color w:val="000000" w:themeColor="text1"/>
              </w:rPr>
              <w:t>V</w:t>
            </w:r>
            <w:r>
              <w:rPr>
                <w:rFonts w:ascii="Arial" w:hAnsi="Arial" w:cs="Arial"/>
                <w:color w:val="000000" w:themeColor="text1"/>
              </w:rPr>
              <w:t>S</w:t>
            </w:r>
            <w:r w:rsidRPr="00990E62">
              <w:rPr>
                <w:rFonts w:ascii="Arial" w:hAnsi="Arial" w:cs="Arial"/>
                <w:color w:val="000000" w:themeColor="text1"/>
              </w:rPr>
              <w:t xml:space="preserve"> </w:t>
            </w:r>
            <w:r>
              <w:rPr>
                <w:rFonts w:ascii="Arial" w:hAnsi="Arial" w:cs="Arial"/>
                <w:color w:val="000000" w:themeColor="text1"/>
              </w:rPr>
              <w:t>C</w:t>
            </w:r>
            <w:r w:rsidRPr="00990E62">
              <w:rPr>
                <w:rFonts w:ascii="Arial" w:hAnsi="Arial" w:cs="Arial"/>
                <w:color w:val="000000" w:themeColor="text1"/>
              </w:rPr>
              <w:t xml:space="preserve">ode, </w:t>
            </w:r>
            <w:r>
              <w:rPr>
                <w:rFonts w:ascii="Arial" w:hAnsi="Arial" w:cs="Arial"/>
                <w:color w:val="000000" w:themeColor="text1"/>
              </w:rPr>
              <w:t>M</w:t>
            </w:r>
            <w:r w:rsidRPr="00990E62">
              <w:rPr>
                <w:rFonts w:ascii="Arial" w:hAnsi="Arial" w:cs="Arial"/>
                <w:color w:val="000000" w:themeColor="text1"/>
              </w:rPr>
              <w:t xml:space="preserve">y </w:t>
            </w:r>
            <w:r>
              <w:rPr>
                <w:rFonts w:ascii="Arial" w:hAnsi="Arial" w:cs="Arial"/>
                <w:color w:val="000000" w:themeColor="text1"/>
              </w:rPr>
              <w:t>SQL</w:t>
            </w:r>
            <w:r w:rsidRPr="00990E62">
              <w:rPr>
                <w:rFonts w:ascii="Arial" w:hAnsi="Arial" w:cs="Arial"/>
                <w:color w:val="000000" w:themeColor="text1"/>
              </w:rPr>
              <w:t>, X</w:t>
            </w:r>
            <w:r>
              <w:rPr>
                <w:rFonts w:ascii="Arial" w:hAnsi="Arial" w:cs="Arial"/>
                <w:color w:val="000000" w:themeColor="text1"/>
              </w:rPr>
              <w:t>AMPP</w:t>
            </w:r>
            <w:r w:rsidR="00421249">
              <w:rPr>
                <w:rFonts w:ascii="Arial" w:hAnsi="Arial" w:cs="Arial"/>
                <w:color w:val="000000" w:themeColor="text1"/>
              </w:rPr>
              <w:tab/>
            </w:r>
          </w:p>
          <w:p w14:paraId="644B7D14" w14:textId="77777777" w:rsidR="00421249" w:rsidRDefault="00421249" w:rsidP="00421249">
            <w:pPr>
              <w:tabs>
                <w:tab w:val="center" w:pos="3350"/>
              </w:tabs>
              <w:rPr>
                <w:lang w:val="en-GB"/>
              </w:rPr>
            </w:pPr>
          </w:p>
          <w:p w14:paraId="0C158E00" w14:textId="77777777" w:rsidR="0029101D" w:rsidRDefault="0029101D" w:rsidP="00421249">
            <w:pPr>
              <w:tabs>
                <w:tab w:val="center" w:pos="3350"/>
              </w:tabs>
              <w:rPr>
                <w:lang w:val="en-GB"/>
              </w:rPr>
            </w:pPr>
          </w:p>
          <w:p w14:paraId="2D116961" w14:textId="77777777" w:rsidR="00FB506C" w:rsidRDefault="00FB506C" w:rsidP="00FB506C">
            <w:pPr>
              <w:rPr>
                <w:lang w:val="en-GB"/>
              </w:rPr>
            </w:pPr>
          </w:p>
        </w:tc>
      </w:tr>
    </w:tbl>
    <w:p w14:paraId="122A215C" w14:textId="77777777" w:rsidR="00BB7821" w:rsidRDefault="00BB7821" w:rsidP="0029101D">
      <w:pPr>
        <w:rPr>
          <w:b/>
          <w:lang w:val="en-GB"/>
        </w:rPr>
      </w:pPr>
    </w:p>
    <w:p w14:paraId="0DB2CE1C" w14:textId="16889E35" w:rsidR="00FB506C" w:rsidRPr="00487729" w:rsidRDefault="00FB506C" w:rsidP="00FB506C">
      <w:pPr>
        <w:jc w:val="center"/>
        <w:rPr>
          <w:b/>
          <w:lang w:val="en-GB"/>
        </w:rPr>
      </w:pPr>
      <w:r>
        <w:rPr>
          <w:b/>
          <w:lang w:val="en-GB"/>
        </w:rPr>
        <w:lastRenderedPageBreak/>
        <w:t>PROJECT PROPOSAL</w:t>
      </w:r>
    </w:p>
    <w:p w14:paraId="1F99AF70" w14:textId="5BBB96FD" w:rsidR="00FB506C" w:rsidRPr="00414163" w:rsidRDefault="00F41C8C" w:rsidP="00FB506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00FB506C" w:rsidRPr="00414163">
        <w:rPr>
          <w:b/>
          <w:sz w:val="24"/>
          <w:szCs w:val="24"/>
          <w:lang w:val="en-GB"/>
        </w:rPr>
        <w:t xml:space="preserve"> </w:t>
      </w:r>
    </w:p>
    <w:p w14:paraId="65EC160E" w14:textId="007DB727" w:rsidR="00FB506C" w:rsidRDefault="00FB506C" w:rsidP="00FB506C">
      <w:pPr>
        <w:jc w:val="center"/>
        <w:rPr>
          <w:lang w:val="en-GB"/>
        </w:rPr>
      </w:pPr>
      <w:r>
        <w:rPr>
          <w:b/>
          <w:lang w:val="en-GB"/>
        </w:rPr>
        <w:t>2</w:t>
      </w:r>
      <w:r w:rsidRPr="004F4986">
        <w:rPr>
          <w:b/>
          <w:vertAlign w:val="superscript"/>
          <w:lang w:val="en-GB"/>
        </w:rPr>
        <w:t>nd</w:t>
      </w:r>
      <w:r>
        <w:rPr>
          <w:b/>
          <w:lang w:val="en-GB"/>
        </w:rPr>
        <w:t xml:space="preserve"> Semester, AY 202</w:t>
      </w:r>
      <w:r w:rsidR="00F41C8C">
        <w:rPr>
          <w:b/>
          <w:lang w:val="en-GB"/>
        </w:rPr>
        <w:t>4</w:t>
      </w:r>
      <w:r>
        <w:rPr>
          <w:b/>
          <w:lang w:val="en-GB"/>
        </w:rPr>
        <w:t xml:space="preserve"> - 202</w:t>
      </w:r>
      <w:r w:rsidR="00F41C8C">
        <w:rPr>
          <w:b/>
          <w:lang w:val="en-GB"/>
        </w:rPr>
        <w:t>5</w:t>
      </w:r>
    </w:p>
    <w:tbl>
      <w:tblPr>
        <w:tblStyle w:val="TableGrid"/>
        <w:tblW w:w="0" w:type="auto"/>
        <w:tblLook w:val="04A0" w:firstRow="1" w:lastRow="0" w:firstColumn="1" w:lastColumn="0" w:noHBand="0" w:noVBand="1"/>
      </w:tblPr>
      <w:tblGrid>
        <w:gridCol w:w="2442"/>
        <w:gridCol w:w="6080"/>
      </w:tblGrid>
      <w:tr w:rsidR="00FB506C" w14:paraId="66AD2A13" w14:textId="77777777" w:rsidTr="0029101D">
        <w:tc>
          <w:tcPr>
            <w:tcW w:w="2442" w:type="dxa"/>
          </w:tcPr>
          <w:p w14:paraId="2D170408" w14:textId="77777777" w:rsidR="00FB506C" w:rsidRPr="00BF6D25" w:rsidRDefault="00FB506C" w:rsidP="00FB506C">
            <w:pPr>
              <w:rPr>
                <w:b/>
                <w:lang w:val="en-GB"/>
              </w:rPr>
            </w:pPr>
            <w:r w:rsidRPr="00BF6D25">
              <w:rPr>
                <w:b/>
                <w:lang w:val="en-GB"/>
              </w:rPr>
              <w:t>Project Title</w:t>
            </w:r>
          </w:p>
        </w:tc>
        <w:tc>
          <w:tcPr>
            <w:tcW w:w="6080" w:type="dxa"/>
          </w:tcPr>
          <w:p w14:paraId="670284CA" w14:textId="745B43D2" w:rsidR="00FB506C" w:rsidRPr="0029101D" w:rsidRDefault="0029101D" w:rsidP="00FB506C">
            <w:pPr>
              <w:rPr>
                <w:b/>
                <w:bCs/>
                <w:lang w:val="en-GB"/>
              </w:rPr>
            </w:pPr>
            <w:r w:rsidRPr="0029101D">
              <w:rPr>
                <w:rFonts w:ascii="Arial" w:eastAsia="Segoe UI Historic" w:hAnsi="Arial" w:cs="Arial"/>
                <w:b/>
                <w:bCs/>
                <w:color w:val="080809"/>
              </w:rPr>
              <w:t>San Julian Escapes: Viewing the Nature of San Julian</w:t>
            </w:r>
          </w:p>
        </w:tc>
      </w:tr>
      <w:tr w:rsidR="00FB506C" w14:paraId="5BF629D7" w14:textId="77777777" w:rsidTr="0029101D">
        <w:tc>
          <w:tcPr>
            <w:tcW w:w="2442" w:type="dxa"/>
          </w:tcPr>
          <w:p w14:paraId="1C33FBF0" w14:textId="77777777" w:rsidR="00FB506C" w:rsidRPr="00BF6D25" w:rsidRDefault="00FB506C" w:rsidP="00FB506C">
            <w:pPr>
              <w:rPr>
                <w:b/>
                <w:lang w:val="en-GB"/>
              </w:rPr>
            </w:pPr>
            <w:r>
              <w:rPr>
                <w:b/>
                <w:lang w:val="en-GB"/>
              </w:rPr>
              <w:t>Brief description</w:t>
            </w:r>
          </w:p>
        </w:tc>
        <w:tc>
          <w:tcPr>
            <w:tcW w:w="6080" w:type="dxa"/>
          </w:tcPr>
          <w:p w14:paraId="079C973A" w14:textId="44FF2CC7" w:rsidR="00421249" w:rsidRDefault="0029101D" w:rsidP="0029101D">
            <w:pPr>
              <w:jc w:val="both"/>
              <w:rPr>
                <w:rFonts w:ascii="Arial" w:eastAsia="Segoe UI Historic" w:hAnsi="Arial" w:cs="Arial"/>
                <w:color w:val="080809"/>
              </w:rPr>
            </w:pPr>
            <w:r w:rsidRPr="0029101D">
              <w:rPr>
                <w:rFonts w:ascii="Arial" w:eastAsia="Segoe UI Historic" w:hAnsi="Arial" w:cs="Arial"/>
                <w:color w:val="080809"/>
              </w:rPr>
              <w:t>San Julian Escapes is a web platform that showcases the breathtaking natural landscapes and beautiful view of San Julian. This project aims to promote the town’s rich environmental beauty, highlighting its scenic beaches, lush forests, and peaceful getaway spots. Through interactive media, virtual tours, and informative content, visitors can explore San Julian’s top tourist attractions and hidden gems. Whether for travelers seeking adventure or relaxation, San Julian Escapes serves as a gateway to experiencing the town’s natural wonders and resort destinations.</w:t>
            </w:r>
          </w:p>
          <w:p w14:paraId="5EAE3362" w14:textId="12FC2994" w:rsidR="00CD6F55" w:rsidRDefault="00CD6F55" w:rsidP="0029101D">
            <w:pPr>
              <w:jc w:val="both"/>
              <w:rPr>
                <w:lang w:val="en-GB"/>
              </w:rPr>
            </w:pPr>
          </w:p>
        </w:tc>
      </w:tr>
      <w:tr w:rsidR="00FB506C" w14:paraId="1A35F53D" w14:textId="77777777" w:rsidTr="0029101D">
        <w:tc>
          <w:tcPr>
            <w:tcW w:w="2442" w:type="dxa"/>
          </w:tcPr>
          <w:p w14:paraId="5DB23904" w14:textId="77777777" w:rsidR="00FB506C" w:rsidRPr="00BF6D25" w:rsidRDefault="00FB506C" w:rsidP="00FB506C">
            <w:pPr>
              <w:rPr>
                <w:b/>
                <w:lang w:val="en-GB"/>
              </w:rPr>
            </w:pPr>
            <w:r w:rsidRPr="00BF6D25">
              <w:rPr>
                <w:b/>
                <w:lang w:val="en-GB"/>
              </w:rPr>
              <w:t>Objectives</w:t>
            </w:r>
          </w:p>
        </w:tc>
        <w:tc>
          <w:tcPr>
            <w:tcW w:w="6080" w:type="dxa"/>
          </w:tcPr>
          <w:p w14:paraId="4386FC8D" w14:textId="7B3931A6" w:rsidR="00421249" w:rsidRDefault="0029101D" w:rsidP="00CD6F55">
            <w:pPr>
              <w:jc w:val="both"/>
              <w:rPr>
                <w:rFonts w:ascii="Arial" w:eastAsia="Segoe UI Historic" w:hAnsi="Arial" w:cs="Arial"/>
                <w:color w:val="080809"/>
              </w:rPr>
            </w:pPr>
            <w:r w:rsidRPr="0059213B">
              <w:rPr>
                <w:rFonts w:ascii="Arial" w:eastAsia="Segoe UI Historic" w:hAnsi="Arial" w:cs="Arial"/>
                <w:b/>
                <w:bCs/>
                <w:color w:val="080809"/>
              </w:rPr>
              <w:t>Viewing the Nature of San Julian Promote Tourism in San Julian</w:t>
            </w:r>
            <w:r w:rsidRPr="0029101D">
              <w:rPr>
                <w:rFonts w:ascii="Arial" w:eastAsia="Segoe UI Historic" w:hAnsi="Arial" w:cs="Arial"/>
                <w:color w:val="080809"/>
              </w:rPr>
              <w:t xml:space="preserve"> – Showcase the town’s natural beauty and resort destinations to attract local and international visitors. </w:t>
            </w:r>
          </w:p>
          <w:p w14:paraId="3294AE79" w14:textId="77777777" w:rsidR="0029101D" w:rsidRDefault="0029101D" w:rsidP="00CD6F55">
            <w:pPr>
              <w:jc w:val="both"/>
              <w:rPr>
                <w:rFonts w:ascii="Arial" w:eastAsia="Segoe UI Historic" w:hAnsi="Arial" w:cs="Arial"/>
                <w:color w:val="080809"/>
              </w:rPr>
            </w:pPr>
          </w:p>
          <w:p w14:paraId="14D7F889" w14:textId="22E30CDC" w:rsidR="0029101D" w:rsidRDefault="0029101D" w:rsidP="00CD6F55">
            <w:pPr>
              <w:jc w:val="both"/>
              <w:rPr>
                <w:rFonts w:ascii="Arial" w:eastAsia="Segoe UI Historic" w:hAnsi="Arial" w:cs="Arial"/>
                <w:color w:val="080809"/>
              </w:rPr>
            </w:pPr>
            <w:r w:rsidRPr="0029101D">
              <w:rPr>
                <w:rFonts w:ascii="Arial" w:eastAsia="Segoe UI Historic" w:hAnsi="Arial" w:cs="Arial"/>
                <w:b/>
                <w:bCs/>
                <w:color w:val="080809"/>
              </w:rPr>
              <w:t>Highlight Attractions of San Julian</w:t>
            </w:r>
            <w:r w:rsidRPr="0029101D">
              <w:rPr>
                <w:rFonts w:ascii="Arial" w:eastAsia="Segoe UI Historic" w:hAnsi="Arial" w:cs="Arial"/>
                <w:color w:val="080809"/>
              </w:rPr>
              <w:t xml:space="preserve"> – Provide an in-depth view of San Julian’s landscapes, beaches, forests, and other natural wonders.</w:t>
            </w:r>
          </w:p>
          <w:p w14:paraId="3A32C5DB" w14:textId="77777777" w:rsidR="0029101D" w:rsidRDefault="0029101D" w:rsidP="00CD6F55">
            <w:pPr>
              <w:jc w:val="both"/>
              <w:rPr>
                <w:rFonts w:ascii="Arial" w:eastAsia="Segoe UI Historic" w:hAnsi="Arial" w:cs="Arial"/>
                <w:color w:val="080809"/>
              </w:rPr>
            </w:pPr>
          </w:p>
          <w:p w14:paraId="56C5CCBD" w14:textId="76364DB6" w:rsidR="0029101D" w:rsidRDefault="0029101D" w:rsidP="00CD6F55">
            <w:pPr>
              <w:jc w:val="both"/>
              <w:rPr>
                <w:rFonts w:ascii="Arial" w:eastAsia="Segoe UI Historic" w:hAnsi="Arial" w:cs="Arial"/>
                <w:color w:val="080809"/>
              </w:rPr>
            </w:pPr>
            <w:r w:rsidRPr="0029101D">
              <w:rPr>
                <w:rFonts w:ascii="Arial" w:eastAsia="Segoe UI Historic" w:hAnsi="Arial" w:cs="Arial"/>
                <w:b/>
                <w:bCs/>
                <w:color w:val="080809"/>
              </w:rPr>
              <w:t>Enhance Visitor Experience</w:t>
            </w:r>
            <w:r w:rsidRPr="0029101D">
              <w:rPr>
                <w:rFonts w:ascii="Arial" w:eastAsia="Segoe UI Historic" w:hAnsi="Arial" w:cs="Arial"/>
                <w:color w:val="080809"/>
              </w:rPr>
              <w:t xml:space="preserve"> – Offer virtual tours, images, and detailed information to help travelers plan their trips</w:t>
            </w:r>
            <w:r w:rsidR="003D450D">
              <w:rPr>
                <w:rFonts w:ascii="Arial" w:eastAsia="Segoe UI Historic" w:hAnsi="Arial" w:cs="Arial"/>
                <w:color w:val="080809"/>
              </w:rPr>
              <w:t>.</w:t>
            </w:r>
          </w:p>
          <w:p w14:paraId="4D27957B" w14:textId="77777777" w:rsidR="0059213B" w:rsidRPr="0059213B" w:rsidRDefault="0059213B" w:rsidP="00CD6F55">
            <w:pPr>
              <w:jc w:val="both"/>
              <w:rPr>
                <w:rFonts w:ascii="Arial" w:eastAsia="Segoe UI Historic" w:hAnsi="Arial" w:cs="Arial"/>
                <w:color w:val="080809"/>
              </w:rPr>
            </w:pPr>
          </w:p>
          <w:p w14:paraId="39200BFE" w14:textId="77777777" w:rsidR="00FB506C" w:rsidRDefault="0059213B" w:rsidP="00CD6F55">
            <w:pPr>
              <w:jc w:val="both"/>
              <w:rPr>
                <w:rFonts w:ascii="Arial" w:eastAsia="Segoe UI Historic" w:hAnsi="Arial" w:cs="Arial"/>
                <w:color w:val="080809"/>
              </w:rPr>
            </w:pPr>
            <w:r w:rsidRPr="0059213B">
              <w:rPr>
                <w:rFonts w:ascii="Arial" w:eastAsia="Segoe UI Historic" w:hAnsi="Arial" w:cs="Arial"/>
                <w:b/>
                <w:bCs/>
                <w:color w:val="080809"/>
              </w:rPr>
              <w:t>Support Local Businesses</w:t>
            </w:r>
            <w:r w:rsidRPr="0059213B">
              <w:rPr>
                <w:rFonts w:ascii="Arial" w:eastAsia="Segoe UI Historic" w:hAnsi="Arial" w:cs="Arial"/>
                <w:color w:val="080809"/>
              </w:rPr>
              <w:t xml:space="preserve"> – Feature resorts, eco-tourism sites, and hospitality services to boost the local economy.</w:t>
            </w:r>
          </w:p>
          <w:p w14:paraId="417A1BE2" w14:textId="77777777" w:rsidR="0059213B" w:rsidRDefault="0059213B" w:rsidP="00CD6F55">
            <w:pPr>
              <w:jc w:val="both"/>
              <w:rPr>
                <w:lang w:val="en-GB"/>
              </w:rPr>
            </w:pPr>
          </w:p>
          <w:p w14:paraId="44083A86" w14:textId="035B89D7" w:rsidR="0059213B" w:rsidRPr="003D450D" w:rsidRDefault="0059213B" w:rsidP="00CD6F55">
            <w:pPr>
              <w:jc w:val="both"/>
              <w:rPr>
                <w:rFonts w:ascii="Arial" w:hAnsi="Arial" w:cs="Arial"/>
                <w:b/>
                <w:bCs/>
                <w:lang w:val="en-GB"/>
              </w:rPr>
            </w:pPr>
            <w:r w:rsidRPr="003D450D">
              <w:rPr>
                <w:rFonts w:ascii="Arial" w:hAnsi="Arial" w:cs="Arial"/>
                <w:b/>
                <w:bCs/>
              </w:rPr>
              <w:t xml:space="preserve">Encourage Environmental Awareness </w:t>
            </w:r>
            <w:r w:rsidRPr="003D450D">
              <w:rPr>
                <w:rFonts w:ascii="Arial" w:hAnsi="Arial" w:cs="Arial"/>
              </w:rPr>
              <w:t>– Advocate for the preservation and sustainable development of San Julian’s natural resources.</w:t>
            </w:r>
          </w:p>
          <w:p w14:paraId="471E0F13" w14:textId="77777777" w:rsidR="0059213B" w:rsidRPr="003D450D" w:rsidRDefault="0059213B" w:rsidP="00CD6F55">
            <w:pPr>
              <w:jc w:val="both"/>
              <w:rPr>
                <w:rFonts w:ascii="Arial" w:hAnsi="Arial" w:cs="Arial"/>
                <w:lang w:val="en-GB"/>
              </w:rPr>
            </w:pPr>
          </w:p>
          <w:p w14:paraId="66A1040A" w14:textId="77777777" w:rsidR="0059213B" w:rsidRPr="003D450D" w:rsidRDefault="0059213B" w:rsidP="00CD6F55">
            <w:pPr>
              <w:jc w:val="both"/>
              <w:rPr>
                <w:rFonts w:ascii="Arial" w:hAnsi="Arial" w:cs="Arial"/>
              </w:rPr>
            </w:pPr>
            <w:r w:rsidRPr="003D450D">
              <w:rPr>
                <w:rFonts w:ascii="Arial" w:hAnsi="Arial" w:cs="Arial"/>
                <w:b/>
                <w:bCs/>
              </w:rPr>
              <w:t xml:space="preserve">Create an Accessible Digital Guide </w:t>
            </w:r>
            <w:r w:rsidRPr="003D450D">
              <w:rPr>
                <w:rFonts w:ascii="Arial" w:hAnsi="Arial" w:cs="Arial"/>
              </w:rPr>
              <w:t>– Develop a user-friendly platform that serves as an online resource for tourists and nature enthusiasts.</w:t>
            </w:r>
          </w:p>
          <w:p w14:paraId="0404C8F0" w14:textId="77777777" w:rsidR="0059213B" w:rsidRPr="003D450D" w:rsidRDefault="0059213B" w:rsidP="00CD6F55">
            <w:pPr>
              <w:jc w:val="both"/>
              <w:rPr>
                <w:rFonts w:ascii="Arial" w:hAnsi="Arial" w:cs="Arial"/>
                <w:lang w:val="en-GB"/>
              </w:rPr>
            </w:pPr>
          </w:p>
          <w:p w14:paraId="4C357808" w14:textId="77777777" w:rsidR="0059213B" w:rsidRPr="003D450D" w:rsidRDefault="0059213B" w:rsidP="00CD6F55">
            <w:pPr>
              <w:jc w:val="both"/>
              <w:rPr>
                <w:rFonts w:ascii="Arial" w:hAnsi="Arial" w:cs="Arial"/>
              </w:rPr>
            </w:pPr>
            <w:r w:rsidRPr="003D450D">
              <w:rPr>
                <w:rFonts w:ascii="Arial" w:hAnsi="Arial" w:cs="Arial"/>
                <w:b/>
                <w:bCs/>
              </w:rPr>
              <w:t>Increase Community Engagement</w:t>
            </w:r>
            <w:r w:rsidRPr="003D450D">
              <w:rPr>
                <w:rFonts w:ascii="Arial" w:hAnsi="Arial" w:cs="Arial"/>
              </w:rPr>
              <w:t xml:space="preserve"> – Involve local stakeholders in tourism development and encourage community participation in promoting San Julian.</w:t>
            </w:r>
          </w:p>
          <w:p w14:paraId="19422945" w14:textId="688A024D" w:rsidR="00CD6F55" w:rsidRPr="0059213B" w:rsidRDefault="00CD6F55" w:rsidP="00CD6F55">
            <w:pPr>
              <w:jc w:val="both"/>
              <w:rPr>
                <w:lang w:val="en-GB"/>
              </w:rPr>
            </w:pPr>
          </w:p>
        </w:tc>
      </w:tr>
      <w:tr w:rsidR="00FB506C" w14:paraId="4F1868B5" w14:textId="77777777" w:rsidTr="0029101D">
        <w:tc>
          <w:tcPr>
            <w:tcW w:w="2442" w:type="dxa"/>
          </w:tcPr>
          <w:p w14:paraId="230DEF57" w14:textId="77777777" w:rsidR="00FB506C" w:rsidRPr="00BF6D25" w:rsidRDefault="00FB506C" w:rsidP="00FB506C">
            <w:pPr>
              <w:rPr>
                <w:b/>
                <w:lang w:val="en-GB"/>
              </w:rPr>
            </w:pPr>
            <w:r w:rsidRPr="00BF6D25">
              <w:rPr>
                <w:b/>
                <w:lang w:val="en-GB"/>
              </w:rPr>
              <w:t>Software Tools</w:t>
            </w:r>
          </w:p>
        </w:tc>
        <w:tc>
          <w:tcPr>
            <w:tcW w:w="6080" w:type="dxa"/>
          </w:tcPr>
          <w:p w14:paraId="2EBE6747" w14:textId="3A4AB754" w:rsidR="00421249" w:rsidRDefault="00FB506C" w:rsidP="00FB506C">
            <w:pPr>
              <w:rPr>
                <w:rFonts w:ascii="Arial" w:hAnsi="Arial" w:cs="Arial"/>
                <w:color w:val="000000" w:themeColor="text1"/>
              </w:rPr>
            </w:pPr>
            <w:r w:rsidRPr="00990E62">
              <w:rPr>
                <w:rFonts w:ascii="Arial" w:hAnsi="Arial" w:cs="Arial"/>
                <w:color w:val="000000" w:themeColor="text1"/>
              </w:rPr>
              <w:t xml:space="preserve">Android </w:t>
            </w:r>
            <w:r>
              <w:rPr>
                <w:rFonts w:ascii="Arial" w:hAnsi="Arial" w:cs="Arial"/>
                <w:color w:val="000000" w:themeColor="text1"/>
              </w:rPr>
              <w:t>S</w:t>
            </w:r>
            <w:r w:rsidRPr="00990E62">
              <w:rPr>
                <w:rFonts w:ascii="Arial" w:hAnsi="Arial" w:cs="Arial"/>
                <w:color w:val="000000" w:themeColor="text1"/>
              </w:rPr>
              <w:t>tudio,</w:t>
            </w:r>
            <w:r>
              <w:rPr>
                <w:rFonts w:ascii="Arial" w:hAnsi="Arial" w:cs="Arial"/>
                <w:color w:val="000000" w:themeColor="text1"/>
              </w:rPr>
              <w:t xml:space="preserve"> </w:t>
            </w:r>
            <w:r w:rsidRPr="00990E62">
              <w:rPr>
                <w:rFonts w:ascii="Arial" w:hAnsi="Arial" w:cs="Arial"/>
                <w:color w:val="000000" w:themeColor="text1"/>
              </w:rPr>
              <w:t xml:space="preserve">My </w:t>
            </w:r>
            <w:r>
              <w:rPr>
                <w:rFonts w:ascii="Arial" w:hAnsi="Arial" w:cs="Arial"/>
                <w:color w:val="000000" w:themeColor="text1"/>
              </w:rPr>
              <w:t>SQL</w:t>
            </w:r>
            <w:r w:rsidRPr="00990E62">
              <w:rPr>
                <w:rFonts w:ascii="Arial" w:hAnsi="Arial" w:cs="Arial"/>
                <w:color w:val="000000" w:themeColor="text1"/>
              </w:rPr>
              <w:t>,</w:t>
            </w:r>
            <w:r>
              <w:rPr>
                <w:rFonts w:ascii="Arial" w:hAnsi="Arial" w:cs="Arial"/>
                <w:color w:val="000000" w:themeColor="text1"/>
              </w:rPr>
              <w:t xml:space="preserve"> </w:t>
            </w:r>
            <w:r w:rsidRPr="00990E62">
              <w:rPr>
                <w:rFonts w:ascii="Arial" w:hAnsi="Arial" w:cs="Arial"/>
                <w:color w:val="000000" w:themeColor="text1"/>
              </w:rPr>
              <w:t>X</w:t>
            </w:r>
            <w:r>
              <w:rPr>
                <w:rFonts w:ascii="Arial" w:hAnsi="Arial" w:cs="Arial"/>
                <w:color w:val="000000" w:themeColor="text1"/>
              </w:rPr>
              <w:t>AMPP</w:t>
            </w:r>
          </w:p>
          <w:p w14:paraId="08F717E1" w14:textId="77777777" w:rsidR="00421249" w:rsidRDefault="00421249" w:rsidP="00FB506C">
            <w:pPr>
              <w:rPr>
                <w:rFonts w:ascii="Arial" w:hAnsi="Arial" w:cs="Arial"/>
                <w:color w:val="000000" w:themeColor="text1"/>
              </w:rPr>
            </w:pPr>
          </w:p>
          <w:p w14:paraId="570AA994" w14:textId="1883627A" w:rsidR="00421249" w:rsidRDefault="00421249" w:rsidP="00FB506C">
            <w:pPr>
              <w:rPr>
                <w:lang w:val="en-GB"/>
              </w:rPr>
            </w:pPr>
          </w:p>
        </w:tc>
      </w:tr>
    </w:tbl>
    <w:p w14:paraId="7182F812" w14:textId="77777777" w:rsidR="00FB506C" w:rsidRDefault="00FB506C" w:rsidP="00CD6F55">
      <w:pPr>
        <w:rPr>
          <w:b/>
          <w:bCs/>
          <w:i/>
          <w:lang w:val="en-GB"/>
        </w:rPr>
      </w:pPr>
    </w:p>
    <w:sectPr w:rsidR="00FB506C" w:rsidSect="00B01D6E">
      <w:headerReference w:type="default" r:id="rId7"/>
      <w:footerReference w:type="default" r:id="rId8"/>
      <w:pgSz w:w="11906" w:h="16838" w:code="9"/>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20E9D" w14:textId="77777777" w:rsidR="00CF4BAC" w:rsidRDefault="00CF4BAC" w:rsidP="007B1F28">
      <w:pPr>
        <w:spacing w:after="0" w:line="240" w:lineRule="auto"/>
      </w:pPr>
      <w:r>
        <w:separator/>
      </w:r>
    </w:p>
  </w:endnote>
  <w:endnote w:type="continuationSeparator" w:id="0">
    <w:p w14:paraId="785A836E" w14:textId="77777777" w:rsidR="00CF4BAC" w:rsidRDefault="00CF4BAC" w:rsidP="007B1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B963" w14:textId="77777777" w:rsidR="002914B4" w:rsidRDefault="002914B4">
    <w:pPr>
      <w:pStyle w:val="Footer"/>
    </w:pPr>
    <w:r>
      <w:rPr>
        <w:noProof/>
        <w:lang w:val="en-US"/>
      </w:rPr>
      <w:drawing>
        <wp:anchor distT="0" distB="0" distL="114300" distR="114300" simplePos="0" relativeHeight="251659264" behindDoc="1" locked="0" layoutInCell="1" allowOverlap="1" wp14:anchorId="605B8DE5" wp14:editId="1094DDD3">
          <wp:simplePos x="0" y="0"/>
          <wp:positionH relativeFrom="column">
            <wp:posOffset>-457835</wp:posOffset>
          </wp:positionH>
          <wp:positionV relativeFrom="paragraph">
            <wp:posOffset>155575</wp:posOffset>
          </wp:positionV>
          <wp:extent cx="5731510" cy="186055"/>
          <wp:effectExtent l="0" t="0" r="0" b="0"/>
          <wp:wrapSquare wrapText="bothSides"/>
          <wp:docPr id="4297074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
                  <a:srcRect t="19044" b="62110"/>
                  <a:stretch>
                    <a:fillRect/>
                  </a:stretch>
                </pic:blipFill>
                <pic:spPr bwMode="auto">
                  <a:xfrm>
                    <a:off x="0" y="0"/>
                    <a:ext cx="5731510" cy="186055"/>
                  </a:xfrm>
                  <a:prstGeom prst="rect">
                    <a:avLst/>
                  </a:prstGeom>
                  <a:noFill/>
                  <a:ln w="9525">
                    <a:noFill/>
                    <a:miter lim="800000"/>
                    <a:headEnd/>
                    <a:tailEnd/>
                  </a:ln>
                </pic:spPr>
              </pic:pic>
            </a:graphicData>
          </a:graphic>
        </wp:anchor>
      </w:drawing>
    </w:r>
  </w:p>
  <w:p w14:paraId="7EEEF788" w14:textId="77777777" w:rsidR="002914B4" w:rsidRDefault="00291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7470" w14:textId="77777777" w:rsidR="00CF4BAC" w:rsidRDefault="00CF4BAC" w:rsidP="007B1F28">
      <w:pPr>
        <w:spacing w:after="0" w:line="240" w:lineRule="auto"/>
      </w:pPr>
      <w:r>
        <w:separator/>
      </w:r>
    </w:p>
  </w:footnote>
  <w:footnote w:type="continuationSeparator" w:id="0">
    <w:p w14:paraId="69D2BFAF" w14:textId="77777777" w:rsidR="00CF4BAC" w:rsidRDefault="00CF4BAC" w:rsidP="007B1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CA12" w14:textId="77777777" w:rsidR="007B1F28" w:rsidRDefault="006823F7">
    <w:pPr>
      <w:pStyle w:val="Header"/>
    </w:pPr>
    <w:r>
      <w:rPr>
        <w:noProof/>
      </w:rPr>
      <w:drawing>
        <wp:anchor distT="0" distB="0" distL="114300" distR="114300" simplePos="0" relativeHeight="251657216" behindDoc="0" locked="0" layoutInCell="1" allowOverlap="1" wp14:anchorId="58324013" wp14:editId="1AD10939">
          <wp:simplePos x="0" y="0"/>
          <wp:positionH relativeFrom="column">
            <wp:posOffset>-88900</wp:posOffset>
          </wp:positionH>
          <wp:positionV relativeFrom="paragraph">
            <wp:posOffset>-187325</wp:posOffset>
          </wp:positionV>
          <wp:extent cx="3657600" cy="1075690"/>
          <wp:effectExtent l="0" t="0" r="0" b="0"/>
          <wp:wrapNone/>
          <wp:docPr id="1296568280" name="Picture 129656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2020_8.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57600" cy="1075690"/>
                  </a:xfrm>
                  <a:prstGeom prst="rect">
                    <a:avLst/>
                  </a:prstGeom>
                </pic:spPr>
              </pic:pic>
            </a:graphicData>
          </a:graphic>
        </wp:anchor>
      </w:drawing>
    </w:r>
  </w:p>
  <w:p w14:paraId="1792F619" w14:textId="77777777" w:rsidR="007B1F28" w:rsidRDefault="007B1F28">
    <w:pPr>
      <w:pStyle w:val="Header"/>
    </w:pPr>
  </w:p>
  <w:p w14:paraId="7BF7E396" w14:textId="77777777" w:rsidR="007B1F28" w:rsidRDefault="007B1F28">
    <w:pPr>
      <w:pStyle w:val="Header"/>
    </w:pPr>
  </w:p>
  <w:p w14:paraId="6FE2EEC5" w14:textId="77777777" w:rsidR="007B1F28" w:rsidRDefault="007B1F28">
    <w:pPr>
      <w:pStyle w:val="Header"/>
    </w:pPr>
  </w:p>
  <w:p w14:paraId="6FEEF061" w14:textId="77777777" w:rsidR="007B1F28" w:rsidRDefault="007B1F28">
    <w:pPr>
      <w:pStyle w:val="Header"/>
    </w:pPr>
  </w:p>
  <w:p w14:paraId="3C8899F9" w14:textId="77777777" w:rsidR="007B1F28" w:rsidRDefault="007B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14E"/>
    <w:multiLevelType w:val="hybridMultilevel"/>
    <w:tmpl w:val="FADC7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655328"/>
    <w:multiLevelType w:val="multilevel"/>
    <w:tmpl w:val="CC4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725318"/>
    <w:multiLevelType w:val="hybridMultilevel"/>
    <w:tmpl w:val="FADC7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BBE1F53"/>
    <w:multiLevelType w:val="hybridMultilevel"/>
    <w:tmpl w:val="B240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15880"/>
    <w:multiLevelType w:val="hybridMultilevel"/>
    <w:tmpl w:val="FADC7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8762B5C"/>
    <w:multiLevelType w:val="hybridMultilevel"/>
    <w:tmpl w:val="50961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A450F0"/>
    <w:multiLevelType w:val="hybridMultilevel"/>
    <w:tmpl w:val="9FE6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D95822"/>
    <w:multiLevelType w:val="hybridMultilevel"/>
    <w:tmpl w:val="4262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90F55"/>
    <w:multiLevelType w:val="hybridMultilevel"/>
    <w:tmpl w:val="CB54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6F22C3"/>
    <w:multiLevelType w:val="hybridMultilevel"/>
    <w:tmpl w:val="B1E6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425A7"/>
    <w:multiLevelType w:val="hybridMultilevel"/>
    <w:tmpl w:val="3306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9F4676"/>
    <w:multiLevelType w:val="multilevel"/>
    <w:tmpl w:val="B58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D7127B"/>
    <w:multiLevelType w:val="hybridMultilevel"/>
    <w:tmpl w:val="732A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193447">
    <w:abstractNumId w:val="0"/>
  </w:num>
  <w:num w:numId="2" w16cid:durableId="244463533">
    <w:abstractNumId w:val="4"/>
  </w:num>
  <w:num w:numId="3" w16cid:durableId="213002224">
    <w:abstractNumId w:val="2"/>
  </w:num>
  <w:num w:numId="4" w16cid:durableId="116879159">
    <w:abstractNumId w:val="6"/>
  </w:num>
  <w:num w:numId="5" w16cid:durableId="644969561">
    <w:abstractNumId w:val="8"/>
  </w:num>
  <w:num w:numId="6" w16cid:durableId="808546913">
    <w:abstractNumId w:val="3"/>
  </w:num>
  <w:num w:numId="7" w16cid:durableId="1266185802">
    <w:abstractNumId w:val="7"/>
  </w:num>
  <w:num w:numId="8" w16cid:durableId="2013414860">
    <w:abstractNumId w:val="9"/>
  </w:num>
  <w:num w:numId="9" w16cid:durableId="561868103">
    <w:abstractNumId w:val="12"/>
  </w:num>
  <w:num w:numId="10" w16cid:durableId="1186168782">
    <w:abstractNumId w:val="11"/>
  </w:num>
  <w:num w:numId="11" w16cid:durableId="19203717">
    <w:abstractNumId w:val="1"/>
  </w:num>
  <w:num w:numId="12" w16cid:durableId="221140161">
    <w:abstractNumId w:val="5"/>
  </w:num>
  <w:num w:numId="13" w16cid:durableId="158232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3944"/>
    <w:rsid w:val="000053F6"/>
    <w:rsid w:val="000069D4"/>
    <w:rsid w:val="000266A8"/>
    <w:rsid w:val="00052216"/>
    <w:rsid w:val="00052EA7"/>
    <w:rsid w:val="00060313"/>
    <w:rsid w:val="00070024"/>
    <w:rsid w:val="000A6840"/>
    <w:rsid w:val="000B11D7"/>
    <w:rsid w:val="000C25D9"/>
    <w:rsid w:val="00102723"/>
    <w:rsid w:val="00113C35"/>
    <w:rsid w:val="001321D4"/>
    <w:rsid w:val="00134230"/>
    <w:rsid w:val="0015500B"/>
    <w:rsid w:val="0018118E"/>
    <w:rsid w:val="001C54FF"/>
    <w:rsid w:val="00226FF2"/>
    <w:rsid w:val="00234F84"/>
    <w:rsid w:val="00280417"/>
    <w:rsid w:val="0029101D"/>
    <w:rsid w:val="002914B4"/>
    <w:rsid w:val="002A7EB8"/>
    <w:rsid w:val="002C31D1"/>
    <w:rsid w:val="002D5505"/>
    <w:rsid w:val="002E736F"/>
    <w:rsid w:val="00311933"/>
    <w:rsid w:val="00364B9D"/>
    <w:rsid w:val="00365E2B"/>
    <w:rsid w:val="003A263C"/>
    <w:rsid w:val="003C0FDD"/>
    <w:rsid w:val="003C7550"/>
    <w:rsid w:val="003D450D"/>
    <w:rsid w:val="003E3EBC"/>
    <w:rsid w:val="003E44A1"/>
    <w:rsid w:val="00407486"/>
    <w:rsid w:val="00414163"/>
    <w:rsid w:val="00414267"/>
    <w:rsid w:val="00421249"/>
    <w:rsid w:val="00423302"/>
    <w:rsid w:val="00450FDB"/>
    <w:rsid w:val="00472A26"/>
    <w:rsid w:val="00473ADD"/>
    <w:rsid w:val="00487729"/>
    <w:rsid w:val="004E1921"/>
    <w:rsid w:val="004F126F"/>
    <w:rsid w:val="004F4986"/>
    <w:rsid w:val="00502C37"/>
    <w:rsid w:val="00504C3A"/>
    <w:rsid w:val="005110A9"/>
    <w:rsid w:val="00523960"/>
    <w:rsid w:val="00546B08"/>
    <w:rsid w:val="00571619"/>
    <w:rsid w:val="00573A87"/>
    <w:rsid w:val="00581ECE"/>
    <w:rsid w:val="00584779"/>
    <w:rsid w:val="0059213B"/>
    <w:rsid w:val="005C7A0D"/>
    <w:rsid w:val="005E3944"/>
    <w:rsid w:val="005F2BD4"/>
    <w:rsid w:val="005F3F0E"/>
    <w:rsid w:val="005F5BAD"/>
    <w:rsid w:val="0061096C"/>
    <w:rsid w:val="00640816"/>
    <w:rsid w:val="00640F9B"/>
    <w:rsid w:val="006465D3"/>
    <w:rsid w:val="00646D90"/>
    <w:rsid w:val="00652FC1"/>
    <w:rsid w:val="006823F7"/>
    <w:rsid w:val="006834AF"/>
    <w:rsid w:val="0068538D"/>
    <w:rsid w:val="0068555E"/>
    <w:rsid w:val="00685F96"/>
    <w:rsid w:val="006B4D86"/>
    <w:rsid w:val="006F1DC4"/>
    <w:rsid w:val="00727333"/>
    <w:rsid w:val="00732CAC"/>
    <w:rsid w:val="007B1F28"/>
    <w:rsid w:val="007B516D"/>
    <w:rsid w:val="007C258E"/>
    <w:rsid w:val="007D5A3C"/>
    <w:rsid w:val="00804A5C"/>
    <w:rsid w:val="00883790"/>
    <w:rsid w:val="00885282"/>
    <w:rsid w:val="008B4C88"/>
    <w:rsid w:val="008D67B5"/>
    <w:rsid w:val="00905009"/>
    <w:rsid w:val="009250EC"/>
    <w:rsid w:val="00940C82"/>
    <w:rsid w:val="009574B4"/>
    <w:rsid w:val="009A46AD"/>
    <w:rsid w:val="009C0247"/>
    <w:rsid w:val="009F25F5"/>
    <w:rsid w:val="00A0266E"/>
    <w:rsid w:val="00A07726"/>
    <w:rsid w:val="00A137C0"/>
    <w:rsid w:val="00A20E1F"/>
    <w:rsid w:val="00A2352D"/>
    <w:rsid w:val="00AA11AB"/>
    <w:rsid w:val="00AA4E88"/>
    <w:rsid w:val="00AB4B28"/>
    <w:rsid w:val="00AE215C"/>
    <w:rsid w:val="00AF0E31"/>
    <w:rsid w:val="00AF3441"/>
    <w:rsid w:val="00AF5ABA"/>
    <w:rsid w:val="00B01D6E"/>
    <w:rsid w:val="00B024E8"/>
    <w:rsid w:val="00B53756"/>
    <w:rsid w:val="00BB1A9C"/>
    <w:rsid w:val="00BB7821"/>
    <w:rsid w:val="00BD01E6"/>
    <w:rsid w:val="00BD5B46"/>
    <w:rsid w:val="00BF6D25"/>
    <w:rsid w:val="00BF7DF8"/>
    <w:rsid w:val="00C106E9"/>
    <w:rsid w:val="00C15320"/>
    <w:rsid w:val="00C23D28"/>
    <w:rsid w:val="00CD1650"/>
    <w:rsid w:val="00CD2090"/>
    <w:rsid w:val="00CD694A"/>
    <w:rsid w:val="00CD6F55"/>
    <w:rsid w:val="00CE4B85"/>
    <w:rsid w:val="00CE696F"/>
    <w:rsid w:val="00CF4BAC"/>
    <w:rsid w:val="00D1321D"/>
    <w:rsid w:val="00D522C4"/>
    <w:rsid w:val="00D67233"/>
    <w:rsid w:val="00D81197"/>
    <w:rsid w:val="00D876ED"/>
    <w:rsid w:val="00DA5164"/>
    <w:rsid w:val="00DB0A6A"/>
    <w:rsid w:val="00DF5C8E"/>
    <w:rsid w:val="00E13D44"/>
    <w:rsid w:val="00E20E6C"/>
    <w:rsid w:val="00E45E3C"/>
    <w:rsid w:val="00E50202"/>
    <w:rsid w:val="00E86D06"/>
    <w:rsid w:val="00E9242C"/>
    <w:rsid w:val="00EA2398"/>
    <w:rsid w:val="00EE05A2"/>
    <w:rsid w:val="00EE69C7"/>
    <w:rsid w:val="00F011BB"/>
    <w:rsid w:val="00F27F88"/>
    <w:rsid w:val="00F41C8C"/>
    <w:rsid w:val="00F52727"/>
    <w:rsid w:val="00F8045C"/>
    <w:rsid w:val="00F80EA2"/>
    <w:rsid w:val="00F815A2"/>
    <w:rsid w:val="00F83193"/>
    <w:rsid w:val="00F90220"/>
    <w:rsid w:val="00F92BD3"/>
    <w:rsid w:val="00FB506C"/>
    <w:rsid w:val="00FD54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15083"/>
  <w15:docId w15:val="{74DA08B4-028B-4A0E-A9D9-390E050F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D9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B506C"/>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0FDB"/>
    <w:pPr>
      <w:ind w:left="720"/>
      <w:contextualSpacing/>
    </w:pPr>
  </w:style>
  <w:style w:type="paragraph" w:styleId="Header">
    <w:name w:val="header"/>
    <w:basedOn w:val="Normal"/>
    <w:link w:val="HeaderChar"/>
    <w:uiPriority w:val="99"/>
    <w:unhideWhenUsed/>
    <w:rsid w:val="007B1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F28"/>
  </w:style>
  <w:style w:type="paragraph" w:styleId="Footer">
    <w:name w:val="footer"/>
    <w:basedOn w:val="Normal"/>
    <w:link w:val="FooterChar"/>
    <w:uiPriority w:val="99"/>
    <w:unhideWhenUsed/>
    <w:rsid w:val="007B1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F28"/>
  </w:style>
  <w:style w:type="paragraph" w:styleId="BalloonText">
    <w:name w:val="Balloon Text"/>
    <w:basedOn w:val="Normal"/>
    <w:link w:val="BalloonTextChar"/>
    <w:uiPriority w:val="99"/>
    <w:semiHidden/>
    <w:unhideWhenUsed/>
    <w:rsid w:val="007B1F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F28"/>
    <w:rPr>
      <w:rFonts w:ascii="Tahoma" w:hAnsi="Tahoma" w:cs="Tahoma"/>
      <w:sz w:val="16"/>
      <w:szCs w:val="16"/>
    </w:rPr>
  </w:style>
  <w:style w:type="character" w:customStyle="1" w:styleId="Heading2Char">
    <w:name w:val="Heading 2 Char"/>
    <w:basedOn w:val="DefaultParagraphFont"/>
    <w:link w:val="Heading2"/>
    <w:uiPriority w:val="9"/>
    <w:rsid w:val="00FB506C"/>
    <w:rPr>
      <w:rFonts w:ascii="Times New Roman" w:eastAsia="Times New Roman" w:hAnsi="Times New Roman" w:cs="Times New Roman"/>
      <w:b/>
      <w:bCs/>
      <w:sz w:val="36"/>
      <w:szCs w:val="36"/>
      <w:lang w:eastAsia="en-PH"/>
    </w:rPr>
  </w:style>
  <w:style w:type="character" w:customStyle="1" w:styleId="Heading1Char">
    <w:name w:val="Heading 1 Char"/>
    <w:basedOn w:val="DefaultParagraphFont"/>
    <w:link w:val="Heading1"/>
    <w:uiPriority w:val="9"/>
    <w:rsid w:val="00646D9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482">
      <w:bodyDiv w:val="1"/>
      <w:marLeft w:val="0"/>
      <w:marRight w:val="0"/>
      <w:marTop w:val="0"/>
      <w:marBottom w:val="0"/>
      <w:divBdr>
        <w:top w:val="none" w:sz="0" w:space="0" w:color="auto"/>
        <w:left w:val="none" w:sz="0" w:space="0" w:color="auto"/>
        <w:bottom w:val="none" w:sz="0" w:space="0" w:color="auto"/>
        <w:right w:val="none" w:sz="0" w:space="0" w:color="auto"/>
      </w:divBdr>
    </w:div>
    <w:div w:id="286468630">
      <w:bodyDiv w:val="1"/>
      <w:marLeft w:val="0"/>
      <w:marRight w:val="0"/>
      <w:marTop w:val="0"/>
      <w:marBottom w:val="0"/>
      <w:divBdr>
        <w:top w:val="none" w:sz="0" w:space="0" w:color="auto"/>
        <w:left w:val="none" w:sz="0" w:space="0" w:color="auto"/>
        <w:bottom w:val="none" w:sz="0" w:space="0" w:color="auto"/>
        <w:right w:val="none" w:sz="0" w:space="0" w:color="auto"/>
      </w:divBdr>
    </w:div>
    <w:div w:id="376199263">
      <w:bodyDiv w:val="1"/>
      <w:marLeft w:val="0"/>
      <w:marRight w:val="0"/>
      <w:marTop w:val="0"/>
      <w:marBottom w:val="0"/>
      <w:divBdr>
        <w:top w:val="none" w:sz="0" w:space="0" w:color="auto"/>
        <w:left w:val="none" w:sz="0" w:space="0" w:color="auto"/>
        <w:bottom w:val="none" w:sz="0" w:space="0" w:color="auto"/>
        <w:right w:val="none" w:sz="0" w:space="0" w:color="auto"/>
      </w:divBdr>
    </w:div>
    <w:div w:id="407775660">
      <w:bodyDiv w:val="1"/>
      <w:marLeft w:val="0"/>
      <w:marRight w:val="0"/>
      <w:marTop w:val="0"/>
      <w:marBottom w:val="0"/>
      <w:divBdr>
        <w:top w:val="none" w:sz="0" w:space="0" w:color="auto"/>
        <w:left w:val="none" w:sz="0" w:space="0" w:color="auto"/>
        <w:bottom w:val="none" w:sz="0" w:space="0" w:color="auto"/>
        <w:right w:val="none" w:sz="0" w:space="0" w:color="auto"/>
      </w:divBdr>
    </w:div>
    <w:div w:id="494684756">
      <w:bodyDiv w:val="1"/>
      <w:marLeft w:val="0"/>
      <w:marRight w:val="0"/>
      <w:marTop w:val="0"/>
      <w:marBottom w:val="0"/>
      <w:divBdr>
        <w:top w:val="none" w:sz="0" w:space="0" w:color="auto"/>
        <w:left w:val="none" w:sz="0" w:space="0" w:color="auto"/>
        <w:bottom w:val="none" w:sz="0" w:space="0" w:color="auto"/>
        <w:right w:val="none" w:sz="0" w:space="0" w:color="auto"/>
      </w:divBdr>
    </w:div>
    <w:div w:id="501504026">
      <w:bodyDiv w:val="1"/>
      <w:marLeft w:val="0"/>
      <w:marRight w:val="0"/>
      <w:marTop w:val="0"/>
      <w:marBottom w:val="0"/>
      <w:divBdr>
        <w:top w:val="none" w:sz="0" w:space="0" w:color="auto"/>
        <w:left w:val="none" w:sz="0" w:space="0" w:color="auto"/>
        <w:bottom w:val="none" w:sz="0" w:space="0" w:color="auto"/>
        <w:right w:val="none" w:sz="0" w:space="0" w:color="auto"/>
      </w:divBdr>
    </w:div>
    <w:div w:id="596452341">
      <w:bodyDiv w:val="1"/>
      <w:marLeft w:val="0"/>
      <w:marRight w:val="0"/>
      <w:marTop w:val="0"/>
      <w:marBottom w:val="0"/>
      <w:divBdr>
        <w:top w:val="none" w:sz="0" w:space="0" w:color="auto"/>
        <w:left w:val="none" w:sz="0" w:space="0" w:color="auto"/>
        <w:bottom w:val="none" w:sz="0" w:space="0" w:color="auto"/>
        <w:right w:val="none" w:sz="0" w:space="0" w:color="auto"/>
      </w:divBdr>
    </w:div>
    <w:div w:id="616252373">
      <w:bodyDiv w:val="1"/>
      <w:marLeft w:val="0"/>
      <w:marRight w:val="0"/>
      <w:marTop w:val="0"/>
      <w:marBottom w:val="0"/>
      <w:divBdr>
        <w:top w:val="none" w:sz="0" w:space="0" w:color="auto"/>
        <w:left w:val="none" w:sz="0" w:space="0" w:color="auto"/>
        <w:bottom w:val="none" w:sz="0" w:space="0" w:color="auto"/>
        <w:right w:val="none" w:sz="0" w:space="0" w:color="auto"/>
      </w:divBdr>
    </w:div>
    <w:div w:id="639773627">
      <w:bodyDiv w:val="1"/>
      <w:marLeft w:val="0"/>
      <w:marRight w:val="0"/>
      <w:marTop w:val="0"/>
      <w:marBottom w:val="0"/>
      <w:divBdr>
        <w:top w:val="none" w:sz="0" w:space="0" w:color="auto"/>
        <w:left w:val="none" w:sz="0" w:space="0" w:color="auto"/>
        <w:bottom w:val="none" w:sz="0" w:space="0" w:color="auto"/>
        <w:right w:val="none" w:sz="0" w:space="0" w:color="auto"/>
      </w:divBdr>
    </w:div>
    <w:div w:id="681126482">
      <w:bodyDiv w:val="1"/>
      <w:marLeft w:val="0"/>
      <w:marRight w:val="0"/>
      <w:marTop w:val="0"/>
      <w:marBottom w:val="0"/>
      <w:divBdr>
        <w:top w:val="none" w:sz="0" w:space="0" w:color="auto"/>
        <w:left w:val="none" w:sz="0" w:space="0" w:color="auto"/>
        <w:bottom w:val="none" w:sz="0" w:space="0" w:color="auto"/>
        <w:right w:val="none" w:sz="0" w:space="0" w:color="auto"/>
      </w:divBdr>
    </w:div>
    <w:div w:id="1188985302">
      <w:bodyDiv w:val="1"/>
      <w:marLeft w:val="0"/>
      <w:marRight w:val="0"/>
      <w:marTop w:val="0"/>
      <w:marBottom w:val="0"/>
      <w:divBdr>
        <w:top w:val="none" w:sz="0" w:space="0" w:color="auto"/>
        <w:left w:val="none" w:sz="0" w:space="0" w:color="auto"/>
        <w:bottom w:val="none" w:sz="0" w:space="0" w:color="auto"/>
        <w:right w:val="none" w:sz="0" w:space="0" w:color="auto"/>
      </w:divBdr>
    </w:div>
    <w:div w:id="1305088345">
      <w:bodyDiv w:val="1"/>
      <w:marLeft w:val="0"/>
      <w:marRight w:val="0"/>
      <w:marTop w:val="0"/>
      <w:marBottom w:val="0"/>
      <w:divBdr>
        <w:top w:val="none" w:sz="0" w:space="0" w:color="auto"/>
        <w:left w:val="none" w:sz="0" w:space="0" w:color="auto"/>
        <w:bottom w:val="none" w:sz="0" w:space="0" w:color="auto"/>
        <w:right w:val="none" w:sz="0" w:space="0" w:color="auto"/>
      </w:divBdr>
    </w:div>
    <w:div w:id="1340428986">
      <w:bodyDiv w:val="1"/>
      <w:marLeft w:val="0"/>
      <w:marRight w:val="0"/>
      <w:marTop w:val="0"/>
      <w:marBottom w:val="0"/>
      <w:divBdr>
        <w:top w:val="none" w:sz="0" w:space="0" w:color="auto"/>
        <w:left w:val="none" w:sz="0" w:space="0" w:color="auto"/>
        <w:bottom w:val="none" w:sz="0" w:space="0" w:color="auto"/>
        <w:right w:val="none" w:sz="0" w:space="0" w:color="auto"/>
      </w:divBdr>
    </w:div>
    <w:div w:id="1357268097">
      <w:bodyDiv w:val="1"/>
      <w:marLeft w:val="0"/>
      <w:marRight w:val="0"/>
      <w:marTop w:val="0"/>
      <w:marBottom w:val="0"/>
      <w:divBdr>
        <w:top w:val="none" w:sz="0" w:space="0" w:color="auto"/>
        <w:left w:val="none" w:sz="0" w:space="0" w:color="auto"/>
        <w:bottom w:val="none" w:sz="0" w:space="0" w:color="auto"/>
        <w:right w:val="none" w:sz="0" w:space="0" w:color="auto"/>
      </w:divBdr>
    </w:div>
    <w:div w:id="1435593079">
      <w:bodyDiv w:val="1"/>
      <w:marLeft w:val="0"/>
      <w:marRight w:val="0"/>
      <w:marTop w:val="0"/>
      <w:marBottom w:val="0"/>
      <w:divBdr>
        <w:top w:val="none" w:sz="0" w:space="0" w:color="auto"/>
        <w:left w:val="none" w:sz="0" w:space="0" w:color="auto"/>
        <w:bottom w:val="none" w:sz="0" w:space="0" w:color="auto"/>
        <w:right w:val="none" w:sz="0" w:space="0" w:color="auto"/>
      </w:divBdr>
    </w:div>
    <w:div w:id="1458985731">
      <w:bodyDiv w:val="1"/>
      <w:marLeft w:val="0"/>
      <w:marRight w:val="0"/>
      <w:marTop w:val="0"/>
      <w:marBottom w:val="0"/>
      <w:divBdr>
        <w:top w:val="none" w:sz="0" w:space="0" w:color="auto"/>
        <w:left w:val="none" w:sz="0" w:space="0" w:color="auto"/>
        <w:bottom w:val="none" w:sz="0" w:space="0" w:color="auto"/>
        <w:right w:val="none" w:sz="0" w:space="0" w:color="auto"/>
      </w:divBdr>
    </w:div>
    <w:div w:id="1685159264">
      <w:bodyDiv w:val="1"/>
      <w:marLeft w:val="0"/>
      <w:marRight w:val="0"/>
      <w:marTop w:val="0"/>
      <w:marBottom w:val="0"/>
      <w:divBdr>
        <w:top w:val="none" w:sz="0" w:space="0" w:color="auto"/>
        <w:left w:val="none" w:sz="0" w:space="0" w:color="auto"/>
        <w:bottom w:val="none" w:sz="0" w:space="0" w:color="auto"/>
        <w:right w:val="none" w:sz="0" w:space="0" w:color="auto"/>
      </w:divBdr>
    </w:div>
    <w:div w:id="1708069760">
      <w:bodyDiv w:val="1"/>
      <w:marLeft w:val="0"/>
      <w:marRight w:val="0"/>
      <w:marTop w:val="0"/>
      <w:marBottom w:val="0"/>
      <w:divBdr>
        <w:top w:val="none" w:sz="0" w:space="0" w:color="auto"/>
        <w:left w:val="none" w:sz="0" w:space="0" w:color="auto"/>
        <w:bottom w:val="none" w:sz="0" w:space="0" w:color="auto"/>
        <w:right w:val="none" w:sz="0" w:space="0" w:color="auto"/>
      </w:divBdr>
    </w:div>
    <w:div w:id="1752922897">
      <w:bodyDiv w:val="1"/>
      <w:marLeft w:val="0"/>
      <w:marRight w:val="0"/>
      <w:marTop w:val="0"/>
      <w:marBottom w:val="0"/>
      <w:divBdr>
        <w:top w:val="none" w:sz="0" w:space="0" w:color="auto"/>
        <w:left w:val="none" w:sz="0" w:space="0" w:color="auto"/>
        <w:bottom w:val="none" w:sz="0" w:space="0" w:color="auto"/>
        <w:right w:val="none" w:sz="0" w:space="0" w:color="auto"/>
      </w:divBdr>
      <w:divsChild>
        <w:div w:id="274677564">
          <w:marLeft w:val="0"/>
          <w:marRight w:val="0"/>
          <w:marTop w:val="0"/>
          <w:marBottom w:val="0"/>
          <w:divBdr>
            <w:top w:val="none" w:sz="0" w:space="0" w:color="auto"/>
            <w:left w:val="none" w:sz="0" w:space="0" w:color="auto"/>
            <w:bottom w:val="none" w:sz="0" w:space="0" w:color="auto"/>
            <w:right w:val="none" w:sz="0" w:space="0" w:color="auto"/>
          </w:divBdr>
          <w:divsChild>
            <w:div w:id="1316959896">
              <w:marLeft w:val="0"/>
              <w:marRight w:val="0"/>
              <w:marTop w:val="0"/>
              <w:marBottom w:val="0"/>
              <w:divBdr>
                <w:top w:val="none" w:sz="0" w:space="0" w:color="auto"/>
                <w:left w:val="none" w:sz="0" w:space="0" w:color="auto"/>
                <w:bottom w:val="none" w:sz="0" w:space="0" w:color="auto"/>
                <w:right w:val="none" w:sz="0" w:space="0" w:color="auto"/>
              </w:divBdr>
              <w:divsChild>
                <w:div w:id="497696981">
                  <w:marLeft w:val="0"/>
                  <w:marRight w:val="0"/>
                  <w:marTop w:val="0"/>
                  <w:marBottom w:val="0"/>
                  <w:divBdr>
                    <w:top w:val="none" w:sz="0" w:space="0" w:color="auto"/>
                    <w:left w:val="none" w:sz="0" w:space="0" w:color="auto"/>
                    <w:bottom w:val="none" w:sz="0" w:space="0" w:color="auto"/>
                    <w:right w:val="none" w:sz="0" w:space="0" w:color="auto"/>
                  </w:divBdr>
                  <w:divsChild>
                    <w:div w:id="8044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263133">
      <w:bodyDiv w:val="1"/>
      <w:marLeft w:val="0"/>
      <w:marRight w:val="0"/>
      <w:marTop w:val="0"/>
      <w:marBottom w:val="0"/>
      <w:divBdr>
        <w:top w:val="none" w:sz="0" w:space="0" w:color="auto"/>
        <w:left w:val="none" w:sz="0" w:space="0" w:color="auto"/>
        <w:bottom w:val="none" w:sz="0" w:space="0" w:color="auto"/>
        <w:right w:val="none" w:sz="0" w:space="0" w:color="auto"/>
      </w:divBdr>
      <w:divsChild>
        <w:div w:id="1986353865">
          <w:marLeft w:val="0"/>
          <w:marRight w:val="0"/>
          <w:marTop w:val="0"/>
          <w:marBottom w:val="0"/>
          <w:divBdr>
            <w:top w:val="none" w:sz="0" w:space="0" w:color="auto"/>
            <w:left w:val="none" w:sz="0" w:space="0" w:color="auto"/>
            <w:bottom w:val="none" w:sz="0" w:space="0" w:color="auto"/>
            <w:right w:val="none" w:sz="0" w:space="0" w:color="auto"/>
          </w:divBdr>
          <w:divsChild>
            <w:div w:id="2033922481">
              <w:marLeft w:val="0"/>
              <w:marRight w:val="0"/>
              <w:marTop w:val="0"/>
              <w:marBottom w:val="0"/>
              <w:divBdr>
                <w:top w:val="none" w:sz="0" w:space="0" w:color="auto"/>
                <w:left w:val="none" w:sz="0" w:space="0" w:color="auto"/>
                <w:bottom w:val="none" w:sz="0" w:space="0" w:color="auto"/>
                <w:right w:val="none" w:sz="0" w:space="0" w:color="auto"/>
              </w:divBdr>
              <w:divsChild>
                <w:div w:id="1912932793">
                  <w:marLeft w:val="0"/>
                  <w:marRight w:val="0"/>
                  <w:marTop w:val="0"/>
                  <w:marBottom w:val="0"/>
                  <w:divBdr>
                    <w:top w:val="none" w:sz="0" w:space="0" w:color="auto"/>
                    <w:left w:val="none" w:sz="0" w:space="0" w:color="auto"/>
                    <w:bottom w:val="none" w:sz="0" w:space="0" w:color="auto"/>
                    <w:right w:val="none" w:sz="0" w:space="0" w:color="auto"/>
                  </w:divBdr>
                  <w:divsChild>
                    <w:div w:id="1092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1789</TotalTime>
  <Pages>7</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CCS_01</dc:creator>
  <cp:lastModifiedBy>802.11 ac2</cp:lastModifiedBy>
  <cp:revision>11</cp:revision>
  <dcterms:created xsi:type="dcterms:W3CDTF">2025-02-13T08:38:00Z</dcterms:created>
  <dcterms:modified xsi:type="dcterms:W3CDTF">2025-03-18T11:28:00Z</dcterms:modified>
</cp:coreProperties>
</file>