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D3387" w14:textId="77777777" w:rsidR="00C02FF4" w:rsidRDefault="00C02FF4" w:rsidP="00370121">
      <w:pPr>
        <w:pStyle w:val="a7"/>
        <w:spacing w:line="440" w:lineRule="exact"/>
        <w:ind w:leftChars="0" w:left="0"/>
        <w:jc w:val="center"/>
        <w:rPr>
          <w:rFonts w:ascii="仿宋" w:eastAsia="仿宋" w:hAnsi="仿宋"/>
          <w:b/>
          <w:szCs w:val="44"/>
        </w:rPr>
      </w:pPr>
      <w:bookmarkStart w:id="0" w:name="_Hlk121401303"/>
    </w:p>
    <w:p w14:paraId="7E339958" w14:textId="6B2A1E67" w:rsidR="00FD328E" w:rsidRPr="008A477A" w:rsidRDefault="00F94886" w:rsidP="00370121">
      <w:pPr>
        <w:pStyle w:val="a7"/>
        <w:spacing w:line="440" w:lineRule="exact"/>
        <w:ind w:leftChars="0" w:left="0"/>
        <w:jc w:val="center"/>
        <w:rPr>
          <w:rFonts w:ascii="仿宋" w:eastAsia="仿宋" w:hAnsi="仿宋"/>
          <w:b/>
          <w:szCs w:val="44"/>
        </w:rPr>
      </w:pPr>
      <w:r w:rsidRPr="008A477A">
        <w:rPr>
          <w:rFonts w:ascii="仿宋" w:eastAsia="仿宋" w:hAnsi="仿宋" w:hint="eastAsia"/>
          <w:b/>
          <w:szCs w:val="44"/>
        </w:rPr>
        <w:t>以层次分析法分析后疫情时期中美关系</w:t>
      </w:r>
    </w:p>
    <w:p w14:paraId="007896E1" w14:textId="77777777" w:rsidR="00277AC9" w:rsidRPr="008A477A" w:rsidRDefault="00277AC9" w:rsidP="00370121">
      <w:pPr>
        <w:spacing w:line="440" w:lineRule="exact"/>
        <w:jc w:val="center"/>
        <w:rPr>
          <w:rFonts w:ascii="仿宋" w:eastAsia="仿宋" w:hAnsi="仿宋"/>
          <w:sz w:val="24"/>
        </w:rPr>
      </w:pPr>
    </w:p>
    <w:p w14:paraId="72DB1F37" w14:textId="7AB4ADB3" w:rsidR="00370121" w:rsidRPr="008A477A" w:rsidRDefault="00F94886" w:rsidP="00370121">
      <w:pPr>
        <w:spacing w:line="440" w:lineRule="exact"/>
        <w:jc w:val="center"/>
        <w:rPr>
          <w:rFonts w:ascii="仿宋" w:eastAsia="仿宋" w:hAnsi="仿宋"/>
          <w:b/>
          <w:sz w:val="28"/>
        </w:rPr>
      </w:pPr>
      <w:proofErr w:type="gramStart"/>
      <w:r w:rsidRPr="008A477A">
        <w:rPr>
          <w:rFonts w:ascii="仿宋" w:eastAsia="仿宋" w:hAnsi="仿宋" w:hint="eastAsia"/>
          <w:b/>
          <w:sz w:val="28"/>
        </w:rPr>
        <w:t>郑嘉诚</w:t>
      </w:r>
      <w:proofErr w:type="gramEnd"/>
    </w:p>
    <w:p w14:paraId="2E62331A" w14:textId="77777777" w:rsidR="00277AC9" w:rsidRPr="008A477A" w:rsidRDefault="00277AC9" w:rsidP="00370121">
      <w:pPr>
        <w:spacing w:line="440" w:lineRule="exact"/>
        <w:jc w:val="center"/>
        <w:rPr>
          <w:rFonts w:ascii="仿宋" w:eastAsia="仿宋" w:hAnsi="仿宋"/>
          <w:sz w:val="24"/>
        </w:rPr>
      </w:pPr>
    </w:p>
    <w:p w14:paraId="778930FE" w14:textId="2D40EA1D" w:rsidR="00370121" w:rsidRPr="008A477A" w:rsidRDefault="00F94886" w:rsidP="00370121">
      <w:pPr>
        <w:spacing w:line="440" w:lineRule="exact"/>
        <w:jc w:val="center"/>
        <w:rPr>
          <w:rFonts w:ascii="仿宋" w:eastAsia="仿宋" w:hAnsi="仿宋"/>
          <w:b/>
          <w:sz w:val="28"/>
        </w:rPr>
      </w:pPr>
      <w:r w:rsidRPr="008A477A">
        <w:rPr>
          <w:rFonts w:ascii="仿宋" w:eastAsia="仿宋" w:hAnsi="仿宋" w:hint="eastAsia"/>
          <w:b/>
          <w:sz w:val="28"/>
        </w:rPr>
        <w:t xml:space="preserve">国际政治加国际经济与贸易双学位实验班 </w:t>
      </w:r>
      <w:r w:rsidR="00F15959" w:rsidRPr="008A477A">
        <w:rPr>
          <w:rFonts w:ascii="仿宋" w:eastAsia="仿宋" w:hAnsi="仿宋" w:hint="eastAsia"/>
          <w:b/>
          <w:sz w:val="28"/>
        </w:rPr>
        <w:t>专</w:t>
      </w:r>
      <w:r w:rsidRPr="008A477A">
        <w:rPr>
          <w:rFonts w:ascii="仿宋" w:eastAsia="仿宋" w:hAnsi="仿宋" w:hint="eastAsia"/>
          <w:b/>
          <w:sz w:val="28"/>
        </w:rPr>
        <w:t xml:space="preserve">业 </w:t>
      </w:r>
      <w:r w:rsidRPr="008A477A">
        <w:rPr>
          <w:rFonts w:ascii="仿宋" w:eastAsia="仿宋" w:hAnsi="仿宋"/>
          <w:b/>
          <w:sz w:val="28"/>
        </w:rPr>
        <w:t xml:space="preserve">2022 </w:t>
      </w:r>
      <w:r w:rsidR="00F15959" w:rsidRPr="008A477A">
        <w:rPr>
          <w:rFonts w:ascii="仿宋" w:eastAsia="仿宋" w:hAnsi="仿宋" w:hint="eastAsia"/>
          <w:b/>
          <w:sz w:val="28"/>
        </w:rPr>
        <w:t>级</w:t>
      </w:r>
      <w:r w:rsidRPr="008A477A">
        <w:rPr>
          <w:rFonts w:ascii="仿宋" w:eastAsia="仿宋" w:hAnsi="仿宋" w:hint="eastAsia"/>
          <w:b/>
          <w:sz w:val="28"/>
        </w:rPr>
        <w:t xml:space="preserve"> </w:t>
      </w:r>
      <w:r w:rsidRPr="008A477A">
        <w:rPr>
          <w:rFonts w:ascii="仿宋" w:eastAsia="仿宋" w:hAnsi="仿宋"/>
          <w:b/>
          <w:sz w:val="28"/>
        </w:rPr>
        <w:t>01</w:t>
      </w:r>
      <w:r w:rsidR="00F15959" w:rsidRPr="008A477A">
        <w:rPr>
          <w:rFonts w:ascii="仿宋" w:eastAsia="仿宋" w:hAnsi="仿宋" w:hint="eastAsia"/>
          <w:b/>
          <w:sz w:val="28"/>
        </w:rPr>
        <w:t>班</w:t>
      </w:r>
      <w:r w:rsidRPr="008A477A">
        <w:rPr>
          <w:rFonts w:ascii="仿宋" w:eastAsia="仿宋" w:hAnsi="仿宋"/>
          <w:b/>
          <w:sz w:val="28"/>
        </w:rPr>
        <w:t xml:space="preserve"> </w:t>
      </w:r>
      <w:r w:rsidR="00F15959" w:rsidRPr="008A477A">
        <w:rPr>
          <w:rFonts w:ascii="仿宋" w:eastAsia="仿宋" w:hAnsi="仿宋" w:hint="eastAsia"/>
          <w:b/>
          <w:sz w:val="28"/>
        </w:rPr>
        <w:t>学号</w:t>
      </w:r>
      <w:r w:rsidR="00804266" w:rsidRPr="008A477A">
        <w:rPr>
          <w:rFonts w:ascii="仿宋" w:eastAsia="仿宋" w:hAnsi="仿宋" w:hint="eastAsia"/>
          <w:b/>
          <w:sz w:val="28"/>
        </w:rPr>
        <w:t>：</w:t>
      </w:r>
      <w:r w:rsidRPr="008A477A">
        <w:rPr>
          <w:rFonts w:ascii="仿宋" w:eastAsia="仿宋" w:hAnsi="仿宋"/>
          <w:b/>
          <w:sz w:val="28"/>
        </w:rPr>
        <w:t>202200810271</w:t>
      </w:r>
      <w:r w:rsidR="00F15959" w:rsidRPr="008A477A">
        <w:rPr>
          <w:rFonts w:ascii="仿宋" w:eastAsia="仿宋" w:hAnsi="仿宋" w:hint="eastAsia"/>
          <w:b/>
          <w:sz w:val="28"/>
        </w:rPr>
        <w:t xml:space="preserve"> </w:t>
      </w:r>
    </w:p>
    <w:p w14:paraId="32CB0CAD" w14:textId="4B2D1E29" w:rsidR="001B0E10" w:rsidRPr="008A477A" w:rsidRDefault="001B0E10" w:rsidP="00370121">
      <w:pPr>
        <w:spacing w:line="440" w:lineRule="exact"/>
        <w:jc w:val="left"/>
        <w:rPr>
          <w:rFonts w:ascii="仿宋" w:eastAsia="仿宋" w:hAnsi="仿宋"/>
          <w:b/>
          <w:sz w:val="24"/>
        </w:rPr>
      </w:pPr>
    </w:p>
    <w:p w14:paraId="1CEAE735" w14:textId="77777777" w:rsidR="00277AC9" w:rsidRPr="008A477A" w:rsidRDefault="00277AC9" w:rsidP="00370121">
      <w:pPr>
        <w:spacing w:line="440" w:lineRule="exact"/>
        <w:jc w:val="left"/>
        <w:rPr>
          <w:rFonts w:ascii="仿宋" w:eastAsia="仿宋" w:hAnsi="仿宋"/>
          <w:b/>
          <w:sz w:val="24"/>
        </w:rPr>
      </w:pPr>
    </w:p>
    <w:p w14:paraId="6214F440" w14:textId="300084B0" w:rsidR="00370121" w:rsidRPr="008A477A" w:rsidRDefault="00370121" w:rsidP="00F94886">
      <w:pPr>
        <w:pStyle w:val="2"/>
        <w:spacing w:line="440" w:lineRule="exact"/>
        <w:ind w:firstLine="482"/>
        <w:rPr>
          <w:rFonts w:ascii="仿宋" w:eastAsia="仿宋" w:hAnsi="仿宋"/>
          <w:sz w:val="24"/>
          <w:szCs w:val="24"/>
        </w:rPr>
      </w:pPr>
      <w:bookmarkStart w:id="1" w:name="_Hlk121226074"/>
      <w:r w:rsidRPr="008A477A">
        <w:rPr>
          <w:rFonts w:ascii="仿宋" w:eastAsia="仿宋" w:hAnsi="仿宋" w:hint="eastAsia"/>
          <w:b/>
          <w:sz w:val="24"/>
          <w:szCs w:val="24"/>
        </w:rPr>
        <w:t xml:space="preserve">摘 </w:t>
      </w:r>
      <w:r w:rsidRPr="008A477A">
        <w:rPr>
          <w:rFonts w:ascii="仿宋" w:eastAsia="仿宋" w:hAnsi="仿宋"/>
          <w:b/>
          <w:sz w:val="24"/>
          <w:szCs w:val="24"/>
        </w:rPr>
        <w:t xml:space="preserve"> </w:t>
      </w:r>
      <w:r w:rsidRPr="008A477A">
        <w:rPr>
          <w:rFonts w:ascii="仿宋" w:eastAsia="仿宋" w:hAnsi="仿宋" w:hint="eastAsia"/>
          <w:b/>
          <w:sz w:val="24"/>
          <w:szCs w:val="24"/>
        </w:rPr>
        <w:t>要：</w:t>
      </w:r>
      <w:r w:rsidR="00F94886" w:rsidRPr="008A477A">
        <w:rPr>
          <w:rFonts w:ascii="仿宋" w:eastAsia="仿宋" w:hAnsi="仿宋" w:hint="eastAsia"/>
          <w:sz w:val="24"/>
          <w:szCs w:val="24"/>
        </w:rPr>
        <w:t>中美关系是亚太地区乃至全球最重要的关系之一，但由于疫情和地缘政治等原因，中美之间出现摩擦，美方开启贸易战、科技战。</w:t>
      </w:r>
      <w:r w:rsidR="00CD3C9D" w:rsidRPr="008A477A">
        <w:rPr>
          <w:rFonts w:ascii="仿宋" w:eastAsia="仿宋" w:hAnsi="仿宋" w:hint="eastAsia"/>
          <w:sz w:val="24"/>
          <w:szCs w:val="24"/>
        </w:rPr>
        <w:t>中美关系受多方面因素制约，各个因素之间模糊难以评价其影响，</w:t>
      </w:r>
      <w:r w:rsidR="00EC47F3" w:rsidRPr="008A477A">
        <w:rPr>
          <w:rFonts w:ascii="仿宋" w:eastAsia="仿宋" w:hAnsi="仿宋" w:hint="eastAsia"/>
          <w:sz w:val="24"/>
          <w:szCs w:val="24"/>
        </w:rPr>
        <w:t>无法分析后疫情时期美国对华是继续延续特朗普时期的敌对政策还是能些许缓和</w:t>
      </w:r>
      <w:r w:rsidR="00CD3C9D" w:rsidRPr="008A477A">
        <w:rPr>
          <w:rFonts w:ascii="仿宋" w:eastAsia="仿宋" w:hAnsi="仿宋" w:hint="eastAsia"/>
          <w:sz w:val="24"/>
          <w:szCs w:val="24"/>
        </w:rPr>
        <w:t>。为简化问题，我们将影响中美关系的因子分为：修昔底德陷阱的效应、体制差异的效应、特朗普效应和美国选举政治效应</w:t>
      </w:r>
      <w:r w:rsidR="00CD3C9D" w:rsidRPr="008A477A">
        <w:rPr>
          <w:rStyle w:val="ab"/>
          <w:rFonts w:ascii="仿宋" w:eastAsia="仿宋" w:hAnsi="仿宋"/>
          <w:sz w:val="24"/>
          <w:szCs w:val="24"/>
        </w:rPr>
        <w:footnoteReference w:id="1"/>
      </w:r>
      <w:r w:rsidR="00EC47F3" w:rsidRPr="008A477A">
        <w:rPr>
          <w:rFonts w:ascii="仿宋" w:eastAsia="仿宋" w:hAnsi="仿宋" w:hint="eastAsia"/>
          <w:sz w:val="24"/>
          <w:szCs w:val="24"/>
        </w:rPr>
        <w:t>，并</w:t>
      </w:r>
      <w:r w:rsidR="00CD3C9D" w:rsidRPr="008A477A">
        <w:rPr>
          <w:rFonts w:ascii="仿宋" w:eastAsia="仿宋" w:hAnsi="仿宋" w:hint="eastAsia"/>
          <w:sz w:val="24"/>
          <w:szCs w:val="24"/>
        </w:rPr>
        <w:t>借助层次分析法，</w:t>
      </w:r>
      <w:r w:rsidR="006A1849" w:rsidRPr="008A477A">
        <w:rPr>
          <w:rFonts w:ascii="仿宋" w:eastAsia="仿宋" w:hAnsi="仿宋" w:hint="eastAsia"/>
          <w:sz w:val="24"/>
          <w:szCs w:val="24"/>
        </w:rPr>
        <w:t>以各因子相关搜索量为依据，</w:t>
      </w:r>
      <w:r w:rsidR="00D940EE" w:rsidRPr="008A477A">
        <w:rPr>
          <w:rFonts w:ascii="仿宋" w:eastAsia="仿宋" w:hAnsi="仿宋" w:hint="eastAsia"/>
          <w:sz w:val="24"/>
          <w:szCs w:val="24"/>
        </w:rPr>
        <w:t>分析中美关系未来走向</w:t>
      </w:r>
      <w:r w:rsidR="006A1849" w:rsidRPr="008A477A">
        <w:rPr>
          <w:rFonts w:ascii="仿宋" w:eastAsia="仿宋" w:hAnsi="仿宋" w:hint="eastAsia"/>
          <w:sz w:val="24"/>
          <w:szCs w:val="24"/>
        </w:rPr>
        <w:t>。</w:t>
      </w:r>
    </w:p>
    <w:p w14:paraId="16D11B6E" w14:textId="4DA86B3C" w:rsidR="00370121" w:rsidRPr="008A477A" w:rsidRDefault="00370121" w:rsidP="00370121">
      <w:pPr>
        <w:pStyle w:val="2"/>
        <w:spacing w:line="440" w:lineRule="exact"/>
        <w:ind w:firstLine="482"/>
        <w:rPr>
          <w:rFonts w:ascii="仿宋" w:eastAsia="仿宋" w:hAnsi="仿宋"/>
          <w:b/>
          <w:sz w:val="24"/>
          <w:szCs w:val="24"/>
        </w:rPr>
      </w:pPr>
      <w:r w:rsidRPr="008A477A">
        <w:rPr>
          <w:rFonts w:ascii="仿宋" w:eastAsia="仿宋" w:hAnsi="仿宋" w:hint="eastAsia"/>
          <w:b/>
          <w:sz w:val="24"/>
          <w:szCs w:val="24"/>
        </w:rPr>
        <w:t>关键词：</w:t>
      </w:r>
      <w:r w:rsidR="00F94886" w:rsidRPr="008A477A">
        <w:rPr>
          <w:rFonts w:ascii="仿宋" w:eastAsia="仿宋" w:hAnsi="仿宋" w:hint="eastAsia"/>
          <w:sz w:val="24"/>
          <w:szCs w:val="24"/>
        </w:rPr>
        <w:t xml:space="preserve">中美关系 </w:t>
      </w:r>
      <w:r w:rsidR="00277AC9" w:rsidRPr="008A477A">
        <w:rPr>
          <w:rFonts w:ascii="仿宋" w:eastAsia="仿宋" w:hAnsi="仿宋" w:hint="eastAsia"/>
          <w:sz w:val="24"/>
          <w:szCs w:val="24"/>
        </w:rPr>
        <w:t>美国对华政策</w:t>
      </w:r>
      <w:r w:rsidR="00F94886" w:rsidRPr="008A477A">
        <w:rPr>
          <w:rFonts w:ascii="仿宋" w:eastAsia="仿宋" w:hAnsi="仿宋" w:hint="eastAsia"/>
          <w:sz w:val="24"/>
          <w:szCs w:val="24"/>
        </w:rPr>
        <w:t xml:space="preserve"> 后疫情时代</w:t>
      </w:r>
    </w:p>
    <w:p w14:paraId="271D15D4" w14:textId="1526663A" w:rsidR="00F15959" w:rsidRPr="008A477A" w:rsidRDefault="00F15959" w:rsidP="00370121">
      <w:pPr>
        <w:pStyle w:val="2"/>
        <w:spacing w:line="440" w:lineRule="exact"/>
        <w:ind w:firstLineChars="0" w:firstLine="0"/>
        <w:rPr>
          <w:rFonts w:ascii="仿宋" w:eastAsia="仿宋" w:hAnsi="仿宋"/>
          <w:b/>
          <w:sz w:val="24"/>
          <w:szCs w:val="24"/>
        </w:rPr>
      </w:pPr>
    </w:p>
    <w:p w14:paraId="7D2C7EFB" w14:textId="77777777" w:rsidR="00277AC9" w:rsidRPr="008A477A" w:rsidRDefault="00277AC9" w:rsidP="00370121">
      <w:pPr>
        <w:pStyle w:val="2"/>
        <w:spacing w:line="440" w:lineRule="exact"/>
        <w:ind w:firstLineChars="0" w:firstLine="0"/>
        <w:rPr>
          <w:rFonts w:ascii="仿宋" w:eastAsia="仿宋" w:hAnsi="仿宋"/>
          <w:b/>
          <w:sz w:val="24"/>
          <w:szCs w:val="24"/>
        </w:rPr>
      </w:pPr>
    </w:p>
    <w:p w14:paraId="2A23D3C0" w14:textId="2941F54F" w:rsidR="00F14ADF" w:rsidRPr="008A477A" w:rsidRDefault="00F14ADF" w:rsidP="006350B8">
      <w:pPr>
        <w:pStyle w:val="2"/>
        <w:topLinePunct/>
        <w:spacing w:line="440" w:lineRule="exact"/>
        <w:ind w:firstLine="562"/>
        <w:jc w:val="center"/>
        <w:rPr>
          <w:rFonts w:ascii="仿宋" w:eastAsia="仿宋" w:hAnsi="仿宋"/>
          <w:b/>
          <w:sz w:val="28"/>
          <w:szCs w:val="24"/>
        </w:rPr>
      </w:pPr>
      <w:bookmarkStart w:id="2" w:name="_Hlk121406142"/>
      <w:r w:rsidRPr="008A477A">
        <w:rPr>
          <w:rFonts w:ascii="仿宋" w:eastAsia="仿宋" w:hAnsi="仿宋" w:hint="eastAsia"/>
          <w:b/>
          <w:sz w:val="28"/>
          <w:szCs w:val="24"/>
        </w:rPr>
        <w:t>一、绪论</w:t>
      </w:r>
      <w:bookmarkEnd w:id="1"/>
    </w:p>
    <w:bookmarkEnd w:id="2"/>
    <w:p w14:paraId="56D3C481" w14:textId="77777777" w:rsidR="00277AC9" w:rsidRPr="008A477A" w:rsidRDefault="00277AC9" w:rsidP="00277AC9">
      <w:pPr>
        <w:pStyle w:val="2"/>
        <w:wordWrap w:val="0"/>
        <w:topLinePunct/>
        <w:spacing w:line="440" w:lineRule="exact"/>
        <w:ind w:firstLine="480"/>
        <w:rPr>
          <w:rFonts w:ascii="仿宋" w:eastAsia="仿宋" w:hAnsi="仿宋"/>
          <w:sz w:val="24"/>
        </w:rPr>
      </w:pPr>
    </w:p>
    <w:p w14:paraId="6446C041" w14:textId="77777777" w:rsidR="00277AC9" w:rsidRPr="008A477A" w:rsidRDefault="00EC47F3" w:rsidP="00277AC9">
      <w:pPr>
        <w:pStyle w:val="2"/>
        <w:wordWrap w:val="0"/>
        <w:topLinePunct/>
        <w:spacing w:line="440" w:lineRule="exact"/>
        <w:ind w:firstLine="480"/>
        <w:rPr>
          <w:rFonts w:ascii="仿宋" w:eastAsia="仿宋" w:hAnsi="仿宋"/>
          <w:sz w:val="24"/>
        </w:rPr>
      </w:pPr>
      <w:r w:rsidRPr="008A477A">
        <w:rPr>
          <w:rFonts w:ascii="仿宋" w:eastAsia="仿宋" w:hAnsi="仿宋" w:hint="eastAsia"/>
          <w:sz w:val="24"/>
        </w:rPr>
        <w:t>2</w:t>
      </w:r>
      <w:r w:rsidRPr="008A477A">
        <w:rPr>
          <w:rFonts w:ascii="仿宋" w:eastAsia="仿宋" w:hAnsi="仿宋"/>
          <w:sz w:val="24"/>
        </w:rPr>
        <w:t>021</w:t>
      </w:r>
      <w:r w:rsidRPr="008A477A">
        <w:rPr>
          <w:rFonts w:ascii="仿宋" w:eastAsia="仿宋" w:hAnsi="仿宋" w:hint="eastAsia"/>
          <w:sz w:val="24"/>
        </w:rPr>
        <w:t>年，民主党小约瑟夫·罗宾内特·拜登（Joseph Robinette Biden）击败共和党唐纳德·特朗普（</w:t>
      </w:r>
      <w:r w:rsidRPr="008A477A">
        <w:rPr>
          <w:rFonts w:ascii="仿宋" w:eastAsia="仿宋" w:hAnsi="仿宋"/>
          <w:sz w:val="24"/>
        </w:rPr>
        <w:t>Donald John Trump</w:t>
      </w:r>
      <w:r w:rsidRPr="008A477A">
        <w:rPr>
          <w:rFonts w:ascii="仿宋" w:eastAsia="仿宋" w:hAnsi="仿宋" w:hint="eastAsia"/>
          <w:sz w:val="24"/>
        </w:rPr>
        <w:t>）当选第4</w:t>
      </w:r>
      <w:r w:rsidRPr="008A477A">
        <w:rPr>
          <w:rFonts w:ascii="仿宋" w:eastAsia="仿宋" w:hAnsi="仿宋"/>
          <w:sz w:val="24"/>
        </w:rPr>
        <w:t>6</w:t>
      </w:r>
      <w:r w:rsidRPr="008A477A">
        <w:rPr>
          <w:rFonts w:ascii="仿宋" w:eastAsia="仿宋" w:hAnsi="仿宋" w:hint="eastAsia"/>
          <w:sz w:val="24"/>
        </w:rPr>
        <w:t>任美国总统，</w:t>
      </w:r>
      <w:r w:rsidR="00277AC9" w:rsidRPr="008A477A">
        <w:rPr>
          <w:rFonts w:ascii="仿宋" w:eastAsia="仿宋" w:hAnsi="仿宋" w:hint="eastAsia"/>
          <w:sz w:val="24"/>
        </w:rPr>
        <w:t>和特朗普不同，拜登在政策制定上更加稳健。2</w:t>
      </w:r>
      <w:r w:rsidR="00277AC9" w:rsidRPr="008A477A">
        <w:rPr>
          <w:rFonts w:ascii="仿宋" w:eastAsia="仿宋" w:hAnsi="仿宋"/>
          <w:sz w:val="24"/>
        </w:rPr>
        <w:t>022</w:t>
      </w:r>
      <w:r w:rsidR="00277AC9" w:rsidRPr="008A477A">
        <w:rPr>
          <w:rFonts w:ascii="仿宋" w:eastAsia="仿宋" w:hAnsi="仿宋" w:hint="eastAsia"/>
          <w:sz w:val="24"/>
        </w:rPr>
        <w:t>年，全球进入后疫情时期，各国在经历了疫情的灾难后都想方设法发展经济。受疫情影响，中美经济发展速度都受到了不同程度的降低，学术交流和商业贸易亟待重启。据美国商务部公布的数据，今年第三季度美国实际 GDP 按年利率增长 2.6%，是该数据今年内的第一次增长</w:t>
      </w:r>
      <w:r w:rsidR="00277AC9" w:rsidRPr="008A477A">
        <w:rPr>
          <w:rStyle w:val="ab"/>
          <w:rFonts w:ascii="仿宋" w:eastAsia="仿宋" w:hAnsi="仿宋"/>
          <w:sz w:val="24"/>
        </w:rPr>
        <w:footnoteReference w:id="2"/>
      </w:r>
      <w:r w:rsidR="00277AC9" w:rsidRPr="008A477A">
        <w:rPr>
          <w:rFonts w:ascii="仿宋" w:eastAsia="仿宋" w:hAnsi="仿宋" w:hint="eastAsia"/>
          <w:sz w:val="24"/>
        </w:rPr>
        <w:t xml:space="preserve">。中国在 2022 年 12 </w:t>
      </w:r>
      <w:proofErr w:type="gramStart"/>
      <w:r w:rsidR="00277AC9" w:rsidRPr="008A477A">
        <w:rPr>
          <w:rFonts w:ascii="仿宋" w:eastAsia="仿宋" w:hAnsi="仿宋" w:hint="eastAsia"/>
          <w:sz w:val="24"/>
        </w:rPr>
        <w:t>月调整</w:t>
      </w:r>
      <w:proofErr w:type="gramEnd"/>
      <w:r w:rsidR="00277AC9" w:rsidRPr="008A477A">
        <w:rPr>
          <w:rFonts w:ascii="仿宋" w:eastAsia="仿宋" w:hAnsi="仿宋" w:hint="eastAsia"/>
          <w:sz w:val="24"/>
        </w:rPr>
        <w:t>了疫情防控政策，同月</w:t>
      </w:r>
      <w:r w:rsidRPr="008A477A">
        <w:rPr>
          <w:rFonts w:ascii="仿宋" w:eastAsia="仿宋" w:hAnsi="仿宋" w:hint="eastAsia"/>
          <w:sz w:val="24"/>
        </w:rPr>
        <w:t xml:space="preserve">据美国驻华大使馆的消息：负责东亚与太平洋事务的助理国务卿丹尼尔·克里滕布林克（Daniel </w:t>
      </w:r>
      <w:proofErr w:type="spellStart"/>
      <w:r w:rsidRPr="008A477A">
        <w:rPr>
          <w:rFonts w:ascii="仿宋" w:eastAsia="仿宋" w:hAnsi="仿宋" w:hint="eastAsia"/>
          <w:sz w:val="24"/>
        </w:rPr>
        <w:t>Kritenbrink</w:t>
      </w:r>
      <w:proofErr w:type="spellEnd"/>
      <w:r w:rsidRPr="008A477A">
        <w:rPr>
          <w:rFonts w:ascii="仿宋" w:eastAsia="仿宋" w:hAnsi="仿宋" w:hint="eastAsia"/>
          <w:sz w:val="24"/>
        </w:rPr>
        <w:t>）和国家安全委员会中国与台湾事务高级主任劳拉·罗森伯格（Laura Rosenberger）将于</w:t>
      </w:r>
      <w:r w:rsidRPr="008A477A">
        <w:rPr>
          <w:rFonts w:ascii="仿宋" w:eastAsia="仿宋" w:hAnsi="仿宋" w:hint="eastAsia"/>
          <w:sz w:val="24"/>
        </w:rPr>
        <w:lastRenderedPageBreak/>
        <w:t>12月11日至14日前往中华人民共和国（PRC）、大韩民国和日本。在他们访问中华人民共和国期间，他们将跟进上个月总统与习近平主席在巴厘岛的会晤，继续负责任地管理我们两国之间的竞争，并探索潜在的合作领域。他们还将为布林肯国务卿2023年初访问中华人民共和国做准备。在大韩民国和日本，他们将就一系列地区和双边议题举行磋商。</w:t>
      </w:r>
    </w:p>
    <w:p w14:paraId="4BBCB0FC" w14:textId="39E6D59E" w:rsidR="001B0E10" w:rsidRPr="008A477A" w:rsidRDefault="00277AC9" w:rsidP="00277AC9">
      <w:pPr>
        <w:pStyle w:val="2"/>
        <w:wordWrap w:val="0"/>
        <w:topLinePunct/>
        <w:spacing w:line="440" w:lineRule="exact"/>
        <w:ind w:firstLine="480"/>
        <w:rPr>
          <w:rFonts w:ascii="仿宋" w:eastAsia="仿宋" w:hAnsi="仿宋"/>
          <w:sz w:val="24"/>
        </w:rPr>
      </w:pPr>
      <w:r w:rsidRPr="008A477A">
        <w:rPr>
          <w:rFonts w:ascii="仿宋" w:eastAsia="仿宋" w:hAnsi="仿宋" w:hint="eastAsia"/>
          <w:sz w:val="24"/>
        </w:rPr>
        <w:t>此举可以看作向中国示好的信号，但在错综复杂的国际关系背景下，我们又难以断言这种举措是向中国示好。本文将借助层次分析法，以各因子在搜索引擎Google的</w:t>
      </w:r>
      <w:r w:rsidR="00E84F0E">
        <w:rPr>
          <w:rFonts w:ascii="仿宋" w:eastAsia="仿宋" w:hAnsi="仿宋" w:hint="eastAsia"/>
          <w:sz w:val="24"/>
        </w:rPr>
        <w:t>年</w:t>
      </w:r>
      <w:r w:rsidRPr="008A477A">
        <w:rPr>
          <w:rFonts w:ascii="仿宋" w:eastAsia="仿宋" w:hAnsi="仿宋" w:hint="eastAsia"/>
          <w:sz w:val="24"/>
        </w:rPr>
        <w:t>搜索量为依据，分析美国对华政策和中美关系未来走向。</w:t>
      </w:r>
    </w:p>
    <w:p w14:paraId="07277AF7" w14:textId="77777777" w:rsidR="00277AC9" w:rsidRPr="008A477A" w:rsidRDefault="00277AC9" w:rsidP="006350B8">
      <w:pPr>
        <w:pStyle w:val="2"/>
        <w:topLinePunct/>
        <w:spacing w:line="440" w:lineRule="exact"/>
        <w:ind w:firstLineChars="0" w:firstLine="0"/>
        <w:jc w:val="center"/>
        <w:rPr>
          <w:rFonts w:ascii="仿宋" w:eastAsia="仿宋" w:hAnsi="仿宋"/>
          <w:b/>
          <w:sz w:val="28"/>
          <w:szCs w:val="24"/>
        </w:rPr>
      </w:pPr>
    </w:p>
    <w:p w14:paraId="33D439BD" w14:textId="544666A0" w:rsidR="007420DF" w:rsidRPr="008A477A" w:rsidRDefault="007420DF" w:rsidP="006350B8">
      <w:pPr>
        <w:pStyle w:val="2"/>
        <w:topLinePunct/>
        <w:spacing w:line="440" w:lineRule="exact"/>
        <w:ind w:firstLineChars="0" w:firstLine="0"/>
        <w:jc w:val="center"/>
        <w:rPr>
          <w:rFonts w:ascii="仿宋" w:eastAsia="仿宋" w:hAnsi="仿宋"/>
          <w:b/>
          <w:sz w:val="28"/>
          <w:szCs w:val="24"/>
        </w:rPr>
      </w:pPr>
      <w:r w:rsidRPr="008A477A">
        <w:rPr>
          <w:rFonts w:ascii="仿宋" w:eastAsia="仿宋" w:hAnsi="仿宋" w:hint="eastAsia"/>
          <w:b/>
          <w:sz w:val="28"/>
          <w:szCs w:val="24"/>
        </w:rPr>
        <w:t>二、</w:t>
      </w:r>
      <w:r w:rsidR="00973A53" w:rsidRPr="008A477A">
        <w:rPr>
          <w:rFonts w:ascii="仿宋" w:eastAsia="仿宋" w:hAnsi="仿宋" w:hint="eastAsia"/>
          <w:b/>
          <w:sz w:val="28"/>
          <w:szCs w:val="24"/>
        </w:rPr>
        <w:t>研究方法</w:t>
      </w:r>
    </w:p>
    <w:p w14:paraId="2BDBDF91" w14:textId="2D1C968B" w:rsidR="00973A53" w:rsidRPr="008A477A" w:rsidRDefault="00973A53" w:rsidP="00C02FF4">
      <w:pPr>
        <w:pStyle w:val="2"/>
        <w:topLinePunct/>
        <w:spacing w:line="440" w:lineRule="exact"/>
        <w:ind w:firstLineChars="0" w:firstLine="0"/>
        <w:jc w:val="left"/>
        <w:rPr>
          <w:rFonts w:ascii="仿宋" w:eastAsia="仿宋" w:hAnsi="仿宋"/>
          <w:b/>
          <w:sz w:val="28"/>
          <w:szCs w:val="24"/>
        </w:rPr>
      </w:pPr>
    </w:p>
    <w:p w14:paraId="3CC8164F" w14:textId="3A59B4A8" w:rsidR="00973A53" w:rsidRPr="008A477A" w:rsidRDefault="00973A53" w:rsidP="00973A53">
      <w:pPr>
        <w:pStyle w:val="2"/>
        <w:topLinePunct/>
        <w:spacing w:line="440" w:lineRule="exact"/>
        <w:ind w:firstLineChars="0" w:firstLine="0"/>
        <w:jc w:val="left"/>
        <w:rPr>
          <w:rFonts w:ascii="仿宋" w:eastAsia="仿宋" w:hAnsi="仿宋"/>
          <w:bCs/>
          <w:sz w:val="28"/>
          <w:szCs w:val="24"/>
        </w:rPr>
      </w:pPr>
      <w:r w:rsidRPr="008A477A">
        <w:rPr>
          <w:rFonts w:ascii="仿宋" w:eastAsia="仿宋" w:hAnsi="仿宋"/>
          <w:b/>
          <w:sz w:val="28"/>
          <w:szCs w:val="24"/>
        </w:rPr>
        <w:tab/>
      </w:r>
      <w:r w:rsidRPr="008A477A">
        <w:rPr>
          <w:rFonts w:ascii="仿宋" w:eastAsia="仿宋" w:hAnsi="仿宋" w:hint="eastAsia"/>
          <w:sz w:val="24"/>
        </w:rPr>
        <w:t>本研究将上述的四大因子：修昔底德陷阱的效应、体制差异的效应、</w:t>
      </w:r>
      <w:proofErr w:type="gramStart"/>
      <w:r w:rsidRPr="008A477A">
        <w:rPr>
          <w:rFonts w:ascii="仿宋" w:eastAsia="仿宋" w:hAnsi="仿宋" w:hint="eastAsia"/>
          <w:sz w:val="24"/>
        </w:rPr>
        <w:t>特朗普</w:t>
      </w:r>
      <w:proofErr w:type="gramEnd"/>
      <w:r w:rsidRPr="008A477A">
        <w:rPr>
          <w:rFonts w:ascii="仿宋" w:eastAsia="仿宋" w:hAnsi="仿宋" w:hint="eastAsia"/>
          <w:sz w:val="24"/>
        </w:rPr>
        <w:t>效应和美国选举政治效应转化</w:t>
      </w:r>
      <w:proofErr w:type="gramStart"/>
      <w:r w:rsidRPr="008A477A">
        <w:rPr>
          <w:rFonts w:ascii="仿宋" w:eastAsia="仿宋" w:hAnsi="仿宋" w:hint="eastAsia"/>
          <w:sz w:val="24"/>
        </w:rPr>
        <w:t>成相关</w:t>
      </w:r>
      <w:proofErr w:type="gramEnd"/>
      <w:r w:rsidRPr="008A477A">
        <w:rPr>
          <w:rFonts w:ascii="仿宋" w:eastAsia="仿宋" w:hAnsi="仿宋" w:hint="eastAsia"/>
          <w:sz w:val="24"/>
        </w:rPr>
        <w:t>搜索词，在Google</w:t>
      </w:r>
      <w:r w:rsidRPr="008A477A">
        <w:rPr>
          <w:rFonts w:ascii="仿宋" w:eastAsia="仿宋" w:hAnsi="仿宋"/>
          <w:sz w:val="24"/>
        </w:rPr>
        <w:t xml:space="preserve"> T</w:t>
      </w:r>
      <w:r w:rsidRPr="008A477A">
        <w:rPr>
          <w:rFonts w:ascii="仿宋" w:eastAsia="仿宋" w:hAnsi="仿宋" w:hint="eastAsia"/>
          <w:sz w:val="24"/>
        </w:rPr>
        <w:t>rend网站查询搜索量，时间为过去一年，</w:t>
      </w:r>
      <w:r w:rsidR="00724BC9" w:rsidRPr="008A477A">
        <w:rPr>
          <w:rFonts w:ascii="仿宋" w:eastAsia="仿宋" w:hAnsi="仿宋" w:hint="eastAsia"/>
          <w:sz w:val="24"/>
        </w:rPr>
        <w:t>地点为美国，</w:t>
      </w:r>
      <w:r w:rsidRPr="008A477A">
        <w:rPr>
          <w:rFonts w:ascii="仿宋" w:eastAsia="仿宋" w:hAnsi="仿宋" w:hint="eastAsia"/>
          <w:sz w:val="24"/>
        </w:rPr>
        <w:t>并以此作为分析依据，借助层次分析法分析。层次分析法的方案将分为两种，对华强硬和对华缓和。</w:t>
      </w:r>
      <w:r w:rsidR="00724BC9" w:rsidRPr="008A477A">
        <w:rPr>
          <w:rFonts w:ascii="仿宋" w:eastAsia="仿宋" w:hAnsi="仿宋" w:hint="eastAsia"/>
          <w:sz w:val="24"/>
        </w:rPr>
        <w:t>各时间数字代表相对于图表中指定区域和指定时间内最高点的搜索热度。热度最高的字词得 100 分；热度是前者一半的字词得 50 分；没有足够数据的字词得 0 分。总搜索量是各时间搜索量之</w:t>
      </w:r>
      <w:proofErr w:type="gramStart"/>
      <w:r w:rsidR="00724BC9" w:rsidRPr="008A477A">
        <w:rPr>
          <w:rFonts w:ascii="仿宋" w:eastAsia="仿宋" w:hAnsi="仿宋" w:hint="eastAsia"/>
          <w:sz w:val="24"/>
        </w:rPr>
        <w:t>和</w:t>
      </w:r>
      <w:proofErr w:type="gramEnd"/>
      <w:r w:rsidR="00724BC9" w:rsidRPr="008A477A">
        <w:rPr>
          <w:rFonts w:ascii="仿宋" w:eastAsia="仿宋" w:hAnsi="仿宋" w:hint="eastAsia"/>
          <w:sz w:val="24"/>
        </w:rPr>
        <w:t>。</w:t>
      </w:r>
      <w:r w:rsidR="00F246A9" w:rsidRPr="008A477A">
        <w:rPr>
          <w:rFonts w:ascii="仿宋" w:eastAsia="仿宋" w:hAnsi="仿宋" w:hint="eastAsia"/>
          <w:sz w:val="24"/>
        </w:rPr>
        <w:t>在进行评价时，一级评价采取数据归一化</w:t>
      </w:r>
      <w:proofErr w:type="gramStart"/>
      <w:r w:rsidR="00F246A9" w:rsidRPr="008A477A">
        <w:rPr>
          <w:rFonts w:ascii="仿宋" w:eastAsia="仿宋" w:hAnsi="仿宋" w:hint="eastAsia"/>
          <w:sz w:val="24"/>
        </w:rPr>
        <w:t>后比例</w:t>
      </w:r>
      <w:proofErr w:type="gramEnd"/>
      <w:r w:rsidR="00F246A9" w:rsidRPr="008A477A">
        <w:rPr>
          <w:rFonts w:ascii="仿宋" w:eastAsia="仿宋" w:hAnsi="仿宋" w:hint="eastAsia"/>
          <w:sz w:val="24"/>
        </w:rPr>
        <w:t>关系确定影响，方案打分依据各因子与归一化后平均因子差作为参考依据，负数表示对中国示好，正数表示对</w:t>
      </w:r>
      <w:r w:rsidR="007C2504" w:rsidRPr="008A477A">
        <w:rPr>
          <w:rFonts w:ascii="仿宋" w:eastAsia="仿宋" w:hAnsi="仿宋" w:hint="eastAsia"/>
          <w:sz w:val="24"/>
        </w:rPr>
        <w:t>华</w:t>
      </w:r>
      <w:r w:rsidR="00F246A9" w:rsidRPr="008A477A">
        <w:rPr>
          <w:rFonts w:ascii="仿宋" w:eastAsia="仿宋" w:hAnsi="仿宋" w:hint="eastAsia"/>
          <w:sz w:val="24"/>
        </w:rPr>
        <w:t>强硬。</w:t>
      </w:r>
    </w:p>
    <w:p w14:paraId="4CED3806" w14:textId="77777777" w:rsidR="00277AC9" w:rsidRPr="008A477A" w:rsidRDefault="00277AC9" w:rsidP="00F14ADF">
      <w:pPr>
        <w:pStyle w:val="2"/>
        <w:wordWrap w:val="0"/>
        <w:topLinePunct/>
        <w:spacing w:line="440" w:lineRule="exact"/>
        <w:ind w:firstLine="482"/>
        <w:rPr>
          <w:rFonts w:ascii="仿宋" w:eastAsia="仿宋" w:hAnsi="仿宋"/>
          <w:b/>
          <w:sz w:val="24"/>
          <w:szCs w:val="24"/>
        </w:rPr>
      </w:pPr>
    </w:p>
    <w:p w14:paraId="24068B14" w14:textId="6218A0CE" w:rsidR="00F14ADF" w:rsidRPr="008A477A" w:rsidRDefault="00F14ADF" w:rsidP="005F372B">
      <w:pPr>
        <w:pStyle w:val="2"/>
        <w:wordWrap w:val="0"/>
        <w:topLinePunct/>
        <w:spacing w:line="440" w:lineRule="exact"/>
        <w:ind w:firstLineChars="176" w:firstLine="424"/>
        <w:rPr>
          <w:rFonts w:ascii="仿宋" w:eastAsia="仿宋" w:hAnsi="仿宋" w:cs="宋体"/>
          <w:b/>
          <w:color w:val="000000"/>
          <w:kern w:val="0"/>
          <w:sz w:val="24"/>
          <w:lang w:val="zh-CN"/>
        </w:rPr>
      </w:pPr>
      <w:r w:rsidRPr="008A477A">
        <w:rPr>
          <w:rFonts w:ascii="仿宋" w:eastAsia="仿宋" w:hAnsi="仿宋" w:cs="宋体" w:hint="eastAsia"/>
          <w:b/>
          <w:color w:val="000000"/>
          <w:kern w:val="0"/>
          <w:sz w:val="24"/>
          <w:lang w:val="zh-CN"/>
        </w:rPr>
        <w:t>（一）</w:t>
      </w:r>
      <w:r w:rsidR="00277AC9" w:rsidRPr="008A477A">
        <w:rPr>
          <w:rFonts w:ascii="仿宋" w:eastAsia="仿宋" w:hAnsi="仿宋" w:cs="宋体" w:hint="eastAsia"/>
          <w:b/>
          <w:color w:val="000000"/>
          <w:kern w:val="0"/>
          <w:sz w:val="24"/>
          <w:lang w:val="zh-CN"/>
        </w:rPr>
        <w:t>数据</w:t>
      </w:r>
      <w:r w:rsidR="00973A53" w:rsidRPr="008A477A">
        <w:rPr>
          <w:rFonts w:ascii="仿宋" w:eastAsia="仿宋" w:hAnsi="仿宋" w:cs="宋体" w:hint="eastAsia"/>
          <w:b/>
          <w:color w:val="000000"/>
          <w:kern w:val="0"/>
          <w:sz w:val="24"/>
          <w:lang w:val="zh-CN"/>
        </w:rPr>
        <w:t>转化</w:t>
      </w:r>
    </w:p>
    <w:tbl>
      <w:tblPr>
        <w:tblStyle w:val="4"/>
        <w:tblW w:w="0" w:type="auto"/>
        <w:tblLook w:val="04A0" w:firstRow="1" w:lastRow="0" w:firstColumn="1" w:lastColumn="0" w:noHBand="0" w:noVBand="1"/>
      </w:tblPr>
      <w:tblGrid>
        <w:gridCol w:w="2407"/>
        <w:gridCol w:w="2407"/>
        <w:gridCol w:w="2407"/>
        <w:gridCol w:w="2407"/>
      </w:tblGrid>
      <w:tr w:rsidR="00394A1B" w:rsidRPr="00C02FF4" w14:paraId="7EE37F36" w14:textId="77777777" w:rsidTr="00D95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F7DCCCB" w14:textId="5F004CDC" w:rsidR="00394A1B" w:rsidRPr="00C02FF4" w:rsidRDefault="00394A1B" w:rsidP="00D95541">
            <w:pPr>
              <w:pStyle w:val="2"/>
              <w:topLinePunct/>
              <w:spacing w:line="440" w:lineRule="exact"/>
              <w:ind w:firstLineChars="0" w:firstLine="0"/>
              <w:jc w:val="center"/>
              <w:rPr>
                <w:rFonts w:ascii="仿宋" w:eastAsia="仿宋" w:hAnsi="仿宋"/>
                <w:sz w:val="22"/>
                <w:szCs w:val="24"/>
              </w:rPr>
            </w:pPr>
            <w:bookmarkStart w:id="3" w:name="_Hlk121404270"/>
            <w:r w:rsidRPr="00C02FF4">
              <w:rPr>
                <w:rFonts w:ascii="仿宋" w:eastAsia="仿宋" w:hAnsi="仿宋" w:hint="eastAsia"/>
                <w:sz w:val="22"/>
                <w:szCs w:val="24"/>
              </w:rPr>
              <w:t>因子</w:t>
            </w:r>
          </w:p>
        </w:tc>
        <w:tc>
          <w:tcPr>
            <w:tcW w:w="2407" w:type="dxa"/>
          </w:tcPr>
          <w:p w14:paraId="68264E40" w14:textId="28514BDD" w:rsidR="00394A1B" w:rsidRPr="00C02FF4" w:rsidRDefault="00D95541" w:rsidP="00D95541">
            <w:pPr>
              <w:pStyle w:val="2"/>
              <w:wordWrap w:val="0"/>
              <w:topLinePunct/>
              <w:spacing w:line="44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2"/>
                <w:szCs w:val="24"/>
              </w:rPr>
            </w:pPr>
            <w:r w:rsidRPr="00C02FF4">
              <w:rPr>
                <w:rFonts w:ascii="仿宋" w:eastAsia="仿宋" w:hAnsi="仿宋" w:hint="eastAsia"/>
                <w:sz w:val="22"/>
                <w:szCs w:val="24"/>
              </w:rPr>
              <w:t>搜索词1</w:t>
            </w:r>
          </w:p>
        </w:tc>
        <w:tc>
          <w:tcPr>
            <w:tcW w:w="2407" w:type="dxa"/>
          </w:tcPr>
          <w:p w14:paraId="2094EA88" w14:textId="48175268" w:rsidR="00394A1B" w:rsidRPr="00C02FF4" w:rsidRDefault="00D95541" w:rsidP="00D95541">
            <w:pPr>
              <w:pStyle w:val="2"/>
              <w:wordWrap w:val="0"/>
              <w:topLinePunct/>
              <w:spacing w:line="44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2"/>
                <w:szCs w:val="24"/>
              </w:rPr>
            </w:pPr>
            <w:r w:rsidRPr="00C02FF4">
              <w:rPr>
                <w:rFonts w:ascii="仿宋" w:eastAsia="仿宋" w:hAnsi="仿宋" w:hint="eastAsia"/>
                <w:sz w:val="22"/>
                <w:szCs w:val="24"/>
              </w:rPr>
              <w:t>搜索词2</w:t>
            </w:r>
          </w:p>
        </w:tc>
        <w:tc>
          <w:tcPr>
            <w:tcW w:w="2407" w:type="dxa"/>
          </w:tcPr>
          <w:p w14:paraId="0BF631DC" w14:textId="295A62D9" w:rsidR="00394A1B" w:rsidRPr="00C02FF4" w:rsidRDefault="00D95541" w:rsidP="00D95541">
            <w:pPr>
              <w:pStyle w:val="2"/>
              <w:wordWrap w:val="0"/>
              <w:topLinePunct/>
              <w:spacing w:line="44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2"/>
                <w:szCs w:val="24"/>
              </w:rPr>
            </w:pPr>
            <w:r w:rsidRPr="00C02FF4">
              <w:rPr>
                <w:rFonts w:ascii="仿宋" w:eastAsia="仿宋" w:hAnsi="仿宋" w:hint="eastAsia"/>
                <w:sz w:val="22"/>
                <w:szCs w:val="24"/>
              </w:rPr>
              <w:t>搜索词</w:t>
            </w:r>
            <w:r w:rsidRPr="00C02FF4">
              <w:rPr>
                <w:rFonts w:ascii="仿宋" w:eastAsia="仿宋" w:hAnsi="仿宋"/>
                <w:sz w:val="22"/>
                <w:szCs w:val="24"/>
              </w:rPr>
              <w:t>3</w:t>
            </w:r>
          </w:p>
        </w:tc>
      </w:tr>
      <w:tr w:rsidR="00394A1B" w:rsidRPr="00C02FF4" w14:paraId="4BA0B5E2" w14:textId="77777777" w:rsidTr="00D95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89446F4" w14:textId="3074B281" w:rsidR="00394A1B" w:rsidRPr="00C02FF4" w:rsidRDefault="00D95541" w:rsidP="00D95541">
            <w:pPr>
              <w:pStyle w:val="2"/>
              <w:wordWrap w:val="0"/>
              <w:topLinePunct/>
              <w:spacing w:line="440" w:lineRule="exact"/>
              <w:ind w:firstLineChars="0" w:firstLine="0"/>
              <w:jc w:val="center"/>
              <w:rPr>
                <w:rFonts w:ascii="仿宋" w:eastAsia="仿宋" w:hAnsi="仿宋"/>
                <w:sz w:val="22"/>
                <w:szCs w:val="24"/>
              </w:rPr>
            </w:pPr>
            <w:r w:rsidRPr="00C02FF4">
              <w:rPr>
                <w:rFonts w:ascii="仿宋" w:eastAsia="仿宋" w:hAnsi="仿宋" w:hint="eastAsia"/>
                <w:sz w:val="22"/>
                <w:szCs w:val="24"/>
              </w:rPr>
              <w:t>修昔底德陷阱</w:t>
            </w:r>
          </w:p>
        </w:tc>
        <w:tc>
          <w:tcPr>
            <w:tcW w:w="2407" w:type="dxa"/>
          </w:tcPr>
          <w:p w14:paraId="6B730715" w14:textId="1E99B61F" w:rsidR="00394A1B" w:rsidRPr="00C02FF4" w:rsidRDefault="00D95541" w:rsidP="00D95541">
            <w:pPr>
              <w:pStyle w:val="2"/>
              <w:wordWrap w:val="0"/>
              <w:topLinePunct/>
              <w:spacing w:line="44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4"/>
              </w:rPr>
            </w:pPr>
            <w:r w:rsidRPr="00C02FF4">
              <w:rPr>
                <w:rFonts w:ascii="仿宋" w:eastAsia="仿宋" w:hAnsi="仿宋" w:hint="eastAsia"/>
                <w:sz w:val="22"/>
                <w:szCs w:val="24"/>
              </w:rPr>
              <w:t>中国</w:t>
            </w:r>
            <w:r w:rsidR="00724BC9" w:rsidRPr="00C02FF4">
              <w:rPr>
                <w:rFonts w:ascii="仿宋" w:eastAsia="仿宋" w:hAnsi="仿宋" w:hint="eastAsia"/>
                <w:sz w:val="22"/>
                <w:szCs w:val="24"/>
              </w:rPr>
              <w:t>影响</w:t>
            </w:r>
          </w:p>
        </w:tc>
        <w:tc>
          <w:tcPr>
            <w:tcW w:w="2407" w:type="dxa"/>
          </w:tcPr>
          <w:p w14:paraId="36E3A7FE" w14:textId="1E95371C" w:rsidR="00394A1B" w:rsidRPr="00C02FF4" w:rsidRDefault="00D95541" w:rsidP="00D95541">
            <w:pPr>
              <w:pStyle w:val="2"/>
              <w:wordWrap w:val="0"/>
              <w:topLinePunct/>
              <w:spacing w:line="44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4"/>
              </w:rPr>
            </w:pPr>
            <w:r w:rsidRPr="00C02FF4">
              <w:rPr>
                <w:rFonts w:ascii="仿宋" w:eastAsia="仿宋" w:hAnsi="仿宋" w:hint="eastAsia"/>
                <w:sz w:val="22"/>
                <w:szCs w:val="24"/>
              </w:rPr>
              <w:t>中国威胁美国</w:t>
            </w:r>
          </w:p>
        </w:tc>
        <w:tc>
          <w:tcPr>
            <w:tcW w:w="2407" w:type="dxa"/>
          </w:tcPr>
          <w:p w14:paraId="56B07C63" w14:textId="40A54B7E" w:rsidR="00394A1B" w:rsidRPr="00C02FF4" w:rsidRDefault="00D95541" w:rsidP="00D95541">
            <w:pPr>
              <w:pStyle w:val="2"/>
              <w:wordWrap w:val="0"/>
              <w:topLinePunct/>
              <w:spacing w:line="44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4"/>
              </w:rPr>
            </w:pPr>
            <w:r w:rsidRPr="00C02FF4">
              <w:rPr>
                <w:rFonts w:ascii="仿宋" w:eastAsia="仿宋" w:hAnsi="仿宋" w:hint="eastAsia"/>
                <w:sz w:val="22"/>
                <w:szCs w:val="24"/>
              </w:rPr>
              <w:t>中国是敌人</w:t>
            </w:r>
          </w:p>
        </w:tc>
      </w:tr>
      <w:tr w:rsidR="00394A1B" w:rsidRPr="00C02FF4" w14:paraId="641A28C2" w14:textId="77777777" w:rsidTr="00D95541">
        <w:tc>
          <w:tcPr>
            <w:cnfStyle w:val="001000000000" w:firstRow="0" w:lastRow="0" w:firstColumn="1" w:lastColumn="0" w:oddVBand="0" w:evenVBand="0" w:oddHBand="0" w:evenHBand="0" w:firstRowFirstColumn="0" w:firstRowLastColumn="0" w:lastRowFirstColumn="0" w:lastRowLastColumn="0"/>
            <w:tcW w:w="2407" w:type="dxa"/>
          </w:tcPr>
          <w:p w14:paraId="6F6E89B9" w14:textId="62F75860" w:rsidR="00394A1B" w:rsidRPr="00C02FF4" w:rsidRDefault="00D95541" w:rsidP="00D95541">
            <w:pPr>
              <w:pStyle w:val="2"/>
              <w:wordWrap w:val="0"/>
              <w:topLinePunct/>
              <w:spacing w:line="440" w:lineRule="exact"/>
              <w:ind w:firstLineChars="0" w:firstLine="0"/>
              <w:jc w:val="center"/>
              <w:rPr>
                <w:rFonts w:ascii="仿宋" w:eastAsia="仿宋" w:hAnsi="仿宋"/>
                <w:sz w:val="22"/>
                <w:szCs w:val="24"/>
              </w:rPr>
            </w:pPr>
            <w:r w:rsidRPr="00C02FF4">
              <w:rPr>
                <w:rFonts w:ascii="仿宋" w:eastAsia="仿宋" w:hAnsi="仿宋" w:hint="eastAsia"/>
                <w:sz w:val="22"/>
                <w:szCs w:val="24"/>
              </w:rPr>
              <w:t>体制差异的效应</w:t>
            </w:r>
          </w:p>
        </w:tc>
        <w:tc>
          <w:tcPr>
            <w:tcW w:w="2407" w:type="dxa"/>
          </w:tcPr>
          <w:p w14:paraId="7EA66A40" w14:textId="2EE529D7" w:rsidR="00394A1B" w:rsidRPr="00C02FF4" w:rsidRDefault="00D95541" w:rsidP="00D95541">
            <w:pPr>
              <w:pStyle w:val="2"/>
              <w:wordWrap w:val="0"/>
              <w:topLinePunct/>
              <w:spacing w:line="44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4"/>
              </w:rPr>
            </w:pPr>
            <w:r w:rsidRPr="00C02FF4">
              <w:rPr>
                <w:rFonts w:ascii="仿宋" w:eastAsia="仿宋" w:hAnsi="仿宋" w:hint="eastAsia"/>
                <w:sz w:val="22"/>
                <w:szCs w:val="24"/>
              </w:rPr>
              <w:t>共产主义</w:t>
            </w:r>
          </w:p>
        </w:tc>
        <w:tc>
          <w:tcPr>
            <w:tcW w:w="2407" w:type="dxa"/>
          </w:tcPr>
          <w:p w14:paraId="514716C1" w14:textId="50BC7E20" w:rsidR="00394A1B" w:rsidRPr="00C02FF4" w:rsidRDefault="00D95541" w:rsidP="00D95541">
            <w:pPr>
              <w:pStyle w:val="2"/>
              <w:wordWrap w:val="0"/>
              <w:topLinePunct/>
              <w:spacing w:line="44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4"/>
              </w:rPr>
            </w:pPr>
            <w:r w:rsidRPr="00C02FF4">
              <w:rPr>
                <w:rFonts w:ascii="仿宋" w:eastAsia="仿宋" w:hAnsi="仿宋" w:hint="eastAsia"/>
                <w:sz w:val="22"/>
                <w:szCs w:val="24"/>
              </w:rPr>
              <w:t>中国政治制度</w:t>
            </w:r>
          </w:p>
        </w:tc>
        <w:tc>
          <w:tcPr>
            <w:tcW w:w="2407" w:type="dxa"/>
          </w:tcPr>
          <w:p w14:paraId="2F40CD8B" w14:textId="0000BD76" w:rsidR="00394A1B" w:rsidRPr="00C02FF4" w:rsidRDefault="00D95541" w:rsidP="00D95541">
            <w:pPr>
              <w:pStyle w:val="2"/>
              <w:wordWrap w:val="0"/>
              <w:topLinePunct/>
              <w:spacing w:line="44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4"/>
              </w:rPr>
            </w:pPr>
            <w:r w:rsidRPr="00C02FF4">
              <w:rPr>
                <w:rFonts w:ascii="仿宋" w:eastAsia="仿宋" w:hAnsi="仿宋" w:hint="eastAsia"/>
                <w:sz w:val="22"/>
                <w:szCs w:val="24"/>
              </w:rPr>
              <w:t>中国特色社会主义</w:t>
            </w:r>
          </w:p>
        </w:tc>
      </w:tr>
      <w:tr w:rsidR="00394A1B" w:rsidRPr="00C02FF4" w14:paraId="30835ECB" w14:textId="77777777" w:rsidTr="00D95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A9A7D75" w14:textId="2BBB6B7C" w:rsidR="00394A1B" w:rsidRPr="00C02FF4" w:rsidRDefault="00D95541" w:rsidP="00D95541">
            <w:pPr>
              <w:pStyle w:val="2"/>
              <w:wordWrap w:val="0"/>
              <w:topLinePunct/>
              <w:spacing w:line="440" w:lineRule="exact"/>
              <w:ind w:firstLineChars="0" w:firstLine="0"/>
              <w:jc w:val="center"/>
              <w:rPr>
                <w:rFonts w:ascii="仿宋" w:eastAsia="仿宋" w:hAnsi="仿宋"/>
                <w:sz w:val="22"/>
                <w:szCs w:val="24"/>
              </w:rPr>
            </w:pPr>
            <w:r w:rsidRPr="00C02FF4">
              <w:rPr>
                <w:rFonts w:ascii="仿宋" w:eastAsia="仿宋" w:hAnsi="仿宋" w:hint="eastAsia"/>
                <w:sz w:val="22"/>
                <w:szCs w:val="24"/>
              </w:rPr>
              <w:t>特朗普效应</w:t>
            </w:r>
          </w:p>
        </w:tc>
        <w:tc>
          <w:tcPr>
            <w:tcW w:w="2407" w:type="dxa"/>
          </w:tcPr>
          <w:p w14:paraId="73CBC951" w14:textId="743DCBCC" w:rsidR="00394A1B" w:rsidRPr="00C02FF4" w:rsidRDefault="00D95541" w:rsidP="00D95541">
            <w:pPr>
              <w:pStyle w:val="2"/>
              <w:wordWrap w:val="0"/>
              <w:topLinePunct/>
              <w:spacing w:line="44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4"/>
              </w:rPr>
            </w:pPr>
            <w:r w:rsidRPr="00C02FF4">
              <w:rPr>
                <w:rFonts w:ascii="仿宋" w:eastAsia="仿宋" w:hAnsi="仿宋" w:hint="eastAsia"/>
                <w:sz w:val="22"/>
                <w:szCs w:val="24"/>
              </w:rPr>
              <w:t>美国优先</w:t>
            </w:r>
          </w:p>
        </w:tc>
        <w:tc>
          <w:tcPr>
            <w:tcW w:w="2407" w:type="dxa"/>
          </w:tcPr>
          <w:p w14:paraId="6BF72421" w14:textId="7896B3D1" w:rsidR="00394A1B" w:rsidRPr="00C02FF4" w:rsidRDefault="00293718" w:rsidP="00D95541">
            <w:pPr>
              <w:pStyle w:val="2"/>
              <w:wordWrap w:val="0"/>
              <w:topLinePunct/>
              <w:spacing w:line="44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4"/>
              </w:rPr>
            </w:pPr>
            <w:r w:rsidRPr="00C02FF4">
              <w:rPr>
                <w:rFonts w:ascii="仿宋" w:eastAsia="仿宋" w:hAnsi="仿宋" w:hint="eastAsia"/>
                <w:sz w:val="22"/>
                <w:szCs w:val="24"/>
              </w:rPr>
              <w:t>美国式</w:t>
            </w:r>
          </w:p>
        </w:tc>
        <w:tc>
          <w:tcPr>
            <w:tcW w:w="2407" w:type="dxa"/>
          </w:tcPr>
          <w:p w14:paraId="03320200" w14:textId="36D47C89" w:rsidR="00394A1B" w:rsidRPr="00C02FF4" w:rsidRDefault="00D95541" w:rsidP="00D95541">
            <w:pPr>
              <w:pStyle w:val="2"/>
              <w:wordWrap w:val="0"/>
              <w:topLinePunct/>
              <w:spacing w:line="44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4"/>
              </w:rPr>
            </w:pPr>
            <w:r w:rsidRPr="00C02FF4">
              <w:rPr>
                <w:rFonts w:ascii="仿宋" w:eastAsia="仿宋" w:hAnsi="仿宋" w:hint="eastAsia"/>
                <w:sz w:val="22"/>
                <w:szCs w:val="24"/>
              </w:rPr>
              <w:t>美国伟大</w:t>
            </w:r>
          </w:p>
        </w:tc>
      </w:tr>
      <w:tr w:rsidR="00394A1B" w:rsidRPr="00C02FF4" w14:paraId="3492DB8A" w14:textId="77777777" w:rsidTr="00D95541">
        <w:tc>
          <w:tcPr>
            <w:cnfStyle w:val="001000000000" w:firstRow="0" w:lastRow="0" w:firstColumn="1" w:lastColumn="0" w:oddVBand="0" w:evenVBand="0" w:oddHBand="0" w:evenHBand="0" w:firstRowFirstColumn="0" w:firstRowLastColumn="0" w:lastRowFirstColumn="0" w:lastRowLastColumn="0"/>
            <w:tcW w:w="2407" w:type="dxa"/>
          </w:tcPr>
          <w:p w14:paraId="3AD84C58" w14:textId="25CAFF18" w:rsidR="00394A1B" w:rsidRPr="00C02FF4" w:rsidRDefault="00D95541" w:rsidP="00D95541">
            <w:pPr>
              <w:pStyle w:val="2"/>
              <w:wordWrap w:val="0"/>
              <w:topLinePunct/>
              <w:spacing w:line="440" w:lineRule="exact"/>
              <w:ind w:firstLineChars="0" w:firstLine="0"/>
              <w:jc w:val="center"/>
              <w:rPr>
                <w:rFonts w:ascii="仿宋" w:eastAsia="仿宋" w:hAnsi="仿宋"/>
                <w:sz w:val="22"/>
                <w:szCs w:val="24"/>
              </w:rPr>
            </w:pPr>
            <w:r w:rsidRPr="00C02FF4">
              <w:rPr>
                <w:rFonts w:ascii="仿宋" w:eastAsia="仿宋" w:hAnsi="仿宋" w:hint="eastAsia"/>
                <w:sz w:val="22"/>
                <w:szCs w:val="24"/>
              </w:rPr>
              <w:t>美国选举政治效应</w:t>
            </w:r>
          </w:p>
        </w:tc>
        <w:tc>
          <w:tcPr>
            <w:tcW w:w="2407" w:type="dxa"/>
          </w:tcPr>
          <w:p w14:paraId="16F59819" w14:textId="4E716A08" w:rsidR="00394A1B" w:rsidRPr="00C02FF4" w:rsidRDefault="00D95541" w:rsidP="00D95541">
            <w:pPr>
              <w:pStyle w:val="2"/>
              <w:wordWrap w:val="0"/>
              <w:topLinePunct/>
              <w:spacing w:line="44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4"/>
              </w:rPr>
            </w:pPr>
            <w:r w:rsidRPr="00C02FF4">
              <w:rPr>
                <w:rFonts w:ascii="仿宋" w:eastAsia="仿宋" w:hAnsi="仿宋" w:hint="eastAsia"/>
                <w:sz w:val="22"/>
                <w:szCs w:val="24"/>
              </w:rPr>
              <w:t>对华强硬</w:t>
            </w:r>
          </w:p>
        </w:tc>
        <w:tc>
          <w:tcPr>
            <w:tcW w:w="2407" w:type="dxa"/>
          </w:tcPr>
          <w:p w14:paraId="66D8BF89" w14:textId="6DFD2D26" w:rsidR="00394A1B" w:rsidRPr="00C02FF4" w:rsidRDefault="00D95541" w:rsidP="00D95541">
            <w:pPr>
              <w:pStyle w:val="2"/>
              <w:wordWrap w:val="0"/>
              <w:topLinePunct/>
              <w:spacing w:line="44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4"/>
              </w:rPr>
            </w:pPr>
            <w:r w:rsidRPr="00C02FF4">
              <w:rPr>
                <w:rFonts w:ascii="仿宋" w:eastAsia="仿宋" w:hAnsi="仿宋" w:hint="eastAsia"/>
                <w:sz w:val="22"/>
                <w:szCs w:val="24"/>
              </w:rPr>
              <w:t>拜登对华</w:t>
            </w:r>
            <w:r w:rsidR="005F183D" w:rsidRPr="00C02FF4">
              <w:rPr>
                <w:rFonts w:ascii="仿宋" w:eastAsia="仿宋" w:hAnsi="仿宋" w:hint="eastAsia"/>
                <w:sz w:val="22"/>
                <w:szCs w:val="24"/>
              </w:rPr>
              <w:t>政策</w:t>
            </w:r>
          </w:p>
        </w:tc>
        <w:tc>
          <w:tcPr>
            <w:tcW w:w="2407" w:type="dxa"/>
          </w:tcPr>
          <w:p w14:paraId="2438DD69" w14:textId="0EE38D4F" w:rsidR="00394A1B" w:rsidRPr="00C02FF4" w:rsidRDefault="00D95541" w:rsidP="00D95541">
            <w:pPr>
              <w:pStyle w:val="2"/>
              <w:wordWrap w:val="0"/>
              <w:topLinePunct/>
              <w:spacing w:line="44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4"/>
              </w:rPr>
            </w:pPr>
            <w:r w:rsidRPr="00C02FF4">
              <w:rPr>
                <w:rFonts w:ascii="仿宋" w:eastAsia="仿宋" w:hAnsi="仿宋" w:hint="eastAsia"/>
                <w:sz w:val="22"/>
                <w:szCs w:val="24"/>
              </w:rPr>
              <w:t>美国对华</w:t>
            </w:r>
            <w:r w:rsidR="005F183D" w:rsidRPr="00C02FF4">
              <w:rPr>
                <w:rFonts w:ascii="仿宋" w:eastAsia="仿宋" w:hAnsi="仿宋" w:hint="eastAsia"/>
                <w:sz w:val="22"/>
                <w:szCs w:val="24"/>
              </w:rPr>
              <w:t>政策</w:t>
            </w:r>
          </w:p>
        </w:tc>
      </w:tr>
    </w:tbl>
    <w:p w14:paraId="7120E13F" w14:textId="4325210D" w:rsidR="00067613" w:rsidRPr="008A477A" w:rsidRDefault="00067613" w:rsidP="00067613">
      <w:pPr>
        <w:pStyle w:val="2"/>
        <w:wordWrap w:val="0"/>
        <w:topLinePunct/>
        <w:spacing w:line="440" w:lineRule="exact"/>
        <w:ind w:firstLine="480"/>
        <w:rPr>
          <w:rFonts w:ascii="仿宋" w:eastAsia="仿宋" w:hAnsi="仿宋"/>
          <w:sz w:val="24"/>
        </w:rPr>
      </w:pPr>
    </w:p>
    <w:bookmarkEnd w:id="3"/>
    <w:p w14:paraId="13175299" w14:textId="0141CB3B" w:rsidR="00277AC9" w:rsidRPr="008A477A" w:rsidRDefault="00277AC9" w:rsidP="005F372B">
      <w:pPr>
        <w:pStyle w:val="2"/>
        <w:wordWrap w:val="0"/>
        <w:topLinePunct/>
        <w:spacing w:line="440" w:lineRule="exact"/>
        <w:ind w:firstLineChars="176" w:firstLine="424"/>
        <w:rPr>
          <w:rFonts w:ascii="仿宋" w:eastAsia="仿宋" w:hAnsi="仿宋" w:cs="宋体"/>
          <w:b/>
          <w:color w:val="000000"/>
          <w:kern w:val="0"/>
          <w:sz w:val="24"/>
          <w:lang w:val="zh-CN"/>
        </w:rPr>
      </w:pPr>
      <w:r w:rsidRPr="008A477A">
        <w:rPr>
          <w:rFonts w:ascii="仿宋" w:eastAsia="仿宋" w:hAnsi="仿宋" w:cs="宋体" w:hint="eastAsia"/>
          <w:b/>
          <w:color w:val="000000"/>
          <w:kern w:val="0"/>
          <w:sz w:val="24"/>
          <w:lang w:val="zh-CN"/>
        </w:rPr>
        <w:t>（二）</w:t>
      </w:r>
      <w:r w:rsidR="00973A53" w:rsidRPr="008A477A">
        <w:rPr>
          <w:rFonts w:ascii="仿宋" w:eastAsia="仿宋" w:hAnsi="仿宋" w:cs="宋体" w:hint="eastAsia"/>
          <w:b/>
          <w:color w:val="000000"/>
          <w:kern w:val="0"/>
          <w:sz w:val="24"/>
          <w:lang w:val="zh-CN"/>
        </w:rPr>
        <w:t>搜索量统计</w:t>
      </w:r>
    </w:p>
    <w:p w14:paraId="541E43B0" w14:textId="475279F1" w:rsidR="00642ED8" w:rsidRPr="00E84F0E" w:rsidRDefault="00642ED8" w:rsidP="00277AC9">
      <w:pPr>
        <w:pStyle w:val="2"/>
        <w:wordWrap w:val="0"/>
        <w:topLinePunct/>
        <w:spacing w:line="440" w:lineRule="exact"/>
        <w:ind w:firstLine="480"/>
        <w:rPr>
          <w:rFonts w:ascii="Times New Roman" w:eastAsia="仿宋" w:hAnsi="Times New Roman" w:cs="Times New Roman"/>
          <w:bCs/>
          <w:color w:val="000000"/>
          <w:kern w:val="0"/>
          <w:sz w:val="24"/>
        </w:rPr>
      </w:pPr>
      <w:r w:rsidRPr="00E84F0E">
        <w:rPr>
          <w:rFonts w:ascii="Times New Roman" w:eastAsia="仿宋" w:hAnsi="Times New Roman" w:cs="Times New Roman"/>
          <w:bCs/>
          <w:color w:val="000000"/>
          <w:kern w:val="0"/>
          <w:sz w:val="24"/>
        </w:rPr>
        <w:t>Data Resource:</w:t>
      </w:r>
      <w:r w:rsidRPr="00E84F0E">
        <w:rPr>
          <w:rFonts w:ascii="Times New Roman" w:eastAsia="仿宋" w:hAnsi="Times New Roman" w:cs="Times New Roman"/>
          <w:bCs/>
        </w:rPr>
        <w:t xml:space="preserve"> </w:t>
      </w:r>
      <w:r w:rsidRPr="00E84F0E">
        <w:rPr>
          <w:rFonts w:ascii="Times New Roman" w:eastAsia="仿宋" w:hAnsi="Times New Roman" w:cs="Times New Roman"/>
          <w:bCs/>
          <w:color w:val="000000"/>
          <w:kern w:val="0"/>
          <w:sz w:val="24"/>
        </w:rPr>
        <w:t>https://trends.google.com/trends</w:t>
      </w:r>
    </w:p>
    <w:tbl>
      <w:tblPr>
        <w:tblStyle w:val="4"/>
        <w:tblW w:w="0" w:type="auto"/>
        <w:tblLook w:val="04A0" w:firstRow="1" w:lastRow="0" w:firstColumn="1" w:lastColumn="0" w:noHBand="0" w:noVBand="1"/>
      </w:tblPr>
      <w:tblGrid>
        <w:gridCol w:w="2407"/>
        <w:gridCol w:w="2407"/>
        <w:gridCol w:w="2407"/>
        <w:gridCol w:w="2407"/>
      </w:tblGrid>
      <w:tr w:rsidR="00973A53" w:rsidRPr="00C02FF4" w14:paraId="46570816" w14:textId="77777777" w:rsidTr="00642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815A45" w14:textId="77777777" w:rsidR="00973A53" w:rsidRPr="00C02FF4" w:rsidRDefault="00973A53" w:rsidP="007444BA">
            <w:pPr>
              <w:pStyle w:val="2"/>
              <w:wordWrap w:val="0"/>
              <w:topLinePunct/>
              <w:spacing w:line="440" w:lineRule="exact"/>
              <w:ind w:firstLineChars="0" w:firstLine="0"/>
              <w:jc w:val="center"/>
              <w:rPr>
                <w:rFonts w:ascii="仿宋" w:eastAsia="仿宋" w:hAnsi="仿宋"/>
                <w:sz w:val="22"/>
                <w:szCs w:val="22"/>
              </w:rPr>
            </w:pPr>
            <w:r w:rsidRPr="00C02FF4">
              <w:rPr>
                <w:rFonts w:ascii="仿宋" w:eastAsia="仿宋" w:hAnsi="仿宋" w:hint="eastAsia"/>
                <w:sz w:val="22"/>
                <w:szCs w:val="22"/>
              </w:rPr>
              <w:t>修昔底德陷阱</w:t>
            </w:r>
          </w:p>
        </w:tc>
        <w:tc>
          <w:tcPr>
            <w:tcW w:w="2407" w:type="dxa"/>
          </w:tcPr>
          <w:p w14:paraId="1970DC3D" w14:textId="0F8418B6" w:rsidR="00973A53" w:rsidRPr="00C02FF4" w:rsidRDefault="00973A53" w:rsidP="007444BA">
            <w:pPr>
              <w:pStyle w:val="2"/>
              <w:wordWrap w:val="0"/>
              <w:topLinePunct/>
              <w:spacing w:line="44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2"/>
                <w:szCs w:val="22"/>
              </w:rPr>
            </w:pPr>
            <w:r w:rsidRPr="00C02FF4">
              <w:rPr>
                <w:rFonts w:ascii="仿宋" w:eastAsia="仿宋" w:hAnsi="仿宋" w:hint="eastAsia"/>
                <w:sz w:val="22"/>
                <w:szCs w:val="22"/>
              </w:rPr>
              <w:t>中国</w:t>
            </w:r>
            <w:r w:rsidR="00724BC9" w:rsidRPr="00C02FF4">
              <w:rPr>
                <w:rFonts w:ascii="仿宋" w:eastAsia="仿宋" w:hAnsi="仿宋" w:hint="eastAsia"/>
                <w:sz w:val="22"/>
                <w:szCs w:val="22"/>
              </w:rPr>
              <w:t>影响</w:t>
            </w:r>
          </w:p>
        </w:tc>
        <w:tc>
          <w:tcPr>
            <w:tcW w:w="2407" w:type="dxa"/>
          </w:tcPr>
          <w:p w14:paraId="19BDDB77" w14:textId="77777777" w:rsidR="00973A53" w:rsidRPr="00C02FF4" w:rsidRDefault="00973A53" w:rsidP="007444BA">
            <w:pPr>
              <w:pStyle w:val="2"/>
              <w:wordWrap w:val="0"/>
              <w:topLinePunct/>
              <w:spacing w:line="44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2"/>
                <w:szCs w:val="22"/>
              </w:rPr>
            </w:pPr>
            <w:r w:rsidRPr="00C02FF4">
              <w:rPr>
                <w:rFonts w:ascii="仿宋" w:eastAsia="仿宋" w:hAnsi="仿宋" w:hint="eastAsia"/>
                <w:sz w:val="22"/>
                <w:szCs w:val="22"/>
              </w:rPr>
              <w:t>中国威胁美国</w:t>
            </w:r>
          </w:p>
        </w:tc>
        <w:tc>
          <w:tcPr>
            <w:tcW w:w="2407" w:type="dxa"/>
          </w:tcPr>
          <w:p w14:paraId="23992CC3" w14:textId="77777777" w:rsidR="00973A53" w:rsidRPr="00C02FF4" w:rsidRDefault="00973A53" w:rsidP="007444BA">
            <w:pPr>
              <w:pStyle w:val="2"/>
              <w:wordWrap w:val="0"/>
              <w:topLinePunct/>
              <w:spacing w:line="44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2"/>
                <w:szCs w:val="22"/>
              </w:rPr>
            </w:pPr>
            <w:r w:rsidRPr="00C02FF4">
              <w:rPr>
                <w:rFonts w:ascii="仿宋" w:eastAsia="仿宋" w:hAnsi="仿宋" w:hint="eastAsia"/>
                <w:sz w:val="22"/>
                <w:szCs w:val="22"/>
              </w:rPr>
              <w:t>中国是敌人</w:t>
            </w:r>
          </w:p>
        </w:tc>
      </w:tr>
      <w:tr w:rsidR="00973A53" w:rsidRPr="00C02FF4" w14:paraId="4C13C852" w14:textId="77777777" w:rsidTr="00642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438A272" w14:textId="24892D1A" w:rsidR="00973A53" w:rsidRPr="00C02FF4" w:rsidRDefault="00724BC9" w:rsidP="007444BA">
            <w:pPr>
              <w:pStyle w:val="2"/>
              <w:wordWrap w:val="0"/>
              <w:topLinePunct/>
              <w:spacing w:line="440" w:lineRule="exact"/>
              <w:ind w:firstLineChars="0" w:firstLine="0"/>
              <w:jc w:val="center"/>
              <w:rPr>
                <w:rFonts w:ascii="仿宋" w:eastAsia="仿宋" w:hAnsi="仿宋"/>
                <w:sz w:val="22"/>
                <w:szCs w:val="22"/>
              </w:rPr>
            </w:pPr>
            <w:r w:rsidRPr="00C02FF4">
              <w:rPr>
                <w:rFonts w:ascii="仿宋" w:eastAsia="仿宋" w:hAnsi="仿宋" w:hint="eastAsia"/>
                <w:sz w:val="22"/>
                <w:szCs w:val="22"/>
              </w:rPr>
              <w:lastRenderedPageBreak/>
              <w:t>美国搜索量</w:t>
            </w:r>
          </w:p>
        </w:tc>
        <w:tc>
          <w:tcPr>
            <w:tcW w:w="2407" w:type="dxa"/>
          </w:tcPr>
          <w:p w14:paraId="6BBCD1A5" w14:textId="10D9BB70" w:rsidR="00973A53" w:rsidRPr="00C02FF4" w:rsidRDefault="00724BC9" w:rsidP="007444BA">
            <w:pPr>
              <w:pStyle w:val="2"/>
              <w:wordWrap w:val="0"/>
              <w:topLinePunct/>
              <w:spacing w:line="44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r w:rsidRPr="00C02FF4">
              <w:rPr>
                <w:rFonts w:ascii="仿宋" w:eastAsia="仿宋" w:hAnsi="仿宋"/>
                <w:sz w:val="22"/>
                <w:szCs w:val="22"/>
              </w:rPr>
              <w:t>2683</w:t>
            </w:r>
          </w:p>
        </w:tc>
        <w:tc>
          <w:tcPr>
            <w:tcW w:w="2407" w:type="dxa"/>
          </w:tcPr>
          <w:p w14:paraId="45C385CD" w14:textId="60884A03" w:rsidR="00973A53" w:rsidRPr="00C02FF4" w:rsidRDefault="00724BC9" w:rsidP="007444BA">
            <w:pPr>
              <w:pStyle w:val="2"/>
              <w:wordWrap w:val="0"/>
              <w:topLinePunct/>
              <w:spacing w:line="44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r w:rsidRPr="00C02FF4">
              <w:rPr>
                <w:rFonts w:ascii="仿宋" w:eastAsia="仿宋" w:hAnsi="仿宋"/>
                <w:sz w:val="22"/>
                <w:szCs w:val="22"/>
              </w:rPr>
              <w:t>370</w:t>
            </w:r>
          </w:p>
        </w:tc>
        <w:tc>
          <w:tcPr>
            <w:tcW w:w="2407" w:type="dxa"/>
          </w:tcPr>
          <w:p w14:paraId="78F0E1CF" w14:textId="079B0A2E" w:rsidR="00973A53" w:rsidRPr="00C02FF4" w:rsidRDefault="00724BC9" w:rsidP="007444BA">
            <w:pPr>
              <w:pStyle w:val="2"/>
              <w:wordWrap w:val="0"/>
              <w:topLinePunct/>
              <w:spacing w:line="44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r w:rsidRPr="00C02FF4">
              <w:rPr>
                <w:rFonts w:ascii="仿宋" w:eastAsia="仿宋" w:hAnsi="仿宋" w:hint="eastAsia"/>
                <w:sz w:val="22"/>
                <w:szCs w:val="22"/>
              </w:rPr>
              <w:t>2</w:t>
            </w:r>
            <w:r w:rsidRPr="00C02FF4">
              <w:rPr>
                <w:rFonts w:ascii="仿宋" w:eastAsia="仿宋" w:hAnsi="仿宋"/>
                <w:sz w:val="22"/>
                <w:szCs w:val="22"/>
              </w:rPr>
              <w:t>300</w:t>
            </w:r>
          </w:p>
        </w:tc>
      </w:tr>
    </w:tbl>
    <w:p w14:paraId="27D7C869" w14:textId="78B2B435" w:rsidR="00973A53" w:rsidRPr="00C02FF4" w:rsidRDefault="00973A53" w:rsidP="00642ED8">
      <w:pPr>
        <w:pStyle w:val="2"/>
        <w:wordWrap w:val="0"/>
        <w:topLinePunct/>
        <w:spacing w:line="440" w:lineRule="exact"/>
        <w:ind w:firstLineChars="0" w:firstLine="0"/>
        <w:rPr>
          <w:rFonts w:ascii="仿宋" w:eastAsia="仿宋" w:hAnsi="仿宋" w:cs="宋体"/>
          <w:b/>
          <w:color w:val="000000"/>
          <w:kern w:val="0"/>
          <w:sz w:val="22"/>
          <w:szCs w:val="22"/>
          <w:lang w:val="zh-CN"/>
        </w:rPr>
      </w:pPr>
    </w:p>
    <w:tbl>
      <w:tblPr>
        <w:tblStyle w:val="4"/>
        <w:tblW w:w="0" w:type="auto"/>
        <w:tblLook w:val="04A0" w:firstRow="1" w:lastRow="0" w:firstColumn="1" w:lastColumn="0" w:noHBand="0" w:noVBand="1"/>
      </w:tblPr>
      <w:tblGrid>
        <w:gridCol w:w="2407"/>
        <w:gridCol w:w="2407"/>
        <w:gridCol w:w="2407"/>
        <w:gridCol w:w="2407"/>
      </w:tblGrid>
      <w:tr w:rsidR="00642ED8" w:rsidRPr="00C02FF4" w14:paraId="392E22EA" w14:textId="77777777" w:rsidTr="00744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1ACA4C1" w14:textId="47E35D02" w:rsidR="00642ED8" w:rsidRPr="00C02FF4" w:rsidRDefault="00642ED8" w:rsidP="00642ED8">
            <w:pPr>
              <w:pStyle w:val="2"/>
              <w:wordWrap w:val="0"/>
              <w:topLinePunct/>
              <w:spacing w:line="440" w:lineRule="exact"/>
              <w:ind w:firstLineChars="0" w:firstLine="0"/>
              <w:jc w:val="center"/>
              <w:rPr>
                <w:rFonts w:ascii="仿宋" w:eastAsia="仿宋" w:hAnsi="仿宋"/>
                <w:sz w:val="22"/>
                <w:szCs w:val="22"/>
              </w:rPr>
            </w:pPr>
            <w:r w:rsidRPr="00C02FF4">
              <w:rPr>
                <w:rFonts w:ascii="仿宋" w:eastAsia="仿宋" w:hAnsi="仿宋" w:hint="eastAsia"/>
                <w:sz w:val="22"/>
                <w:szCs w:val="22"/>
              </w:rPr>
              <w:t>体制差异的效应</w:t>
            </w:r>
          </w:p>
        </w:tc>
        <w:tc>
          <w:tcPr>
            <w:tcW w:w="2407" w:type="dxa"/>
          </w:tcPr>
          <w:p w14:paraId="2739329E" w14:textId="10647A40" w:rsidR="00642ED8" w:rsidRPr="00C02FF4" w:rsidRDefault="00642ED8" w:rsidP="00642ED8">
            <w:pPr>
              <w:pStyle w:val="2"/>
              <w:wordWrap w:val="0"/>
              <w:topLinePunct/>
              <w:spacing w:line="44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2"/>
                <w:szCs w:val="22"/>
              </w:rPr>
            </w:pPr>
            <w:r w:rsidRPr="00C02FF4">
              <w:rPr>
                <w:rFonts w:ascii="仿宋" w:eastAsia="仿宋" w:hAnsi="仿宋" w:hint="eastAsia"/>
                <w:sz w:val="22"/>
                <w:szCs w:val="22"/>
              </w:rPr>
              <w:t>共产主义</w:t>
            </w:r>
          </w:p>
        </w:tc>
        <w:tc>
          <w:tcPr>
            <w:tcW w:w="2407" w:type="dxa"/>
          </w:tcPr>
          <w:p w14:paraId="58579B35" w14:textId="5621C6FF" w:rsidR="00642ED8" w:rsidRPr="00C02FF4" w:rsidRDefault="00642ED8" w:rsidP="00642ED8">
            <w:pPr>
              <w:pStyle w:val="2"/>
              <w:wordWrap w:val="0"/>
              <w:topLinePunct/>
              <w:spacing w:line="44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2"/>
                <w:szCs w:val="22"/>
              </w:rPr>
            </w:pPr>
            <w:r w:rsidRPr="00C02FF4">
              <w:rPr>
                <w:rFonts w:ascii="仿宋" w:eastAsia="仿宋" w:hAnsi="仿宋" w:hint="eastAsia"/>
                <w:sz w:val="22"/>
                <w:szCs w:val="22"/>
              </w:rPr>
              <w:t>中国政治制度</w:t>
            </w:r>
          </w:p>
        </w:tc>
        <w:tc>
          <w:tcPr>
            <w:tcW w:w="2407" w:type="dxa"/>
          </w:tcPr>
          <w:p w14:paraId="33EA28DB" w14:textId="173A0C40" w:rsidR="00642ED8" w:rsidRPr="00C02FF4" w:rsidRDefault="00642ED8" w:rsidP="00642ED8">
            <w:pPr>
              <w:pStyle w:val="2"/>
              <w:wordWrap w:val="0"/>
              <w:topLinePunct/>
              <w:spacing w:line="44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2"/>
                <w:szCs w:val="22"/>
              </w:rPr>
            </w:pPr>
            <w:r w:rsidRPr="00C02FF4">
              <w:rPr>
                <w:rFonts w:ascii="仿宋" w:eastAsia="仿宋" w:hAnsi="仿宋" w:hint="eastAsia"/>
                <w:sz w:val="22"/>
                <w:szCs w:val="22"/>
              </w:rPr>
              <w:t>中国社会主义</w:t>
            </w:r>
          </w:p>
        </w:tc>
      </w:tr>
      <w:tr w:rsidR="00642ED8" w:rsidRPr="00C02FF4" w14:paraId="5852F304" w14:textId="77777777" w:rsidTr="0074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9FE3E2E" w14:textId="77777777" w:rsidR="00642ED8" w:rsidRPr="00C02FF4" w:rsidRDefault="00642ED8" w:rsidP="007444BA">
            <w:pPr>
              <w:pStyle w:val="2"/>
              <w:wordWrap w:val="0"/>
              <w:topLinePunct/>
              <w:spacing w:line="440" w:lineRule="exact"/>
              <w:ind w:firstLineChars="0" w:firstLine="0"/>
              <w:jc w:val="center"/>
              <w:rPr>
                <w:rFonts w:ascii="仿宋" w:eastAsia="仿宋" w:hAnsi="仿宋"/>
                <w:sz w:val="22"/>
                <w:szCs w:val="22"/>
              </w:rPr>
            </w:pPr>
            <w:r w:rsidRPr="00C02FF4">
              <w:rPr>
                <w:rFonts w:ascii="仿宋" w:eastAsia="仿宋" w:hAnsi="仿宋" w:hint="eastAsia"/>
                <w:sz w:val="22"/>
                <w:szCs w:val="22"/>
              </w:rPr>
              <w:t>美国搜索量</w:t>
            </w:r>
          </w:p>
        </w:tc>
        <w:tc>
          <w:tcPr>
            <w:tcW w:w="2407" w:type="dxa"/>
          </w:tcPr>
          <w:p w14:paraId="69A43603" w14:textId="02DA2AF1" w:rsidR="00642ED8" w:rsidRPr="00C02FF4" w:rsidRDefault="00642ED8" w:rsidP="007444BA">
            <w:pPr>
              <w:pStyle w:val="2"/>
              <w:wordWrap w:val="0"/>
              <w:topLinePunct/>
              <w:spacing w:line="44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r w:rsidRPr="00C02FF4">
              <w:rPr>
                <w:rFonts w:ascii="仿宋" w:eastAsia="仿宋" w:hAnsi="仿宋"/>
                <w:sz w:val="22"/>
                <w:szCs w:val="22"/>
              </w:rPr>
              <w:t>2504</w:t>
            </w:r>
          </w:p>
        </w:tc>
        <w:tc>
          <w:tcPr>
            <w:tcW w:w="2407" w:type="dxa"/>
          </w:tcPr>
          <w:p w14:paraId="5BB8FFFB" w14:textId="3D3AFFFD" w:rsidR="00642ED8" w:rsidRPr="00C02FF4" w:rsidRDefault="00642ED8" w:rsidP="007444BA">
            <w:pPr>
              <w:pStyle w:val="2"/>
              <w:wordWrap w:val="0"/>
              <w:topLinePunct/>
              <w:spacing w:line="44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r w:rsidRPr="00C02FF4">
              <w:rPr>
                <w:rFonts w:ascii="仿宋" w:eastAsia="仿宋" w:hAnsi="仿宋"/>
                <w:sz w:val="22"/>
                <w:szCs w:val="22"/>
              </w:rPr>
              <w:t>2030</w:t>
            </w:r>
          </w:p>
        </w:tc>
        <w:tc>
          <w:tcPr>
            <w:tcW w:w="2407" w:type="dxa"/>
          </w:tcPr>
          <w:p w14:paraId="634139CA" w14:textId="464CA500" w:rsidR="00642ED8" w:rsidRPr="00C02FF4" w:rsidRDefault="00642ED8" w:rsidP="007444BA">
            <w:pPr>
              <w:pStyle w:val="2"/>
              <w:wordWrap w:val="0"/>
              <w:topLinePunct/>
              <w:spacing w:line="44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r w:rsidRPr="00C02FF4">
              <w:rPr>
                <w:rFonts w:ascii="仿宋" w:eastAsia="仿宋" w:hAnsi="仿宋"/>
                <w:sz w:val="22"/>
                <w:szCs w:val="22"/>
              </w:rPr>
              <w:t>2228</w:t>
            </w:r>
          </w:p>
        </w:tc>
      </w:tr>
    </w:tbl>
    <w:p w14:paraId="1B891ADA" w14:textId="56D3AFB3" w:rsidR="00724BC9" w:rsidRPr="00C02FF4" w:rsidRDefault="00724BC9" w:rsidP="00277AC9">
      <w:pPr>
        <w:pStyle w:val="2"/>
        <w:wordWrap w:val="0"/>
        <w:topLinePunct/>
        <w:spacing w:line="440" w:lineRule="exact"/>
        <w:ind w:firstLine="442"/>
        <w:rPr>
          <w:rFonts w:ascii="仿宋" w:eastAsia="仿宋" w:hAnsi="仿宋" w:cs="宋体"/>
          <w:b/>
          <w:color w:val="000000"/>
          <w:kern w:val="0"/>
          <w:sz w:val="22"/>
          <w:szCs w:val="22"/>
          <w:lang w:val="zh-CN"/>
        </w:rPr>
      </w:pPr>
    </w:p>
    <w:tbl>
      <w:tblPr>
        <w:tblStyle w:val="4"/>
        <w:tblW w:w="0" w:type="auto"/>
        <w:tblLook w:val="04A0" w:firstRow="1" w:lastRow="0" w:firstColumn="1" w:lastColumn="0" w:noHBand="0" w:noVBand="1"/>
      </w:tblPr>
      <w:tblGrid>
        <w:gridCol w:w="2407"/>
        <w:gridCol w:w="2407"/>
        <w:gridCol w:w="2407"/>
        <w:gridCol w:w="2407"/>
      </w:tblGrid>
      <w:tr w:rsidR="006079AF" w:rsidRPr="00C02FF4" w14:paraId="705562D6" w14:textId="77777777" w:rsidTr="00744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57F37C" w14:textId="697487F2" w:rsidR="006079AF" w:rsidRPr="00C02FF4" w:rsidRDefault="006079AF" w:rsidP="006079AF">
            <w:pPr>
              <w:pStyle w:val="2"/>
              <w:wordWrap w:val="0"/>
              <w:topLinePunct/>
              <w:spacing w:line="440" w:lineRule="exact"/>
              <w:ind w:firstLineChars="0" w:firstLine="0"/>
              <w:jc w:val="center"/>
              <w:rPr>
                <w:rFonts w:ascii="仿宋" w:eastAsia="仿宋" w:hAnsi="仿宋"/>
                <w:sz w:val="22"/>
                <w:szCs w:val="22"/>
              </w:rPr>
            </w:pPr>
            <w:r w:rsidRPr="00C02FF4">
              <w:rPr>
                <w:rFonts w:ascii="仿宋" w:eastAsia="仿宋" w:hAnsi="仿宋" w:hint="eastAsia"/>
                <w:sz w:val="22"/>
                <w:szCs w:val="22"/>
              </w:rPr>
              <w:t>特朗普效应</w:t>
            </w:r>
          </w:p>
        </w:tc>
        <w:tc>
          <w:tcPr>
            <w:tcW w:w="2407" w:type="dxa"/>
          </w:tcPr>
          <w:p w14:paraId="77249909" w14:textId="5663AFA0" w:rsidR="006079AF" w:rsidRPr="00C02FF4" w:rsidRDefault="006079AF" w:rsidP="006079AF">
            <w:pPr>
              <w:pStyle w:val="2"/>
              <w:wordWrap w:val="0"/>
              <w:topLinePunct/>
              <w:spacing w:line="44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2"/>
                <w:szCs w:val="22"/>
              </w:rPr>
            </w:pPr>
            <w:r w:rsidRPr="00C02FF4">
              <w:rPr>
                <w:rFonts w:ascii="仿宋" w:eastAsia="仿宋" w:hAnsi="仿宋" w:hint="eastAsia"/>
                <w:sz w:val="22"/>
                <w:szCs w:val="22"/>
              </w:rPr>
              <w:t>美国优先</w:t>
            </w:r>
          </w:p>
        </w:tc>
        <w:tc>
          <w:tcPr>
            <w:tcW w:w="2407" w:type="dxa"/>
          </w:tcPr>
          <w:p w14:paraId="520FE8ED" w14:textId="7A41FA9C" w:rsidR="006079AF" w:rsidRPr="00C02FF4" w:rsidRDefault="006079AF" w:rsidP="006079AF">
            <w:pPr>
              <w:pStyle w:val="2"/>
              <w:wordWrap w:val="0"/>
              <w:topLinePunct/>
              <w:spacing w:line="44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2"/>
                <w:szCs w:val="22"/>
              </w:rPr>
            </w:pPr>
            <w:r w:rsidRPr="00C02FF4">
              <w:rPr>
                <w:rFonts w:ascii="仿宋" w:eastAsia="仿宋" w:hAnsi="仿宋" w:hint="eastAsia"/>
                <w:sz w:val="22"/>
                <w:szCs w:val="22"/>
              </w:rPr>
              <w:t>美国</w:t>
            </w:r>
            <w:r w:rsidR="00293718" w:rsidRPr="00C02FF4">
              <w:rPr>
                <w:rFonts w:ascii="仿宋" w:eastAsia="仿宋" w:hAnsi="仿宋" w:hint="eastAsia"/>
                <w:sz w:val="22"/>
                <w:szCs w:val="22"/>
              </w:rPr>
              <w:t>式</w:t>
            </w:r>
          </w:p>
        </w:tc>
        <w:tc>
          <w:tcPr>
            <w:tcW w:w="2407" w:type="dxa"/>
          </w:tcPr>
          <w:p w14:paraId="4767B346" w14:textId="70EA16CF" w:rsidR="006079AF" w:rsidRPr="00C02FF4" w:rsidRDefault="006079AF" w:rsidP="006079AF">
            <w:pPr>
              <w:pStyle w:val="2"/>
              <w:wordWrap w:val="0"/>
              <w:topLinePunct/>
              <w:spacing w:line="44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2"/>
                <w:szCs w:val="22"/>
              </w:rPr>
            </w:pPr>
            <w:r w:rsidRPr="00C02FF4">
              <w:rPr>
                <w:rFonts w:ascii="仿宋" w:eastAsia="仿宋" w:hAnsi="仿宋" w:hint="eastAsia"/>
                <w:sz w:val="22"/>
                <w:szCs w:val="22"/>
              </w:rPr>
              <w:t>美国伟大</w:t>
            </w:r>
          </w:p>
        </w:tc>
      </w:tr>
      <w:tr w:rsidR="006079AF" w:rsidRPr="00C02FF4" w14:paraId="692F2874" w14:textId="77777777" w:rsidTr="0074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6BDA6DA" w14:textId="77777777" w:rsidR="006079AF" w:rsidRPr="00C02FF4" w:rsidRDefault="006079AF" w:rsidP="007444BA">
            <w:pPr>
              <w:pStyle w:val="2"/>
              <w:wordWrap w:val="0"/>
              <w:topLinePunct/>
              <w:spacing w:line="440" w:lineRule="exact"/>
              <w:ind w:firstLineChars="0" w:firstLine="0"/>
              <w:jc w:val="center"/>
              <w:rPr>
                <w:rFonts w:ascii="仿宋" w:eastAsia="仿宋" w:hAnsi="仿宋"/>
                <w:sz w:val="22"/>
                <w:szCs w:val="22"/>
              </w:rPr>
            </w:pPr>
            <w:r w:rsidRPr="00C02FF4">
              <w:rPr>
                <w:rFonts w:ascii="仿宋" w:eastAsia="仿宋" w:hAnsi="仿宋" w:hint="eastAsia"/>
                <w:sz w:val="22"/>
                <w:szCs w:val="22"/>
              </w:rPr>
              <w:t>美国搜索量</w:t>
            </w:r>
          </w:p>
        </w:tc>
        <w:tc>
          <w:tcPr>
            <w:tcW w:w="2407" w:type="dxa"/>
          </w:tcPr>
          <w:p w14:paraId="04B6BD75" w14:textId="4AAC4656" w:rsidR="006079AF" w:rsidRPr="00C02FF4" w:rsidRDefault="00293718" w:rsidP="007444BA">
            <w:pPr>
              <w:pStyle w:val="2"/>
              <w:wordWrap w:val="0"/>
              <w:topLinePunct/>
              <w:spacing w:line="44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r w:rsidRPr="00C02FF4">
              <w:rPr>
                <w:rFonts w:ascii="仿宋" w:eastAsia="仿宋" w:hAnsi="仿宋"/>
                <w:sz w:val="22"/>
                <w:szCs w:val="22"/>
              </w:rPr>
              <w:t>4030</w:t>
            </w:r>
          </w:p>
        </w:tc>
        <w:tc>
          <w:tcPr>
            <w:tcW w:w="2407" w:type="dxa"/>
          </w:tcPr>
          <w:p w14:paraId="718EF72F" w14:textId="37FB637A" w:rsidR="006079AF" w:rsidRPr="00C02FF4" w:rsidRDefault="00293718" w:rsidP="007444BA">
            <w:pPr>
              <w:pStyle w:val="2"/>
              <w:wordWrap w:val="0"/>
              <w:topLinePunct/>
              <w:spacing w:line="44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r w:rsidRPr="00C02FF4">
              <w:rPr>
                <w:rFonts w:ascii="仿宋" w:eastAsia="仿宋" w:hAnsi="仿宋"/>
                <w:sz w:val="22"/>
                <w:szCs w:val="22"/>
              </w:rPr>
              <w:t>3335</w:t>
            </w:r>
          </w:p>
        </w:tc>
        <w:tc>
          <w:tcPr>
            <w:tcW w:w="2407" w:type="dxa"/>
          </w:tcPr>
          <w:p w14:paraId="14ADC36F" w14:textId="7F3ACD8C" w:rsidR="006079AF" w:rsidRPr="00C02FF4" w:rsidRDefault="00293718" w:rsidP="007444BA">
            <w:pPr>
              <w:pStyle w:val="2"/>
              <w:wordWrap w:val="0"/>
              <w:topLinePunct/>
              <w:spacing w:line="44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r w:rsidRPr="00C02FF4">
              <w:rPr>
                <w:rFonts w:ascii="仿宋" w:eastAsia="仿宋" w:hAnsi="仿宋"/>
                <w:sz w:val="22"/>
                <w:szCs w:val="22"/>
              </w:rPr>
              <w:t>2132</w:t>
            </w:r>
          </w:p>
        </w:tc>
      </w:tr>
    </w:tbl>
    <w:p w14:paraId="00DDE8B3" w14:textId="512FCDA5" w:rsidR="00973A53" w:rsidRPr="00C02FF4" w:rsidRDefault="00973A53" w:rsidP="00277AC9">
      <w:pPr>
        <w:pStyle w:val="2"/>
        <w:wordWrap w:val="0"/>
        <w:topLinePunct/>
        <w:spacing w:line="440" w:lineRule="exact"/>
        <w:ind w:firstLine="442"/>
        <w:rPr>
          <w:rFonts w:ascii="仿宋" w:eastAsia="仿宋" w:hAnsi="仿宋" w:cs="宋体"/>
          <w:b/>
          <w:color w:val="000000"/>
          <w:kern w:val="0"/>
          <w:sz w:val="22"/>
          <w:szCs w:val="22"/>
          <w:lang w:val="zh-CN"/>
        </w:rPr>
      </w:pPr>
    </w:p>
    <w:tbl>
      <w:tblPr>
        <w:tblStyle w:val="4"/>
        <w:tblW w:w="0" w:type="auto"/>
        <w:tblLook w:val="04A0" w:firstRow="1" w:lastRow="0" w:firstColumn="1" w:lastColumn="0" w:noHBand="0" w:noVBand="1"/>
      </w:tblPr>
      <w:tblGrid>
        <w:gridCol w:w="2407"/>
        <w:gridCol w:w="2407"/>
        <w:gridCol w:w="2407"/>
        <w:gridCol w:w="2407"/>
      </w:tblGrid>
      <w:tr w:rsidR="006079AF" w:rsidRPr="00C02FF4" w14:paraId="4394EFC2" w14:textId="77777777" w:rsidTr="00744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8C617D9" w14:textId="5EC38DC7" w:rsidR="006079AF" w:rsidRPr="00C02FF4" w:rsidRDefault="006079AF" w:rsidP="006079AF">
            <w:pPr>
              <w:pStyle w:val="2"/>
              <w:wordWrap w:val="0"/>
              <w:topLinePunct/>
              <w:spacing w:line="440" w:lineRule="exact"/>
              <w:ind w:firstLineChars="0" w:firstLine="0"/>
              <w:jc w:val="center"/>
              <w:rPr>
                <w:rFonts w:ascii="仿宋" w:eastAsia="仿宋" w:hAnsi="仿宋"/>
                <w:sz w:val="22"/>
                <w:szCs w:val="22"/>
              </w:rPr>
            </w:pPr>
            <w:r w:rsidRPr="00C02FF4">
              <w:rPr>
                <w:rFonts w:ascii="仿宋" w:eastAsia="仿宋" w:hAnsi="仿宋" w:hint="eastAsia"/>
                <w:sz w:val="22"/>
                <w:szCs w:val="22"/>
              </w:rPr>
              <w:t>美国选举政治效应</w:t>
            </w:r>
          </w:p>
        </w:tc>
        <w:tc>
          <w:tcPr>
            <w:tcW w:w="2407" w:type="dxa"/>
          </w:tcPr>
          <w:p w14:paraId="328D91A9" w14:textId="49DF6DF6" w:rsidR="006079AF" w:rsidRPr="00C02FF4" w:rsidRDefault="006079AF" w:rsidP="006079AF">
            <w:pPr>
              <w:pStyle w:val="2"/>
              <w:wordWrap w:val="0"/>
              <w:topLinePunct/>
              <w:spacing w:line="44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2"/>
                <w:szCs w:val="22"/>
              </w:rPr>
            </w:pPr>
            <w:r w:rsidRPr="00C02FF4">
              <w:rPr>
                <w:rFonts w:ascii="仿宋" w:eastAsia="仿宋" w:hAnsi="仿宋" w:hint="eastAsia"/>
                <w:sz w:val="22"/>
                <w:szCs w:val="22"/>
              </w:rPr>
              <w:t>对华强硬</w:t>
            </w:r>
          </w:p>
        </w:tc>
        <w:tc>
          <w:tcPr>
            <w:tcW w:w="2407" w:type="dxa"/>
          </w:tcPr>
          <w:p w14:paraId="7C19D236" w14:textId="639CE456" w:rsidR="006079AF" w:rsidRPr="00C02FF4" w:rsidRDefault="006079AF" w:rsidP="006079AF">
            <w:pPr>
              <w:pStyle w:val="2"/>
              <w:wordWrap w:val="0"/>
              <w:topLinePunct/>
              <w:spacing w:line="44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2"/>
                <w:szCs w:val="22"/>
              </w:rPr>
            </w:pPr>
            <w:r w:rsidRPr="00C02FF4">
              <w:rPr>
                <w:rFonts w:ascii="仿宋" w:eastAsia="仿宋" w:hAnsi="仿宋" w:hint="eastAsia"/>
                <w:sz w:val="22"/>
                <w:szCs w:val="22"/>
              </w:rPr>
              <w:t>拜登对华</w:t>
            </w:r>
            <w:r w:rsidR="005F183D" w:rsidRPr="00C02FF4">
              <w:rPr>
                <w:rFonts w:ascii="仿宋" w:eastAsia="仿宋" w:hAnsi="仿宋" w:hint="eastAsia"/>
                <w:sz w:val="22"/>
                <w:szCs w:val="22"/>
              </w:rPr>
              <w:t>政策</w:t>
            </w:r>
          </w:p>
        </w:tc>
        <w:tc>
          <w:tcPr>
            <w:tcW w:w="2407" w:type="dxa"/>
          </w:tcPr>
          <w:p w14:paraId="05A26F4F" w14:textId="1753A5A7" w:rsidR="006079AF" w:rsidRPr="00C02FF4" w:rsidRDefault="006079AF" w:rsidP="006079AF">
            <w:pPr>
              <w:pStyle w:val="2"/>
              <w:wordWrap w:val="0"/>
              <w:topLinePunct/>
              <w:spacing w:line="44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2"/>
                <w:szCs w:val="22"/>
              </w:rPr>
            </w:pPr>
            <w:r w:rsidRPr="00C02FF4">
              <w:rPr>
                <w:rFonts w:ascii="仿宋" w:eastAsia="仿宋" w:hAnsi="仿宋" w:hint="eastAsia"/>
                <w:sz w:val="22"/>
                <w:szCs w:val="22"/>
              </w:rPr>
              <w:t>美国对华</w:t>
            </w:r>
            <w:r w:rsidR="005F183D" w:rsidRPr="00C02FF4">
              <w:rPr>
                <w:rFonts w:ascii="仿宋" w:eastAsia="仿宋" w:hAnsi="仿宋" w:hint="eastAsia"/>
                <w:sz w:val="22"/>
                <w:szCs w:val="22"/>
              </w:rPr>
              <w:t>政策</w:t>
            </w:r>
          </w:p>
        </w:tc>
      </w:tr>
      <w:tr w:rsidR="006079AF" w:rsidRPr="00C02FF4" w14:paraId="25409477" w14:textId="77777777" w:rsidTr="00744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3BEB8F2" w14:textId="77777777" w:rsidR="006079AF" w:rsidRPr="00C02FF4" w:rsidRDefault="006079AF" w:rsidP="007444BA">
            <w:pPr>
              <w:pStyle w:val="2"/>
              <w:wordWrap w:val="0"/>
              <w:topLinePunct/>
              <w:spacing w:line="440" w:lineRule="exact"/>
              <w:ind w:firstLineChars="0" w:firstLine="0"/>
              <w:jc w:val="center"/>
              <w:rPr>
                <w:rFonts w:ascii="仿宋" w:eastAsia="仿宋" w:hAnsi="仿宋"/>
                <w:sz w:val="22"/>
                <w:szCs w:val="22"/>
              </w:rPr>
            </w:pPr>
            <w:r w:rsidRPr="00C02FF4">
              <w:rPr>
                <w:rFonts w:ascii="仿宋" w:eastAsia="仿宋" w:hAnsi="仿宋" w:hint="eastAsia"/>
                <w:sz w:val="22"/>
                <w:szCs w:val="22"/>
              </w:rPr>
              <w:t>美国搜索量</w:t>
            </w:r>
          </w:p>
        </w:tc>
        <w:tc>
          <w:tcPr>
            <w:tcW w:w="2407" w:type="dxa"/>
          </w:tcPr>
          <w:p w14:paraId="06CA0318" w14:textId="31E7785D" w:rsidR="006079AF" w:rsidRPr="00C02FF4" w:rsidRDefault="005F183D" w:rsidP="007444BA">
            <w:pPr>
              <w:pStyle w:val="2"/>
              <w:wordWrap w:val="0"/>
              <w:topLinePunct/>
              <w:spacing w:line="44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r w:rsidRPr="00C02FF4">
              <w:rPr>
                <w:rFonts w:ascii="仿宋" w:eastAsia="仿宋" w:hAnsi="仿宋"/>
                <w:sz w:val="22"/>
                <w:szCs w:val="22"/>
              </w:rPr>
              <w:t>489</w:t>
            </w:r>
          </w:p>
        </w:tc>
        <w:tc>
          <w:tcPr>
            <w:tcW w:w="2407" w:type="dxa"/>
          </w:tcPr>
          <w:p w14:paraId="0EE567C5" w14:textId="0579A62E" w:rsidR="006079AF" w:rsidRPr="00C02FF4" w:rsidRDefault="005F183D" w:rsidP="007444BA">
            <w:pPr>
              <w:pStyle w:val="2"/>
              <w:wordWrap w:val="0"/>
              <w:topLinePunct/>
              <w:spacing w:line="44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r w:rsidRPr="00C02FF4">
              <w:rPr>
                <w:rFonts w:ascii="仿宋" w:eastAsia="仿宋" w:hAnsi="仿宋"/>
                <w:sz w:val="22"/>
                <w:szCs w:val="22"/>
              </w:rPr>
              <w:t>823</w:t>
            </w:r>
          </w:p>
        </w:tc>
        <w:tc>
          <w:tcPr>
            <w:tcW w:w="2407" w:type="dxa"/>
          </w:tcPr>
          <w:p w14:paraId="11CA9EF3" w14:textId="2AEDD9A7" w:rsidR="006079AF" w:rsidRPr="00C02FF4" w:rsidRDefault="005F183D" w:rsidP="007444BA">
            <w:pPr>
              <w:pStyle w:val="2"/>
              <w:wordWrap w:val="0"/>
              <w:topLinePunct/>
              <w:spacing w:line="44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r w:rsidRPr="00C02FF4">
              <w:rPr>
                <w:rFonts w:ascii="仿宋" w:eastAsia="仿宋" w:hAnsi="仿宋"/>
                <w:sz w:val="22"/>
                <w:szCs w:val="22"/>
              </w:rPr>
              <w:t>1988</w:t>
            </w:r>
          </w:p>
        </w:tc>
      </w:tr>
    </w:tbl>
    <w:p w14:paraId="4AF4402D" w14:textId="1A106046" w:rsidR="00277AC9" w:rsidRPr="008A477A" w:rsidRDefault="00277AC9" w:rsidP="006350B8">
      <w:pPr>
        <w:pStyle w:val="2"/>
        <w:topLinePunct/>
        <w:spacing w:line="440" w:lineRule="exact"/>
        <w:ind w:firstLineChars="0" w:firstLine="0"/>
        <w:jc w:val="center"/>
        <w:rPr>
          <w:rFonts w:ascii="仿宋" w:eastAsia="仿宋" w:hAnsi="仿宋"/>
          <w:b/>
          <w:sz w:val="24"/>
          <w:szCs w:val="24"/>
        </w:rPr>
      </w:pPr>
    </w:p>
    <w:p w14:paraId="04CBB0A5" w14:textId="38D2F24C" w:rsidR="00D45CE1" w:rsidRPr="008A477A" w:rsidRDefault="00D45CE1" w:rsidP="006350B8">
      <w:pPr>
        <w:pStyle w:val="2"/>
        <w:topLinePunct/>
        <w:spacing w:line="440" w:lineRule="exact"/>
        <w:ind w:firstLineChars="0" w:firstLine="0"/>
        <w:jc w:val="center"/>
        <w:rPr>
          <w:rFonts w:ascii="仿宋" w:eastAsia="仿宋" w:hAnsi="仿宋"/>
          <w:b/>
          <w:sz w:val="28"/>
          <w:szCs w:val="24"/>
        </w:rPr>
      </w:pPr>
      <w:r w:rsidRPr="008A477A">
        <w:rPr>
          <w:rFonts w:ascii="仿宋" w:eastAsia="仿宋" w:hAnsi="仿宋" w:hint="eastAsia"/>
          <w:b/>
          <w:sz w:val="28"/>
          <w:szCs w:val="24"/>
        </w:rPr>
        <w:t>三、</w:t>
      </w:r>
      <w:r w:rsidR="00277AC9" w:rsidRPr="008A477A">
        <w:rPr>
          <w:rFonts w:ascii="仿宋" w:eastAsia="仿宋" w:hAnsi="仿宋" w:hint="eastAsia"/>
          <w:b/>
          <w:sz w:val="28"/>
          <w:szCs w:val="24"/>
        </w:rPr>
        <w:t>数据分析</w:t>
      </w:r>
    </w:p>
    <w:p w14:paraId="0FA61877" w14:textId="72055250" w:rsidR="002D16FC" w:rsidRPr="008A477A" w:rsidRDefault="002D16FC" w:rsidP="006350B8">
      <w:pPr>
        <w:pStyle w:val="2"/>
        <w:topLinePunct/>
        <w:spacing w:line="440" w:lineRule="exact"/>
        <w:ind w:firstLineChars="0" w:firstLine="0"/>
        <w:jc w:val="center"/>
        <w:rPr>
          <w:rFonts w:ascii="仿宋" w:eastAsia="仿宋" w:hAnsi="仿宋"/>
          <w:b/>
          <w:sz w:val="28"/>
          <w:szCs w:val="24"/>
        </w:rPr>
      </w:pPr>
    </w:p>
    <w:p w14:paraId="5133B309" w14:textId="14C29E57" w:rsidR="002D16FC" w:rsidRPr="008A477A" w:rsidRDefault="002D16FC" w:rsidP="005F372B">
      <w:pPr>
        <w:pStyle w:val="2"/>
        <w:topLinePunct/>
        <w:spacing w:line="440" w:lineRule="exact"/>
        <w:ind w:firstLineChars="176" w:firstLine="424"/>
        <w:jc w:val="left"/>
        <w:rPr>
          <w:rFonts w:ascii="仿宋" w:eastAsia="仿宋" w:hAnsi="仿宋"/>
          <w:b/>
          <w:sz w:val="24"/>
          <w:szCs w:val="22"/>
        </w:rPr>
      </w:pPr>
      <w:r w:rsidRPr="008A477A">
        <w:rPr>
          <w:rFonts w:ascii="仿宋" w:eastAsia="仿宋" w:hAnsi="仿宋" w:hint="eastAsia"/>
          <w:b/>
          <w:sz w:val="24"/>
          <w:szCs w:val="22"/>
        </w:rPr>
        <w:t>（一）数据统计</w:t>
      </w:r>
    </w:p>
    <w:tbl>
      <w:tblPr>
        <w:tblStyle w:val="4"/>
        <w:tblW w:w="5000" w:type="pct"/>
        <w:jc w:val="center"/>
        <w:tblLook w:val="04A0" w:firstRow="1" w:lastRow="0" w:firstColumn="1" w:lastColumn="0" w:noHBand="0" w:noVBand="1"/>
      </w:tblPr>
      <w:tblGrid>
        <w:gridCol w:w="2408"/>
        <w:gridCol w:w="2410"/>
        <w:gridCol w:w="2410"/>
        <w:gridCol w:w="2410"/>
      </w:tblGrid>
      <w:tr w:rsidR="00F246A9" w:rsidRPr="008A477A" w14:paraId="06A818A6" w14:textId="5582AAFD" w:rsidTr="00F246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9" w:type="pct"/>
          </w:tcPr>
          <w:p w14:paraId="6CF1787C" w14:textId="77777777" w:rsidR="00F246A9" w:rsidRPr="008A477A" w:rsidRDefault="00F246A9" w:rsidP="007A06B0">
            <w:pPr>
              <w:pStyle w:val="2"/>
              <w:topLinePunct/>
              <w:spacing w:line="440" w:lineRule="exact"/>
              <w:ind w:firstLineChars="0" w:firstLine="0"/>
              <w:jc w:val="center"/>
              <w:rPr>
                <w:rFonts w:ascii="仿宋" w:eastAsia="仿宋" w:hAnsi="仿宋"/>
                <w:sz w:val="22"/>
                <w:szCs w:val="24"/>
              </w:rPr>
            </w:pPr>
            <w:r w:rsidRPr="008A477A">
              <w:rPr>
                <w:rFonts w:ascii="仿宋" w:eastAsia="仿宋" w:hAnsi="仿宋" w:hint="eastAsia"/>
                <w:sz w:val="22"/>
                <w:szCs w:val="24"/>
              </w:rPr>
              <w:t>因子</w:t>
            </w:r>
          </w:p>
        </w:tc>
        <w:tc>
          <w:tcPr>
            <w:tcW w:w="1250" w:type="pct"/>
          </w:tcPr>
          <w:p w14:paraId="48FCCA97" w14:textId="62B6678D" w:rsidR="00F246A9" w:rsidRPr="008A477A" w:rsidRDefault="00F246A9" w:rsidP="007A06B0">
            <w:pPr>
              <w:pStyle w:val="2"/>
              <w:topLinePunct/>
              <w:spacing w:line="44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2"/>
                <w:szCs w:val="24"/>
              </w:rPr>
            </w:pPr>
            <w:r w:rsidRPr="008A477A">
              <w:rPr>
                <w:rFonts w:ascii="仿宋" w:eastAsia="仿宋" w:hAnsi="仿宋" w:hint="eastAsia"/>
                <w:sz w:val="22"/>
                <w:szCs w:val="24"/>
              </w:rPr>
              <w:t>总计</w:t>
            </w:r>
          </w:p>
        </w:tc>
        <w:tc>
          <w:tcPr>
            <w:tcW w:w="1250" w:type="pct"/>
            <w:vAlign w:val="center"/>
          </w:tcPr>
          <w:p w14:paraId="6D8FF4F0" w14:textId="75CE112A" w:rsidR="00F246A9" w:rsidRPr="008A477A" w:rsidRDefault="00F246A9" w:rsidP="007A06B0">
            <w:pPr>
              <w:pStyle w:val="2"/>
              <w:topLinePunct/>
              <w:spacing w:line="44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2"/>
                <w:szCs w:val="24"/>
              </w:rPr>
            </w:pPr>
            <w:r w:rsidRPr="008A477A">
              <w:rPr>
                <w:rFonts w:ascii="仿宋" w:eastAsia="仿宋" w:hAnsi="仿宋" w:hint="eastAsia"/>
                <w:sz w:val="22"/>
                <w:szCs w:val="24"/>
              </w:rPr>
              <w:t>归一化</w:t>
            </w:r>
          </w:p>
        </w:tc>
        <w:tc>
          <w:tcPr>
            <w:tcW w:w="1250" w:type="pct"/>
          </w:tcPr>
          <w:p w14:paraId="10E67F62" w14:textId="01419EE5" w:rsidR="00F246A9" w:rsidRPr="008A477A" w:rsidRDefault="00F246A9" w:rsidP="007A06B0">
            <w:pPr>
              <w:pStyle w:val="2"/>
              <w:topLinePunct/>
              <w:spacing w:line="440" w:lineRule="exact"/>
              <w:ind w:firstLineChars="0" w:firstLine="0"/>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2"/>
                <w:szCs w:val="24"/>
              </w:rPr>
            </w:pPr>
            <w:r w:rsidRPr="008A477A">
              <w:rPr>
                <w:rFonts w:ascii="仿宋" w:eastAsia="仿宋" w:hAnsi="仿宋" w:hint="eastAsia"/>
                <w:sz w:val="22"/>
                <w:szCs w:val="24"/>
              </w:rPr>
              <w:t>平均值偏差</w:t>
            </w:r>
          </w:p>
        </w:tc>
      </w:tr>
      <w:tr w:rsidR="00F246A9" w:rsidRPr="008A477A" w14:paraId="46649431" w14:textId="6815371D" w:rsidTr="00F246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9" w:type="pct"/>
          </w:tcPr>
          <w:p w14:paraId="79C6457C" w14:textId="77777777" w:rsidR="00F246A9" w:rsidRPr="008A477A" w:rsidRDefault="00F246A9" w:rsidP="007A06B0">
            <w:pPr>
              <w:pStyle w:val="2"/>
              <w:wordWrap w:val="0"/>
              <w:topLinePunct/>
              <w:spacing w:line="440" w:lineRule="exact"/>
              <w:ind w:firstLineChars="0" w:firstLine="0"/>
              <w:jc w:val="center"/>
              <w:rPr>
                <w:rFonts w:ascii="仿宋" w:eastAsia="仿宋" w:hAnsi="仿宋"/>
                <w:sz w:val="22"/>
                <w:szCs w:val="24"/>
              </w:rPr>
            </w:pPr>
            <w:r w:rsidRPr="008A477A">
              <w:rPr>
                <w:rFonts w:ascii="仿宋" w:eastAsia="仿宋" w:hAnsi="仿宋" w:hint="eastAsia"/>
                <w:sz w:val="22"/>
                <w:szCs w:val="24"/>
              </w:rPr>
              <w:t>修昔底德陷阱</w:t>
            </w:r>
          </w:p>
        </w:tc>
        <w:tc>
          <w:tcPr>
            <w:tcW w:w="1250" w:type="pct"/>
          </w:tcPr>
          <w:p w14:paraId="63DCC6A4" w14:textId="4FF37F42" w:rsidR="00F246A9" w:rsidRPr="008A477A" w:rsidRDefault="00F246A9" w:rsidP="007A06B0">
            <w:pPr>
              <w:pStyle w:val="2"/>
              <w:wordWrap w:val="0"/>
              <w:topLinePunct/>
              <w:spacing w:line="44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4"/>
              </w:rPr>
            </w:pPr>
            <w:r w:rsidRPr="008A477A">
              <w:rPr>
                <w:rFonts w:ascii="仿宋" w:eastAsia="仿宋" w:hAnsi="仿宋" w:hint="eastAsia"/>
                <w:sz w:val="22"/>
                <w:szCs w:val="24"/>
              </w:rPr>
              <w:t>5</w:t>
            </w:r>
            <w:r w:rsidRPr="008A477A">
              <w:rPr>
                <w:rFonts w:ascii="仿宋" w:eastAsia="仿宋" w:hAnsi="仿宋"/>
                <w:sz w:val="22"/>
                <w:szCs w:val="24"/>
              </w:rPr>
              <w:t>353</w:t>
            </w:r>
          </w:p>
        </w:tc>
        <w:tc>
          <w:tcPr>
            <w:tcW w:w="1250" w:type="pct"/>
            <w:vAlign w:val="center"/>
          </w:tcPr>
          <w:p w14:paraId="2A5B6C3F" w14:textId="578D6B16" w:rsidR="00F246A9" w:rsidRPr="008A477A" w:rsidRDefault="00F246A9" w:rsidP="007A06B0">
            <w:pPr>
              <w:pStyle w:val="2"/>
              <w:topLinePunct/>
              <w:spacing w:line="44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b/>
                <w:bCs/>
                <w:sz w:val="22"/>
                <w:szCs w:val="24"/>
              </w:rPr>
            </w:pPr>
            <w:r w:rsidRPr="008A477A">
              <w:rPr>
                <w:rFonts w:ascii="仿宋" w:eastAsia="仿宋" w:hAnsi="仿宋" w:hint="eastAsia"/>
                <w:b/>
                <w:bCs/>
                <w:sz w:val="22"/>
                <w:szCs w:val="24"/>
              </w:rPr>
              <w:t>0.2</w:t>
            </w:r>
            <w:r w:rsidRPr="008A477A">
              <w:rPr>
                <w:rFonts w:ascii="仿宋" w:eastAsia="仿宋" w:hAnsi="仿宋"/>
                <w:b/>
                <w:bCs/>
                <w:sz w:val="22"/>
                <w:szCs w:val="24"/>
              </w:rPr>
              <w:t>2</w:t>
            </w:r>
            <w:r w:rsidRPr="008A477A">
              <w:rPr>
                <w:rFonts w:ascii="仿宋" w:eastAsia="仿宋" w:hAnsi="仿宋" w:hint="eastAsia"/>
                <w:b/>
                <w:bCs/>
                <w:sz w:val="22"/>
                <w:szCs w:val="24"/>
              </w:rPr>
              <w:t xml:space="preserve"> </w:t>
            </w:r>
          </w:p>
        </w:tc>
        <w:tc>
          <w:tcPr>
            <w:tcW w:w="1250" w:type="pct"/>
          </w:tcPr>
          <w:p w14:paraId="10F03E16" w14:textId="2FD66237" w:rsidR="00F246A9" w:rsidRPr="008A477A" w:rsidRDefault="00F246A9" w:rsidP="007A06B0">
            <w:pPr>
              <w:pStyle w:val="2"/>
              <w:topLinePunct/>
              <w:spacing w:line="44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b/>
                <w:bCs/>
                <w:sz w:val="22"/>
                <w:szCs w:val="24"/>
              </w:rPr>
            </w:pPr>
            <w:r w:rsidRPr="008A477A">
              <w:rPr>
                <w:rFonts w:ascii="仿宋" w:eastAsia="仿宋" w:hAnsi="仿宋" w:hint="eastAsia"/>
                <w:b/>
                <w:bCs/>
                <w:sz w:val="22"/>
                <w:szCs w:val="24"/>
              </w:rPr>
              <w:t>-</w:t>
            </w:r>
            <w:r w:rsidRPr="008A477A">
              <w:rPr>
                <w:rFonts w:ascii="仿宋" w:eastAsia="仿宋" w:hAnsi="仿宋"/>
                <w:b/>
                <w:bCs/>
                <w:sz w:val="22"/>
                <w:szCs w:val="24"/>
              </w:rPr>
              <w:t>0.03</w:t>
            </w:r>
          </w:p>
        </w:tc>
      </w:tr>
      <w:tr w:rsidR="00F246A9" w:rsidRPr="008A477A" w14:paraId="63146537" w14:textId="13EAFBB2" w:rsidTr="00F246A9">
        <w:trPr>
          <w:jc w:val="center"/>
        </w:trPr>
        <w:tc>
          <w:tcPr>
            <w:cnfStyle w:val="001000000000" w:firstRow="0" w:lastRow="0" w:firstColumn="1" w:lastColumn="0" w:oddVBand="0" w:evenVBand="0" w:oddHBand="0" w:evenHBand="0" w:firstRowFirstColumn="0" w:firstRowLastColumn="0" w:lastRowFirstColumn="0" w:lastRowLastColumn="0"/>
            <w:tcW w:w="1249" w:type="pct"/>
          </w:tcPr>
          <w:p w14:paraId="1B95F63E" w14:textId="77777777" w:rsidR="00F246A9" w:rsidRPr="008A477A" w:rsidRDefault="00F246A9" w:rsidP="007A06B0">
            <w:pPr>
              <w:pStyle w:val="2"/>
              <w:wordWrap w:val="0"/>
              <w:topLinePunct/>
              <w:spacing w:line="440" w:lineRule="exact"/>
              <w:ind w:firstLineChars="0" w:firstLine="0"/>
              <w:jc w:val="center"/>
              <w:rPr>
                <w:rFonts w:ascii="仿宋" w:eastAsia="仿宋" w:hAnsi="仿宋"/>
                <w:sz w:val="22"/>
                <w:szCs w:val="24"/>
              </w:rPr>
            </w:pPr>
            <w:r w:rsidRPr="008A477A">
              <w:rPr>
                <w:rFonts w:ascii="仿宋" w:eastAsia="仿宋" w:hAnsi="仿宋" w:hint="eastAsia"/>
                <w:sz w:val="22"/>
                <w:szCs w:val="24"/>
              </w:rPr>
              <w:t>体制差异的效应</w:t>
            </w:r>
          </w:p>
        </w:tc>
        <w:tc>
          <w:tcPr>
            <w:tcW w:w="1250" w:type="pct"/>
          </w:tcPr>
          <w:p w14:paraId="285D130B" w14:textId="7CD9CEA1" w:rsidR="00F246A9" w:rsidRPr="008A477A" w:rsidRDefault="00F246A9" w:rsidP="007A06B0">
            <w:pPr>
              <w:pStyle w:val="2"/>
              <w:wordWrap w:val="0"/>
              <w:topLinePunct/>
              <w:spacing w:line="44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4"/>
              </w:rPr>
            </w:pPr>
            <w:r w:rsidRPr="008A477A">
              <w:rPr>
                <w:rFonts w:ascii="仿宋" w:eastAsia="仿宋" w:hAnsi="仿宋" w:hint="eastAsia"/>
                <w:sz w:val="22"/>
                <w:szCs w:val="24"/>
              </w:rPr>
              <w:t>6</w:t>
            </w:r>
            <w:r w:rsidRPr="008A477A">
              <w:rPr>
                <w:rFonts w:ascii="仿宋" w:eastAsia="仿宋" w:hAnsi="仿宋"/>
                <w:sz w:val="22"/>
                <w:szCs w:val="24"/>
              </w:rPr>
              <w:t>762</w:t>
            </w:r>
          </w:p>
        </w:tc>
        <w:tc>
          <w:tcPr>
            <w:tcW w:w="1250" w:type="pct"/>
            <w:vAlign w:val="center"/>
          </w:tcPr>
          <w:p w14:paraId="63E1BBE0" w14:textId="41F33993" w:rsidR="00F246A9" w:rsidRPr="008A477A" w:rsidRDefault="00F246A9" w:rsidP="007A06B0">
            <w:pPr>
              <w:pStyle w:val="2"/>
              <w:topLinePunct/>
              <w:spacing w:line="44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b/>
                <w:bCs/>
                <w:sz w:val="22"/>
                <w:szCs w:val="24"/>
              </w:rPr>
            </w:pPr>
            <w:r w:rsidRPr="008A477A">
              <w:rPr>
                <w:rFonts w:ascii="仿宋" w:eastAsia="仿宋" w:hAnsi="仿宋" w:hint="eastAsia"/>
                <w:b/>
                <w:bCs/>
                <w:sz w:val="22"/>
                <w:szCs w:val="24"/>
              </w:rPr>
              <w:t xml:space="preserve">0.27 </w:t>
            </w:r>
          </w:p>
        </w:tc>
        <w:tc>
          <w:tcPr>
            <w:tcW w:w="1250" w:type="pct"/>
          </w:tcPr>
          <w:p w14:paraId="38C6955C" w14:textId="40ECDB56" w:rsidR="00F246A9" w:rsidRPr="008A477A" w:rsidRDefault="00F246A9" w:rsidP="007A06B0">
            <w:pPr>
              <w:pStyle w:val="2"/>
              <w:topLinePunct/>
              <w:spacing w:line="44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b/>
                <w:bCs/>
                <w:sz w:val="22"/>
                <w:szCs w:val="24"/>
              </w:rPr>
            </w:pPr>
            <w:r w:rsidRPr="008A477A">
              <w:rPr>
                <w:rFonts w:ascii="仿宋" w:eastAsia="仿宋" w:hAnsi="仿宋" w:hint="eastAsia"/>
                <w:b/>
                <w:bCs/>
                <w:sz w:val="22"/>
                <w:szCs w:val="24"/>
              </w:rPr>
              <w:t>0</w:t>
            </w:r>
            <w:r w:rsidRPr="008A477A">
              <w:rPr>
                <w:rFonts w:ascii="仿宋" w:eastAsia="仿宋" w:hAnsi="仿宋"/>
                <w:b/>
                <w:bCs/>
                <w:sz w:val="22"/>
                <w:szCs w:val="24"/>
              </w:rPr>
              <w:t>.02</w:t>
            </w:r>
          </w:p>
        </w:tc>
      </w:tr>
      <w:tr w:rsidR="00F246A9" w:rsidRPr="008A477A" w14:paraId="4891A96D" w14:textId="4E4C2822" w:rsidTr="00F246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9" w:type="pct"/>
          </w:tcPr>
          <w:p w14:paraId="207BCDC4" w14:textId="77777777" w:rsidR="00F246A9" w:rsidRPr="008A477A" w:rsidRDefault="00F246A9" w:rsidP="007A06B0">
            <w:pPr>
              <w:pStyle w:val="2"/>
              <w:wordWrap w:val="0"/>
              <w:topLinePunct/>
              <w:spacing w:line="440" w:lineRule="exact"/>
              <w:ind w:firstLineChars="0" w:firstLine="0"/>
              <w:jc w:val="center"/>
              <w:rPr>
                <w:rFonts w:ascii="仿宋" w:eastAsia="仿宋" w:hAnsi="仿宋"/>
                <w:sz w:val="22"/>
                <w:szCs w:val="24"/>
              </w:rPr>
            </w:pPr>
            <w:r w:rsidRPr="008A477A">
              <w:rPr>
                <w:rFonts w:ascii="仿宋" w:eastAsia="仿宋" w:hAnsi="仿宋" w:hint="eastAsia"/>
                <w:sz w:val="22"/>
                <w:szCs w:val="24"/>
              </w:rPr>
              <w:t>特朗普效应</w:t>
            </w:r>
          </w:p>
        </w:tc>
        <w:tc>
          <w:tcPr>
            <w:tcW w:w="1250" w:type="pct"/>
          </w:tcPr>
          <w:p w14:paraId="275B1FF9" w14:textId="2D50FFA5" w:rsidR="00F246A9" w:rsidRPr="008A477A" w:rsidRDefault="00F246A9" w:rsidP="007A06B0">
            <w:pPr>
              <w:pStyle w:val="2"/>
              <w:wordWrap w:val="0"/>
              <w:topLinePunct/>
              <w:spacing w:line="44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4"/>
              </w:rPr>
            </w:pPr>
            <w:r w:rsidRPr="008A477A">
              <w:rPr>
                <w:rFonts w:ascii="仿宋" w:eastAsia="仿宋" w:hAnsi="仿宋" w:hint="eastAsia"/>
                <w:sz w:val="22"/>
                <w:szCs w:val="24"/>
              </w:rPr>
              <w:t>9</w:t>
            </w:r>
            <w:r w:rsidRPr="008A477A">
              <w:rPr>
                <w:rFonts w:ascii="仿宋" w:eastAsia="仿宋" w:hAnsi="仿宋"/>
                <w:sz w:val="22"/>
                <w:szCs w:val="24"/>
              </w:rPr>
              <w:t>497</w:t>
            </w:r>
          </w:p>
        </w:tc>
        <w:tc>
          <w:tcPr>
            <w:tcW w:w="1250" w:type="pct"/>
            <w:vAlign w:val="center"/>
          </w:tcPr>
          <w:p w14:paraId="2A37D8E0" w14:textId="05E3C6CD" w:rsidR="00F246A9" w:rsidRPr="008A477A" w:rsidRDefault="00F246A9" w:rsidP="007A06B0">
            <w:pPr>
              <w:pStyle w:val="2"/>
              <w:topLinePunct/>
              <w:spacing w:line="44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b/>
                <w:bCs/>
                <w:sz w:val="22"/>
                <w:szCs w:val="24"/>
              </w:rPr>
            </w:pPr>
            <w:r w:rsidRPr="008A477A">
              <w:rPr>
                <w:rFonts w:ascii="仿宋" w:eastAsia="仿宋" w:hAnsi="仿宋" w:hint="eastAsia"/>
                <w:b/>
                <w:bCs/>
                <w:sz w:val="22"/>
                <w:szCs w:val="24"/>
              </w:rPr>
              <w:t xml:space="preserve">0.38 </w:t>
            </w:r>
          </w:p>
        </w:tc>
        <w:tc>
          <w:tcPr>
            <w:tcW w:w="1250" w:type="pct"/>
          </w:tcPr>
          <w:p w14:paraId="5AAC7AB7" w14:textId="5A0AC551" w:rsidR="00F246A9" w:rsidRPr="008A477A" w:rsidRDefault="00F246A9" w:rsidP="007A06B0">
            <w:pPr>
              <w:pStyle w:val="2"/>
              <w:topLinePunct/>
              <w:spacing w:line="440" w:lineRule="exact"/>
              <w:ind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b/>
                <w:bCs/>
                <w:sz w:val="22"/>
                <w:szCs w:val="24"/>
              </w:rPr>
            </w:pPr>
            <w:r w:rsidRPr="008A477A">
              <w:rPr>
                <w:rFonts w:ascii="仿宋" w:eastAsia="仿宋" w:hAnsi="仿宋" w:hint="eastAsia"/>
                <w:b/>
                <w:bCs/>
                <w:sz w:val="22"/>
                <w:szCs w:val="24"/>
              </w:rPr>
              <w:t>0</w:t>
            </w:r>
            <w:r w:rsidRPr="008A477A">
              <w:rPr>
                <w:rFonts w:ascii="仿宋" w:eastAsia="仿宋" w:hAnsi="仿宋"/>
                <w:b/>
                <w:bCs/>
                <w:sz w:val="22"/>
                <w:szCs w:val="24"/>
              </w:rPr>
              <w:t>.13</w:t>
            </w:r>
          </w:p>
        </w:tc>
      </w:tr>
      <w:tr w:rsidR="00F246A9" w:rsidRPr="008A477A" w14:paraId="643EE515" w14:textId="747B17F9" w:rsidTr="00F246A9">
        <w:trPr>
          <w:jc w:val="center"/>
        </w:trPr>
        <w:tc>
          <w:tcPr>
            <w:cnfStyle w:val="001000000000" w:firstRow="0" w:lastRow="0" w:firstColumn="1" w:lastColumn="0" w:oddVBand="0" w:evenVBand="0" w:oddHBand="0" w:evenHBand="0" w:firstRowFirstColumn="0" w:firstRowLastColumn="0" w:lastRowFirstColumn="0" w:lastRowLastColumn="0"/>
            <w:tcW w:w="1249" w:type="pct"/>
          </w:tcPr>
          <w:p w14:paraId="171D908B" w14:textId="77777777" w:rsidR="00F246A9" w:rsidRPr="008A477A" w:rsidRDefault="00F246A9" w:rsidP="007A06B0">
            <w:pPr>
              <w:pStyle w:val="2"/>
              <w:wordWrap w:val="0"/>
              <w:topLinePunct/>
              <w:spacing w:line="440" w:lineRule="exact"/>
              <w:ind w:firstLineChars="0" w:firstLine="0"/>
              <w:jc w:val="center"/>
              <w:rPr>
                <w:rFonts w:ascii="仿宋" w:eastAsia="仿宋" w:hAnsi="仿宋"/>
                <w:sz w:val="22"/>
                <w:szCs w:val="24"/>
              </w:rPr>
            </w:pPr>
            <w:r w:rsidRPr="008A477A">
              <w:rPr>
                <w:rFonts w:ascii="仿宋" w:eastAsia="仿宋" w:hAnsi="仿宋" w:hint="eastAsia"/>
                <w:sz w:val="22"/>
                <w:szCs w:val="24"/>
              </w:rPr>
              <w:t>美国选举政治效应</w:t>
            </w:r>
          </w:p>
        </w:tc>
        <w:tc>
          <w:tcPr>
            <w:tcW w:w="1250" w:type="pct"/>
          </w:tcPr>
          <w:p w14:paraId="3A07A4C9" w14:textId="036D18CB" w:rsidR="00F246A9" w:rsidRPr="008A477A" w:rsidRDefault="00F246A9" w:rsidP="007A06B0">
            <w:pPr>
              <w:pStyle w:val="2"/>
              <w:wordWrap w:val="0"/>
              <w:topLinePunct/>
              <w:spacing w:line="44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4"/>
              </w:rPr>
            </w:pPr>
            <w:r w:rsidRPr="008A477A">
              <w:rPr>
                <w:rFonts w:ascii="仿宋" w:eastAsia="仿宋" w:hAnsi="仿宋" w:hint="eastAsia"/>
                <w:sz w:val="22"/>
                <w:szCs w:val="24"/>
              </w:rPr>
              <w:t>3</w:t>
            </w:r>
            <w:r w:rsidRPr="008A477A">
              <w:rPr>
                <w:rFonts w:ascii="仿宋" w:eastAsia="仿宋" w:hAnsi="仿宋"/>
                <w:sz w:val="22"/>
                <w:szCs w:val="24"/>
              </w:rPr>
              <w:t>300</w:t>
            </w:r>
          </w:p>
        </w:tc>
        <w:tc>
          <w:tcPr>
            <w:tcW w:w="1250" w:type="pct"/>
            <w:vAlign w:val="center"/>
          </w:tcPr>
          <w:p w14:paraId="13C8D3FB" w14:textId="6E259939" w:rsidR="00F246A9" w:rsidRPr="008A477A" w:rsidRDefault="00F246A9" w:rsidP="007A06B0">
            <w:pPr>
              <w:pStyle w:val="2"/>
              <w:topLinePunct/>
              <w:spacing w:line="44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b/>
                <w:bCs/>
                <w:sz w:val="22"/>
                <w:szCs w:val="24"/>
              </w:rPr>
            </w:pPr>
            <w:r w:rsidRPr="008A477A">
              <w:rPr>
                <w:rFonts w:ascii="仿宋" w:eastAsia="仿宋" w:hAnsi="仿宋" w:hint="eastAsia"/>
                <w:b/>
                <w:bCs/>
                <w:sz w:val="22"/>
                <w:szCs w:val="24"/>
              </w:rPr>
              <w:t xml:space="preserve">0.13 </w:t>
            </w:r>
          </w:p>
        </w:tc>
        <w:tc>
          <w:tcPr>
            <w:tcW w:w="1250" w:type="pct"/>
          </w:tcPr>
          <w:p w14:paraId="3153AB49" w14:textId="7985806E" w:rsidR="00F246A9" w:rsidRPr="008A477A" w:rsidRDefault="00F246A9" w:rsidP="007A06B0">
            <w:pPr>
              <w:pStyle w:val="2"/>
              <w:topLinePunct/>
              <w:spacing w:line="440" w:lineRule="exact"/>
              <w:ind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b/>
                <w:bCs/>
                <w:sz w:val="22"/>
                <w:szCs w:val="24"/>
              </w:rPr>
            </w:pPr>
            <w:r w:rsidRPr="008A477A">
              <w:rPr>
                <w:rFonts w:ascii="仿宋" w:eastAsia="仿宋" w:hAnsi="仿宋" w:hint="eastAsia"/>
                <w:b/>
                <w:bCs/>
                <w:sz w:val="22"/>
                <w:szCs w:val="24"/>
              </w:rPr>
              <w:t>-</w:t>
            </w:r>
            <w:r w:rsidRPr="008A477A">
              <w:rPr>
                <w:rFonts w:ascii="仿宋" w:eastAsia="仿宋" w:hAnsi="仿宋"/>
                <w:b/>
                <w:bCs/>
                <w:sz w:val="22"/>
                <w:szCs w:val="24"/>
              </w:rPr>
              <w:t>0.12</w:t>
            </w:r>
          </w:p>
        </w:tc>
      </w:tr>
    </w:tbl>
    <w:p w14:paraId="7D3A4896" w14:textId="3C6EA77D" w:rsidR="00BA46E6" w:rsidRPr="008A477A" w:rsidRDefault="00BA46E6" w:rsidP="005F372B">
      <w:pPr>
        <w:pStyle w:val="2"/>
        <w:topLinePunct/>
        <w:spacing w:line="440" w:lineRule="exact"/>
        <w:ind w:firstLineChars="152" w:firstLine="426"/>
        <w:jc w:val="left"/>
        <w:rPr>
          <w:rFonts w:ascii="仿宋" w:eastAsia="仿宋" w:hAnsi="仿宋"/>
          <w:b/>
          <w:sz w:val="24"/>
          <w:szCs w:val="22"/>
        </w:rPr>
      </w:pPr>
      <w:r w:rsidRPr="008A477A">
        <w:rPr>
          <w:rFonts w:ascii="仿宋" w:eastAsia="仿宋" w:hAnsi="仿宋"/>
          <w:noProof/>
          <w:sz w:val="28"/>
          <w:szCs w:val="24"/>
        </w:rPr>
        <w:drawing>
          <wp:anchor distT="0" distB="0" distL="114300" distR="114300" simplePos="0" relativeHeight="251659264" behindDoc="0" locked="0" layoutInCell="1" allowOverlap="1" wp14:anchorId="27133E74" wp14:editId="0386E95B">
            <wp:simplePos x="0" y="0"/>
            <wp:positionH relativeFrom="margin">
              <wp:align>center</wp:align>
            </wp:positionH>
            <wp:positionV relativeFrom="paragraph">
              <wp:posOffset>346075</wp:posOffset>
            </wp:positionV>
            <wp:extent cx="5765800" cy="2626360"/>
            <wp:effectExtent l="0" t="0" r="6350" b="25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5800" cy="2626360"/>
                    </a:xfrm>
                    <a:prstGeom prst="rect">
                      <a:avLst/>
                    </a:prstGeom>
                  </pic:spPr>
                </pic:pic>
              </a:graphicData>
            </a:graphic>
            <wp14:sizeRelH relativeFrom="margin">
              <wp14:pctWidth>0</wp14:pctWidth>
            </wp14:sizeRelH>
            <wp14:sizeRelV relativeFrom="margin">
              <wp14:pctHeight>0</wp14:pctHeight>
            </wp14:sizeRelV>
          </wp:anchor>
        </w:drawing>
      </w:r>
      <w:r w:rsidR="002D16FC" w:rsidRPr="008A477A">
        <w:rPr>
          <w:rFonts w:ascii="仿宋" w:eastAsia="仿宋" w:hAnsi="仿宋" w:hint="eastAsia"/>
          <w:b/>
          <w:sz w:val="24"/>
          <w:szCs w:val="22"/>
        </w:rPr>
        <w:t>（二）一级指标打分</w:t>
      </w:r>
    </w:p>
    <w:p w14:paraId="581DB585" w14:textId="78ECD8CA" w:rsidR="00BA46E6" w:rsidRPr="008A477A" w:rsidRDefault="008A477A" w:rsidP="005F372B">
      <w:pPr>
        <w:pStyle w:val="2"/>
        <w:topLinePunct/>
        <w:spacing w:line="440" w:lineRule="exact"/>
        <w:ind w:firstLineChars="133" w:firstLine="426"/>
        <w:jc w:val="left"/>
        <w:rPr>
          <w:rFonts w:ascii="仿宋" w:eastAsia="仿宋" w:hAnsi="仿宋"/>
          <w:b/>
          <w:sz w:val="24"/>
          <w:szCs w:val="22"/>
        </w:rPr>
      </w:pPr>
      <w:r w:rsidRPr="008A477A">
        <w:rPr>
          <w:rFonts w:ascii="仿宋" w:eastAsia="仿宋" w:hAnsi="仿宋"/>
          <w:noProof/>
        </w:rPr>
        <w:lastRenderedPageBreak/>
        <w:drawing>
          <wp:anchor distT="0" distB="0" distL="114300" distR="114300" simplePos="0" relativeHeight="251660288" behindDoc="0" locked="0" layoutInCell="1" allowOverlap="1" wp14:anchorId="2749E864" wp14:editId="3E884A57">
            <wp:simplePos x="0" y="0"/>
            <wp:positionH relativeFrom="margin">
              <wp:align>right</wp:align>
            </wp:positionH>
            <wp:positionV relativeFrom="paragraph">
              <wp:posOffset>346075</wp:posOffset>
            </wp:positionV>
            <wp:extent cx="6120130" cy="389318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0130" cy="3893185"/>
                    </a:xfrm>
                    <a:prstGeom prst="rect">
                      <a:avLst/>
                    </a:prstGeom>
                  </pic:spPr>
                </pic:pic>
              </a:graphicData>
            </a:graphic>
            <wp14:sizeRelH relativeFrom="margin">
              <wp14:pctWidth>0</wp14:pctWidth>
            </wp14:sizeRelH>
            <wp14:sizeRelV relativeFrom="margin">
              <wp14:pctHeight>0</wp14:pctHeight>
            </wp14:sizeRelV>
          </wp:anchor>
        </w:drawing>
      </w:r>
      <w:r w:rsidR="002D16FC" w:rsidRPr="008A477A">
        <w:rPr>
          <w:rFonts w:ascii="仿宋" w:eastAsia="仿宋" w:hAnsi="仿宋" w:hint="eastAsia"/>
          <w:b/>
          <w:sz w:val="24"/>
          <w:szCs w:val="22"/>
        </w:rPr>
        <w:t>（三）方案打分</w:t>
      </w:r>
    </w:p>
    <w:p w14:paraId="3145C0A9" w14:textId="77777777" w:rsidR="008A477A" w:rsidRPr="008A477A" w:rsidRDefault="008A477A" w:rsidP="008A477A">
      <w:pPr>
        <w:pStyle w:val="2"/>
        <w:topLinePunct/>
        <w:spacing w:line="440" w:lineRule="exact"/>
        <w:ind w:firstLine="562"/>
        <w:jc w:val="left"/>
        <w:rPr>
          <w:rFonts w:ascii="仿宋" w:eastAsia="仿宋" w:hAnsi="仿宋"/>
          <w:b/>
          <w:sz w:val="28"/>
          <w:szCs w:val="24"/>
        </w:rPr>
      </w:pPr>
    </w:p>
    <w:p w14:paraId="4ECFC390" w14:textId="3E400EEF" w:rsidR="006350B8" w:rsidRDefault="006350B8" w:rsidP="006350B8">
      <w:pPr>
        <w:pStyle w:val="2"/>
        <w:topLinePunct/>
        <w:spacing w:line="440" w:lineRule="exact"/>
        <w:ind w:firstLineChars="0" w:firstLine="0"/>
        <w:jc w:val="center"/>
        <w:rPr>
          <w:rFonts w:ascii="仿宋" w:eastAsia="仿宋" w:hAnsi="仿宋"/>
          <w:b/>
          <w:sz w:val="28"/>
          <w:szCs w:val="24"/>
        </w:rPr>
      </w:pPr>
      <w:r w:rsidRPr="008A477A">
        <w:rPr>
          <w:rFonts w:ascii="仿宋" w:eastAsia="仿宋" w:hAnsi="仿宋" w:hint="eastAsia"/>
          <w:b/>
          <w:sz w:val="28"/>
          <w:szCs w:val="24"/>
        </w:rPr>
        <w:t>四、结论</w:t>
      </w:r>
    </w:p>
    <w:p w14:paraId="1939C8FA" w14:textId="77777777" w:rsidR="00C02FF4" w:rsidRPr="008A477A" w:rsidRDefault="00C02FF4" w:rsidP="00C02FF4">
      <w:pPr>
        <w:pStyle w:val="2"/>
        <w:topLinePunct/>
        <w:spacing w:line="440" w:lineRule="exact"/>
        <w:ind w:firstLineChars="0" w:firstLine="0"/>
        <w:jc w:val="left"/>
        <w:rPr>
          <w:rFonts w:ascii="仿宋" w:eastAsia="仿宋" w:hAnsi="仿宋"/>
          <w:b/>
          <w:sz w:val="28"/>
          <w:szCs w:val="24"/>
        </w:rPr>
      </w:pPr>
    </w:p>
    <w:p w14:paraId="6B875055" w14:textId="45CFA6AE" w:rsidR="008A477A" w:rsidRPr="008A477A" w:rsidRDefault="008A477A" w:rsidP="005F372B">
      <w:pPr>
        <w:widowControl/>
        <w:spacing w:after="100"/>
        <w:ind w:left="2" w:right="720" w:firstLineChars="175" w:firstLine="422"/>
        <w:jc w:val="left"/>
        <w:rPr>
          <w:rFonts w:ascii="仿宋" w:eastAsia="仿宋" w:hAnsi="仿宋"/>
          <w:b/>
          <w:bCs/>
          <w:kern w:val="0"/>
          <w:sz w:val="24"/>
        </w:rPr>
      </w:pPr>
      <w:r>
        <w:rPr>
          <w:rFonts w:ascii="仿宋" w:eastAsia="仿宋" w:hAnsi="仿宋" w:hint="eastAsia"/>
          <w:b/>
          <w:bCs/>
          <w:color w:val="000000"/>
          <w:kern w:val="0"/>
          <w:sz w:val="24"/>
        </w:rPr>
        <w:t>（</w:t>
      </w:r>
      <w:r w:rsidRPr="008A477A">
        <w:rPr>
          <w:rFonts w:ascii="仿宋" w:eastAsia="仿宋" w:hAnsi="仿宋" w:hint="eastAsia"/>
          <w:b/>
          <w:bCs/>
          <w:color w:val="000000"/>
          <w:kern w:val="0"/>
          <w:sz w:val="24"/>
        </w:rPr>
        <w:t>一</w:t>
      </w:r>
      <w:r w:rsidRPr="008A477A">
        <w:rPr>
          <w:rFonts w:ascii="仿宋" w:eastAsia="仿宋" w:hAnsi="仿宋" w:hint="eastAsia"/>
          <w:b/>
          <w:sz w:val="24"/>
          <w:szCs w:val="22"/>
        </w:rPr>
        <w:t>）</w:t>
      </w:r>
      <w:r w:rsidRPr="008A477A">
        <w:rPr>
          <w:rFonts w:ascii="仿宋" w:eastAsia="仿宋" w:hAnsi="仿宋"/>
          <w:b/>
          <w:bCs/>
          <w:color w:val="000000"/>
          <w:kern w:val="0"/>
          <w:sz w:val="24"/>
        </w:rPr>
        <w:t>方案得分</w:t>
      </w:r>
    </w:p>
    <w:p w14:paraId="4121B601" w14:textId="77777777" w:rsidR="008A477A" w:rsidRPr="008A477A" w:rsidRDefault="008A477A" w:rsidP="008A477A">
      <w:pPr>
        <w:spacing w:after="500"/>
        <w:jc w:val="center"/>
        <w:rPr>
          <w:rFonts w:ascii="仿宋" w:eastAsia="仿宋" w:hAnsi="仿宋"/>
          <w:kern w:val="0"/>
          <w:sz w:val="20"/>
          <w:szCs w:val="20"/>
        </w:rPr>
      </w:pPr>
      <w:r w:rsidRPr="008A477A">
        <w:rPr>
          <w:rFonts w:ascii="仿宋" w:eastAsia="仿宋" w:hAnsi="仿宋"/>
          <w:noProof/>
          <w:kern w:val="0"/>
          <w:sz w:val="20"/>
          <w:szCs w:val="20"/>
        </w:rPr>
        <w:drawing>
          <wp:inline distT="0" distB="0" distL="0" distR="0" wp14:anchorId="239C0006" wp14:editId="32B9A6C5">
            <wp:extent cx="4762500" cy="24245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4762500" cy="2424545"/>
                    </a:xfrm>
                    <a:prstGeom prst="rect">
                      <a:avLst/>
                    </a:prstGeom>
                  </pic:spPr>
                </pic:pic>
              </a:graphicData>
            </a:graphic>
          </wp:inline>
        </w:drawing>
      </w:r>
    </w:p>
    <w:p w14:paraId="3B4060CA" w14:textId="471E3BB7" w:rsidR="008A477A" w:rsidRPr="008A477A" w:rsidRDefault="008A477A" w:rsidP="005F372B">
      <w:pPr>
        <w:widowControl/>
        <w:spacing w:after="100"/>
        <w:ind w:leftChars="-1" w:left="-2" w:right="720" w:firstLineChars="177" w:firstLine="426"/>
        <w:jc w:val="left"/>
        <w:rPr>
          <w:rFonts w:ascii="仿宋" w:eastAsia="仿宋" w:hAnsi="仿宋"/>
          <w:b/>
          <w:bCs/>
          <w:kern w:val="0"/>
          <w:sz w:val="24"/>
        </w:rPr>
      </w:pPr>
      <w:r>
        <w:rPr>
          <w:rFonts w:ascii="仿宋" w:eastAsia="仿宋" w:hAnsi="仿宋" w:hint="eastAsia"/>
          <w:b/>
          <w:bCs/>
          <w:color w:val="000000"/>
          <w:kern w:val="0"/>
          <w:sz w:val="24"/>
        </w:rPr>
        <w:lastRenderedPageBreak/>
        <w:t>（</w:t>
      </w:r>
      <w:r w:rsidRPr="008A477A">
        <w:rPr>
          <w:rFonts w:ascii="仿宋" w:eastAsia="仿宋" w:hAnsi="仿宋" w:hint="eastAsia"/>
          <w:b/>
          <w:bCs/>
          <w:color w:val="000000"/>
          <w:kern w:val="0"/>
          <w:sz w:val="24"/>
        </w:rPr>
        <w:t>二）数据分析</w:t>
      </w:r>
    </w:p>
    <w:p w14:paraId="15596266" w14:textId="1427EC71" w:rsidR="008A477A" w:rsidRDefault="008A477A" w:rsidP="00091CE4">
      <w:pPr>
        <w:widowControl/>
        <w:spacing w:after="100"/>
        <w:ind w:right="-143" w:firstLineChars="200" w:firstLine="480"/>
        <w:jc w:val="left"/>
        <w:rPr>
          <w:rFonts w:ascii="仿宋" w:eastAsia="仿宋" w:hAnsi="仿宋"/>
          <w:color w:val="000000"/>
          <w:kern w:val="0"/>
          <w:sz w:val="24"/>
        </w:rPr>
      </w:pPr>
      <w:r w:rsidRPr="008A477A">
        <w:rPr>
          <w:rFonts w:ascii="仿宋" w:eastAsia="仿宋" w:hAnsi="仿宋"/>
          <w:color w:val="000000"/>
          <w:kern w:val="0"/>
          <w:sz w:val="24"/>
        </w:rPr>
        <w:t>基于指标层次单排序与方案层次总排序后，对于美国对华政策最好的方案为示好，其量化得分为1.4516。</w:t>
      </w:r>
    </w:p>
    <w:p w14:paraId="5AA65768" w14:textId="77777777" w:rsidR="00C02FF4" w:rsidRPr="008A477A" w:rsidRDefault="00C02FF4" w:rsidP="008A477A">
      <w:pPr>
        <w:widowControl/>
        <w:spacing w:after="100"/>
        <w:ind w:right="-143"/>
        <w:jc w:val="left"/>
        <w:rPr>
          <w:rFonts w:ascii="仿宋" w:eastAsia="仿宋" w:hAnsi="仿宋"/>
          <w:kern w:val="0"/>
          <w:sz w:val="28"/>
          <w:szCs w:val="28"/>
        </w:rPr>
      </w:pPr>
    </w:p>
    <w:p w14:paraId="0825FDFF" w14:textId="348DDC68" w:rsidR="008A477A" w:rsidRDefault="008A477A" w:rsidP="005F372B">
      <w:pPr>
        <w:widowControl/>
        <w:spacing w:after="100"/>
        <w:ind w:right="720" w:firstLineChars="176" w:firstLine="424"/>
        <w:jc w:val="left"/>
        <w:rPr>
          <w:rFonts w:ascii="仿宋" w:eastAsia="仿宋" w:hAnsi="仿宋"/>
          <w:kern w:val="0"/>
          <w:sz w:val="20"/>
          <w:szCs w:val="20"/>
        </w:rPr>
      </w:pPr>
      <w:r>
        <w:rPr>
          <w:rFonts w:ascii="仿宋" w:eastAsia="仿宋" w:hAnsi="仿宋" w:hint="eastAsia"/>
          <w:b/>
          <w:bCs/>
          <w:color w:val="000000"/>
          <w:kern w:val="0"/>
          <w:sz w:val="24"/>
        </w:rPr>
        <w:t>（</w:t>
      </w:r>
      <w:r w:rsidRPr="008A477A">
        <w:rPr>
          <w:rFonts w:ascii="仿宋" w:eastAsia="仿宋" w:hAnsi="仿宋" w:hint="eastAsia"/>
          <w:b/>
          <w:bCs/>
          <w:color w:val="000000"/>
          <w:kern w:val="0"/>
          <w:sz w:val="24"/>
        </w:rPr>
        <w:t>二）</w:t>
      </w:r>
      <w:r w:rsidRPr="008A477A">
        <w:rPr>
          <w:rFonts w:ascii="仿宋" w:eastAsia="仿宋" w:hAnsi="仿宋"/>
          <w:b/>
          <w:bCs/>
          <w:color w:val="000000"/>
          <w:kern w:val="0"/>
          <w:sz w:val="24"/>
        </w:rPr>
        <w:t>层次决策模型</w:t>
      </w:r>
    </w:p>
    <w:p w14:paraId="7A1932A0" w14:textId="09B88DD6" w:rsidR="008A477A" w:rsidRPr="008A477A" w:rsidRDefault="008A477A" w:rsidP="008A477A">
      <w:pPr>
        <w:spacing w:after="500"/>
        <w:jc w:val="center"/>
        <w:rPr>
          <w:rFonts w:ascii="仿宋" w:eastAsia="仿宋" w:hAnsi="仿宋"/>
          <w:kern w:val="0"/>
          <w:sz w:val="20"/>
          <w:szCs w:val="20"/>
        </w:rPr>
      </w:pPr>
      <w:r w:rsidRPr="008A477A">
        <w:rPr>
          <w:rFonts w:ascii="仿宋" w:eastAsia="仿宋" w:hAnsi="仿宋"/>
          <w:noProof/>
          <w:kern w:val="0"/>
          <w:sz w:val="20"/>
          <w:szCs w:val="20"/>
        </w:rPr>
        <w:drawing>
          <wp:inline distT="0" distB="0" distL="0" distR="0" wp14:anchorId="173F9D13" wp14:editId="40514B0A">
            <wp:extent cx="4762500" cy="685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rotWithShape="1">
                    <a:blip r:embed="rId10"/>
                    <a:srcRect t="41081" b="39460"/>
                    <a:stretch/>
                  </pic:blipFill>
                  <pic:spPr bwMode="auto">
                    <a:xfrm>
                      <a:off x="0" y="0"/>
                      <a:ext cx="4762500" cy="685800"/>
                    </a:xfrm>
                    <a:prstGeom prst="rect">
                      <a:avLst/>
                    </a:prstGeom>
                    <a:ln>
                      <a:noFill/>
                    </a:ln>
                    <a:extLst>
                      <a:ext uri="{53640926-AAD7-44D8-BBD7-CCE9431645EC}">
                        <a14:shadowObscured xmlns:a14="http://schemas.microsoft.com/office/drawing/2010/main"/>
                      </a:ext>
                    </a:extLst>
                  </pic:spPr>
                </pic:pic>
              </a:graphicData>
            </a:graphic>
          </wp:inline>
        </w:drawing>
      </w:r>
    </w:p>
    <w:p w14:paraId="4DF8B32C" w14:textId="5F7C0C95" w:rsidR="008A477A" w:rsidRPr="008A477A" w:rsidRDefault="008A477A" w:rsidP="005F372B">
      <w:pPr>
        <w:widowControl/>
        <w:tabs>
          <w:tab w:val="left" w:pos="709"/>
          <w:tab w:val="left" w:pos="851"/>
        </w:tabs>
        <w:spacing w:after="100"/>
        <w:ind w:right="720" w:firstLineChars="176" w:firstLine="424"/>
        <w:jc w:val="left"/>
        <w:rPr>
          <w:rFonts w:ascii="仿宋" w:eastAsia="仿宋" w:hAnsi="仿宋"/>
          <w:kern w:val="0"/>
          <w:sz w:val="20"/>
          <w:szCs w:val="20"/>
        </w:rPr>
      </w:pPr>
      <w:r>
        <w:rPr>
          <w:rFonts w:ascii="仿宋" w:eastAsia="仿宋" w:hAnsi="仿宋" w:hint="eastAsia"/>
          <w:b/>
          <w:bCs/>
          <w:color w:val="000000"/>
          <w:kern w:val="0"/>
          <w:sz w:val="24"/>
        </w:rPr>
        <w:t>（三</w:t>
      </w:r>
      <w:r w:rsidRPr="008A477A">
        <w:rPr>
          <w:rFonts w:ascii="仿宋" w:eastAsia="仿宋" w:hAnsi="仿宋" w:hint="eastAsia"/>
          <w:b/>
          <w:bCs/>
          <w:color w:val="000000"/>
          <w:kern w:val="0"/>
          <w:sz w:val="24"/>
        </w:rPr>
        <w:t>）</w:t>
      </w:r>
      <w:r w:rsidRPr="008A477A">
        <w:rPr>
          <w:rFonts w:ascii="仿宋" w:eastAsia="仿宋" w:hAnsi="仿宋"/>
          <w:b/>
          <w:bCs/>
          <w:color w:val="000000"/>
          <w:kern w:val="0"/>
          <w:sz w:val="24"/>
        </w:rPr>
        <w:t>判断矩阵汇总结果</w:t>
      </w:r>
    </w:p>
    <w:tbl>
      <w:tblPr>
        <w:tblW w:w="0" w:type="auto"/>
        <w:jc w:val="center"/>
        <w:tblBorders>
          <w:top w:val="single" w:sz="4" w:space="0" w:color="auto"/>
          <w:bottom w:val="single" w:sz="4" w:space="0" w:color="auto"/>
        </w:tblBorders>
        <w:tblCellMar>
          <w:left w:w="10" w:type="dxa"/>
          <w:right w:w="10" w:type="dxa"/>
        </w:tblCellMar>
        <w:tblLook w:val="0000" w:firstRow="0" w:lastRow="0" w:firstColumn="0" w:lastColumn="0" w:noHBand="0" w:noVBand="0"/>
      </w:tblPr>
      <w:tblGrid>
        <w:gridCol w:w="1780"/>
        <w:gridCol w:w="1340"/>
        <w:gridCol w:w="1120"/>
        <w:gridCol w:w="1560"/>
        <w:gridCol w:w="1780"/>
        <w:gridCol w:w="900"/>
        <w:gridCol w:w="1120"/>
      </w:tblGrid>
      <w:tr w:rsidR="008A477A" w:rsidRPr="008A477A" w14:paraId="5DDD18B6" w14:textId="77777777" w:rsidTr="008A477A">
        <w:trPr>
          <w:jc w:val="center"/>
        </w:trPr>
        <w:tc>
          <w:tcPr>
            <w:tcW w:w="0" w:type="auto"/>
            <w:tcBorders>
              <w:top w:val="none" w:sz="10" w:space="0" w:color="000000"/>
              <w:bottom w:val="none" w:sz="10" w:space="0" w:color="000000"/>
            </w:tcBorders>
            <w:vAlign w:val="center"/>
          </w:tcPr>
          <w:p w14:paraId="58FE77EC" w14:textId="77777777" w:rsidR="008A477A" w:rsidRPr="008A477A" w:rsidRDefault="008A477A" w:rsidP="008A477A">
            <w:pPr>
              <w:jc w:val="center"/>
              <w:rPr>
                <w:rFonts w:ascii="仿宋" w:eastAsia="仿宋" w:hAnsi="仿宋"/>
                <w:kern w:val="0"/>
                <w:sz w:val="22"/>
                <w:szCs w:val="22"/>
              </w:rPr>
            </w:pPr>
          </w:p>
        </w:tc>
        <w:tc>
          <w:tcPr>
            <w:tcW w:w="0" w:type="auto"/>
            <w:tcBorders>
              <w:top w:val="none" w:sz="10" w:space="0" w:color="000000"/>
              <w:bottom w:val="none" w:sz="10" w:space="0" w:color="000000"/>
            </w:tcBorders>
            <w:vAlign w:val="center"/>
          </w:tcPr>
          <w:p w14:paraId="354B89E1"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修昔底德陷阱</w:t>
            </w:r>
          </w:p>
        </w:tc>
        <w:tc>
          <w:tcPr>
            <w:tcW w:w="0" w:type="auto"/>
            <w:tcBorders>
              <w:top w:val="none" w:sz="10" w:space="0" w:color="000000"/>
              <w:bottom w:val="none" w:sz="10" w:space="0" w:color="000000"/>
            </w:tcBorders>
            <w:vAlign w:val="center"/>
          </w:tcPr>
          <w:p w14:paraId="2DF53ADB"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特朗普效应</w:t>
            </w:r>
          </w:p>
        </w:tc>
        <w:tc>
          <w:tcPr>
            <w:tcW w:w="0" w:type="auto"/>
            <w:tcBorders>
              <w:top w:val="none" w:sz="10" w:space="0" w:color="000000"/>
              <w:bottom w:val="none" w:sz="10" w:space="0" w:color="000000"/>
            </w:tcBorders>
            <w:vAlign w:val="center"/>
          </w:tcPr>
          <w:p w14:paraId="33DFAD4A"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体制差异的效应</w:t>
            </w:r>
          </w:p>
        </w:tc>
        <w:tc>
          <w:tcPr>
            <w:tcW w:w="0" w:type="auto"/>
            <w:tcBorders>
              <w:top w:val="none" w:sz="10" w:space="0" w:color="000000"/>
              <w:bottom w:val="none" w:sz="10" w:space="0" w:color="000000"/>
            </w:tcBorders>
            <w:vAlign w:val="center"/>
          </w:tcPr>
          <w:p w14:paraId="2707BF89"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美国选举政治效应</w:t>
            </w:r>
          </w:p>
        </w:tc>
        <w:tc>
          <w:tcPr>
            <w:tcW w:w="0" w:type="auto"/>
            <w:tcBorders>
              <w:top w:val="none" w:sz="10" w:space="0" w:color="000000"/>
              <w:bottom w:val="none" w:sz="10" w:space="0" w:color="000000"/>
            </w:tcBorders>
            <w:vAlign w:val="center"/>
          </w:tcPr>
          <w:p w14:paraId="6F4BA177"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特征向量</w:t>
            </w:r>
          </w:p>
        </w:tc>
        <w:tc>
          <w:tcPr>
            <w:tcW w:w="0" w:type="auto"/>
            <w:tcBorders>
              <w:top w:val="none" w:sz="10" w:space="0" w:color="000000"/>
              <w:bottom w:val="none" w:sz="10" w:space="0" w:color="000000"/>
            </w:tcBorders>
            <w:vAlign w:val="center"/>
          </w:tcPr>
          <w:p w14:paraId="437E42FF" w14:textId="386822D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权重值（%)</w:t>
            </w:r>
          </w:p>
        </w:tc>
      </w:tr>
      <w:tr w:rsidR="008A477A" w:rsidRPr="008A477A" w14:paraId="7644B8AE" w14:textId="77777777" w:rsidTr="008A477A">
        <w:trPr>
          <w:jc w:val="center"/>
        </w:trPr>
        <w:tc>
          <w:tcPr>
            <w:tcW w:w="0" w:type="auto"/>
            <w:tcBorders>
              <w:top w:val="none" w:sz="10" w:space="0" w:color="000000"/>
              <w:bottom w:val="none" w:sz="10" w:space="0" w:color="000000"/>
            </w:tcBorders>
            <w:vAlign w:val="center"/>
          </w:tcPr>
          <w:p w14:paraId="0609E36D"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修昔底德陷阱</w:t>
            </w:r>
          </w:p>
        </w:tc>
        <w:tc>
          <w:tcPr>
            <w:tcW w:w="0" w:type="auto"/>
            <w:tcBorders>
              <w:top w:val="none" w:sz="10" w:space="0" w:color="000000"/>
              <w:bottom w:val="none" w:sz="10" w:space="0" w:color="000000"/>
            </w:tcBorders>
            <w:vAlign w:val="center"/>
          </w:tcPr>
          <w:p w14:paraId="44666FE4"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1</w:t>
            </w:r>
          </w:p>
        </w:tc>
        <w:tc>
          <w:tcPr>
            <w:tcW w:w="0" w:type="auto"/>
            <w:tcBorders>
              <w:top w:val="none" w:sz="10" w:space="0" w:color="000000"/>
              <w:bottom w:val="none" w:sz="10" w:space="0" w:color="000000"/>
            </w:tcBorders>
            <w:vAlign w:val="center"/>
          </w:tcPr>
          <w:p w14:paraId="28DF4683"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1</w:t>
            </w:r>
          </w:p>
        </w:tc>
        <w:tc>
          <w:tcPr>
            <w:tcW w:w="0" w:type="auto"/>
            <w:tcBorders>
              <w:top w:val="none" w:sz="10" w:space="0" w:color="000000"/>
              <w:bottom w:val="none" w:sz="10" w:space="0" w:color="000000"/>
            </w:tcBorders>
            <w:vAlign w:val="center"/>
          </w:tcPr>
          <w:p w14:paraId="18A0CA69"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1</w:t>
            </w:r>
          </w:p>
        </w:tc>
        <w:tc>
          <w:tcPr>
            <w:tcW w:w="0" w:type="auto"/>
            <w:tcBorders>
              <w:top w:val="none" w:sz="10" w:space="0" w:color="000000"/>
              <w:bottom w:val="none" w:sz="10" w:space="0" w:color="000000"/>
            </w:tcBorders>
            <w:vAlign w:val="center"/>
          </w:tcPr>
          <w:p w14:paraId="6B81E82C"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1</w:t>
            </w:r>
          </w:p>
        </w:tc>
        <w:tc>
          <w:tcPr>
            <w:tcW w:w="0" w:type="auto"/>
            <w:tcBorders>
              <w:top w:val="none" w:sz="10" w:space="0" w:color="000000"/>
              <w:bottom w:val="none" w:sz="10" w:space="0" w:color="000000"/>
            </w:tcBorders>
            <w:vAlign w:val="center"/>
          </w:tcPr>
          <w:p w14:paraId="71B4CB81"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1</w:t>
            </w:r>
          </w:p>
        </w:tc>
        <w:tc>
          <w:tcPr>
            <w:tcW w:w="0" w:type="auto"/>
            <w:tcBorders>
              <w:top w:val="none" w:sz="10" w:space="0" w:color="000000"/>
              <w:bottom w:val="none" w:sz="10" w:space="0" w:color="000000"/>
            </w:tcBorders>
            <w:vAlign w:val="center"/>
          </w:tcPr>
          <w:p w14:paraId="3FF006E1"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25</w:t>
            </w:r>
          </w:p>
        </w:tc>
      </w:tr>
      <w:tr w:rsidR="008A477A" w:rsidRPr="008A477A" w14:paraId="38DE71BC" w14:textId="77777777" w:rsidTr="008A477A">
        <w:trPr>
          <w:jc w:val="center"/>
        </w:trPr>
        <w:tc>
          <w:tcPr>
            <w:tcW w:w="0" w:type="auto"/>
            <w:tcBorders>
              <w:top w:val="none" w:sz="10" w:space="0" w:color="000000"/>
              <w:bottom w:val="none" w:sz="10" w:space="0" w:color="000000"/>
            </w:tcBorders>
            <w:vAlign w:val="center"/>
          </w:tcPr>
          <w:p w14:paraId="456DEE56"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特朗普效应</w:t>
            </w:r>
          </w:p>
        </w:tc>
        <w:tc>
          <w:tcPr>
            <w:tcW w:w="0" w:type="auto"/>
            <w:tcBorders>
              <w:top w:val="none" w:sz="10" w:space="0" w:color="000000"/>
              <w:bottom w:val="none" w:sz="10" w:space="0" w:color="000000"/>
            </w:tcBorders>
            <w:vAlign w:val="center"/>
          </w:tcPr>
          <w:p w14:paraId="255D2E4A"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1</w:t>
            </w:r>
          </w:p>
        </w:tc>
        <w:tc>
          <w:tcPr>
            <w:tcW w:w="0" w:type="auto"/>
            <w:tcBorders>
              <w:top w:val="none" w:sz="10" w:space="0" w:color="000000"/>
              <w:bottom w:val="none" w:sz="10" w:space="0" w:color="000000"/>
            </w:tcBorders>
            <w:vAlign w:val="center"/>
          </w:tcPr>
          <w:p w14:paraId="02C58695"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1</w:t>
            </w:r>
          </w:p>
        </w:tc>
        <w:tc>
          <w:tcPr>
            <w:tcW w:w="0" w:type="auto"/>
            <w:tcBorders>
              <w:top w:val="none" w:sz="10" w:space="0" w:color="000000"/>
              <w:bottom w:val="none" w:sz="10" w:space="0" w:color="000000"/>
            </w:tcBorders>
            <w:vAlign w:val="center"/>
          </w:tcPr>
          <w:p w14:paraId="6EC8B05B"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1</w:t>
            </w:r>
          </w:p>
        </w:tc>
        <w:tc>
          <w:tcPr>
            <w:tcW w:w="0" w:type="auto"/>
            <w:tcBorders>
              <w:top w:val="none" w:sz="10" w:space="0" w:color="000000"/>
              <w:bottom w:val="none" w:sz="10" w:space="0" w:color="000000"/>
            </w:tcBorders>
            <w:vAlign w:val="center"/>
          </w:tcPr>
          <w:p w14:paraId="2422960A"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1</w:t>
            </w:r>
          </w:p>
        </w:tc>
        <w:tc>
          <w:tcPr>
            <w:tcW w:w="0" w:type="auto"/>
            <w:tcBorders>
              <w:top w:val="none" w:sz="10" w:space="0" w:color="000000"/>
              <w:bottom w:val="none" w:sz="10" w:space="0" w:color="000000"/>
            </w:tcBorders>
            <w:vAlign w:val="center"/>
          </w:tcPr>
          <w:p w14:paraId="5DE2B54E"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1</w:t>
            </w:r>
          </w:p>
        </w:tc>
        <w:tc>
          <w:tcPr>
            <w:tcW w:w="0" w:type="auto"/>
            <w:tcBorders>
              <w:top w:val="none" w:sz="10" w:space="0" w:color="000000"/>
              <w:bottom w:val="none" w:sz="10" w:space="0" w:color="000000"/>
            </w:tcBorders>
            <w:vAlign w:val="center"/>
          </w:tcPr>
          <w:p w14:paraId="5D52499A"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25</w:t>
            </w:r>
          </w:p>
        </w:tc>
      </w:tr>
      <w:tr w:rsidR="008A477A" w:rsidRPr="008A477A" w14:paraId="4C99DB89" w14:textId="77777777" w:rsidTr="008A477A">
        <w:trPr>
          <w:jc w:val="center"/>
        </w:trPr>
        <w:tc>
          <w:tcPr>
            <w:tcW w:w="0" w:type="auto"/>
            <w:tcBorders>
              <w:top w:val="none" w:sz="10" w:space="0" w:color="000000"/>
              <w:bottom w:val="none" w:sz="10" w:space="0" w:color="000000"/>
            </w:tcBorders>
            <w:vAlign w:val="center"/>
          </w:tcPr>
          <w:p w14:paraId="48BE1C80"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体制差异的效应</w:t>
            </w:r>
          </w:p>
        </w:tc>
        <w:tc>
          <w:tcPr>
            <w:tcW w:w="0" w:type="auto"/>
            <w:tcBorders>
              <w:top w:val="none" w:sz="10" w:space="0" w:color="000000"/>
              <w:bottom w:val="none" w:sz="10" w:space="0" w:color="000000"/>
            </w:tcBorders>
            <w:vAlign w:val="center"/>
          </w:tcPr>
          <w:p w14:paraId="40584739"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1</w:t>
            </w:r>
          </w:p>
        </w:tc>
        <w:tc>
          <w:tcPr>
            <w:tcW w:w="0" w:type="auto"/>
            <w:tcBorders>
              <w:top w:val="none" w:sz="10" w:space="0" w:color="000000"/>
              <w:bottom w:val="none" w:sz="10" w:space="0" w:color="000000"/>
            </w:tcBorders>
            <w:vAlign w:val="center"/>
          </w:tcPr>
          <w:p w14:paraId="15B11EB1"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1</w:t>
            </w:r>
          </w:p>
        </w:tc>
        <w:tc>
          <w:tcPr>
            <w:tcW w:w="0" w:type="auto"/>
            <w:tcBorders>
              <w:top w:val="none" w:sz="10" w:space="0" w:color="000000"/>
              <w:bottom w:val="none" w:sz="10" w:space="0" w:color="000000"/>
            </w:tcBorders>
            <w:vAlign w:val="center"/>
          </w:tcPr>
          <w:p w14:paraId="46F31CA1"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1</w:t>
            </w:r>
          </w:p>
        </w:tc>
        <w:tc>
          <w:tcPr>
            <w:tcW w:w="0" w:type="auto"/>
            <w:tcBorders>
              <w:top w:val="none" w:sz="10" w:space="0" w:color="000000"/>
              <w:bottom w:val="none" w:sz="10" w:space="0" w:color="000000"/>
            </w:tcBorders>
            <w:vAlign w:val="center"/>
          </w:tcPr>
          <w:p w14:paraId="779E2C65"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1</w:t>
            </w:r>
          </w:p>
        </w:tc>
        <w:tc>
          <w:tcPr>
            <w:tcW w:w="0" w:type="auto"/>
            <w:tcBorders>
              <w:top w:val="none" w:sz="10" w:space="0" w:color="000000"/>
              <w:bottom w:val="none" w:sz="10" w:space="0" w:color="000000"/>
            </w:tcBorders>
            <w:vAlign w:val="center"/>
          </w:tcPr>
          <w:p w14:paraId="0A1A0BB7"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1</w:t>
            </w:r>
          </w:p>
        </w:tc>
        <w:tc>
          <w:tcPr>
            <w:tcW w:w="0" w:type="auto"/>
            <w:tcBorders>
              <w:top w:val="none" w:sz="10" w:space="0" w:color="000000"/>
              <w:bottom w:val="none" w:sz="10" w:space="0" w:color="000000"/>
            </w:tcBorders>
            <w:vAlign w:val="center"/>
          </w:tcPr>
          <w:p w14:paraId="24402A0C"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25</w:t>
            </w:r>
          </w:p>
        </w:tc>
      </w:tr>
      <w:tr w:rsidR="008A477A" w:rsidRPr="008A477A" w14:paraId="482820AA" w14:textId="77777777" w:rsidTr="008A477A">
        <w:trPr>
          <w:jc w:val="center"/>
        </w:trPr>
        <w:tc>
          <w:tcPr>
            <w:tcW w:w="0" w:type="auto"/>
            <w:tcBorders>
              <w:top w:val="none" w:sz="10" w:space="0" w:color="000000"/>
              <w:bottom w:val="single" w:sz="10" w:space="0" w:color="000000"/>
            </w:tcBorders>
            <w:vAlign w:val="center"/>
          </w:tcPr>
          <w:p w14:paraId="4587F40E"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美国选举政治效应</w:t>
            </w:r>
          </w:p>
        </w:tc>
        <w:tc>
          <w:tcPr>
            <w:tcW w:w="0" w:type="auto"/>
            <w:tcBorders>
              <w:top w:val="none" w:sz="10" w:space="0" w:color="000000"/>
              <w:bottom w:val="single" w:sz="10" w:space="0" w:color="000000"/>
            </w:tcBorders>
            <w:vAlign w:val="center"/>
          </w:tcPr>
          <w:p w14:paraId="0BAA9C66"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1</w:t>
            </w:r>
          </w:p>
        </w:tc>
        <w:tc>
          <w:tcPr>
            <w:tcW w:w="0" w:type="auto"/>
            <w:tcBorders>
              <w:top w:val="none" w:sz="10" w:space="0" w:color="000000"/>
              <w:bottom w:val="single" w:sz="10" w:space="0" w:color="000000"/>
            </w:tcBorders>
            <w:vAlign w:val="center"/>
          </w:tcPr>
          <w:p w14:paraId="2B3EAA55"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1</w:t>
            </w:r>
          </w:p>
        </w:tc>
        <w:tc>
          <w:tcPr>
            <w:tcW w:w="0" w:type="auto"/>
            <w:tcBorders>
              <w:top w:val="none" w:sz="10" w:space="0" w:color="000000"/>
              <w:bottom w:val="single" w:sz="10" w:space="0" w:color="000000"/>
            </w:tcBorders>
            <w:vAlign w:val="center"/>
          </w:tcPr>
          <w:p w14:paraId="1E1937FA"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1</w:t>
            </w:r>
          </w:p>
        </w:tc>
        <w:tc>
          <w:tcPr>
            <w:tcW w:w="0" w:type="auto"/>
            <w:tcBorders>
              <w:top w:val="none" w:sz="10" w:space="0" w:color="000000"/>
              <w:bottom w:val="single" w:sz="10" w:space="0" w:color="000000"/>
            </w:tcBorders>
            <w:vAlign w:val="center"/>
          </w:tcPr>
          <w:p w14:paraId="48853508"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1</w:t>
            </w:r>
          </w:p>
        </w:tc>
        <w:tc>
          <w:tcPr>
            <w:tcW w:w="0" w:type="auto"/>
            <w:tcBorders>
              <w:top w:val="none" w:sz="10" w:space="0" w:color="000000"/>
              <w:bottom w:val="single" w:sz="10" w:space="0" w:color="000000"/>
            </w:tcBorders>
            <w:vAlign w:val="center"/>
          </w:tcPr>
          <w:p w14:paraId="39504B20"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1</w:t>
            </w:r>
          </w:p>
        </w:tc>
        <w:tc>
          <w:tcPr>
            <w:tcW w:w="0" w:type="auto"/>
            <w:tcBorders>
              <w:top w:val="none" w:sz="10" w:space="0" w:color="000000"/>
              <w:bottom w:val="single" w:sz="10" w:space="0" w:color="000000"/>
            </w:tcBorders>
            <w:vAlign w:val="center"/>
          </w:tcPr>
          <w:p w14:paraId="585ECE95" w14:textId="77777777" w:rsidR="008A477A" w:rsidRPr="008A477A" w:rsidRDefault="008A477A" w:rsidP="008A477A">
            <w:pPr>
              <w:jc w:val="center"/>
              <w:rPr>
                <w:rFonts w:ascii="仿宋" w:eastAsia="仿宋" w:hAnsi="仿宋"/>
                <w:kern w:val="0"/>
                <w:sz w:val="22"/>
                <w:szCs w:val="22"/>
              </w:rPr>
            </w:pPr>
            <w:r w:rsidRPr="008A477A">
              <w:rPr>
                <w:rFonts w:ascii="仿宋" w:eastAsia="仿宋" w:hAnsi="仿宋"/>
                <w:kern w:val="0"/>
                <w:sz w:val="22"/>
                <w:szCs w:val="22"/>
              </w:rPr>
              <w:t>25</w:t>
            </w:r>
          </w:p>
        </w:tc>
      </w:tr>
    </w:tbl>
    <w:p w14:paraId="65D0CFC2" w14:textId="77777777" w:rsidR="008A477A" w:rsidRDefault="008A477A" w:rsidP="008A477A">
      <w:pPr>
        <w:widowControl/>
        <w:spacing w:after="100"/>
        <w:ind w:right="720"/>
        <w:jc w:val="left"/>
        <w:rPr>
          <w:rFonts w:ascii="仿宋" w:eastAsia="仿宋" w:hAnsi="仿宋"/>
          <w:b/>
          <w:bCs/>
          <w:color w:val="000000"/>
          <w:kern w:val="0"/>
          <w:sz w:val="20"/>
          <w:szCs w:val="20"/>
        </w:rPr>
      </w:pPr>
    </w:p>
    <w:p w14:paraId="56A30D1A" w14:textId="331272F4" w:rsidR="008A477A" w:rsidRPr="008A477A" w:rsidRDefault="008A477A" w:rsidP="008A477A">
      <w:pPr>
        <w:widowControl/>
        <w:spacing w:after="100"/>
        <w:ind w:right="720"/>
        <w:jc w:val="left"/>
        <w:rPr>
          <w:rFonts w:ascii="仿宋" w:eastAsia="仿宋" w:hAnsi="仿宋"/>
          <w:kern w:val="0"/>
          <w:sz w:val="24"/>
        </w:rPr>
      </w:pPr>
      <w:r w:rsidRPr="008A477A">
        <w:rPr>
          <w:rFonts w:ascii="仿宋" w:eastAsia="仿宋" w:hAnsi="仿宋" w:hint="eastAsia"/>
          <w:b/>
          <w:bCs/>
          <w:color w:val="000000"/>
          <w:kern w:val="0"/>
          <w:sz w:val="24"/>
        </w:rPr>
        <w:t>数据</w:t>
      </w:r>
      <w:r w:rsidRPr="008A477A">
        <w:rPr>
          <w:rFonts w:ascii="仿宋" w:eastAsia="仿宋" w:hAnsi="仿宋"/>
          <w:b/>
          <w:bCs/>
          <w:color w:val="000000"/>
          <w:kern w:val="0"/>
          <w:sz w:val="24"/>
        </w:rPr>
        <w:t>分析：</w:t>
      </w:r>
    </w:p>
    <w:p w14:paraId="38D441EB" w14:textId="77777777" w:rsidR="005F372B" w:rsidRDefault="008A477A" w:rsidP="00C02FF4">
      <w:pPr>
        <w:widowControl/>
        <w:spacing w:after="100"/>
        <w:ind w:right="-1" w:firstLineChars="200" w:firstLine="480"/>
        <w:jc w:val="left"/>
        <w:rPr>
          <w:rFonts w:ascii="仿宋" w:eastAsia="仿宋" w:hAnsi="仿宋"/>
          <w:color w:val="000000"/>
          <w:kern w:val="0"/>
          <w:sz w:val="18"/>
          <w:szCs w:val="18"/>
        </w:rPr>
      </w:pPr>
      <w:r w:rsidRPr="008A477A">
        <w:rPr>
          <w:rFonts w:ascii="仿宋" w:eastAsia="仿宋" w:hAnsi="仿宋"/>
          <w:color w:val="000000"/>
          <w:kern w:val="0"/>
          <w:sz w:val="24"/>
        </w:rPr>
        <w:t>层次分析法的权重计算（基于方根法)结果显示，修昔底德陷阱的权重为25.0%、特朗普效应的权重为25.0%、体制差异的效应的权重为25.0%、美国选举政治效应的权重为25.0%，其中指标权重最大值为修昔底德陷阱（25.0)，最小值为修昔底德陷阱（25.0)。其中最大特征根为4.0，根据RI表查到对应的RI值为0.882，因此CR=CI/RI=-0.0≤0.1，通过一次性检验。</w:t>
      </w:r>
    </w:p>
    <w:p w14:paraId="0FE094D6" w14:textId="77777777" w:rsidR="005F372B" w:rsidRDefault="005F372B" w:rsidP="005F372B">
      <w:pPr>
        <w:widowControl/>
        <w:tabs>
          <w:tab w:val="left" w:pos="709"/>
          <w:tab w:val="left" w:pos="851"/>
        </w:tabs>
        <w:spacing w:after="100"/>
        <w:ind w:right="720" w:firstLineChars="176" w:firstLine="424"/>
        <w:jc w:val="left"/>
        <w:rPr>
          <w:rFonts w:ascii="仿宋" w:eastAsia="仿宋" w:hAnsi="仿宋"/>
          <w:b/>
          <w:bCs/>
          <w:color w:val="000000"/>
          <w:kern w:val="0"/>
          <w:sz w:val="24"/>
        </w:rPr>
      </w:pPr>
    </w:p>
    <w:p w14:paraId="08DFDAC5" w14:textId="47CC2067" w:rsidR="008A477A" w:rsidRPr="008A477A" w:rsidRDefault="005F372B" w:rsidP="005F372B">
      <w:pPr>
        <w:widowControl/>
        <w:tabs>
          <w:tab w:val="left" w:pos="709"/>
          <w:tab w:val="left" w:pos="851"/>
        </w:tabs>
        <w:spacing w:after="100"/>
        <w:ind w:right="720" w:firstLineChars="176" w:firstLine="424"/>
        <w:jc w:val="left"/>
        <w:rPr>
          <w:rFonts w:ascii="仿宋" w:eastAsia="仿宋" w:hAnsi="仿宋"/>
          <w:kern w:val="0"/>
          <w:sz w:val="20"/>
          <w:szCs w:val="20"/>
        </w:rPr>
      </w:pPr>
      <w:r>
        <w:rPr>
          <w:rFonts w:ascii="仿宋" w:eastAsia="仿宋" w:hAnsi="仿宋" w:hint="eastAsia"/>
          <w:b/>
          <w:bCs/>
          <w:color w:val="000000"/>
          <w:kern w:val="0"/>
          <w:sz w:val="24"/>
        </w:rPr>
        <w:t>（四</w:t>
      </w:r>
      <w:r w:rsidRPr="008A477A">
        <w:rPr>
          <w:rFonts w:ascii="仿宋" w:eastAsia="仿宋" w:hAnsi="仿宋" w:hint="eastAsia"/>
          <w:b/>
          <w:bCs/>
          <w:color w:val="000000"/>
          <w:kern w:val="0"/>
          <w:sz w:val="24"/>
        </w:rPr>
        <w:t>）</w:t>
      </w:r>
      <w:r w:rsidRPr="008A477A">
        <w:rPr>
          <w:rFonts w:ascii="仿宋" w:eastAsia="仿宋" w:hAnsi="仿宋"/>
          <w:b/>
          <w:bCs/>
          <w:color w:val="000000"/>
          <w:kern w:val="0"/>
          <w:sz w:val="24"/>
        </w:rPr>
        <w:t>方案</w:t>
      </w:r>
      <w:proofErr w:type="gramStart"/>
      <w:r w:rsidRPr="008A477A">
        <w:rPr>
          <w:rFonts w:ascii="仿宋" w:eastAsia="仿宋" w:hAnsi="仿宋"/>
          <w:b/>
          <w:bCs/>
          <w:color w:val="000000"/>
          <w:kern w:val="0"/>
          <w:sz w:val="24"/>
        </w:rPr>
        <w:t>层判断</w:t>
      </w:r>
      <w:proofErr w:type="gramEnd"/>
      <w:r w:rsidRPr="008A477A">
        <w:rPr>
          <w:rFonts w:ascii="仿宋" w:eastAsia="仿宋" w:hAnsi="仿宋"/>
          <w:b/>
          <w:bCs/>
          <w:color w:val="000000"/>
          <w:kern w:val="0"/>
          <w:sz w:val="24"/>
        </w:rPr>
        <w:t>矩阵汇总结果</w:t>
      </w:r>
    </w:p>
    <w:tbl>
      <w:tblPr>
        <w:tblW w:w="5000" w:type="pct"/>
        <w:jc w:val="center"/>
        <w:tblBorders>
          <w:top w:val="single" w:sz="4" w:space="0" w:color="auto"/>
          <w:bottom w:val="single" w:sz="4" w:space="0" w:color="auto"/>
        </w:tblBorders>
        <w:tblCellMar>
          <w:left w:w="10" w:type="dxa"/>
          <w:right w:w="10" w:type="dxa"/>
        </w:tblCellMar>
        <w:tblLook w:val="0000" w:firstRow="0" w:lastRow="0" w:firstColumn="0" w:lastColumn="0" w:noHBand="0" w:noVBand="0"/>
      </w:tblPr>
      <w:tblGrid>
        <w:gridCol w:w="3545"/>
        <w:gridCol w:w="1359"/>
        <w:gridCol w:w="1359"/>
        <w:gridCol w:w="1141"/>
        <w:gridCol w:w="2234"/>
      </w:tblGrid>
      <w:tr w:rsidR="008A477A" w:rsidRPr="008A477A" w14:paraId="673E9694" w14:textId="77777777" w:rsidTr="008A477A">
        <w:trPr>
          <w:jc w:val="center"/>
        </w:trPr>
        <w:tc>
          <w:tcPr>
            <w:tcW w:w="1839" w:type="pct"/>
            <w:tcBorders>
              <w:top w:val="none" w:sz="10" w:space="0" w:color="000000"/>
              <w:bottom w:val="none" w:sz="10" w:space="0" w:color="000000"/>
            </w:tcBorders>
            <w:vAlign w:val="center"/>
          </w:tcPr>
          <w:p w14:paraId="0ED866A0"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节点项</w:t>
            </w:r>
          </w:p>
        </w:tc>
        <w:tc>
          <w:tcPr>
            <w:tcW w:w="705" w:type="pct"/>
            <w:tcBorders>
              <w:top w:val="none" w:sz="10" w:space="0" w:color="000000"/>
              <w:bottom w:val="none" w:sz="10" w:space="0" w:color="000000"/>
            </w:tcBorders>
            <w:vAlign w:val="center"/>
          </w:tcPr>
          <w:p w14:paraId="1EE5BE4D"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强硬</w:t>
            </w:r>
          </w:p>
        </w:tc>
        <w:tc>
          <w:tcPr>
            <w:tcW w:w="705" w:type="pct"/>
            <w:tcBorders>
              <w:top w:val="none" w:sz="10" w:space="0" w:color="000000"/>
              <w:bottom w:val="none" w:sz="10" w:space="0" w:color="000000"/>
            </w:tcBorders>
            <w:vAlign w:val="center"/>
          </w:tcPr>
          <w:p w14:paraId="6EC24FF5"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示好</w:t>
            </w:r>
          </w:p>
        </w:tc>
        <w:tc>
          <w:tcPr>
            <w:tcW w:w="592" w:type="pct"/>
            <w:tcBorders>
              <w:top w:val="none" w:sz="10" w:space="0" w:color="000000"/>
              <w:bottom w:val="none" w:sz="10" w:space="0" w:color="000000"/>
            </w:tcBorders>
            <w:vAlign w:val="center"/>
          </w:tcPr>
          <w:p w14:paraId="2F826EDA"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CR值</w:t>
            </w:r>
          </w:p>
        </w:tc>
        <w:tc>
          <w:tcPr>
            <w:tcW w:w="1159" w:type="pct"/>
            <w:tcBorders>
              <w:top w:val="none" w:sz="10" w:space="0" w:color="000000"/>
              <w:bottom w:val="none" w:sz="10" w:space="0" w:color="000000"/>
            </w:tcBorders>
            <w:vAlign w:val="center"/>
          </w:tcPr>
          <w:p w14:paraId="39E37CFC"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一致性检验</w:t>
            </w:r>
          </w:p>
        </w:tc>
      </w:tr>
      <w:tr w:rsidR="008A477A" w:rsidRPr="008A477A" w14:paraId="61A89C25" w14:textId="77777777" w:rsidTr="008A477A">
        <w:trPr>
          <w:jc w:val="center"/>
        </w:trPr>
        <w:tc>
          <w:tcPr>
            <w:tcW w:w="1839" w:type="pct"/>
            <w:tcBorders>
              <w:top w:val="none" w:sz="10" w:space="0" w:color="000000"/>
              <w:bottom w:val="none" w:sz="10" w:space="0" w:color="000000"/>
            </w:tcBorders>
            <w:vAlign w:val="center"/>
          </w:tcPr>
          <w:p w14:paraId="67238D18"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修昔底德陷阱</w:t>
            </w:r>
          </w:p>
        </w:tc>
        <w:tc>
          <w:tcPr>
            <w:tcW w:w="705" w:type="pct"/>
            <w:tcBorders>
              <w:top w:val="none" w:sz="10" w:space="0" w:color="000000"/>
              <w:bottom w:val="none" w:sz="10" w:space="0" w:color="000000"/>
            </w:tcBorders>
            <w:vAlign w:val="center"/>
          </w:tcPr>
          <w:p w14:paraId="59E8D00C"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0.25</w:t>
            </w:r>
          </w:p>
        </w:tc>
        <w:tc>
          <w:tcPr>
            <w:tcW w:w="705" w:type="pct"/>
            <w:tcBorders>
              <w:top w:val="none" w:sz="10" w:space="0" w:color="000000"/>
              <w:bottom w:val="none" w:sz="10" w:space="0" w:color="000000"/>
            </w:tcBorders>
            <w:vAlign w:val="center"/>
          </w:tcPr>
          <w:p w14:paraId="53823FA3"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0.75</w:t>
            </w:r>
          </w:p>
        </w:tc>
        <w:tc>
          <w:tcPr>
            <w:tcW w:w="592" w:type="pct"/>
            <w:tcBorders>
              <w:top w:val="none" w:sz="10" w:space="0" w:color="000000"/>
              <w:bottom w:val="none" w:sz="10" w:space="0" w:color="000000"/>
            </w:tcBorders>
            <w:vAlign w:val="center"/>
          </w:tcPr>
          <w:p w14:paraId="46D043E7"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w:t>
            </w:r>
          </w:p>
        </w:tc>
        <w:tc>
          <w:tcPr>
            <w:tcW w:w="1159" w:type="pct"/>
            <w:tcBorders>
              <w:top w:val="none" w:sz="10" w:space="0" w:color="000000"/>
              <w:bottom w:val="none" w:sz="10" w:space="0" w:color="000000"/>
            </w:tcBorders>
            <w:vAlign w:val="center"/>
          </w:tcPr>
          <w:p w14:paraId="3EC9E024"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通过</w:t>
            </w:r>
          </w:p>
        </w:tc>
      </w:tr>
      <w:tr w:rsidR="008A477A" w:rsidRPr="008A477A" w14:paraId="4080C5D9" w14:textId="77777777" w:rsidTr="008A477A">
        <w:trPr>
          <w:jc w:val="center"/>
        </w:trPr>
        <w:tc>
          <w:tcPr>
            <w:tcW w:w="1839" w:type="pct"/>
            <w:tcBorders>
              <w:top w:val="none" w:sz="10" w:space="0" w:color="000000"/>
              <w:bottom w:val="none" w:sz="10" w:space="0" w:color="000000"/>
            </w:tcBorders>
            <w:vAlign w:val="center"/>
          </w:tcPr>
          <w:p w14:paraId="1C7B13D5"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特朗普效应</w:t>
            </w:r>
          </w:p>
        </w:tc>
        <w:tc>
          <w:tcPr>
            <w:tcW w:w="705" w:type="pct"/>
            <w:tcBorders>
              <w:top w:val="none" w:sz="10" w:space="0" w:color="000000"/>
              <w:bottom w:val="none" w:sz="10" w:space="0" w:color="000000"/>
            </w:tcBorders>
            <w:vAlign w:val="center"/>
          </w:tcPr>
          <w:p w14:paraId="38B4846F"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0.8889</w:t>
            </w:r>
          </w:p>
        </w:tc>
        <w:tc>
          <w:tcPr>
            <w:tcW w:w="705" w:type="pct"/>
            <w:tcBorders>
              <w:top w:val="none" w:sz="10" w:space="0" w:color="000000"/>
              <w:bottom w:val="none" w:sz="10" w:space="0" w:color="000000"/>
            </w:tcBorders>
            <w:vAlign w:val="center"/>
          </w:tcPr>
          <w:p w14:paraId="004956B1"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0.1111</w:t>
            </w:r>
          </w:p>
        </w:tc>
        <w:tc>
          <w:tcPr>
            <w:tcW w:w="592" w:type="pct"/>
            <w:tcBorders>
              <w:top w:val="none" w:sz="10" w:space="0" w:color="000000"/>
              <w:bottom w:val="none" w:sz="10" w:space="0" w:color="000000"/>
            </w:tcBorders>
            <w:vAlign w:val="center"/>
          </w:tcPr>
          <w:p w14:paraId="188F78E7"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w:t>
            </w:r>
          </w:p>
        </w:tc>
        <w:tc>
          <w:tcPr>
            <w:tcW w:w="1159" w:type="pct"/>
            <w:tcBorders>
              <w:top w:val="none" w:sz="10" w:space="0" w:color="000000"/>
              <w:bottom w:val="none" w:sz="10" w:space="0" w:color="000000"/>
            </w:tcBorders>
            <w:vAlign w:val="center"/>
          </w:tcPr>
          <w:p w14:paraId="531DFD07"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通过</w:t>
            </w:r>
          </w:p>
        </w:tc>
      </w:tr>
      <w:tr w:rsidR="008A477A" w:rsidRPr="008A477A" w14:paraId="1AD9F5E4" w14:textId="77777777" w:rsidTr="008A477A">
        <w:trPr>
          <w:jc w:val="center"/>
        </w:trPr>
        <w:tc>
          <w:tcPr>
            <w:tcW w:w="1839" w:type="pct"/>
            <w:tcBorders>
              <w:top w:val="none" w:sz="10" w:space="0" w:color="000000"/>
              <w:bottom w:val="none" w:sz="10" w:space="0" w:color="000000"/>
            </w:tcBorders>
            <w:vAlign w:val="center"/>
          </w:tcPr>
          <w:p w14:paraId="2732ECC0"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体制差异的效应</w:t>
            </w:r>
          </w:p>
        </w:tc>
        <w:tc>
          <w:tcPr>
            <w:tcW w:w="705" w:type="pct"/>
            <w:tcBorders>
              <w:top w:val="none" w:sz="10" w:space="0" w:color="000000"/>
              <w:bottom w:val="none" w:sz="10" w:space="0" w:color="000000"/>
            </w:tcBorders>
            <w:vAlign w:val="center"/>
          </w:tcPr>
          <w:p w14:paraId="67B15033"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0.6667</w:t>
            </w:r>
          </w:p>
        </w:tc>
        <w:tc>
          <w:tcPr>
            <w:tcW w:w="705" w:type="pct"/>
            <w:tcBorders>
              <w:top w:val="none" w:sz="10" w:space="0" w:color="000000"/>
              <w:bottom w:val="none" w:sz="10" w:space="0" w:color="000000"/>
            </w:tcBorders>
            <w:vAlign w:val="center"/>
          </w:tcPr>
          <w:p w14:paraId="185E9530"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0.3333</w:t>
            </w:r>
          </w:p>
        </w:tc>
        <w:tc>
          <w:tcPr>
            <w:tcW w:w="592" w:type="pct"/>
            <w:tcBorders>
              <w:top w:val="none" w:sz="10" w:space="0" w:color="000000"/>
              <w:bottom w:val="none" w:sz="10" w:space="0" w:color="000000"/>
            </w:tcBorders>
            <w:vAlign w:val="center"/>
          </w:tcPr>
          <w:p w14:paraId="7F8E120C"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w:t>
            </w:r>
          </w:p>
        </w:tc>
        <w:tc>
          <w:tcPr>
            <w:tcW w:w="1159" w:type="pct"/>
            <w:tcBorders>
              <w:top w:val="none" w:sz="10" w:space="0" w:color="000000"/>
              <w:bottom w:val="none" w:sz="10" w:space="0" w:color="000000"/>
            </w:tcBorders>
            <w:vAlign w:val="center"/>
          </w:tcPr>
          <w:p w14:paraId="08575EBC"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通过</w:t>
            </w:r>
          </w:p>
        </w:tc>
      </w:tr>
      <w:tr w:rsidR="008A477A" w:rsidRPr="008A477A" w14:paraId="4A8037C8" w14:textId="77777777" w:rsidTr="008A477A">
        <w:trPr>
          <w:jc w:val="center"/>
        </w:trPr>
        <w:tc>
          <w:tcPr>
            <w:tcW w:w="1839" w:type="pct"/>
            <w:tcBorders>
              <w:top w:val="none" w:sz="10" w:space="0" w:color="000000"/>
              <w:bottom w:val="single" w:sz="10" w:space="0" w:color="000000"/>
            </w:tcBorders>
            <w:vAlign w:val="center"/>
          </w:tcPr>
          <w:p w14:paraId="36BAEA05"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美国选举政治效应</w:t>
            </w:r>
          </w:p>
        </w:tc>
        <w:tc>
          <w:tcPr>
            <w:tcW w:w="705" w:type="pct"/>
            <w:tcBorders>
              <w:top w:val="none" w:sz="10" w:space="0" w:color="000000"/>
              <w:bottom w:val="single" w:sz="10" w:space="0" w:color="000000"/>
            </w:tcBorders>
            <w:vAlign w:val="center"/>
          </w:tcPr>
          <w:p w14:paraId="3BB09284"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0.125</w:t>
            </w:r>
          </w:p>
        </w:tc>
        <w:tc>
          <w:tcPr>
            <w:tcW w:w="705" w:type="pct"/>
            <w:tcBorders>
              <w:top w:val="none" w:sz="10" w:space="0" w:color="000000"/>
              <w:bottom w:val="single" w:sz="10" w:space="0" w:color="000000"/>
            </w:tcBorders>
            <w:vAlign w:val="center"/>
          </w:tcPr>
          <w:p w14:paraId="7FF19D7A"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0.875</w:t>
            </w:r>
          </w:p>
        </w:tc>
        <w:tc>
          <w:tcPr>
            <w:tcW w:w="592" w:type="pct"/>
            <w:tcBorders>
              <w:top w:val="none" w:sz="10" w:space="0" w:color="000000"/>
              <w:bottom w:val="single" w:sz="10" w:space="0" w:color="000000"/>
            </w:tcBorders>
            <w:vAlign w:val="center"/>
          </w:tcPr>
          <w:p w14:paraId="7333551E"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w:t>
            </w:r>
          </w:p>
        </w:tc>
        <w:tc>
          <w:tcPr>
            <w:tcW w:w="1159" w:type="pct"/>
            <w:tcBorders>
              <w:top w:val="none" w:sz="10" w:space="0" w:color="000000"/>
              <w:bottom w:val="single" w:sz="10" w:space="0" w:color="000000"/>
            </w:tcBorders>
            <w:vAlign w:val="center"/>
          </w:tcPr>
          <w:p w14:paraId="13554D39" w14:textId="77777777" w:rsidR="008A477A" w:rsidRPr="008A477A" w:rsidRDefault="008A477A" w:rsidP="008A477A">
            <w:pPr>
              <w:jc w:val="center"/>
              <w:rPr>
                <w:rFonts w:ascii="仿宋" w:eastAsia="仿宋" w:hAnsi="仿宋"/>
                <w:kern w:val="0"/>
                <w:szCs w:val="21"/>
              </w:rPr>
            </w:pPr>
            <w:r w:rsidRPr="008A477A">
              <w:rPr>
                <w:rFonts w:ascii="仿宋" w:eastAsia="仿宋" w:hAnsi="仿宋"/>
                <w:kern w:val="0"/>
                <w:szCs w:val="21"/>
              </w:rPr>
              <w:t>通过</w:t>
            </w:r>
          </w:p>
        </w:tc>
      </w:tr>
    </w:tbl>
    <w:p w14:paraId="3FEA8924" w14:textId="12B5714D" w:rsidR="008A477A" w:rsidRDefault="008A477A" w:rsidP="00C02FF4">
      <w:pPr>
        <w:widowControl/>
        <w:spacing w:after="100"/>
        <w:ind w:leftChars="-15" w:left="689" w:right="-1" w:hangingChars="300" w:hanging="720"/>
        <w:jc w:val="left"/>
        <w:rPr>
          <w:rFonts w:ascii="仿宋" w:eastAsia="仿宋" w:hAnsi="仿宋"/>
          <w:color w:val="000000"/>
          <w:kern w:val="0"/>
          <w:sz w:val="24"/>
        </w:rPr>
      </w:pPr>
    </w:p>
    <w:p w14:paraId="1CFAB115" w14:textId="0BC4052F" w:rsidR="00C02FF4" w:rsidRPr="008A477A" w:rsidRDefault="00C02FF4" w:rsidP="00C02FF4">
      <w:pPr>
        <w:widowControl/>
        <w:spacing w:after="100"/>
        <w:ind w:leftChars="-1" w:left="-2" w:right="-1" w:firstLine="428"/>
        <w:jc w:val="left"/>
        <w:rPr>
          <w:rFonts w:ascii="仿宋" w:eastAsia="仿宋" w:hAnsi="仿宋"/>
          <w:color w:val="000000"/>
          <w:kern w:val="0"/>
          <w:sz w:val="24"/>
        </w:rPr>
      </w:pPr>
      <w:r w:rsidRPr="00C02FF4">
        <w:rPr>
          <w:rFonts w:ascii="仿宋" w:eastAsia="仿宋" w:hAnsi="仿宋" w:hint="eastAsia"/>
          <w:color w:val="000000"/>
          <w:kern w:val="0"/>
          <w:sz w:val="24"/>
        </w:rPr>
        <w:t>通过上述分析，我们可以得出美国在后疫情时期向中国示好的可能性大于继续对华</w:t>
      </w:r>
      <w:r>
        <w:rPr>
          <w:rFonts w:ascii="仿宋" w:eastAsia="仿宋" w:hAnsi="仿宋" w:hint="eastAsia"/>
          <w:color w:val="000000"/>
          <w:kern w:val="0"/>
          <w:sz w:val="24"/>
        </w:rPr>
        <w:t>强硬。</w:t>
      </w:r>
    </w:p>
    <w:p w14:paraId="5DB743A1" w14:textId="77777777" w:rsidR="00C02FF4" w:rsidRDefault="00C02FF4" w:rsidP="006350B8">
      <w:pPr>
        <w:pStyle w:val="2"/>
        <w:spacing w:line="440" w:lineRule="exact"/>
        <w:ind w:firstLineChars="0" w:firstLine="0"/>
        <w:jc w:val="center"/>
        <w:rPr>
          <w:rFonts w:ascii="仿宋" w:eastAsia="仿宋" w:hAnsi="仿宋"/>
          <w:b/>
          <w:sz w:val="24"/>
          <w:szCs w:val="24"/>
        </w:rPr>
      </w:pPr>
    </w:p>
    <w:p w14:paraId="53AB4D6D" w14:textId="77777777" w:rsidR="00C02FF4" w:rsidRDefault="00C02FF4" w:rsidP="006350B8">
      <w:pPr>
        <w:pStyle w:val="2"/>
        <w:spacing w:line="440" w:lineRule="exact"/>
        <w:ind w:firstLineChars="0" w:firstLine="0"/>
        <w:jc w:val="center"/>
        <w:rPr>
          <w:rFonts w:ascii="仿宋" w:eastAsia="仿宋" w:hAnsi="仿宋"/>
          <w:b/>
          <w:sz w:val="24"/>
          <w:szCs w:val="24"/>
        </w:rPr>
      </w:pPr>
    </w:p>
    <w:p w14:paraId="52B480CF" w14:textId="53E7CB81" w:rsidR="007420DF" w:rsidRPr="008A477A" w:rsidRDefault="006350B8" w:rsidP="006350B8">
      <w:pPr>
        <w:pStyle w:val="2"/>
        <w:spacing w:line="440" w:lineRule="exact"/>
        <w:ind w:firstLineChars="0" w:firstLine="0"/>
        <w:jc w:val="center"/>
        <w:rPr>
          <w:rFonts w:ascii="仿宋" w:eastAsia="仿宋" w:hAnsi="仿宋"/>
          <w:b/>
          <w:sz w:val="28"/>
          <w:szCs w:val="24"/>
        </w:rPr>
      </w:pPr>
      <w:r w:rsidRPr="008A477A">
        <w:rPr>
          <w:rFonts w:ascii="仿宋" w:eastAsia="仿宋" w:hAnsi="仿宋" w:hint="eastAsia"/>
          <w:b/>
          <w:sz w:val="28"/>
          <w:szCs w:val="24"/>
        </w:rPr>
        <w:lastRenderedPageBreak/>
        <w:t>参考文献</w:t>
      </w:r>
    </w:p>
    <w:bookmarkEnd w:id="0"/>
    <w:p w14:paraId="2D223723" w14:textId="77777777" w:rsidR="00C02FF4" w:rsidRDefault="00C02FF4" w:rsidP="00C02FF4">
      <w:pPr>
        <w:spacing w:line="440" w:lineRule="exact"/>
        <w:rPr>
          <w:rFonts w:ascii="仿宋" w:eastAsia="仿宋" w:hAnsi="仿宋"/>
          <w:lang w:eastAsia="ko-KR"/>
        </w:rPr>
      </w:pPr>
    </w:p>
    <w:p w14:paraId="5D331D57" w14:textId="13E5408F" w:rsidR="00C02FF4" w:rsidRPr="00A3501C" w:rsidRDefault="00C02FF4" w:rsidP="00C02FF4">
      <w:pPr>
        <w:spacing w:line="440" w:lineRule="exact"/>
        <w:rPr>
          <w:rFonts w:eastAsia="仿宋"/>
          <w:sz w:val="24"/>
          <w:szCs w:val="32"/>
          <w:lang w:eastAsia="ko-KR"/>
        </w:rPr>
      </w:pPr>
      <w:r w:rsidRPr="00A3501C">
        <w:rPr>
          <w:rFonts w:eastAsia="仿宋"/>
          <w:sz w:val="24"/>
          <w:szCs w:val="32"/>
          <w:lang w:eastAsia="ko-KR"/>
        </w:rPr>
        <w:t>[1]</w:t>
      </w:r>
      <w:r w:rsidRPr="00A3501C">
        <w:rPr>
          <w:rFonts w:eastAsia="仿宋"/>
          <w:sz w:val="24"/>
          <w:szCs w:val="32"/>
          <w:lang w:eastAsia="ko-KR"/>
        </w:rPr>
        <w:t>吴心伯</w:t>
      </w:r>
      <w:r w:rsidRPr="00A3501C">
        <w:rPr>
          <w:rFonts w:eastAsia="仿宋"/>
          <w:sz w:val="24"/>
          <w:szCs w:val="32"/>
          <w:lang w:eastAsia="ko-KR"/>
        </w:rPr>
        <w:t>.</w:t>
      </w:r>
      <w:r w:rsidRPr="00A3501C">
        <w:rPr>
          <w:rFonts w:eastAsia="仿宋"/>
          <w:sz w:val="24"/>
          <w:szCs w:val="32"/>
          <w:lang w:eastAsia="ko-KR"/>
        </w:rPr>
        <w:t>特朗普对中美关系的冲击与美国对华政策剖析</w:t>
      </w:r>
      <w:r w:rsidRPr="00A3501C">
        <w:rPr>
          <w:rFonts w:eastAsia="仿宋"/>
          <w:sz w:val="24"/>
          <w:szCs w:val="32"/>
          <w:lang w:eastAsia="ko-KR"/>
        </w:rPr>
        <w:t>[J].</w:t>
      </w:r>
      <w:r w:rsidRPr="00A3501C">
        <w:rPr>
          <w:rFonts w:eastAsia="仿宋"/>
          <w:sz w:val="24"/>
          <w:szCs w:val="32"/>
          <w:lang w:eastAsia="ko-KR"/>
        </w:rPr>
        <w:t>复旦学报</w:t>
      </w:r>
      <w:r w:rsidRPr="00A3501C">
        <w:rPr>
          <w:rFonts w:eastAsia="仿宋"/>
          <w:sz w:val="24"/>
          <w:szCs w:val="32"/>
          <w:lang w:eastAsia="ko-KR"/>
        </w:rPr>
        <w:t>(</w:t>
      </w:r>
      <w:r w:rsidRPr="00A3501C">
        <w:rPr>
          <w:rFonts w:eastAsia="仿宋"/>
          <w:sz w:val="24"/>
          <w:szCs w:val="32"/>
          <w:lang w:eastAsia="ko-KR"/>
        </w:rPr>
        <w:t>社会科学版</w:t>
      </w:r>
      <w:r w:rsidRPr="00A3501C">
        <w:rPr>
          <w:rFonts w:eastAsia="仿宋"/>
          <w:sz w:val="24"/>
          <w:szCs w:val="32"/>
          <w:lang w:eastAsia="ko-KR"/>
        </w:rPr>
        <w:t>),2021,63(05):169-175.</w:t>
      </w:r>
    </w:p>
    <w:p w14:paraId="0CF983FA" w14:textId="77777777" w:rsidR="00C02FF4" w:rsidRPr="00A3501C" w:rsidRDefault="00C02FF4" w:rsidP="00C02FF4">
      <w:pPr>
        <w:spacing w:line="440" w:lineRule="exact"/>
        <w:rPr>
          <w:rFonts w:eastAsia="仿宋"/>
          <w:sz w:val="24"/>
          <w:szCs w:val="32"/>
          <w:lang w:eastAsia="ko-KR"/>
        </w:rPr>
      </w:pPr>
      <w:r w:rsidRPr="00A3501C">
        <w:rPr>
          <w:rFonts w:eastAsia="仿宋"/>
          <w:sz w:val="24"/>
          <w:szCs w:val="32"/>
          <w:lang w:eastAsia="ko-KR"/>
        </w:rPr>
        <w:t>[2]</w:t>
      </w:r>
      <w:r w:rsidRPr="00A3501C">
        <w:rPr>
          <w:rFonts w:eastAsia="仿宋"/>
          <w:sz w:val="24"/>
          <w:szCs w:val="32"/>
          <w:lang w:eastAsia="ko-KR"/>
        </w:rPr>
        <w:t>张宇燕</w:t>
      </w:r>
      <w:r w:rsidRPr="00A3501C">
        <w:rPr>
          <w:rFonts w:eastAsia="仿宋"/>
          <w:sz w:val="24"/>
          <w:szCs w:val="32"/>
          <w:lang w:eastAsia="ko-KR"/>
        </w:rPr>
        <w:t>.</w:t>
      </w:r>
      <w:r w:rsidRPr="00A3501C">
        <w:rPr>
          <w:rFonts w:eastAsia="仿宋"/>
          <w:sz w:val="24"/>
          <w:szCs w:val="32"/>
          <w:lang w:eastAsia="ko-KR"/>
        </w:rPr>
        <w:t>理解百年未有之大变局</w:t>
      </w:r>
      <w:r w:rsidRPr="00A3501C">
        <w:rPr>
          <w:rFonts w:eastAsia="仿宋"/>
          <w:sz w:val="24"/>
          <w:szCs w:val="32"/>
          <w:lang w:eastAsia="ko-KR"/>
        </w:rPr>
        <w:t>[J].</w:t>
      </w:r>
      <w:r w:rsidRPr="00A3501C">
        <w:rPr>
          <w:rFonts w:eastAsia="仿宋"/>
          <w:sz w:val="24"/>
          <w:szCs w:val="32"/>
          <w:lang w:eastAsia="ko-KR"/>
        </w:rPr>
        <w:t>国际经济评论</w:t>
      </w:r>
      <w:r w:rsidRPr="00A3501C">
        <w:rPr>
          <w:rFonts w:eastAsia="仿宋"/>
          <w:sz w:val="24"/>
          <w:szCs w:val="32"/>
          <w:lang w:eastAsia="ko-KR"/>
        </w:rPr>
        <w:t>,2019(05):9-19+4.</w:t>
      </w:r>
    </w:p>
    <w:p w14:paraId="5B48BA7A" w14:textId="77777777" w:rsidR="00C02FF4" w:rsidRPr="00A3501C" w:rsidRDefault="00C02FF4" w:rsidP="00C02FF4">
      <w:pPr>
        <w:spacing w:line="440" w:lineRule="exact"/>
        <w:rPr>
          <w:rFonts w:eastAsia="仿宋"/>
          <w:sz w:val="24"/>
          <w:szCs w:val="32"/>
          <w:lang w:eastAsia="ko-KR"/>
        </w:rPr>
      </w:pPr>
      <w:r w:rsidRPr="00A3501C">
        <w:rPr>
          <w:rFonts w:eastAsia="仿宋"/>
          <w:sz w:val="24"/>
          <w:szCs w:val="32"/>
          <w:lang w:eastAsia="ko-KR"/>
        </w:rPr>
        <w:t>[3]</w:t>
      </w:r>
      <w:r w:rsidRPr="00A3501C">
        <w:rPr>
          <w:rFonts w:eastAsia="仿宋"/>
          <w:sz w:val="24"/>
          <w:szCs w:val="32"/>
          <w:lang w:eastAsia="ko-KR"/>
        </w:rPr>
        <w:t>吴心伯</w:t>
      </w:r>
      <w:r w:rsidRPr="00A3501C">
        <w:rPr>
          <w:rFonts w:eastAsia="仿宋"/>
          <w:sz w:val="24"/>
          <w:szCs w:val="32"/>
          <w:lang w:eastAsia="ko-KR"/>
        </w:rPr>
        <w:t>.</w:t>
      </w:r>
      <w:r w:rsidRPr="00A3501C">
        <w:rPr>
          <w:rFonts w:eastAsia="仿宋"/>
          <w:sz w:val="24"/>
          <w:szCs w:val="32"/>
          <w:lang w:eastAsia="ko-KR"/>
        </w:rPr>
        <w:t>竞争导向的美国对华政策与中美关系转型</w:t>
      </w:r>
      <w:r w:rsidRPr="00A3501C">
        <w:rPr>
          <w:rFonts w:eastAsia="仿宋"/>
          <w:sz w:val="24"/>
          <w:szCs w:val="32"/>
          <w:lang w:eastAsia="ko-KR"/>
        </w:rPr>
        <w:t>[J].</w:t>
      </w:r>
      <w:r w:rsidRPr="00A3501C">
        <w:rPr>
          <w:rFonts w:eastAsia="仿宋"/>
          <w:sz w:val="24"/>
          <w:szCs w:val="32"/>
          <w:lang w:eastAsia="ko-KR"/>
        </w:rPr>
        <w:t>国际问题研究</w:t>
      </w:r>
      <w:r w:rsidRPr="00A3501C">
        <w:rPr>
          <w:rFonts w:eastAsia="仿宋"/>
          <w:sz w:val="24"/>
          <w:szCs w:val="32"/>
          <w:lang w:eastAsia="ko-KR"/>
        </w:rPr>
        <w:t>,2019(03):7-20+138.</w:t>
      </w:r>
    </w:p>
    <w:p w14:paraId="1026BE0E" w14:textId="77777777" w:rsidR="00C02FF4" w:rsidRPr="00A3501C" w:rsidRDefault="00C02FF4" w:rsidP="00C02FF4">
      <w:pPr>
        <w:spacing w:line="440" w:lineRule="exact"/>
        <w:rPr>
          <w:rFonts w:eastAsia="仿宋"/>
          <w:sz w:val="24"/>
          <w:szCs w:val="32"/>
          <w:lang w:eastAsia="ko-KR"/>
        </w:rPr>
      </w:pPr>
      <w:r w:rsidRPr="00A3501C">
        <w:rPr>
          <w:rFonts w:eastAsia="仿宋"/>
          <w:sz w:val="24"/>
          <w:szCs w:val="32"/>
          <w:lang w:eastAsia="ko-KR"/>
        </w:rPr>
        <w:t>[4]</w:t>
      </w:r>
      <w:r w:rsidRPr="00A3501C">
        <w:rPr>
          <w:rFonts w:eastAsia="仿宋"/>
          <w:sz w:val="24"/>
          <w:szCs w:val="32"/>
          <w:lang w:eastAsia="ko-KR"/>
        </w:rPr>
        <w:t>蒋芳菲</w:t>
      </w:r>
      <w:r w:rsidRPr="00A3501C">
        <w:rPr>
          <w:rFonts w:eastAsia="仿宋"/>
          <w:sz w:val="24"/>
          <w:szCs w:val="32"/>
          <w:lang w:eastAsia="ko-KR"/>
        </w:rPr>
        <w:t>.</w:t>
      </w:r>
      <w:r w:rsidRPr="00A3501C">
        <w:rPr>
          <w:rFonts w:eastAsia="仿宋"/>
          <w:sz w:val="24"/>
          <w:szCs w:val="32"/>
          <w:lang w:eastAsia="ko-KR"/>
        </w:rPr>
        <w:t>从奥巴马到特朗普</w:t>
      </w:r>
      <w:r w:rsidRPr="00A3501C">
        <w:rPr>
          <w:rFonts w:eastAsia="仿宋"/>
          <w:sz w:val="24"/>
          <w:szCs w:val="32"/>
          <w:lang w:eastAsia="ko-KR"/>
        </w:rPr>
        <w:t>:</w:t>
      </w:r>
      <w:r w:rsidRPr="00A3501C">
        <w:rPr>
          <w:rFonts w:eastAsia="仿宋"/>
          <w:sz w:val="24"/>
          <w:szCs w:val="32"/>
          <w:lang w:eastAsia="ko-KR"/>
        </w:rPr>
        <w:t>美国对华</w:t>
      </w:r>
      <w:r w:rsidRPr="00A3501C">
        <w:rPr>
          <w:rFonts w:eastAsia="仿宋"/>
          <w:sz w:val="24"/>
          <w:szCs w:val="32"/>
          <w:lang w:eastAsia="ko-KR"/>
        </w:rPr>
        <w:t>“</w:t>
      </w:r>
      <w:r w:rsidRPr="00A3501C">
        <w:rPr>
          <w:rFonts w:eastAsia="仿宋"/>
          <w:sz w:val="24"/>
          <w:szCs w:val="32"/>
          <w:lang w:eastAsia="ko-KR"/>
        </w:rPr>
        <w:t>对冲战略</w:t>
      </w:r>
      <w:r w:rsidRPr="00A3501C">
        <w:rPr>
          <w:rFonts w:eastAsia="仿宋"/>
          <w:sz w:val="24"/>
          <w:szCs w:val="32"/>
          <w:lang w:eastAsia="ko-KR"/>
        </w:rPr>
        <w:t>”</w:t>
      </w:r>
      <w:r w:rsidRPr="00A3501C">
        <w:rPr>
          <w:rFonts w:eastAsia="仿宋"/>
          <w:sz w:val="24"/>
          <w:szCs w:val="32"/>
          <w:lang w:eastAsia="ko-KR"/>
        </w:rPr>
        <w:t>的演变</w:t>
      </w:r>
      <w:r w:rsidRPr="00A3501C">
        <w:rPr>
          <w:rFonts w:eastAsia="仿宋"/>
          <w:sz w:val="24"/>
          <w:szCs w:val="32"/>
          <w:lang w:eastAsia="ko-KR"/>
        </w:rPr>
        <w:t>[J].</w:t>
      </w:r>
      <w:r w:rsidRPr="00A3501C">
        <w:rPr>
          <w:rFonts w:eastAsia="仿宋"/>
          <w:sz w:val="24"/>
          <w:szCs w:val="32"/>
          <w:lang w:eastAsia="ko-KR"/>
        </w:rPr>
        <w:t>美国研究</w:t>
      </w:r>
      <w:r w:rsidRPr="00A3501C">
        <w:rPr>
          <w:rFonts w:eastAsia="仿宋"/>
          <w:sz w:val="24"/>
          <w:szCs w:val="32"/>
          <w:lang w:eastAsia="ko-KR"/>
        </w:rPr>
        <w:t>,2018,32(04):75-96+7.</w:t>
      </w:r>
    </w:p>
    <w:p w14:paraId="3955C97F" w14:textId="77777777" w:rsidR="00C02FF4" w:rsidRPr="00A3501C" w:rsidRDefault="00C02FF4" w:rsidP="00C02FF4">
      <w:pPr>
        <w:spacing w:line="440" w:lineRule="exact"/>
        <w:rPr>
          <w:rFonts w:eastAsia="仿宋"/>
          <w:sz w:val="24"/>
          <w:szCs w:val="32"/>
          <w:lang w:eastAsia="ko-KR"/>
        </w:rPr>
      </w:pPr>
      <w:r w:rsidRPr="00A3501C">
        <w:rPr>
          <w:rFonts w:eastAsia="仿宋"/>
          <w:sz w:val="24"/>
          <w:szCs w:val="32"/>
          <w:lang w:eastAsia="ko-KR"/>
        </w:rPr>
        <w:t>[5]</w:t>
      </w:r>
      <w:r w:rsidRPr="00A3501C">
        <w:rPr>
          <w:rFonts w:eastAsia="仿宋"/>
          <w:sz w:val="24"/>
          <w:szCs w:val="32"/>
          <w:lang w:eastAsia="ko-KR"/>
        </w:rPr>
        <w:t>王勇</w:t>
      </w:r>
      <w:r w:rsidRPr="00A3501C">
        <w:rPr>
          <w:rFonts w:eastAsia="仿宋"/>
          <w:sz w:val="24"/>
          <w:szCs w:val="32"/>
          <w:lang w:eastAsia="ko-KR"/>
        </w:rPr>
        <w:t>.</w:t>
      </w:r>
      <w:r w:rsidRPr="00A3501C">
        <w:rPr>
          <w:rFonts w:eastAsia="仿宋"/>
          <w:sz w:val="24"/>
          <w:szCs w:val="32"/>
          <w:lang w:eastAsia="ko-KR"/>
        </w:rPr>
        <w:t>论中美贸易战与双边关系的未来选择</w:t>
      </w:r>
      <w:r w:rsidRPr="00A3501C">
        <w:rPr>
          <w:rFonts w:eastAsia="仿宋"/>
          <w:sz w:val="24"/>
          <w:szCs w:val="32"/>
          <w:lang w:eastAsia="ko-KR"/>
        </w:rPr>
        <w:t>[J].</w:t>
      </w:r>
      <w:r w:rsidRPr="00A3501C">
        <w:rPr>
          <w:rFonts w:eastAsia="仿宋"/>
          <w:sz w:val="24"/>
          <w:szCs w:val="32"/>
          <w:lang w:eastAsia="ko-KR"/>
        </w:rPr>
        <w:t>亚太安全与海洋研究</w:t>
      </w:r>
      <w:r w:rsidRPr="00A3501C">
        <w:rPr>
          <w:rFonts w:eastAsia="仿宋"/>
          <w:sz w:val="24"/>
          <w:szCs w:val="32"/>
          <w:lang w:eastAsia="ko-KR"/>
        </w:rPr>
        <w:t>,2018(03):71-86+125.DOI:10.19780/j.cnki.2096-0484.2018.03.007.</w:t>
      </w:r>
    </w:p>
    <w:p w14:paraId="2B1FDFA2" w14:textId="77777777" w:rsidR="00C02FF4" w:rsidRPr="00A3501C" w:rsidRDefault="00C02FF4" w:rsidP="00C02FF4">
      <w:pPr>
        <w:spacing w:line="440" w:lineRule="exact"/>
        <w:rPr>
          <w:rFonts w:eastAsia="仿宋"/>
          <w:sz w:val="24"/>
          <w:szCs w:val="32"/>
          <w:lang w:eastAsia="ko-KR"/>
        </w:rPr>
      </w:pPr>
      <w:r w:rsidRPr="00A3501C">
        <w:rPr>
          <w:rFonts w:eastAsia="仿宋"/>
          <w:sz w:val="24"/>
          <w:szCs w:val="32"/>
          <w:lang w:eastAsia="ko-KR"/>
        </w:rPr>
        <w:t>[6]</w:t>
      </w:r>
      <w:r w:rsidRPr="00A3501C">
        <w:rPr>
          <w:rFonts w:eastAsia="仿宋"/>
          <w:sz w:val="24"/>
          <w:szCs w:val="32"/>
          <w:lang w:eastAsia="ko-KR"/>
        </w:rPr>
        <w:t>任靓</w:t>
      </w:r>
      <w:r w:rsidRPr="00A3501C">
        <w:rPr>
          <w:rFonts w:eastAsia="仿宋"/>
          <w:sz w:val="24"/>
          <w:szCs w:val="32"/>
          <w:lang w:eastAsia="ko-KR"/>
        </w:rPr>
        <w:t>.</w:t>
      </w:r>
      <w:r w:rsidRPr="00A3501C">
        <w:rPr>
          <w:rFonts w:eastAsia="仿宋"/>
          <w:sz w:val="24"/>
          <w:szCs w:val="32"/>
          <w:lang w:eastAsia="ko-KR"/>
        </w:rPr>
        <w:t>特朗普贸易政策与美对华</w:t>
      </w:r>
      <w:r w:rsidRPr="00A3501C">
        <w:rPr>
          <w:rFonts w:eastAsia="仿宋"/>
          <w:sz w:val="24"/>
          <w:szCs w:val="32"/>
          <w:lang w:eastAsia="ko-KR"/>
        </w:rPr>
        <w:t>“301”</w:t>
      </w:r>
      <w:r w:rsidRPr="00A3501C">
        <w:rPr>
          <w:rFonts w:eastAsia="仿宋"/>
          <w:sz w:val="24"/>
          <w:szCs w:val="32"/>
          <w:lang w:eastAsia="ko-KR"/>
        </w:rPr>
        <w:t>调查</w:t>
      </w:r>
      <w:r w:rsidRPr="00A3501C">
        <w:rPr>
          <w:rFonts w:eastAsia="仿宋"/>
          <w:sz w:val="24"/>
          <w:szCs w:val="32"/>
          <w:lang w:eastAsia="ko-KR"/>
        </w:rPr>
        <w:t>[J].</w:t>
      </w:r>
      <w:r w:rsidRPr="00A3501C">
        <w:rPr>
          <w:rFonts w:eastAsia="仿宋"/>
          <w:sz w:val="24"/>
          <w:szCs w:val="32"/>
          <w:lang w:eastAsia="ko-KR"/>
        </w:rPr>
        <w:t>国际贸易问题</w:t>
      </w:r>
      <w:r w:rsidRPr="00A3501C">
        <w:rPr>
          <w:rFonts w:eastAsia="仿宋"/>
          <w:sz w:val="24"/>
          <w:szCs w:val="32"/>
          <w:lang w:eastAsia="ko-KR"/>
        </w:rPr>
        <w:t>,2017(12):153-165.DOI:10.13510/j.cnki.jit.2017.12.014.</w:t>
      </w:r>
    </w:p>
    <w:p w14:paraId="00D3232C" w14:textId="77777777" w:rsidR="00C02FF4" w:rsidRPr="00A3501C" w:rsidRDefault="00C02FF4" w:rsidP="00C02FF4">
      <w:pPr>
        <w:spacing w:line="440" w:lineRule="exact"/>
        <w:rPr>
          <w:rFonts w:eastAsia="仿宋"/>
          <w:sz w:val="24"/>
          <w:szCs w:val="32"/>
          <w:lang w:eastAsia="ko-KR"/>
        </w:rPr>
      </w:pPr>
      <w:r w:rsidRPr="00A3501C">
        <w:rPr>
          <w:rFonts w:eastAsia="仿宋"/>
          <w:sz w:val="24"/>
          <w:szCs w:val="32"/>
          <w:lang w:eastAsia="ko-KR"/>
        </w:rPr>
        <w:t>[7]</w:t>
      </w:r>
      <w:r w:rsidRPr="00A3501C">
        <w:rPr>
          <w:rFonts w:eastAsia="仿宋"/>
          <w:sz w:val="24"/>
          <w:szCs w:val="32"/>
          <w:lang w:eastAsia="ko-KR"/>
        </w:rPr>
        <w:t>赵明昊</w:t>
      </w:r>
      <w:r w:rsidRPr="00A3501C">
        <w:rPr>
          <w:rFonts w:eastAsia="仿宋"/>
          <w:sz w:val="24"/>
          <w:szCs w:val="32"/>
          <w:lang w:eastAsia="ko-KR"/>
        </w:rPr>
        <w:t>.“</w:t>
      </w:r>
      <w:r w:rsidRPr="00A3501C">
        <w:rPr>
          <w:rFonts w:eastAsia="仿宋"/>
          <w:sz w:val="24"/>
          <w:szCs w:val="32"/>
          <w:lang w:eastAsia="ko-KR"/>
        </w:rPr>
        <w:t>美国优先</w:t>
      </w:r>
      <w:r w:rsidRPr="00A3501C">
        <w:rPr>
          <w:rFonts w:eastAsia="仿宋"/>
          <w:sz w:val="24"/>
          <w:szCs w:val="32"/>
          <w:lang w:eastAsia="ko-KR"/>
        </w:rPr>
        <w:t>”</w:t>
      </w:r>
      <w:r w:rsidRPr="00A3501C">
        <w:rPr>
          <w:rFonts w:eastAsia="仿宋"/>
          <w:sz w:val="24"/>
          <w:szCs w:val="32"/>
          <w:lang w:eastAsia="ko-KR"/>
        </w:rPr>
        <w:t>与特朗普政府的亚太政策取向</w:t>
      </w:r>
      <w:r w:rsidRPr="00A3501C">
        <w:rPr>
          <w:rFonts w:eastAsia="仿宋"/>
          <w:sz w:val="24"/>
          <w:szCs w:val="32"/>
          <w:lang w:eastAsia="ko-KR"/>
        </w:rPr>
        <w:t>[J].</w:t>
      </w:r>
      <w:r w:rsidRPr="00A3501C">
        <w:rPr>
          <w:rFonts w:eastAsia="仿宋"/>
          <w:sz w:val="24"/>
          <w:szCs w:val="32"/>
          <w:lang w:eastAsia="ko-KR"/>
        </w:rPr>
        <w:t>外交评论</w:t>
      </w:r>
      <w:r w:rsidRPr="00A3501C">
        <w:rPr>
          <w:rFonts w:eastAsia="仿宋"/>
          <w:sz w:val="24"/>
          <w:szCs w:val="32"/>
          <w:lang w:eastAsia="ko-KR"/>
        </w:rPr>
        <w:t>(</w:t>
      </w:r>
      <w:r w:rsidRPr="00A3501C">
        <w:rPr>
          <w:rFonts w:eastAsia="仿宋"/>
          <w:sz w:val="24"/>
          <w:szCs w:val="32"/>
          <w:lang w:eastAsia="ko-KR"/>
        </w:rPr>
        <w:t>外交学院学报</w:t>
      </w:r>
      <w:r w:rsidRPr="00A3501C">
        <w:rPr>
          <w:rFonts w:eastAsia="仿宋"/>
          <w:sz w:val="24"/>
          <w:szCs w:val="32"/>
          <w:lang w:eastAsia="ko-KR"/>
        </w:rPr>
        <w:t>),2017,34(04):106-134.DOI:10.13569/j.cnki.far.2017.04.106.</w:t>
      </w:r>
    </w:p>
    <w:p w14:paraId="3EF8EFE1" w14:textId="77777777" w:rsidR="00C02FF4" w:rsidRPr="00A3501C" w:rsidRDefault="00C02FF4" w:rsidP="00C02FF4">
      <w:pPr>
        <w:spacing w:line="440" w:lineRule="exact"/>
        <w:rPr>
          <w:rFonts w:eastAsia="仿宋"/>
          <w:sz w:val="24"/>
          <w:szCs w:val="32"/>
          <w:lang w:eastAsia="ko-KR"/>
        </w:rPr>
      </w:pPr>
      <w:r w:rsidRPr="00A3501C">
        <w:rPr>
          <w:rFonts w:eastAsia="仿宋"/>
          <w:sz w:val="24"/>
          <w:szCs w:val="32"/>
          <w:lang w:eastAsia="ko-KR"/>
        </w:rPr>
        <w:t>[8]</w:t>
      </w:r>
      <w:r w:rsidRPr="00A3501C">
        <w:rPr>
          <w:rFonts w:eastAsia="仿宋"/>
          <w:sz w:val="24"/>
          <w:szCs w:val="32"/>
          <w:lang w:eastAsia="ko-KR"/>
        </w:rPr>
        <w:t>达巍</w:t>
      </w:r>
      <w:r w:rsidRPr="00A3501C">
        <w:rPr>
          <w:rFonts w:eastAsia="仿宋"/>
          <w:sz w:val="24"/>
          <w:szCs w:val="32"/>
          <w:lang w:eastAsia="ko-KR"/>
        </w:rPr>
        <w:t>.</w:t>
      </w:r>
      <w:r w:rsidRPr="00A3501C">
        <w:rPr>
          <w:rFonts w:eastAsia="仿宋"/>
          <w:sz w:val="24"/>
          <w:szCs w:val="32"/>
          <w:lang w:eastAsia="ko-KR"/>
        </w:rPr>
        <w:t>美国对华战略逻辑的演进与</w:t>
      </w:r>
      <w:r w:rsidRPr="00A3501C">
        <w:rPr>
          <w:rFonts w:eastAsia="仿宋"/>
          <w:sz w:val="24"/>
          <w:szCs w:val="32"/>
          <w:lang w:eastAsia="ko-KR"/>
        </w:rPr>
        <w:t>“</w:t>
      </w:r>
      <w:r w:rsidRPr="00A3501C">
        <w:rPr>
          <w:rFonts w:eastAsia="仿宋"/>
          <w:sz w:val="24"/>
          <w:szCs w:val="32"/>
          <w:lang w:eastAsia="ko-KR"/>
        </w:rPr>
        <w:t>特朗普冲击</w:t>
      </w:r>
      <w:r w:rsidRPr="00A3501C">
        <w:rPr>
          <w:rFonts w:eastAsia="仿宋"/>
          <w:sz w:val="24"/>
          <w:szCs w:val="32"/>
          <w:lang w:eastAsia="ko-KR"/>
        </w:rPr>
        <w:t>”[J].</w:t>
      </w:r>
      <w:r w:rsidRPr="00A3501C">
        <w:rPr>
          <w:rFonts w:eastAsia="仿宋"/>
          <w:sz w:val="24"/>
          <w:szCs w:val="32"/>
          <w:lang w:eastAsia="ko-KR"/>
        </w:rPr>
        <w:t>世界经济与政治</w:t>
      </w:r>
      <w:r w:rsidRPr="00A3501C">
        <w:rPr>
          <w:rFonts w:eastAsia="仿宋"/>
          <w:sz w:val="24"/>
          <w:szCs w:val="32"/>
          <w:lang w:eastAsia="ko-KR"/>
        </w:rPr>
        <w:t>,2017(05):21-37+155-156.</w:t>
      </w:r>
    </w:p>
    <w:p w14:paraId="6F175A9C" w14:textId="77777777" w:rsidR="00C02FF4" w:rsidRPr="00A3501C" w:rsidRDefault="00C02FF4" w:rsidP="00C02FF4">
      <w:pPr>
        <w:spacing w:line="440" w:lineRule="exact"/>
        <w:rPr>
          <w:rFonts w:eastAsia="仿宋"/>
          <w:sz w:val="24"/>
          <w:szCs w:val="32"/>
          <w:lang w:eastAsia="ko-KR"/>
        </w:rPr>
      </w:pPr>
      <w:r w:rsidRPr="00A3501C">
        <w:rPr>
          <w:rFonts w:eastAsia="仿宋"/>
          <w:sz w:val="24"/>
          <w:szCs w:val="32"/>
          <w:lang w:eastAsia="ko-KR"/>
        </w:rPr>
        <w:t>[9]</w:t>
      </w:r>
      <w:r w:rsidRPr="00A3501C">
        <w:rPr>
          <w:rFonts w:eastAsia="仿宋"/>
          <w:sz w:val="24"/>
          <w:szCs w:val="32"/>
          <w:lang w:eastAsia="ko-KR"/>
        </w:rPr>
        <w:t>吴心伯</w:t>
      </w:r>
      <w:r w:rsidRPr="00A3501C">
        <w:rPr>
          <w:rFonts w:eastAsia="仿宋"/>
          <w:sz w:val="24"/>
          <w:szCs w:val="32"/>
          <w:lang w:eastAsia="ko-KR"/>
        </w:rPr>
        <w:t>.</w:t>
      </w:r>
      <w:r w:rsidRPr="00A3501C">
        <w:rPr>
          <w:rFonts w:eastAsia="仿宋"/>
          <w:sz w:val="24"/>
          <w:szCs w:val="32"/>
          <w:lang w:eastAsia="ko-KR"/>
        </w:rPr>
        <w:t>新常态下中美关系发展的特征与趋势</w:t>
      </w:r>
      <w:r w:rsidRPr="00A3501C">
        <w:rPr>
          <w:rFonts w:eastAsia="仿宋"/>
          <w:sz w:val="24"/>
          <w:szCs w:val="32"/>
          <w:lang w:eastAsia="ko-KR"/>
        </w:rPr>
        <w:t>[J].</w:t>
      </w:r>
      <w:r w:rsidRPr="00A3501C">
        <w:rPr>
          <w:rFonts w:eastAsia="仿宋"/>
          <w:sz w:val="24"/>
          <w:szCs w:val="32"/>
          <w:lang w:eastAsia="ko-KR"/>
        </w:rPr>
        <w:t>国际问题研究</w:t>
      </w:r>
      <w:r w:rsidRPr="00A3501C">
        <w:rPr>
          <w:rFonts w:eastAsia="仿宋"/>
          <w:sz w:val="24"/>
          <w:szCs w:val="32"/>
          <w:lang w:eastAsia="ko-KR"/>
        </w:rPr>
        <w:t>,2016(02):14-28+139.</w:t>
      </w:r>
    </w:p>
    <w:p w14:paraId="6DFC1019" w14:textId="77777777" w:rsidR="00C02FF4" w:rsidRPr="00A3501C" w:rsidRDefault="00C02FF4" w:rsidP="00C02FF4">
      <w:pPr>
        <w:spacing w:line="440" w:lineRule="exact"/>
        <w:rPr>
          <w:rFonts w:eastAsia="仿宋"/>
          <w:sz w:val="24"/>
          <w:szCs w:val="32"/>
          <w:lang w:eastAsia="ko-KR"/>
        </w:rPr>
      </w:pPr>
      <w:r w:rsidRPr="00A3501C">
        <w:rPr>
          <w:rFonts w:eastAsia="仿宋"/>
          <w:sz w:val="24"/>
          <w:szCs w:val="32"/>
          <w:lang w:eastAsia="ko-KR"/>
        </w:rPr>
        <w:t>[10]</w:t>
      </w:r>
      <w:r w:rsidRPr="00A3501C">
        <w:rPr>
          <w:rFonts w:eastAsia="仿宋"/>
          <w:sz w:val="24"/>
          <w:szCs w:val="32"/>
          <w:lang w:eastAsia="ko-KR"/>
        </w:rPr>
        <w:t>宋达</w:t>
      </w:r>
      <w:r w:rsidRPr="00A3501C">
        <w:rPr>
          <w:rFonts w:eastAsia="仿宋"/>
          <w:sz w:val="24"/>
          <w:szCs w:val="32"/>
          <w:lang w:eastAsia="ko-KR"/>
        </w:rPr>
        <w:t xml:space="preserve">. </w:t>
      </w:r>
      <w:r w:rsidRPr="00A3501C">
        <w:rPr>
          <w:rFonts w:eastAsia="仿宋"/>
          <w:sz w:val="24"/>
          <w:szCs w:val="32"/>
          <w:lang w:eastAsia="ko-KR"/>
        </w:rPr>
        <w:t>冷战后美国对华政策决策层的认知分析</w:t>
      </w:r>
      <w:r w:rsidRPr="00A3501C">
        <w:rPr>
          <w:rFonts w:eastAsia="仿宋"/>
          <w:sz w:val="24"/>
          <w:szCs w:val="32"/>
          <w:lang w:eastAsia="ko-KR"/>
        </w:rPr>
        <w:t>[D].</w:t>
      </w:r>
      <w:r w:rsidRPr="00A3501C">
        <w:rPr>
          <w:rFonts w:eastAsia="仿宋"/>
          <w:sz w:val="24"/>
          <w:szCs w:val="32"/>
          <w:lang w:eastAsia="ko-KR"/>
        </w:rPr>
        <w:t>中共中央党校</w:t>
      </w:r>
      <w:r w:rsidRPr="00A3501C">
        <w:rPr>
          <w:rFonts w:eastAsia="仿宋"/>
          <w:sz w:val="24"/>
          <w:szCs w:val="32"/>
          <w:lang w:eastAsia="ko-KR"/>
        </w:rPr>
        <w:t>,2013.</w:t>
      </w:r>
    </w:p>
    <w:p w14:paraId="7A0291FB" w14:textId="77777777" w:rsidR="00C02FF4" w:rsidRPr="00A3501C" w:rsidRDefault="00C02FF4" w:rsidP="00C02FF4">
      <w:pPr>
        <w:spacing w:line="440" w:lineRule="exact"/>
        <w:rPr>
          <w:rFonts w:eastAsia="仿宋"/>
          <w:sz w:val="24"/>
          <w:szCs w:val="32"/>
          <w:lang w:eastAsia="ko-KR"/>
        </w:rPr>
      </w:pPr>
      <w:r w:rsidRPr="00A3501C">
        <w:rPr>
          <w:rFonts w:eastAsia="仿宋"/>
          <w:sz w:val="24"/>
          <w:szCs w:val="32"/>
          <w:lang w:eastAsia="ko-KR"/>
        </w:rPr>
        <w:t>[11]</w:t>
      </w:r>
      <w:r w:rsidRPr="00A3501C">
        <w:rPr>
          <w:rFonts w:eastAsia="仿宋"/>
          <w:sz w:val="24"/>
          <w:szCs w:val="32"/>
          <w:lang w:eastAsia="ko-KR"/>
        </w:rPr>
        <w:t>金灿荣</w:t>
      </w:r>
      <w:r w:rsidRPr="00A3501C">
        <w:rPr>
          <w:rFonts w:eastAsia="仿宋"/>
          <w:sz w:val="24"/>
          <w:szCs w:val="32"/>
          <w:lang w:eastAsia="ko-KR"/>
        </w:rPr>
        <w:t>,</w:t>
      </w:r>
      <w:r w:rsidRPr="00A3501C">
        <w:rPr>
          <w:rFonts w:eastAsia="仿宋"/>
          <w:sz w:val="24"/>
          <w:szCs w:val="32"/>
          <w:lang w:eastAsia="ko-KR"/>
        </w:rPr>
        <w:t>刘世强</w:t>
      </w:r>
      <w:r w:rsidRPr="00A3501C">
        <w:rPr>
          <w:rFonts w:eastAsia="仿宋"/>
          <w:sz w:val="24"/>
          <w:szCs w:val="32"/>
          <w:lang w:eastAsia="ko-KR"/>
        </w:rPr>
        <w:t>.</w:t>
      </w:r>
      <w:r w:rsidRPr="00A3501C">
        <w:rPr>
          <w:rFonts w:eastAsia="仿宋"/>
          <w:sz w:val="24"/>
          <w:szCs w:val="32"/>
          <w:lang w:eastAsia="ko-KR"/>
        </w:rPr>
        <w:t>奥巴马执政以来的中美关系</w:t>
      </w:r>
      <w:r w:rsidRPr="00A3501C">
        <w:rPr>
          <w:rFonts w:eastAsia="仿宋"/>
          <w:sz w:val="24"/>
          <w:szCs w:val="32"/>
          <w:lang w:eastAsia="ko-KR"/>
        </w:rPr>
        <w:t>[J].</w:t>
      </w:r>
      <w:r w:rsidRPr="00A3501C">
        <w:rPr>
          <w:rFonts w:eastAsia="仿宋"/>
          <w:sz w:val="24"/>
          <w:szCs w:val="32"/>
          <w:lang w:eastAsia="ko-KR"/>
        </w:rPr>
        <w:t>美国研究</w:t>
      </w:r>
      <w:r w:rsidRPr="00A3501C">
        <w:rPr>
          <w:rFonts w:eastAsia="仿宋"/>
          <w:sz w:val="24"/>
          <w:szCs w:val="32"/>
          <w:lang w:eastAsia="ko-KR"/>
        </w:rPr>
        <w:t>,2009,23(04):39-50+4.</w:t>
      </w:r>
    </w:p>
    <w:p w14:paraId="4FA7309C" w14:textId="77777777" w:rsidR="00C02FF4" w:rsidRPr="00A3501C" w:rsidRDefault="00C02FF4" w:rsidP="00C02FF4">
      <w:pPr>
        <w:spacing w:line="440" w:lineRule="exact"/>
        <w:rPr>
          <w:rFonts w:eastAsia="仿宋"/>
          <w:sz w:val="24"/>
          <w:szCs w:val="32"/>
          <w:lang w:eastAsia="ko-KR"/>
        </w:rPr>
      </w:pPr>
      <w:r w:rsidRPr="00A3501C">
        <w:rPr>
          <w:rFonts w:eastAsia="仿宋"/>
          <w:sz w:val="24"/>
          <w:szCs w:val="32"/>
          <w:lang w:eastAsia="ko-KR"/>
        </w:rPr>
        <w:t>[12]</w:t>
      </w:r>
      <w:r w:rsidRPr="00A3501C">
        <w:rPr>
          <w:rFonts w:eastAsia="仿宋"/>
          <w:sz w:val="24"/>
          <w:szCs w:val="32"/>
          <w:lang w:eastAsia="ko-KR"/>
        </w:rPr>
        <w:t>朱锋</w:t>
      </w:r>
      <w:r w:rsidRPr="00A3501C">
        <w:rPr>
          <w:rFonts w:eastAsia="仿宋"/>
          <w:sz w:val="24"/>
          <w:szCs w:val="32"/>
          <w:lang w:eastAsia="ko-KR"/>
        </w:rPr>
        <w:t>.“</w:t>
      </w:r>
      <w:r w:rsidRPr="00A3501C">
        <w:rPr>
          <w:rFonts w:eastAsia="仿宋"/>
          <w:sz w:val="24"/>
          <w:szCs w:val="32"/>
          <w:lang w:eastAsia="ko-KR"/>
        </w:rPr>
        <w:t>中国崛起</w:t>
      </w:r>
      <w:r w:rsidRPr="00A3501C">
        <w:rPr>
          <w:rFonts w:eastAsia="仿宋"/>
          <w:sz w:val="24"/>
          <w:szCs w:val="32"/>
          <w:lang w:eastAsia="ko-KR"/>
        </w:rPr>
        <w:t>”</w:t>
      </w:r>
      <w:r w:rsidRPr="00A3501C">
        <w:rPr>
          <w:rFonts w:eastAsia="仿宋"/>
          <w:sz w:val="24"/>
          <w:szCs w:val="32"/>
          <w:lang w:eastAsia="ko-KR"/>
        </w:rPr>
        <w:t>与</w:t>
      </w:r>
      <w:r w:rsidRPr="00A3501C">
        <w:rPr>
          <w:rFonts w:eastAsia="仿宋"/>
          <w:sz w:val="24"/>
          <w:szCs w:val="32"/>
          <w:lang w:eastAsia="ko-KR"/>
        </w:rPr>
        <w:t>“</w:t>
      </w:r>
      <w:r w:rsidRPr="00A3501C">
        <w:rPr>
          <w:rFonts w:eastAsia="仿宋"/>
          <w:sz w:val="24"/>
          <w:szCs w:val="32"/>
          <w:lang w:eastAsia="ko-KR"/>
        </w:rPr>
        <w:t>中国威胁</w:t>
      </w:r>
      <w:r w:rsidRPr="00A3501C">
        <w:rPr>
          <w:rFonts w:eastAsia="仿宋"/>
          <w:sz w:val="24"/>
          <w:szCs w:val="32"/>
          <w:lang w:eastAsia="ko-KR"/>
        </w:rPr>
        <w:t>”——</w:t>
      </w:r>
      <w:r w:rsidRPr="00A3501C">
        <w:rPr>
          <w:rFonts w:eastAsia="仿宋"/>
          <w:sz w:val="24"/>
          <w:szCs w:val="32"/>
          <w:lang w:eastAsia="ko-KR"/>
        </w:rPr>
        <w:t>美国</w:t>
      </w:r>
      <w:r w:rsidRPr="00A3501C">
        <w:rPr>
          <w:rFonts w:eastAsia="仿宋"/>
          <w:sz w:val="24"/>
          <w:szCs w:val="32"/>
          <w:lang w:eastAsia="ko-KR"/>
        </w:rPr>
        <w:t>“</w:t>
      </w:r>
      <w:r w:rsidRPr="00A3501C">
        <w:rPr>
          <w:rFonts w:eastAsia="仿宋"/>
          <w:sz w:val="24"/>
          <w:szCs w:val="32"/>
          <w:lang w:eastAsia="ko-KR"/>
        </w:rPr>
        <w:t>意象</w:t>
      </w:r>
      <w:r w:rsidRPr="00A3501C">
        <w:rPr>
          <w:rFonts w:eastAsia="仿宋"/>
          <w:sz w:val="24"/>
          <w:szCs w:val="32"/>
          <w:lang w:eastAsia="ko-KR"/>
        </w:rPr>
        <w:t>”</w:t>
      </w:r>
      <w:r w:rsidRPr="00A3501C">
        <w:rPr>
          <w:rFonts w:eastAsia="仿宋"/>
          <w:sz w:val="24"/>
          <w:szCs w:val="32"/>
          <w:lang w:eastAsia="ko-KR"/>
        </w:rPr>
        <w:t>的由来</w:t>
      </w:r>
      <w:r w:rsidRPr="00A3501C">
        <w:rPr>
          <w:rFonts w:eastAsia="仿宋"/>
          <w:sz w:val="24"/>
          <w:szCs w:val="32"/>
          <w:lang w:eastAsia="ko-KR"/>
        </w:rPr>
        <w:t>[J].</w:t>
      </w:r>
      <w:r w:rsidRPr="00A3501C">
        <w:rPr>
          <w:rFonts w:eastAsia="仿宋"/>
          <w:sz w:val="24"/>
          <w:szCs w:val="32"/>
          <w:lang w:eastAsia="ko-KR"/>
        </w:rPr>
        <w:t>美国研究</w:t>
      </w:r>
      <w:r w:rsidRPr="00A3501C">
        <w:rPr>
          <w:rFonts w:eastAsia="仿宋"/>
          <w:sz w:val="24"/>
          <w:szCs w:val="32"/>
          <w:lang w:eastAsia="ko-KR"/>
        </w:rPr>
        <w:t>,2005(03):33-59+3.</w:t>
      </w:r>
    </w:p>
    <w:p w14:paraId="408B67F9" w14:textId="14A9F729" w:rsidR="00867CF2" w:rsidRPr="00A3501C" w:rsidRDefault="00C02FF4" w:rsidP="00C02FF4">
      <w:pPr>
        <w:spacing w:line="440" w:lineRule="exact"/>
        <w:rPr>
          <w:rFonts w:eastAsia="仿宋"/>
          <w:sz w:val="24"/>
          <w:szCs w:val="32"/>
          <w:lang w:eastAsia="ko-KR"/>
        </w:rPr>
      </w:pPr>
      <w:r w:rsidRPr="00A3501C">
        <w:rPr>
          <w:rFonts w:eastAsia="仿宋"/>
          <w:sz w:val="24"/>
          <w:szCs w:val="32"/>
          <w:lang w:eastAsia="ko-KR"/>
        </w:rPr>
        <w:t>[13]</w:t>
      </w:r>
      <w:r w:rsidRPr="00A3501C">
        <w:rPr>
          <w:rFonts w:eastAsia="仿宋"/>
          <w:sz w:val="24"/>
          <w:szCs w:val="32"/>
          <w:lang w:eastAsia="ko-KR"/>
        </w:rPr>
        <w:t>王朝晖</w:t>
      </w:r>
      <w:r w:rsidRPr="00A3501C">
        <w:rPr>
          <w:rFonts w:eastAsia="仿宋"/>
          <w:sz w:val="24"/>
          <w:szCs w:val="32"/>
          <w:lang w:eastAsia="ko-KR"/>
        </w:rPr>
        <w:t xml:space="preserve">. </w:t>
      </w:r>
      <w:r w:rsidRPr="00A3501C">
        <w:rPr>
          <w:rFonts w:eastAsia="仿宋"/>
          <w:sz w:val="24"/>
          <w:szCs w:val="32"/>
          <w:lang w:eastAsia="ko-KR"/>
        </w:rPr>
        <w:t>美国对中国</w:t>
      </w:r>
      <w:r w:rsidRPr="00A3501C">
        <w:rPr>
          <w:rFonts w:eastAsia="仿宋"/>
          <w:sz w:val="24"/>
          <w:szCs w:val="32"/>
          <w:lang w:eastAsia="ko-KR"/>
        </w:rPr>
        <w:t>“</w:t>
      </w:r>
      <w:r w:rsidRPr="00A3501C">
        <w:rPr>
          <w:rFonts w:eastAsia="仿宋"/>
          <w:sz w:val="24"/>
          <w:szCs w:val="32"/>
          <w:lang w:eastAsia="ko-KR"/>
        </w:rPr>
        <w:t>文化大革命</w:t>
      </w:r>
      <w:r w:rsidRPr="00A3501C">
        <w:rPr>
          <w:rFonts w:eastAsia="仿宋"/>
          <w:sz w:val="24"/>
          <w:szCs w:val="32"/>
          <w:lang w:eastAsia="ko-KR"/>
        </w:rPr>
        <w:t>”</w:t>
      </w:r>
      <w:r w:rsidRPr="00A3501C">
        <w:rPr>
          <w:rFonts w:eastAsia="仿宋"/>
          <w:sz w:val="24"/>
          <w:szCs w:val="32"/>
          <w:lang w:eastAsia="ko-KR"/>
        </w:rPr>
        <w:t>的研究（</w:t>
      </w:r>
      <w:r w:rsidRPr="00A3501C">
        <w:rPr>
          <w:rFonts w:eastAsia="仿宋"/>
          <w:sz w:val="24"/>
          <w:szCs w:val="32"/>
          <w:lang w:eastAsia="ko-KR"/>
        </w:rPr>
        <w:t>1966—1969</w:t>
      </w:r>
      <w:r w:rsidRPr="00A3501C">
        <w:rPr>
          <w:rFonts w:eastAsia="仿宋"/>
          <w:sz w:val="24"/>
          <w:szCs w:val="32"/>
          <w:lang w:eastAsia="ko-KR"/>
        </w:rPr>
        <w:t>）</w:t>
      </w:r>
      <w:r w:rsidRPr="00A3501C">
        <w:rPr>
          <w:rFonts w:eastAsia="仿宋"/>
          <w:sz w:val="24"/>
          <w:szCs w:val="32"/>
          <w:lang w:eastAsia="ko-KR"/>
        </w:rPr>
        <w:t>[D].</w:t>
      </w:r>
      <w:r w:rsidRPr="00A3501C">
        <w:rPr>
          <w:rFonts w:eastAsia="仿宋"/>
          <w:sz w:val="24"/>
          <w:szCs w:val="32"/>
          <w:lang w:eastAsia="ko-KR"/>
        </w:rPr>
        <w:t>东北师范大学</w:t>
      </w:r>
      <w:r w:rsidRPr="00A3501C">
        <w:rPr>
          <w:rFonts w:eastAsia="仿宋"/>
          <w:sz w:val="24"/>
          <w:szCs w:val="32"/>
          <w:lang w:eastAsia="ko-KR"/>
        </w:rPr>
        <w:t>,2005.</w:t>
      </w:r>
    </w:p>
    <w:p w14:paraId="25AD8EC8" w14:textId="7B1DF6AC" w:rsidR="00C02FF4" w:rsidRPr="00A3501C" w:rsidRDefault="00C02FF4" w:rsidP="00C02FF4">
      <w:pPr>
        <w:spacing w:line="440" w:lineRule="exact"/>
        <w:rPr>
          <w:rFonts w:eastAsia="仿宋"/>
          <w:sz w:val="24"/>
          <w:szCs w:val="32"/>
          <w:lang w:eastAsia="ko-KR"/>
        </w:rPr>
      </w:pPr>
      <w:r w:rsidRPr="00A3501C">
        <w:rPr>
          <w:rFonts w:eastAsia="仿宋"/>
          <w:sz w:val="24"/>
          <w:szCs w:val="32"/>
          <w:lang w:eastAsia="ko-KR"/>
        </w:rPr>
        <w:t xml:space="preserve">[14] Scientific Platform Serving for Statistics Professional 2021. SPSSPRO. </w:t>
      </w:r>
      <w:r w:rsidRPr="00A3501C">
        <w:rPr>
          <w:rFonts w:eastAsia="仿宋"/>
          <w:sz w:val="24"/>
          <w:szCs w:val="32"/>
          <w:lang w:eastAsia="ko-KR"/>
        </w:rPr>
        <w:t>（</w:t>
      </w:r>
      <w:r w:rsidRPr="00A3501C">
        <w:rPr>
          <w:rFonts w:eastAsia="仿宋"/>
          <w:sz w:val="24"/>
          <w:szCs w:val="32"/>
          <w:lang w:eastAsia="ko-KR"/>
        </w:rPr>
        <w:t>Version 1.0.11)[Online Application Software]. Retrieved from https://www.spsspro.com.</w:t>
      </w:r>
    </w:p>
    <w:p w14:paraId="577B9145" w14:textId="3DED0C0C" w:rsidR="00C02FF4" w:rsidRPr="00A3501C" w:rsidRDefault="00C02FF4" w:rsidP="00C02FF4">
      <w:pPr>
        <w:spacing w:line="440" w:lineRule="exact"/>
        <w:rPr>
          <w:rFonts w:eastAsia="Malgun Gothic"/>
          <w:sz w:val="24"/>
          <w:szCs w:val="32"/>
          <w:lang w:eastAsia="ko-KR"/>
        </w:rPr>
      </w:pPr>
      <w:r w:rsidRPr="00A3501C">
        <w:rPr>
          <w:rFonts w:eastAsia="仿宋"/>
          <w:sz w:val="24"/>
          <w:szCs w:val="32"/>
          <w:lang w:eastAsia="ko-KR"/>
        </w:rPr>
        <w:t xml:space="preserve">[15] </w:t>
      </w:r>
      <w:r w:rsidRPr="00A3501C">
        <w:rPr>
          <w:rFonts w:eastAsia="仿宋"/>
          <w:sz w:val="24"/>
          <w:szCs w:val="32"/>
          <w:lang w:eastAsia="ko-KR"/>
        </w:rPr>
        <w:t>徐晓敏</w:t>
      </w:r>
      <w:r w:rsidRPr="00A3501C">
        <w:rPr>
          <w:rFonts w:eastAsia="仿宋"/>
          <w:sz w:val="24"/>
          <w:szCs w:val="32"/>
          <w:lang w:eastAsia="ko-KR"/>
        </w:rPr>
        <w:t xml:space="preserve">. </w:t>
      </w:r>
      <w:r w:rsidRPr="00A3501C">
        <w:rPr>
          <w:rFonts w:eastAsia="仿宋"/>
          <w:sz w:val="24"/>
          <w:szCs w:val="32"/>
          <w:lang w:eastAsia="ko-KR"/>
        </w:rPr>
        <w:t>层次分析法的运用</w:t>
      </w:r>
      <w:r w:rsidRPr="00A3501C">
        <w:rPr>
          <w:rFonts w:eastAsia="仿宋"/>
          <w:sz w:val="24"/>
          <w:szCs w:val="32"/>
          <w:lang w:eastAsia="ko-KR"/>
        </w:rPr>
        <w:t xml:space="preserve">[J]. </w:t>
      </w:r>
      <w:r w:rsidRPr="00A3501C">
        <w:rPr>
          <w:rFonts w:eastAsia="仿宋"/>
          <w:sz w:val="24"/>
          <w:szCs w:val="32"/>
          <w:lang w:eastAsia="ko-KR"/>
        </w:rPr>
        <w:t>统计与决策</w:t>
      </w:r>
      <w:r w:rsidRPr="00A3501C">
        <w:rPr>
          <w:rFonts w:eastAsia="仿宋"/>
          <w:sz w:val="24"/>
          <w:szCs w:val="32"/>
          <w:lang w:eastAsia="ko-KR"/>
        </w:rPr>
        <w:t>,2008</w:t>
      </w:r>
      <w:r w:rsidRPr="00A3501C">
        <w:rPr>
          <w:rFonts w:eastAsia="仿宋"/>
          <w:sz w:val="24"/>
          <w:szCs w:val="32"/>
          <w:lang w:eastAsia="ko-KR"/>
        </w:rPr>
        <w:t>（</w:t>
      </w:r>
      <w:r w:rsidRPr="00A3501C">
        <w:rPr>
          <w:rFonts w:eastAsia="仿宋"/>
          <w:sz w:val="24"/>
          <w:szCs w:val="32"/>
          <w:lang w:eastAsia="ko-KR"/>
        </w:rPr>
        <w:t>1):156-158.</w:t>
      </w:r>
    </w:p>
    <w:sectPr w:rsidR="00C02FF4" w:rsidRPr="00A3501C" w:rsidSect="000D1BBD">
      <w:headerReference w:type="default" r:id="rId11"/>
      <w:footnotePr>
        <w:numFmt w:val="decimalEnclosedCircleChinese"/>
      </w:footnotePr>
      <w:pgSz w:w="11906" w:h="16838"/>
      <w:pgMar w:top="2268" w:right="1134" w:bottom="1418" w:left="1134" w:header="1985"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4C5FB" w14:textId="77777777" w:rsidR="00255549" w:rsidRDefault="00255549" w:rsidP="00A94087">
      <w:r>
        <w:separator/>
      </w:r>
    </w:p>
  </w:endnote>
  <w:endnote w:type="continuationSeparator" w:id="0">
    <w:p w14:paraId="049AF4CE" w14:textId="77777777" w:rsidR="00255549" w:rsidRDefault="00255549" w:rsidP="00A94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842EE" w14:textId="77777777" w:rsidR="00255549" w:rsidRDefault="00255549" w:rsidP="00A94087">
      <w:r>
        <w:separator/>
      </w:r>
    </w:p>
  </w:footnote>
  <w:footnote w:type="continuationSeparator" w:id="0">
    <w:p w14:paraId="45A50387" w14:textId="77777777" w:rsidR="00255549" w:rsidRDefault="00255549" w:rsidP="00A94087">
      <w:r>
        <w:continuationSeparator/>
      </w:r>
    </w:p>
  </w:footnote>
  <w:footnote w:id="1">
    <w:p w14:paraId="46AE18AE" w14:textId="069C8A7B" w:rsidR="00CD3C9D" w:rsidRPr="00CD3C9D" w:rsidRDefault="00CD3C9D">
      <w:pPr>
        <w:pStyle w:val="a9"/>
      </w:pPr>
      <w:r>
        <w:rPr>
          <w:rStyle w:val="ab"/>
        </w:rPr>
        <w:footnoteRef/>
      </w:r>
      <w:r>
        <w:t xml:space="preserve"> </w:t>
      </w:r>
      <w:r w:rsidRPr="00CD3C9D">
        <w:rPr>
          <w:rFonts w:hint="eastAsia"/>
        </w:rPr>
        <w:t>【权威观点】贾庆国：影响中美关系的四个主要原因</w:t>
      </w:r>
      <w:r>
        <w:rPr>
          <w:rFonts w:hint="eastAsia"/>
        </w:rPr>
        <w:t>，</w:t>
      </w:r>
      <w:r w:rsidRPr="00CD3C9D">
        <w:rPr>
          <w:rFonts w:hint="eastAsia"/>
        </w:rPr>
        <w:t>《财经》</w:t>
      </w:r>
      <w:r>
        <w:rPr>
          <w:rFonts w:hint="eastAsia"/>
        </w:rPr>
        <w:t>，</w:t>
      </w:r>
      <w:r w:rsidRPr="00CD3C9D">
        <w:t>2021-11-30</w:t>
      </w:r>
      <w:r>
        <w:rPr>
          <w:rFonts w:hint="eastAsia"/>
        </w:rPr>
        <w:t>，</w:t>
      </w:r>
      <w:r w:rsidRPr="00CD3C9D">
        <w:t>https://m.thepaper.cn/baijiahao_15633193</w:t>
      </w:r>
    </w:p>
  </w:footnote>
  <w:footnote w:id="2">
    <w:p w14:paraId="45ED6292" w14:textId="78547C48" w:rsidR="00277AC9" w:rsidRPr="00277AC9" w:rsidRDefault="00277AC9">
      <w:pPr>
        <w:pStyle w:val="a9"/>
      </w:pPr>
      <w:r>
        <w:rPr>
          <w:rStyle w:val="ab"/>
        </w:rPr>
        <w:footnoteRef/>
      </w:r>
      <w:r>
        <w:t xml:space="preserve"> </w:t>
      </w:r>
      <w:r w:rsidRPr="00277AC9">
        <w:rPr>
          <w:rFonts w:hint="eastAsia"/>
        </w:rPr>
        <w:t>莫莉</w:t>
      </w:r>
      <w:r w:rsidRPr="00277AC9">
        <w:rPr>
          <w:rFonts w:hint="eastAsia"/>
        </w:rPr>
        <w:t xml:space="preserve">. </w:t>
      </w:r>
      <w:r w:rsidRPr="00277AC9">
        <w:rPr>
          <w:rFonts w:hint="eastAsia"/>
        </w:rPr>
        <w:t>美国经济将走向何方</w:t>
      </w:r>
      <w:r w:rsidRPr="00277AC9">
        <w:rPr>
          <w:rFonts w:hint="eastAsia"/>
        </w:rPr>
        <w:t xml:space="preserve">[N]. </w:t>
      </w:r>
      <w:r w:rsidRPr="00277AC9">
        <w:rPr>
          <w:rFonts w:hint="eastAsia"/>
        </w:rPr>
        <w:t>金融时报</w:t>
      </w:r>
      <w:r w:rsidRPr="00277AC9">
        <w:rPr>
          <w:rFonts w:hint="eastAsia"/>
        </w:rPr>
        <w:t>,2022-11-02</w:t>
      </w:r>
      <w:r w:rsidR="008A477A">
        <w:rPr>
          <w:rFonts w:hint="eastAsia"/>
        </w:rPr>
        <w:t>（</w:t>
      </w:r>
      <w:r w:rsidRPr="00277AC9">
        <w:rPr>
          <w:rFonts w:hint="eastAsia"/>
        </w:rPr>
        <w:t>008).</w:t>
      </w:r>
      <w:proofErr w:type="gramStart"/>
      <w:r w:rsidRPr="00277AC9">
        <w:rPr>
          <w:rFonts w:hint="eastAsia"/>
        </w:rPr>
        <w:t>DOI:10.28460/n.cnki.njrsb</w:t>
      </w:r>
      <w:proofErr w:type="gramEnd"/>
      <w:r w:rsidRPr="00277AC9">
        <w:rPr>
          <w:rFonts w:hint="eastAsia"/>
        </w:rPr>
        <w:t>.2022.006080.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B5E33" w14:textId="60990CE7" w:rsidR="00A94087" w:rsidRPr="008D0108" w:rsidRDefault="00F15959" w:rsidP="002F1930">
    <w:pPr>
      <w:pStyle w:val="a3"/>
      <w:pBdr>
        <w:bottom w:val="single" w:sz="6" w:space="4" w:color="auto"/>
      </w:pBdr>
      <w:ind w:firstLineChars="100" w:firstLine="241"/>
      <w:jc w:val="both"/>
      <w:rPr>
        <w:rFonts w:ascii="仿宋" w:eastAsia="仿宋" w:hAnsi="仿宋"/>
        <w:b/>
        <w:sz w:val="24"/>
        <w:szCs w:val="24"/>
      </w:rPr>
    </w:pPr>
    <w:r>
      <w:rPr>
        <w:rFonts w:ascii="仿宋" w:eastAsia="仿宋" w:hAnsi="仿宋" w:hint="eastAsia"/>
        <w:b/>
        <w:sz w:val="24"/>
        <w:szCs w:val="24"/>
      </w:rPr>
      <w:t>2</w:t>
    </w:r>
    <w:r>
      <w:rPr>
        <w:rFonts w:ascii="仿宋" w:eastAsia="仿宋" w:hAnsi="仿宋"/>
        <w:b/>
        <w:sz w:val="24"/>
        <w:szCs w:val="24"/>
      </w:rPr>
      <w:t>022-2023</w:t>
    </w:r>
    <w:r>
      <w:rPr>
        <w:rFonts w:ascii="仿宋" w:eastAsia="仿宋" w:hAnsi="仿宋" w:hint="eastAsia"/>
        <w:b/>
        <w:sz w:val="24"/>
        <w:szCs w:val="24"/>
      </w:rPr>
      <w:t xml:space="preserve">学年第一学期 </w:t>
    </w:r>
    <w:r w:rsidR="00804266">
      <w:rPr>
        <w:rFonts w:ascii="仿宋" w:eastAsia="仿宋" w:hAnsi="仿宋" w:hint="eastAsia"/>
        <w:b/>
        <w:sz w:val="24"/>
        <w:szCs w:val="24"/>
      </w:rPr>
      <w:t>课程名称：</w:t>
    </w:r>
    <w:r>
      <w:rPr>
        <w:rFonts w:ascii="仿宋" w:eastAsia="仿宋" w:hAnsi="仿宋"/>
        <w:b/>
        <w:sz w:val="24"/>
        <w:szCs w:val="24"/>
        <w:u w:val="single"/>
      </w:rPr>
      <w:t xml:space="preserve">          </w:t>
    </w:r>
    <w:r w:rsidR="00804266">
      <w:rPr>
        <w:rFonts w:ascii="仿宋" w:eastAsia="仿宋" w:hAnsi="仿宋"/>
        <w:b/>
        <w:sz w:val="24"/>
        <w:szCs w:val="24"/>
        <w:u w:val="single"/>
      </w:rPr>
      <w:t xml:space="preserve">       </w:t>
    </w:r>
    <w:r>
      <w:rPr>
        <w:rFonts w:ascii="仿宋" w:eastAsia="仿宋" w:hAnsi="仿宋"/>
        <w:b/>
        <w:sz w:val="24"/>
        <w:szCs w:val="24"/>
        <w:u w:val="single"/>
      </w:rPr>
      <w:t xml:space="preserve">      </w:t>
    </w:r>
    <w:r w:rsidRPr="00A36E1F">
      <w:rPr>
        <w:rFonts w:ascii="仿宋" w:eastAsia="仿宋" w:hAnsi="仿宋"/>
        <w:b/>
        <w:sz w:val="24"/>
        <w:szCs w:val="24"/>
      </w:rPr>
      <w:t xml:space="preserve"> </w:t>
    </w:r>
    <w:r w:rsidRPr="00A36E1F">
      <w:rPr>
        <w:rFonts w:ascii="仿宋" w:eastAsia="仿宋" w:hAnsi="仿宋" w:hint="eastAsia"/>
        <w:b/>
        <w:sz w:val="24"/>
        <w:szCs w:val="24"/>
      </w:rPr>
      <w:t>课程</w:t>
    </w:r>
    <w:r w:rsidR="00804266" w:rsidRPr="00A36E1F">
      <w:rPr>
        <w:rFonts w:ascii="仿宋" w:eastAsia="仿宋" w:hAnsi="仿宋" w:hint="eastAsia"/>
        <w:b/>
        <w:sz w:val="24"/>
        <w:szCs w:val="24"/>
      </w:rPr>
      <w:t>号：</w:t>
    </w:r>
    <w:r w:rsidR="00804266">
      <w:rPr>
        <w:rFonts w:ascii="仿宋" w:eastAsia="仿宋" w:hAnsi="仿宋" w:hint="eastAsia"/>
        <w:b/>
        <w:sz w:val="24"/>
        <w:szCs w:val="24"/>
        <w:u w:val="single"/>
      </w:rPr>
      <w:t xml:space="preserve"> </w:t>
    </w:r>
    <w:r w:rsidR="00804266">
      <w:rPr>
        <w:rFonts w:ascii="仿宋" w:eastAsia="仿宋" w:hAnsi="仿宋"/>
        <w:b/>
        <w:sz w:val="24"/>
        <w:szCs w:val="24"/>
        <w:u w:val="single"/>
      </w:rPr>
      <w:t xml:space="preserve">             </w:t>
    </w:r>
    <w:r w:rsidR="00804266">
      <w:rPr>
        <w:rFonts w:ascii="仿宋" w:eastAsia="仿宋" w:hAnsi="仿宋" w:hint="eastAsia"/>
        <w:b/>
        <w:sz w:val="24"/>
        <w:szCs w:val="24"/>
        <w:u w:val="singl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87"/>
    <w:rsid w:val="00067613"/>
    <w:rsid w:val="00091CE4"/>
    <w:rsid w:val="000D1BBD"/>
    <w:rsid w:val="00194FC3"/>
    <w:rsid w:val="001B0E10"/>
    <w:rsid w:val="001D584E"/>
    <w:rsid w:val="00251EC3"/>
    <w:rsid w:val="00255549"/>
    <w:rsid w:val="00275950"/>
    <w:rsid w:val="00277AC9"/>
    <w:rsid w:val="00293718"/>
    <w:rsid w:val="002C1E52"/>
    <w:rsid w:val="002D16FC"/>
    <w:rsid w:val="002F1930"/>
    <w:rsid w:val="00370121"/>
    <w:rsid w:val="00394A1B"/>
    <w:rsid w:val="003B10E3"/>
    <w:rsid w:val="003E3F04"/>
    <w:rsid w:val="004451D9"/>
    <w:rsid w:val="004710B7"/>
    <w:rsid w:val="005F183D"/>
    <w:rsid w:val="005F34F6"/>
    <w:rsid w:val="005F372B"/>
    <w:rsid w:val="006079AF"/>
    <w:rsid w:val="006350B8"/>
    <w:rsid w:val="00642ED8"/>
    <w:rsid w:val="006A1849"/>
    <w:rsid w:val="00724BC9"/>
    <w:rsid w:val="007420DF"/>
    <w:rsid w:val="007679DC"/>
    <w:rsid w:val="00795F7F"/>
    <w:rsid w:val="007A06B0"/>
    <w:rsid w:val="007C2504"/>
    <w:rsid w:val="00804266"/>
    <w:rsid w:val="0083759C"/>
    <w:rsid w:val="00867CF2"/>
    <w:rsid w:val="008851B3"/>
    <w:rsid w:val="008A477A"/>
    <w:rsid w:val="008D0108"/>
    <w:rsid w:val="0093423B"/>
    <w:rsid w:val="009522F4"/>
    <w:rsid w:val="00973A53"/>
    <w:rsid w:val="00A1543A"/>
    <w:rsid w:val="00A3501C"/>
    <w:rsid w:val="00A36E1F"/>
    <w:rsid w:val="00A94087"/>
    <w:rsid w:val="00AA3776"/>
    <w:rsid w:val="00BA46E6"/>
    <w:rsid w:val="00BF5520"/>
    <w:rsid w:val="00C02FF4"/>
    <w:rsid w:val="00C164A2"/>
    <w:rsid w:val="00C20D42"/>
    <w:rsid w:val="00C63004"/>
    <w:rsid w:val="00CD3C9D"/>
    <w:rsid w:val="00D45CE1"/>
    <w:rsid w:val="00D91A14"/>
    <w:rsid w:val="00D940EE"/>
    <w:rsid w:val="00D95541"/>
    <w:rsid w:val="00DA6603"/>
    <w:rsid w:val="00E4429A"/>
    <w:rsid w:val="00E479CB"/>
    <w:rsid w:val="00E84F0E"/>
    <w:rsid w:val="00EC47F3"/>
    <w:rsid w:val="00F14ADF"/>
    <w:rsid w:val="00F14DCA"/>
    <w:rsid w:val="00F15959"/>
    <w:rsid w:val="00F246A9"/>
    <w:rsid w:val="00F6548B"/>
    <w:rsid w:val="00F94886"/>
    <w:rsid w:val="00FD3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BB3DC"/>
  <w15:chartTrackingRefBased/>
  <w15:docId w15:val="{017DEE4B-FDBB-4FD3-A025-9CC1A663F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28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408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94087"/>
    <w:rPr>
      <w:sz w:val="18"/>
      <w:szCs w:val="18"/>
    </w:rPr>
  </w:style>
  <w:style w:type="paragraph" w:styleId="a5">
    <w:name w:val="footer"/>
    <w:basedOn w:val="a"/>
    <w:link w:val="a6"/>
    <w:uiPriority w:val="99"/>
    <w:unhideWhenUsed/>
    <w:rsid w:val="00A9408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94087"/>
    <w:rPr>
      <w:sz w:val="18"/>
      <w:szCs w:val="18"/>
    </w:rPr>
  </w:style>
  <w:style w:type="paragraph" w:styleId="a7">
    <w:name w:val="Date"/>
    <w:basedOn w:val="a"/>
    <w:next w:val="a"/>
    <w:link w:val="a8"/>
    <w:rsid w:val="00FD328E"/>
    <w:pPr>
      <w:ind w:leftChars="2500" w:left="100"/>
    </w:pPr>
    <w:rPr>
      <w:rFonts w:ascii="仿宋_GB2312" w:eastAsia="仿宋_GB2312"/>
      <w:sz w:val="32"/>
    </w:rPr>
  </w:style>
  <w:style w:type="character" w:customStyle="1" w:styleId="a8">
    <w:name w:val="日期 字符"/>
    <w:basedOn w:val="a0"/>
    <w:link w:val="a7"/>
    <w:rsid w:val="00FD328E"/>
    <w:rPr>
      <w:rFonts w:ascii="仿宋_GB2312" w:eastAsia="仿宋_GB2312" w:hAnsi="Times New Roman" w:cs="Times New Roman"/>
      <w:sz w:val="32"/>
      <w:szCs w:val="24"/>
    </w:rPr>
  </w:style>
  <w:style w:type="paragraph" w:styleId="2">
    <w:name w:val="Body Text Indent 2"/>
    <w:basedOn w:val="a"/>
    <w:link w:val="20"/>
    <w:rsid w:val="00FD328E"/>
    <w:pPr>
      <w:spacing w:line="580" w:lineRule="exact"/>
      <w:ind w:firstLineChars="200" w:firstLine="640"/>
    </w:pPr>
    <w:rPr>
      <w:rFonts w:ascii="仿宋_GB2312" w:eastAsia="仿宋_GB2312" w:hAnsi="宋体" w:cs="Tahoma"/>
      <w:sz w:val="32"/>
      <w:szCs w:val="28"/>
    </w:rPr>
  </w:style>
  <w:style w:type="character" w:customStyle="1" w:styleId="20">
    <w:name w:val="正文文本缩进 2 字符"/>
    <w:basedOn w:val="a0"/>
    <w:link w:val="2"/>
    <w:rsid w:val="00FD328E"/>
    <w:rPr>
      <w:rFonts w:ascii="仿宋_GB2312" w:eastAsia="仿宋_GB2312" w:hAnsi="宋体" w:cs="Tahoma"/>
      <w:sz w:val="32"/>
      <w:szCs w:val="28"/>
    </w:rPr>
  </w:style>
  <w:style w:type="paragraph" w:styleId="a9">
    <w:name w:val="footnote text"/>
    <w:basedOn w:val="a"/>
    <w:link w:val="aa"/>
    <w:uiPriority w:val="99"/>
    <w:semiHidden/>
    <w:unhideWhenUsed/>
    <w:rsid w:val="002F1930"/>
    <w:pPr>
      <w:snapToGrid w:val="0"/>
      <w:jc w:val="left"/>
    </w:pPr>
    <w:rPr>
      <w:sz w:val="18"/>
      <w:szCs w:val="18"/>
    </w:rPr>
  </w:style>
  <w:style w:type="character" w:customStyle="1" w:styleId="aa">
    <w:name w:val="脚注文本 字符"/>
    <w:basedOn w:val="a0"/>
    <w:link w:val="a9"/>
    <w:uiPriority w:val="99"/>
    <w:semiHidden/>
    <w:rsid w:val="002F1930"/>
    <w:rPr>
      <w:rFonts w:ascii="Times New Roman" w:eastAsia="宋体" w:hAnsi="Times New Roman" w:cs="Times New Roman"/>
      <w:sz w:val="18"/>
      <w:szCs w:val="18"/>
    </w:rPr>
  </w:style>
  <w:style w:type="character" w:styleId="ab">
    <w:name w:val="footnote reference"/>
    <w:basedOn w:val="a0"/>
    <w:uiPriority w:val="99"/>
    <w:semiHidden/>
    <w:unhideWhenUsed/>
    <w:rsid w:val="002F1930"/>
    <w:rPr>
      <w:vertAlign w:val="superscript"/>
    </w:rPr>
  </w:style>
  <w:style w:type="paragraph" w:styleId="ac">
    <w:name w:val="Normal (Web)"/>
    <w:basedOn w:val="a"/>
    <w:uiPriority w:val="99"/>
    <w:semiHidden/>
    <w:unhideWhenUsed/>
    <w:rsid w:val="00867CF2"/>
    <w:pPr>
      <w:widowControl/>
      <w:spacing w:before="100" w:beforeAutospacing="1" w:after="100" w:afterAutospacing="1"/>
      <w:jc w:val="left"/>
    </w:pPr>
    <w:rPr>
      <w:rFonts w:ascii="宋体" w:hAnsi="宋体" w:cs="宋体"/>
      <w:kern w:val="0"/>
      <w:sz w:val="24"/>
    </w:rPr>
  </w:style>
  <w:style w:type="table" w:styleId="ad">
    <w:name w:val="Table Grid"/>
    <w:basedOn w:val="a1"/>
    <w:uiPriority w:val="39"/>
    <w:rsid w:val="00394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D9554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973A5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1"/>
    <w:uiPriority w:val="42"/>
    <w:rsid w:val="00973A5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5">
    <w:name w:val="Plain Table 5"/>
    <w:basedOn w:val="a1"/>
    <w:uiPriority w:val="45"/>
    <w:rsid w:val="00973A5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Plain Table 1"/>
    <w:basedOn w:val="a1"/>
    <w:uiPriority w:val="41"/>
    <w:rsid w:val="00973A5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603603">
      <w:bodyDiv w:val="1"/>
      <w:marLeft w:val="0"/>
      <w:marRight w:val="0"/>
      <w:marTop w:val="0"/>
      <w:marBottom w:val="0"/>
      <w:divBdr>
        <w:top w:val="none" w:sz="0" w:space="0" w:color="auto"/>
        <w:left w:val="none" w:sz="0" w:space="0" w:color="auto"/>
        <w:bottom w:val="none" w:sz="0" w:space="0" w:color="auto"/>
        <w:right w:val="none" w:sz="0" w:space="0" w:color="auto"/>
      </w:divBdr>
    </w:div>
    <w:div w:id="203014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1518-E6E1-43ED-96BF-E9FD4CBD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Jiacheng Zheng</cp:lastModifiedBy>
  <cp:revision>5</cp:revision>
  <cp:lastPrinted>2022-12-06T03:59:00Z</cp:lastPrinted>
  <dcterms:created xsi:type="dcterms:W3CDTF">2022-12-16T03:29:00Z</dcterms:created>
  <dcterms:modified xsi:type="dcterms:W3CDTF">2022-12-16T03:42:00Z</dcterms:modified>
</cp:coreProperties>
</file>