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3074" w14:textId="15666A4D" w:rsidR="00030C9A" w:rsidRPr="002B3BA9" w:rsidRDefault="002B3BA9">
      <w:pPr>
        <w:pStyle w:val="3"/>
        <w:rPr>
          <w:sz w:val="28"/>
          <w:szCs w:val="28"/>
        </w:rPr>
      </w:pPr>
      <w:r w:rsidRPr="002B3BA9">
        <w:rPr>
          <w:sz w:val="28"/>
          <w:szCs w:val="28"/>
        </w:rPr>
        <w:t>分析流程</w:t>
      </w:r>
      <w:r w:rsidRPr="002B3BA9">
        <w:rPr>
          <w:b w:val="0"/>
          <w:bCs w:val="0"/>
          <w:sz w:val="28"/>
          <w:szCs w:val="28"/>
        </w:rPr>
        <w:br/>
      </w:r>
      <w:r w:rsidRPr="002B3BA9">
        <w:rPr>
          <w:b w:val="0"/>
          <w:bCs w:val="0"/>
          <w:sz w:val="28"/>
          <w:szCs w:val="28"/>
        </w:rPr>
        <w:br/>
      </w:r>
      <w:r w:rsidRPr="002B3BA9">
        <w:rPr>
          <w:b w:val="0"/>
          <w:bCs w:val="0"/>
          <w:sz w:val="28"/>
          <w:szCs w:val="28"/>
        </w:rPr>
        <w:t>数据源：</w:t>
      </w:r>
      <w:r w:rsidRPr="002B3BA9">
        <w:rPr>
          <w:b w:val="0"/>
          <w:bCs w:val="0"/>
          <w:sz w:val="28"/>
          <w:szCs w:val="28"/>
        </w:rPr>
        <w:br/>
        <w:t>data</w:t>
      </w:r>
      <w:r w:rsidRPr="002B3BA9">
        <w:rPr>
          <w:b w:val="0"/>
          <w:bCs w:val="0"/>
          <w:sz w:val="28"/>
          <w:szCs w:val="28"/>
        </w:rPr>
        <w:t>评价</w:t>
      </w:r>
      <w:r w:rsidRPr="002B3BA9">
        <w:rPr>
          <w:b w:val="0"/>
          <w:bCs w:val="0"/>
          <w:sz w:val="28"/>
          <w:szCs w:val="28"/>
        </w:rPr>
        <w:t>.xlsx</w:t>
      </w:r>
      <w:r w:rsidRPr="002B3BA9">
        <w:rPr>
          <w:b w:val="0"/>
          <w:bCs w:val="0"/>
          <w:sz w:val="28"/>
          <w:szCs w:val="28"/>
        </w:rPr>
        <w:br/>
      </w:r>
      <w:r w:rsidRPr="002B3BA9">
        <w:rPr>
          <w:b w:val="0"/>
          <w:bCs w:val="0"/>
          <w:sz w:val="28"/>
          <w:szCs w:val="28"/>
        </w:rPr>
        <w:br/>
      </w:r>
      <w:r w:rsidRPr="002B3BA9">
        <w:rPr>
          <w:b w:val="0"/>
          <w:bCs w:val="0"/>
          <w:sz w:val="28"/>
          <w:szCs w:val="28"/>
        </w:rPr>
        <w:t>算法配置：</w:t>
      </w:r>
      <w:r w:rsidRPr="002B3BA9">
        <w:rPr>
          <w:b w:val="0"/>
          <w:bCs w:val="0"/>
          <w:sz w:val="28"/>
          <w:szCs w:val="28"/>
        </w:rPr>
        <w:br/>
      </w:r>
      <w:r w:rsidRPr="002B3BA9">
        <w:rPr>
          <w:b w:val="0"/>
          <w:bCs w:val="0"/>
          <w:sz w:val="28"/>
          <w:szCs w:val="28"/>
        </w:rPr>
        <w:t>算法：</w:t>
      </w:r>
      <w:r w:rsidRPr="002B3BA9">
        <w:rPr>
          <w:b w:val="0"/>
          <w:bCs w:val="0"/>
          <w:sz w:val="28"/>
          <w:szCs w:val="28"/>
        </w:rPr>
        <w:t xml:space="preserve"> </w:t>
      </w:r>
      <w:proofErr w:type="gramStart"/>
      <w:r w:rsidRPr="002B3BA9">
        <w:rPr>
          <w:b w:val="0"/>
          <w:bCs w:val="0"/>
          <w:sz w:val="28"/>
          <w:szCs w:val="28"/>
        </w:rPr>
        <w:t>正态性校验</w:t>
      </w:r>
      <w:proofErr w:type="gramEnd"/>
      <w:r w:rsidRPr="002B3BA9">
        <w:rPr>
          <w:b w:val="0"/>
          <w:bCs w:val="0"/>
          <w:sz w:val="28"/>
          <w:szCs w:val="28"/>
        </w:rPr>
        <w:br/>
      </w:r>
      <w:r w:rsidRPr="002B3BA9">
        <w:rPr>
          <w:b w:val="0"/>
          <w:bCs w:val="0"/>
          <w:sz w:val="28"/>
          <w:szCs w:val="28"/>
        </w:rPr>
        <w:t>变量：</w:t>
      </w:r>
      <w:r w:rsidRPr="002B3BA9">
        <w:rPr>
          <w:b w:val="0"/>
          <w:bCs w:val="0"/>
          <w:sz w:val="28"/>
          <w:szCs w:val="28"/>
        </w:rPr>
        <w:t xml:space="preserve"> </w:t>
      </w:r>
      <w:r w:rsidRPr="002B3BA9">
        <w:rPr>
          <w:b w:val="0"/>
          <w:bCs w:val="0"/>
          <w:sz w:val="28"/>
          <w:szCs w:val="28"/>
        </w:rPr>
        <w:t>自变量</w:t>
      </w:r>
      <w:r w:rsidRPr="002B3BA9">
        <w:rPr>
          <w:b w:val="0"/>
          <w:bCs w:val="0"/>
          <w:sz w:val="28"/>
          <w:szCs w:val="28"/>
        </w:rPr>
        <w:t>X:{</w:t>
      </w:r>
      <w:r w:rsidRPr="002B3BA9">
        <w:rPr>
          <w:b w:val="0"/>
          <w:bCs w:val="0"/>
          <w:sz w:val="28"/>
          <w:szCs w:val="28"/>
        </w:rPr>
        <w:t>您是否期待针对口腔健康的小程序诞生</w:t>
      </w:r>
      <w:r w:rsidRPr="002B3BA9">
        <w:rPr>
          <w:b w:val="0"/>
          <w:bCs w:val="0"/>
          <w:sz w:val="28"/>
          <w:szCs w:val="28"/>
        </w:rPr>
        <w:t>}</w:t>
      </w:r>
      <w:r w:rsidRPr="002B3BA9">
        <w:rPr>
          <w:b w:val="0"/>
          <w:bCs w:val="0"/>
          <w:sz w:val="28"/>
          <w:szCs w:val="28"/>
        </w:rPr>
        <w:br/>
      </w:r>
      <w:r w:rsidRPr="002B3BA9">
        <w:rPr>
          <w:b w:val="0"/>
          <w:bCs w:val="0"/>
          <w:sz w:val="28"/>
          <w:szCs w:val="28"/>
        </w:rPr>
        <w:br/>
      </w:r>
      <w:r w:rsidRPr="002B3BA9">
        <w:rPr>
          <w:b w:val="0"/>
          <w:bCs w:val="0"/>
          <w:sz w:val="28"/>
          <w:szCs w:val="28"/>
        </w:rPr>
        <w:t>分析结果：</w:t>
      </w:r>
      <w:r w:rsidRPr="002B3BA9">
        <w:rPr>
          <w:b w:val="0"/>
          <w:bCs w:val="0"/>
          <w:sz w:val="28"/>
          <w:szCs w:val="28"/>
        </w:rPr>
        <w:br/>
      </w:r>
      <w:r w:rsidRPr="002B3BA9">
        <w:rPr>
          <w:b w:val="0"/>
          <w:bCs w:val="0"/>
          <w:sz w:val="28"/>
          <w:szCs w:val="28"/>
        </w:rPr>
        <w:t>正态性检验基于</w:t>
      </w:r>
      <w:r w:rsidRPr="002B3BA9">
        <w:rPr>
          <w:b w:val="0"/>
          <w:bCs w:val="0"/>
          <w:sz w:val="28"/>
          <w:szCs w:val="28"/>
        </w:rPr>
        <w:t>S-W</w:t>
      </w:r>
      <w:r w:rsidRPr="002B3BA9">
        <w:rPr>
          <w:b w:val="0"/>
          <w:bCs w:val="0"/>
          <w:sz w:val="28"/>
          <w:szCs w:val="28"/>
        </w:rPr>
        <w:t>检验或</w:t>
      </w:r>
      <w:r w:rsidRPr="002B3BA9">
        <w:rPr>
          <w:b w:val="0"/>
          <w:bCs w:val="0"/>
          <w:sz w:val="28"/>
          <w:szCs w:val="28"/>
        </w:rPr>
        <w:t>K-S</w:t>
      </w:r>
      <w:r w:rsidRPr="002B3BA9">
        <w:rPr>
          <w:b w:val="0"/>
          <w:bCs w:val="0"/>
          <w:sz w:val="28"/>
          <w:szCs w:val="28"/>
        </w:rPr>
        <w:t>检验得到结果：</w:t>
      </w:r>
      <w:r w:rsidRPr="002B3BA9">
        <w:rPr>
          <w:b w:val="0"/>
          <w:bCs w:val="0"/>
          <w:sz w:val="28"/>
          <w:szCs w:val="28"/>
        </w:rPr>
        <w:t xml:space="preserve"> </w:t>
      </w:r>
      <w:r w:rsidRPr="002B3BA9">
        <w:rPr>
          <w:b w:val="0"/>
          <w:bCs w:val="0"/>
          <w:sz w:val="28"/>
          <w:szCs w:val="28"/>
        </w:rPr>
        <w:t>变量分析项：您是否期待针对口腔健康的小程序诞生样本</w:t>
      </w:r>
      <w:r w:rsidRPr="002B3BA9">
        <w:rPr>
          <w:b w:val="0"/>
          <w:bCs w:val="0"/>
          <w:sz w:val="28"/>
          <w:szCs w:val="28"/>
        </w:rPr>
        <w:t>N &lt; 5000</w:t>
      </w:r>
      <w:r w:rsidRPr="002B3BA9">
        <w:rPr>
          <w:b w:val="0"/>
          <w:bCs w:val="0"/>
          <w:sz w:val="28"/>
          <w:szCs w:val="28"/>
        </w:rPr>
        <w:t>，采用</w:t>
      </w:r>
      <w:r w:rsidRPr="002B3BA9">
        <w:rPr>
          <w:b w:val="0"/>
          <w:bCs w:val="0"/>
          <w:sz w:val="28"/>
          <w:szCs w:val="28"/>
        </w:rPr>
        <w:t>S-W</w:t>
      </w:r>
      <w:r w:rsidRPr="002B3BA9">
        <w:rPr>
          <w:b w:val="0"/>
          <w:bCs w:val="0"/>
          <w:sz w:val="28"/>
          <w:szCs w:val="28"/>
        </w:rPr>
        <w:t>检验，显著性</w:t>
      </w:r>
      <w:r w:rsidRPr="002B3BA9">
        <w:rPr>
          <w:b w:val="0"/>
          <w:bCs w:val="0"/>
          <w:sz w:val="28"/>
          <w:szCs w:val="28"/>
        </w:rPr>
        <w:t>P</w:t>
      </w:r>
      <w:r w:rsidRPr="002B3BA9">
        <w:rPr>
          <w:b w:val="0"/>
          <w:bCs w:val="0"/>
          <w:sz w:val="28"/>
          <w:szCs w:val="28"/>
        </w:rPr>
        <w:t>值为</w:t>
      </w:r>
      <w:r w:rsidRPr="002B3BA9">
        <w:rPr>
          <w:b w:val="0"/>
          <w:bCs w:val="0"/>
          <w:sz w:val="28"/>
          <w:szCs w:val="28"/>
        </w:rPr>
        <w:t>0.000***</w:t>
      </w:r>
      <w:r w:rsidRPr="002B3BA9">
        <w:rPr>
          <w:b w:val="0"/>
          <w:bCs w:val="0"/>
          <w:sz w:val="28"/>
          <w:szCs w:val="28"/>
        </w:rPr>
        <w:t>，水平呈现显著性，拒绝原假设，因此数据不满足正态分布。</w:t>
      </w:r>
      <w:r w:rsidRPr="002B3BA9">
        <w:rPr>
          <w:b w:val="0"/>
          <w:bCs w:val="0"/>
          <w:sz w:val="28"/>
          <w:szCs w:val="28"/>
        </w:rPr>
        <w:t xml:space="preserve"> </w:t>
      </w:r>
    </w:p>
    <w:p w14:paraId="4F11A5FC" w14:textId="77777777" w:rsidR="00030C9A" w:rsidRPr="002B3BA9" w:rsidRDefault="002B3BA9">
      <w:pPr>
        <w:pStyle w:val="3"/>
        <w:rPr>
          <w:sz w:val="28"/>
          <w:szCs w:val="28"/>
        </w:rPr>
      </w:pPr>
      <w:r w:rsidRPr="002B3BA9">
        <w:rPr>
          <w:sz w:val="28"/>
          <w:szCs w:val="28"/>
        </w:rPr>
        <w:t>分析步骤</w:t>
      </w:r>
      <w:r w:rsidRPr="002B3BA9">
        <w:rPr>
          <w:b w:val="0"/>
          <w:bCs w:val="0"/>
          <w:sz w:val="28"/>
          <w:szCs w:val="28"/>
        </w:rPr>
        <w:br/>
      </w:r>
      <w:r w:rsidRPr="002B3BA9">
        <w:rPr>
          <w:b w:val="0"/>
          <w:bCs w:val="0"/>
          <w:sz w:val="28"/>
          <w:szCs w:val="28"/>
        </w:rPr>
        <w:br/>
        <w:t xml:space="preserve">1. </w:t>
      </w:r>
      <w:r w:rsidRPr="002B3BA9">
        <w:rPr>
          <w:b w:val="0"/>
          <w:bCs w:val="0"/>
          <w:sz w:val="28"/>
          <w:szCs w:val="28"/>
        </w:rPr>
        <w:t>对数据进行</w:t>
      </w:r>
      <w:r w:rsidRPr="002B3BA9">
        <w:rPr>
          <w:b w:val="0"/>
          <w:bCs w:val="0"/>
          <w:sz w:val="28"/>
          <w:szCs w:val="28"/>
        </w:rPr>
        <w:t>Shapiro-Wilk</w:t>
      </w:r>
      <w:r w:rsidRPr="002B3BA9">
        <w:rPr>
          <w:b w:val="0"/>
          <w:bCs w:val="0"/>
          <w:sz w:val="28"/>
          <w:szCs w:val="28"/>
        </w:rPr>
        <w:t>（小数据样本，一般样本数</w:t>
      </w:r>
      <w:r w:rsidRPr="002B3BA9">
        <w:rPr>
          <w:b w:val="0"/>
          <w:bCs w:val="0"/>
          <w:sz w:val="28"/>
          <w:szCs w:val="28"/>
        </w:rPr>
        <w:t>5000</w:t>
      </w:r>
      <w:r w:rsidRPr="002B3BA9">
        <w:rPr>
          <w:b w:val="0"/>
          <w:bCs w:val="0"/>
          <w:sz w:val="28"/>
          <w:szCs w:val="28"/>
        </w:rPr>
        <w:t>以下）或者</w:t>
      </w:r>
      <w:r w:rsidRPr="002B3BA9">
        <w:rPr>
          <w:b w:val="0"/>
          <w:bCs w:val="0"/>
          <w:sz w:val="28"/>
          <w:szCs w:val="28"/>
        </w:rPr>
        <w:t>Kolmogorov–Smirnov</w:t>
      </w:r>
      <w:r w:rsidRPr="002B3BA9">
        <w:rPr>
          <w:b w:val="0"/>
          <w:bCs w:val="0"/>
          <w:sz w:val="28"/>
          <w:szCs w:val="28"/>
        </w:rPr>
        <w:t>（大数据样本，一般样本数</w:t>
      </w:r>
      <w:r w:rsidRPr="002B3BA9">
        <w:rPr>
          <w:b w:val="0"/>
          <w:bCs w:val="0"/>
          <w:sz w:val="28"/>
          <w:szCs w:val="28"/>
        </w:rPr>
        <w:t>5000</w:t>
      </w:r>
      <w:r w:rsidRPr="002B3BA9">
        <w:rPr>
          <w:b w:val="0"/>
          <w:bCs w:val="0"/>
          <w:sz w:val="28"/>
          <w:szCs w:val="28"/>
        </w:rPr>
        <w:t>以上）检验，查看其显著性。</w:t>
      </w:r>
      <w:r w:rsidRPr="002B3BA9">
        <w:rPr>
          <w:b w:val="0"/>
          <w:bCs w:val="0"/>
          <w:sz w:val="28"/>
          <w:szCs w:val="28"/>
        </w:rPr>
        <w:br/>
        <w:t xml:space="preserve">2. </w:t>
      </w:r>
      <w:r w:rsidRPr="002B3BA9">
        <w:rPr>
          <w:b w:val="0"/>
          <w:bCs w:val="0"/>
          <w:sz w:val="28"/>
          <w:szCs w:val="28"/>
        </w:rPr>
        <w:t>若不呈现出显著性</w:t>
      </w:r>
      <w:r w:rsidRPr="002B3BA9">
        <w:rPr>
          <w:b w:val="0"/>
          <w:bCs w:val="0"/>
          <w:sz w:val="28"/>
          <w:szCs w:val="28"/>
        </w:rPr>
        <w:t>(P&gt;0.05)</w:t>
      </w:r>
      <w:r w:rsidRPr="002B3BA9">
        <w:rPr>
          <w:b w:val="0"/>
          <w:bCs w:val="0"/>
          <w:sz w:val="28"/>
          <w:szCs w:val="28"/>
        </w:rPr>
        <w:t>，说明符合正态分布，反之说明不符合正态分布（</w:t>
      </w:r>
      <w:r w:rsidRPr="002B3BA9">
        <w:rPr>
          <w:b w:val="0"/>
          <w:bCs w:val="0"/>
          <w:sz w:val="28"/>
          <w:szCs w:val="28"/>
        </w:rPr>
        <w:t>PS</w:t>
      </w:r>
      <w:r w:rsidRPr="002B3BA9">
        <w:rPr>
          <w:b w:val="0"/>
          <w:bCs w:val="0"/>
          <w:sz w:val="28"/>
          <w:szCs w:val="28"/>
        </w:rPr>
        <w:t>：通常现实研究情况下很难满足检验，若其样本峰度绝对值小于</w:t>
      </w:r>
      <w:r w:rsidRPr="002B3BA9">
        <w:rPr>
          <w:b w:val="0"/>
          <w:bCs w:val="0"/>
          <w:sz w:val="28"/>
          <w:szCs w:val="28"/>
        </w:rPr>
        <w:t>10</w:t>
      </w:r>
      <w:r w:rsidRPr="002B3BA9">
        <w:rPr>
          <w:b w:val="0"/>
          <w:bCs w:val="0"/>
          <w:sz w:val="28"/>
          <w:szCs w:val="28"/>
        </w:rPr>
        <w:t>并且偏</w:t>
      </w:r>
      <w:r w:rsidRPr="002B3BA9">
        <w:rPr>
          <w:b w:val="0"/>
          <w:bCs w:val="0"/>
          <w:sz w:val="28"/>
          <w:szCs w:val="28"/>
        </w:rPr>
        <w:t>度绝对值小于</w:t>
      </w:r>
      <w:r w:rsidRPr="002B3BA9">
        <w:rPr>
          <w:b w:val="0"/>
          <w:bCs w:val="0"/>
          <w:sz w:val="28"/>
          <w:szCs w:val="28"/>
        </w:rPr>
        <w:t>3</w:t>
      </w:r>
      <w:r w:rsidRPr="002B3BA9">
        <w:rPr>
          <w:b w:val="0"/>
          <w:bCs w:val="0"/>
          <w:sz w:val="28"/>
          <w:szCs w:val="28"/>
        </w:rPr>
        <w:t>，结合正态分布直方图、</w:t>
      </w:r>
      <w:r w:rsidRPr="002B3BA9">
        <w:rPr>
          <w:b w:val="0"/>
          <w:bCs w:val="0"/>
          <w:sz w:val="28"/>
          <w:szCs w:val="28"/>
        </w:rPr>
        <w:t>PP</w:t>
      </w:r>
      <w:proofErr w:type="gramStart"/>
      <w:r w:rsidRPr="002B3BA9">
        <w:rPr>
          <w:b w:val="0"/>
          <w:bCs w:val="0"/>
          <w:sz w:val="28"/>
          <w:szCs w:val="28"/>
        </w:rPr>
        <w:t>图或者</w:t>
      </w:r>
      <w:proofErr w:type="gramEnd"/>
      <w:r w:rsidRPr="002B3BA9">
        <w:rPr>
          <w:b w:val="0"/>
          <w:bCs w:val="0"/>
          <w:sz w:val="28"/>
          <w:szCs w:val="28"/>
        </w:rPr>
        <w:t>QQ</w:t>
      </w:r>
      <w:r w:rsidRPr="002B3BA9">
        <w:rPr>
          <w:b w:val="0"/>
          <w:bCs w:val="0"/>
          <w:sz w:val="28"/>
          <w:szCs w:val="28"/>
        </w:rPr>
        <w:t>图可以描述为基本符合正态分布）。</w:t>
      </w:r>
    </w:p>
    <w:p w14:paraId="73199833" w14:textId="77777777" w:rsidR="00030C9A" w:rsidRPr="002B3BA9" w:rsidRDefault="002B3BA9">
      <w:pPr>
        <w:pStyle w:val="3"/>
        <w:rPr>
          <w:sz w:val="28"/>
          <w:szCs w:val="28"/>
        </w:rPr>
      </w:pPr>
      <w:r w:rsidRPr="002B3BA9">
        <w:rPr>
          <w:sz w:val="28"/>
          <w:szCs w:val="28"/>
        </w:rPr>
        <w:t>详细结论</w:t>
      </w:r>
    </w:p>
    <w:p w14:paraId="37F0CCB2" w14:textId="77777777" w:rsidR="00030C9A" w:rsidRPr="002B3BA9" w:rsidRDefault="002B3BA9">
      <w:pPr>
        <w:widowControl/>
        <w:spacing w:after="100"/>
        <w:ind w:left="720" w:right="720"/>
        <w:jc w:val="left"/>
        <w:rPr>
          <w:sz w:val="28"/>
          <w:szCs w:val="28"/>
        </w:rPr>
      </w:pPr>
      <w:r w:rsidRPr="002B3BA9">
        <w:rPr>
          <w:b/>
          <w:bCs/>
          <w:color w:val="000000"/>
          <w:sz w:val="28"/>
          <w:szCs w:val="28"/>
        </w:rPr>
        <w:br/>
      </w:r>
      <w:r w:rsidRPr="002B3BA9">
        <w:rPr>
          <w:b/>
          <w:bCs/>
          <w:color w:val="000000"/>
          <w:sz w:val="28"/>
          <w:szCs w:val="28"/>
        </w:rPr>
        <w:t>输出结果</w:t>
      </w:r>
      <w:r w:rsidRPr="002B3BA9">
        <w:rPr>
          <w:b/>
          <w:bCs/>
          <w:color w:val="000000"/>
          <w:sz w:val="28"/>
          <w:szCs w:val="28"/>
        </w:rPr>
        <w:t>1</w:t>
      </w:r>
      <w:r w:rsidRPr="002B3BA9">
        <w:rPr>
          <w:b/>
          <w:bCs/>
          <w:color w:val="000000"/>
          <w:sz w:val="28"/>
          <w:szCs w:val="28"/>
        </w:rPr>
        <w:t>：总体描述结果</w:t>
      </w:r>
    </w:p>
    <w:tbl>
      <w:tblPr>
        <w:tblStyle w:val="20"/>
        <w:tblW w:w="0" w:type="auto"/>
        <w:tblLook w:val="0000" w:firstRow="0" w:lastRow="0" w:firstColumn="0" w:lastColumn="0" w:noHBand="0" w:noVBand="0"/>
      </w:tblPr>
      <w:tblGrid>
        <w:gridCol w:w="2213"/>
        <w:gridCol w:w="656"/>
        <w:gridCol w:w="623"/>
        <w:gridCol w:w="706"/>
        <w:gridCol w:w="706"/>
        <w:gridCol w:w="659"/>
        <w:gridCol w:w="621"/>
        <w:gridCol w:w="1416"/>
        <w:gridCol w:w="1416"/>
      </w:tblGrid>
      <w:tr w:rsidR="00030C9A" w:rsidRPr="002B3BA9" w14:paraId="09FDA967" w14:textId="77777777" w:rsidTr="002B3BA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BE99F5C" w14:textId="77777777" w:rsidR="00030C9A" w:rsidRPr="002B3BA9" w:rsidRDefault="002B3BA9">
            <w:pPr>
              <w:jc w:val="center"/>
              <w:rPr>
                <w:sz w:val="18"/>
                <w:szCs w:val="18"/>
              </w:rPr>
            </w:pPr>
            <w:r w:rsidRPr="002B3BA9">
              <w:rPr>
                <w:sz w:val="18"/>
                <w:szCs w:val="18"/>
              </w:rPr>
              <w:t>变量名</w:t>
            </w:r>
          </w:p>
        </w:tc>
        <w:tc>
          <w:tcPr>
            <w:cnfStyle w:val="000001000000" w:firstRow="0" w:lastRow="0" w:firstColumn="0" w:lastColumn="0" w:oddVBand="0" w:evenVBand="1" w:oddHBand="0" w:evenHBand="0" w:firstRowFirstColumn="0" w:firstRowLastColumn="0" w:lastRowFirstColumn="0" w:lastRowLastColumn="0"/>
            <w:tcW w:w="0" w:type="auto"/>
          </w:tcPr>
          <w:p w14:paraId="3C9345F8" w14:textId="77777777" w:rsidR="00030C9A" w:rsidRPr="002B3BA9" w:rsidRDefault="002B3BA9">
            <w:pPr>
              <w:jc w:val="center"/>
              <w:rPr>
                <w:sz w:val="18"/>
                <w:szCs w:val="18"/>
              </w:rPr>
            </w:pPr>
            <w:r w:rsidRPr="002B3BA9">
              <w:rPr>
                <w:sz w:val="18"/>
                <w:szCs w:val="18"/>
              </w:rPr>
              <w:t>样本量</w:t>
            </w:r>
          </w:p>
        </w:tc>
        <w:tc>
          <w:tcPr>
            <w:cnfStyle w:val="000010000000" w:firstRow="0" w:lastRow="0" w:firstColumn="0" w:lastColumn="0" w:oddVBand="1" w:evenVBand="0" w:oddHBand="0" w:evenHBand="0" w:firstRowFirstColumn="0" w:firstRowLastColumn="0" w:lastRowFirstColumn="0" w:lastRowLastColumn="0"/>
            <w:tcW w:w="0" w:type="auto"/>
          </w:tcPr>
          <w:p w14:paraId="78F001BF" w14:textId="77777777" w:rsidR="00030C9A" w:rsidRPr="002B3BA9" w:rsidRDefault="002B3BA9">
            <w:pPr>
              <w:jc w:val="center"/>
              <w:rPr>
                <w:sz w:val="18"/>
                <w:szCs w:val="18"/>
              </w:rPr>
            </w:pPr>
            <w:r w:rsidRPr="002B3BA9">
              <w:rPr>
                <w:sz w:val="18"/>
                <w:szCs w:val="18"/>
              </w:rPr>
              <w:t>中位数</w:t>
            </w:r>
          </w:p>
        </w:tc>
        <w:tc>
          <w:tcPr>
            <w:cnfStyle w:val="000001000000" w:firstRow="0" w:lastRow="0" w:firstColumn="0" w:lastColumn="0" w:oddVBand="0" w:evenVBand="1" w:oddHBand="0" w:evenHBand="0" w:firstRowFirstColumn="0" w:firstRowLastColumn="0" w:lastRowFirstColumn="0" w:lastRowLastColumn="0"/>
            <w:tcW w:w="0" w:type="auto"/>
          </w:tcPr>
          <w:p w14:paraId="2A80079B" w14:textId="77777777" w:rsidR="00030C9A" w:rsidRPr="002B3BA9" w:rsidRDefault="002B3BA9">
            <w:pPr>
              <w:jc w:val="center"/>
              <w:rPr>
                <w:sz w:val="18"/>
                <w:szCs w:val="18"/>
              </w:rPr>
            </w:pPr>
            <w:r w:rsidRPr="002B3BA9">
              <w:rPr>
                <w:sz w:val="18"/>
                <w:szCs w:val="18"/>
              </w:rPr>
              <w:t>平均值</w:t>
            </w:r>
          </w:p>
        </w:tc>
        <w:tc>
          <w:tcPr>
            <w:cnfStyle w:val="000010000000" w:firstRow="0" w:lastRow="0" w:firstColumn="0" w:lastColumn="0" w:oddVBand="1" w:evenVBand="0" w:oddHBand="0" w:evenHBand="0" w:firstRowFirstColumn="0" w:firstRowLastColumn="0" w:lastRowFirstColumn="0" w:lastRowLastColumn="0"/>
            <w:tcW w:w="0" w:type="auto"/>
          </w:tcPr>
          <w:p w14:paraId="0CB08BAB" w14:textId="77777777" w:rsidR="00030C9A" w:rsidRPr="002B3BA9" w:rsidRDefault="002B3BA9">
            <w:pPr>
              <w:jc w:val="center"/>
              <w:rPr>
                <w:sz w:val="18"/>
                <w:szCs w:val="18"/>
              </w:rPr>
            </w:pPr>
            <w:r w:rsidRPr="002B3BA9">
              <w:rPr>
                <w:sz w:val="18"/>
                <w:szCs w:val="18"/>
              </w:rPr>
              <w:t>标准差</w:t>
            </w:r>
          </w:p>
        </w:tc>
        <w:tc>
          <w:tcPr>
            <w:cnfStyle w:val="000001000000" w:firstRow="0" w:lastRow="0" w:firstColumn="0" w:lastColumn="0" w:oddVBand="0" w:evenVBand="1" w:oddHBand="0" w:evenHBand="0" w:firstRowFirstColumn="0" w:firstRowLastColumn="0" w:lastRowFirstColumn="0" w:lastRowLastColumn="0"/>
            <w:tcW w:w="0" w:type="auto"/>
          </w:tcPr>
          <w:p w14:paraId="6BEAE819" w14:textId="77777777" w:rsidR="00030C9A" w:rsidRPr="002B3BA9" w:rsidRDefault="002B3BA9">
            <w:pPr>
              <w:jc w:val="center"/>
              <w:rPr>
                <w:sz w:val="18"/>
                <w:szCs w:val="18"/>
              </w:rPr>
            </w:pPr>
            <w:r w:rsidRPr="002B3BA9">
              <w:rPr>
                <w:sz w:val="18"/>
                <w:szCs w:val="18"/>
              </w:rPr>
              <w:t>偏度</w:t>
            </w:r>
          </w:p>
        </w:tc>
        <w:tc>
          <w:tcPr>
            <w:cnfStyle w:val="000010000000" w:firstRow="0" w:lastRow="0" w:firstColumn="0" w:lastColumn="0" w:oddVBand="1" w:evenVBand="0" w:oddHBand="0" w:evenHBand="0" w:firstRowFirstColumn="0" w:firstRowLastColumn="0" w:lastRowFirstColumn="0" w:lastRowLastColumn="0"/>
            <w:tcW w:w="0" w:type="auto"/>
          </w:tcPr>
          <w:p w14:paraId="2DD70424" w14:textId="77777777" w:rsidR="00030C9A" w:rsidRPr="002B3BA9" w:rsidRDefault="002B3BA9">
            <w:pPr>
              <w:jc w:val="center"/>
              <w:rPr>
                <w:sz w:val="18"/>
                <w:szCs w:val="18"/>
              </w:rPr>
            </w:pPr>
            <w:r w:rsidRPr="002B3BA9">
              <w:rPr>
                <w:sz w:val="18"/>
                <w:szCs w:val="18"/>
              </w:rPr>
              <w:t>峰度</w:t>
            </w:r>
          </w:p>
        </w:tc>
        <w:tc>
          <w:tcPr>
            <w:cnfStyle w:val="000001000000" w:firstRow="0" w:lastRow="0" w:firstColumn="0" w:lastColumn="0" w:oddVBand="0" w:evenVBand="1" w:oddHBand="0" w:evenHBand="0" w:firstRowFirstColumn="0" w:firstRowLastColumn="0" w:lastRowFirstColumn="0" w:lastRowLastColumn="0"/>
            <w:tcW w:w="0" w:type="auto"/>
          </w:tcPr>
          <w:p w14:paraId="2CC692B3" w14:textId="77777777" w:rsidR="00030C9A" w:rsidRPr="002B3BA9" w:rsidRDefault="002B3BA9">
            <w:pPr>
              <w:jc w:val="center"/>
              <w:rPr>
                <w:sz w:val="18"/>
                <w:szCs w:val="18"/>
              </w:rPr>
            </w:pPr>
            <w:r w:rsidRPr="002B3BA9">
              <w:rPr>
                <w:sz w:val="18"/>
                <w:szCs w:val="18"/>
              </w:rPr>
              <w:t>S-W</w:t>
            </w:r>
            <w:r w:rsidRPr="002B3BA9">
              <w:rPr>
                <w:sz w:val="18"/>
                <w:szCs w:val="18"/>
              </w:rPr>
              <w:t>检验</w:t>
            </w:r>
          </w:p>
        </w:tc>
        <w:tc>
          <w:tcPr>
            <w:cnfStyle w:val="000010000000" w:firstRow="0" w:lastRow="0" w:firstColumn="0" w:lastColumn="0" w:oddVBand="1" w:evenVBand="0" w:oddHBand="0" w:evenHBand="0" w:firstRowFirstColumn="0" w:firstRowLastColumn="0" w:lastRowFirstColumn="0" w:lastRowLastColumn="0"/>
            <w:tcW w:w="0" w:type="auto"/>
          </w:tcPr>
          <w:p w14:paraId="58F6AAA7" w14:textId="77777777" w:rsidR="00030C9A" w:rsidRPr="002B3BA9" w:rsidRDefault="002B3BA9">
            <w:pPr>
              <w:jc w:val="center"/>
              <w:rPr>
                <w:sz w:val="18"/>
                <w:szCs w:val="18"/>
              </w:rPr>
            </w:pPr>
            <w:r w:rsidRPr="002B3BA9">
              <w:rPr>
                <w:sz w:val="18"/>
                <w:szCs w:val="18"/>
              </w:rPr>
              <w:t>K-S</w:t>
            </w:r>
            <w:r w:rsidRPr="002B3BA9">
              <w:rPr>
                <w:sz w:val="18"/>
                <w:szCs w:val="18"/>
              </w:rPr>
              <w:t>检验</w:t>
            </w:r>
          </w:p>
        </w:tc>
      </w:tr>
      <w:tr w:rsidR="00030C9A" w:rsidRPr="002B3BA9" w14:paraId="2261B71D" w14:textId="77777777" w:rsidTr="002B3BA9">
        <w:tc>
          <w:tcPr>
            <w:cnfStyle w:val="000010000000" w:firstRow="0" w:lastRow="0" w:firstColumn="0" w:lastColumn="0" w:oddVBand="1" w:evenVBand="0" w:oddHBand="0" w:evenHBand="0" w:firstRowFirstColumn="0" w:firstRowLastColumn="0" w:lastRowFirstColumn="0" w:lastRowLastColumn="0"/>
            <w:tcW w:w="0" w:type="auto"/>
          </w:tcPr>
          <w:p w14:paraId="63589B00" w14:textId="77777777" w:rsidR="00030C9A" w:rsidRPr="002B3BA9" w:rsidRDefault="002B3BA9">
            <w:pPr>
              <w:jc w:val="center"/>
              <w:rPr>
                <w:sz w:val="18"/>
                <w:szCs w:val="18"/>
              </w:rPr>
            </w:pPr>
            <w:r w:rsidRPr="002B3BA9">
              <w:rPr>
                <w:sz w:val="18"/>
                <w:szCs w:val="18"/>
              </w:rPr>
              <w:t>您是否期待针对口腔健康的小程序诞生</w:t>
            </w:r>
          </w:p>
        </w:tc>
        <w:tc>
          <w:tcPr>
            <w:cnfStyle w:val="000001000000" w:firstRow="0" w:lastRow="0" w:firstColumn="0" w:lastColumn="0" w:oddVBand="0" w:evenVBand="1" w:oddHBand="0" w:evenHBand="0" w:firstRowFirstColumn="0" w:firstRowLastColumn="0" w:lastRowFirstColumn="0" w:lastRowLastColumn="0"/>
            <w:tcW w:w="0" w:type="auto"/>
          </w:tcPr>
          <w:p w14:paraId="593F2CE2" w14:textId="77777777" w:rsidR="00030C9A" w:rsidRPr="002B3BA9" w:rsidRDefault="002B3BA9">
            <w:pPr>
              <w:jc w:val="center"/>
              <w:rPr>
                <w:sz w:val="18"/>
                <w:szCs w:val="18"/>
              </w:rPr>
            </w:pPr>
            <w:r w:rsidRPr="002B3BA9">
              <w:rPr>
                <w:sz w:val="18"/>
                <w:szCs w:val="18"/>
              </w:rPr>
              <w:t>336</w:t>
            </w:r>
          </w:p>
        </w:tc>
        <w:tc>
          <w:tcPr>
            <w:cnfStyle w:val="000010000000" w:firstRow="0" w:lastRow="0" w:firstColumn="0" w:lastColumn="0" w:oddVBand="1" w:evenVBand="0" w:oddHBand="0" w:evenHBand="0" w:firstRowFirstColumn="0" w:firstRowLastColumn="0" w:lastRowFirstColumn="0" w:lastRowLastColumn="0"/>
            <w:tcW w:w="0" w:type="auto"/>
          </w:tcPr>
          <w:p w14:paraId="67A9CACB" w14:textId="77777777" w:rsidR="00030C9A" w:rsidRPr="002B3BA9" w:rsidRDefault="002B3BA9">
            <w:pPr>
              <w:jc w:val="center"/>
              <w:rPr>
                <w:sz w:val="18"/>
                <w:szCs w:val="18"/>
              </w:rPr>
            </w:pPr>
            <w:r w:rsidRPr="002B3BA9">
              <w:rPr>
                <w:sz w:val="18"/>
                <w:szCs w:val="18"/>
              </w:rPr>
              <w:t>5</w:t>
            </w:r>
          </w:p>
        </w:tc>
        <w:tc>
          <w:tcPr>
            <w:cnfStyle w:val="000001000000" w:firstRow="0" w:lastRow="0" w:firstColumn="0" w:lastColumn="0" w:oddVBand="0" w:evenVBand="1" w:oddHBand="0" w:evenHBand="0" w:firstRowFirstColumn="0" w:firstRowLastColumn="0" w:lastRowFirstColumn="0" w:lastRowLastColumn="0"/>
            <w:tcW w:w="0" w:type="auto"/>
          </w:tcPr>
          <w:p w14:paraId="77D5AEC6" w14:textId="77777777" w:rsidR="00030C9A" w:rsidRPr="002B3BA9" w:rsidRDefault="002B3BA9">
            <w:pPr>
              <w:jc w:val="center"/>
              <w:rPr>
                <w:sz w:val="18"/>
                <w:szCs w:val="18"/>
              </w:rPr>
            </w:pPr>
            <w:r w:rsidRPr="002B3BA9">
              <w:rPr>
                <w:sz w:val="18"/>
                <w:szCs w:val="18"/>
              </w:rPr>
              <w:t>4.476</w:t>
            </w:r>
          </w:p>
        </w:tc>
        <w:tc>
          <w:tcPr>
            <w:cnfStyle w:val="000010000000" w:firstRow="0" w:lastRow="0" w:firstColumn="0" w:lastColumn="0" w:oddVBand="1" w:evenVBand="0" w:oddHBand="0" w:evenHBand="0" w:firstRowFirstColumn="0" w:firstRowLastColumn="0" w:lastRowFirstColumn="0" w:lastRowLastColumn="0"/>
            <w:tcW w:w="0" w:type="auto"/>
          </w:tcPr>
          <w:p w14:paraId="5B9EEABF" w14:textId="77777777" w:rsidR="00030C9A" w:rsidRPr="002B3BA9" w:rsidRDefault="002B3BA9">
            <w:pPr>
              <w:jc w:val="center"/>
              <w:rPr>
                <w:sz w:val="18"/>
                <w:szCs w:val="18"/>
              </w:rPr>
            </w:pPr>
            <w:r w:rsidRPr="002B3BA9">
              <w:rPr>
                <w:sz w:val="18"/>
                <w:szCs w:val="18"/>
              </w:rPr>
              <w:t>0.894</w:t>
            </w:r>
          </w:p>
        </w:tc>
        <w:tc>
          <w:tcPr>
            <w:cnfStyle w:val="000001000000" w:firstRow="0" w:lastRow="0" w:firstColumn="0" w:lastColumn="0" w:oddVBand="0" w:evenVBand="1" w:oddHBand="0" w:evenHBand="0" w:firstRowFirstColumn="0" w:firstRowLastColumn="0" w:lastRowFirstColumn="0" w:lastRowLastColumn="0"/>
            <w:tcW w:w="0" w:type="auto"/>
          </w:tcPr>
          <w:p w14:paraId="7AA0954C" w14:textId="77777777" w:rsidR="00030C9A" w:rsidRPr="002B3BA9" w:rsidRDefault="002B3BA9">
            <w:pPr>
              <w:jc w:val="center"/>
              <w:rPr>
                <w:sz w:val="18"/>
                <w:szCs w:val="18"/>
              </w:rPr>
            </w:pPr>
            <w:r w:rsidRPr="002B3BA9">
              <w:rPr>
                <w:sz w:val="18"/>
                <w:szCs w:val="18"/>
              </w:rPr>
              <w:t>-1.894</w:t>
            </w:r>
          </w:p>
        </w:tc>
        <w:tc>
          <w:tcPr>
            <w:cnfStyle w:val="000010000000" w:firstRow="0" w:lastRow="0" w:firstColumn="0" w:lastColumn="0" w:oddVBand="1" w:evenVBand="0" w:oddHBand="0" w:evenHBand="0" w:firstRowFirstColumn="0" w:firstRowLastColumn="0" w:lastRowFirstColumn="0" w:lastRowLastColumn="0"/>
            <w:tcW w:w="0" w:type="auto"/>
          </w:tcPr>
          <w:p w14:paraId="7D8C84BC" w14:textId="77777777" w:rsidR="00030C9A" w:rsidRPr="002B3BA9" w:rsidRDefault="002B3BA9">
            <w:pPr>
              <w:jc w:val="center"/>
              <w:rPr>
                <w:sz w:val="18"/>
                <w:szCs w:val="18"/>
              </w:rPr>
            </w:pPr>
            <w:r w:rsidRPr="002B3BA9">
              <w:rPr>
                <w:sz w:val="18"/>
                <w:szCs w:val="18"/>
              </w:rPr>
              <w:t>3.503</w:t>
            </w:r>
          </w:p>
        </w:tc>
        <w:tc>
          <w:tcPr>
            <w:cnfStyle w:val="000001000000" w:firstRow="0" w:lastRow="0" w:firstColumn="0" w:lastColumn="0" w:oddVBand="0" w:evenVBand="1" w:oddHBand="0" w:evenHBand="0" w:firstRowFirstColumn="0" w:firstRowLastColumn="0" w:lastRowFirstColumn="0" w:lastRowLastColumn="0"/>
            <w:tcW w:w="0" w:type="auto"/>
          </w:tcPr>
          <w:p w14:paraId="12CD1184" w14:textId="77777777" w:rsidR="00030C9A" w:rsidRPr="002B3BA9" w:rsidRDefault="002B3BA9">
            <w:pPr>
              <w:jc w:val="center"/>
              <w:rPr>
                <w:sz w:val="18"/>
                <w:szCs w:val="18"/>
              </w:rPr>
            </w:pPr>
            <w:r w:rsidRPr="002B3BA9">
              <w:rPr>
                <w:sz w:val="18"/>
                <w:szCs w:val="18"/>
              </w:rPr>
              <w:t>0.636(0.000***)</w:t>
            </w:r>
          </w:p>
        </w:tc>
        <w:tc>
          <w:tcPr>
            <w:cnfStyle w:val="000010000000" w:firstRow="0" w:lastRow="0" w:firstColumn="0" w:lastColumn="0" w:oddVBand="1" w:evenVBand="0" w:oddHBand="0" w:evenHBand="0" w:firstRowFirstColumn="0" w:firstRowLastColumn="0" w:lastRowFirstColumn="0" w:lastRowLastColumn="0"/>
            <w:tcW w:w="0" w:type="auto"/>
          </w:tcPr>
          <w:p w14:paraId="6025BA1C" w14:textId="77777777" w:rsidR="00030C9A" w:rsidRPr="002B3BA9" w:rsidRDefault="002B3BA9">
            <w:pPr>
              <w:jc w:val="center"/>
              <w:rPr>
                <w:sz w:val="18"/>
                <w:szCs w:val="18"/>
              </w:rPr>
            </w:pPr>
            <w:r w:rsidRPr="002B3BA9">
              <w:rPr>
                <w:sz w:val="18"/>
                <w:szCs w:val="18"/>
              </w:rPr>
              <w:t>0.397(0.000***)</w:t>
            </w:r>
          </w:p>
        </w:tc>
      </w:tr>
      <w:tr w:rsidR="00030C9A" w:rsidRPr="002B3BA9" w14:paraId="2783659A" w14:textId="77777777" w:rsidTr="002B3BA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9"/>
          </w:tcPr>
          <w:p w14:paraId="19BA9F71" w14:textId="77777777" w:rsidR="00030C9A" w:rsidRPr="002B3BA9" w:rsidRDefault="002B3BA9">
            <w:pPr>
              <w:jc w:val="left"/>
              <w:rPr>
                <w:sz w:val="18"/>
                <w:szCs w:val="18"/>
              </w:rPr>
            </w:pPr>
            <w:r w:rsidRPr="002B3BA9">
              <w:rPr>
                <w:sz w:val="18"/>
                <w:szCs w:val="18"/>
              </w:rPr>
              <w:t>注：</w:t>
            </w:r>
            <w:r w:rsidRPr="002B3BA9">
              <w:rPr>
                <w:sz w:val="18"/>
                <w:szCs w:val="18"/>
              </w:rPr>
              <w:t>***</w:t>
            </w:r>
            <w:r w:rsidRPr="002B3BA9">
              <w:rPr>
                <w:sz w:val="18"/>
                <w:szCs w:val="18"/>
              </w:rPr>
              <w:t>、</w:t>
            </w:r>
            <w:r w:rsidRPr="002B3BA9">
              <w:rPr>
                <w:sz w:val="18"/>
                <w:szCs w:val="18"/>
              </w:rPr>
              <w:t>**</w:t>
            </w:r>
            <w:r w:rsidRPr="002B3BA9">
              <w:rPr>
                <w:sz w:val="18"/>
                <w:szCs w:val="18"/>
              </w:rPr>
              <w:t>、</w:t>
            </w:r>
            <w:r w:rsidRPr="002B3BA9">
              <w:rPr>
                <w:sz w:val="18"/>
                <w:szCs w:val="18"/>
              </w:rPr>
              <w:t>*</w:t>
            </w:r>
            <w:r w:rsidRPr="002B3BA9">
              <w:rPr>
                <w:sz w:val="18"/>
                <w:szCs w:val="18"/>
              </w:rPr>
              <w:t>分别代表</w:t>
            </w:r>
            <w:r w:rsidRPr="002B3BA9">
              <w:rPr>
                <w:sz w:val="18"/>
                <w:szCs w:val="18"/>
              </w:rPr>
              <w:t>1%</w:t>
            </w:r>
            <w:r w:rsidRPr="002B3BA9">
              <w:rPr>
                <w:sz w:val="18"/>
                <w:szCs w:val="18"/>
              </w:rPr>
              <w:t>、</w:t>
            </w:r>
            <w:r w:rsidRPr="002B3BA9">
              <w:rPr>
                <w:sz w:val="18"/>
                <w:szCs w:val="18"/>
              </w:rPr>
              <w:t>5%</w:t>
            </w:r>
            <w:r w:rsidRPr="002B3BA9">
              <w:rPr>
                <w:sz w:val="18"/>
                <w:szCs w:val="18"/>
              </w:rPr>
              <w:t>、</w:t>
            </w:r>
            <w:r w:rsidRPr="002B3BA9">
              <w:rPr>
                <w:sz w:val="18"/>
                <w:szCs w:val="18"/>
              </w:rPr>
              <w:t>10%</w:t>
            </w:r>
            <w:r w:rsidRPr="002B3BA9">
              <w:rPr>
                <w:sz w:val="18"/>
                <w:szCs w:val="18"/>
              </w:rPr>
              <w:t>的显著性水平</w:t>
            </w:r>
          </w:p>
        </w:tc>
      </w:tr>
    </w:tbl>
    <w:p w14:paraId="76DD9D95" w14:textId="77777777" w:rsidR="00030C9A" w:rsidRPr="002B3BA9" w:rsidRDefault="002B3BA9">
      <w:pPr>
        <w:widowControl/>
        <w:spacing w:after="100"/>
        <w:ind w:left="720" w:right="720"/>
        <w:jc w:val="left"/>
        <w:rPr>
          <w:sz w:val="28"/>
          <w:szCs w:val="28"/>
        </w:rPr>
      </w:pPr>
      <w:r w:rsidRPr="002B3BA9">
        <w:rPr>
          <w:b/>
          <w:bCs/>
          <w:color w:val="000000"/>
          <w:sz w:val="28"/>
          <w:szCs w:val="28"/>
        </w:rPr>
        <w:br/>
      </w:r>
      <w:r w:rsidRPr="002B3BA9">
        <w:rPr>
          <w:b/>
          <w:bCs/>
          <w:color w:val="000000"/>
          <w:sz w:val="28"/>
          <w:szCs w:val="28"/>
        </w:rPr>
        <w:t>图表说明：</w:t>
      </w:r>
    </w:p>
    <w:p w14:paraId="2EF358C3" w14:textId="77777777" w:rsidR="00030C9A" w:rsidRPr="002B3BA9" w:rsidRDefault="002B3BA9">
      <w:pPr>
        <w:widowControl/>
        <w:spacing w:after="100"/>
        <w:ind w:left="720" w:right="720"/>
        <w:jc w:val="left"/>
        <w:rPr>
          <w:sz w:val="28"/>
          <w:szCs w:val="28"/>
        </w:rPr>
      </w:pPr>
      <w:r w:rsidRPr="002B3BA9">
        <w:rPr>
          <w:color w:val="000000"/>
          <w:sz w:val="28"/>
          <w:szCs w:val="28"/>
        </w:rPr>
        <w:t>上表展示了您是否期待针对口腔健康的小程序诞生描述性统计和正态性检验的结果，包括中位数、平均值等，用于检验数据</w:t>
      </w:r>
      <w:r w:rsidRPr="002B3BA9">
        <w:rPr>
          <w:color w:val="000000"/>
          <w:sz w:val="28"/>
          <w:szCs w:val="28"/>
        </w:rPr>
        <w:lastRenderedPageBreak/>
        <w:t>的正态性。</w:t>
      </w:r>
      <w:r w:rsidRPr="002B3BA9">
        <w:rPr>
          <w:color w:val="000000"/>
          <w:sz w:val="28"/>
          <w:szCs w:val="28"/>
        </w:rPr>
        <w:br/>
        <w:t xml:space="preserve">1. </w:t>
      </w:r>
      <w:r w:rsidRPr="002B3BA9">
        <w:rPr>
          <w:color w:val="000000"/>
          <w:sz w:val="28"/>
          <w:szCs w:val="28"/>
        </w:rPr>
        <w:t>通常正态分布的检验方法有两种，一种是</w:t>
      </w:r>
      <w:r w:rsidRPr="002B3BA9">
        <w:rPr>
          <w:color w:val="000000"/>
          <w:sz w:val="28"/>
          <w:szCs w:val="28"/>
        </w:rPr>
        <w:t>Shapiro-Wilk</w:t>
      </w:r>
      <w:r w:rsidRPr="002B3BA9">
        <w:rPr>
          <w:color w:val="000000"/>
          <w:sz w:val="28"/>
          <w:szCs w:val="28"/>
        </w:rPr>
        <w:t>检验，适用于小样本资料（样本量</w:t>
      </w:r>
      <w:r w:rsidRPr="002B3BA9">
        <w:rPr>
          <w:color w:val="000000"/>
          <w:sz w:val="28"/>
          <w:szCs w:val="28"/>
        </w:rPr>
        <w:t>≤5000</w:t>
      </w:r>
      <w:r w:rsidRPr="002B3BA9">
        <w:rPr>
          <w:color w:val="000000"/>
          <w:sz w:val="28"/>
          <w:szCs w:val="28"/>
        </w:rPr>
        <w:t>）；另一种是</w:t>
      </w:r>
      <w:r w:rsidRPr="002B3BA9">
        <w:rPr>
          <w:color w:val="000000"/>
          <w:sz w:val="28"/>
          <w:szCs w:val="28"/>
        </w:rPr>
        <w:t>Kolmogorov–Smirnov</w:t>
      </w:r>
      <w:r w:rsidRPr="002B3BA9">
        <w:rPr>
          <w:color w:val="000000"/>
          <w:sz w:val="28"/>
          <w:szCs w:val="28"/>
        </w:rPr>
        <w:t>检验，适用于大样本资料（样本量</w:t>
      </w:r>
      <w:r w:rsidRPr="002B3BA9">
        <w:rPr>
          <w:color w:val="000000"/>
          <w:sz w:val="28"/>
          <w:szCs w:val="28"/>
        </w:rPr>
        <w:t>&gt;5000</w:t>
      </w:r>
      <w:r w:rsidRPr="002B3BA9">
        <w:rPr>
          <w:color w:val="000000"/>
          <w:sz w:val="28"/>
          <w:szCs w:val="28"/>
        </w:rPr>
        <w:t>）。</w:t>
      </w:r>
      <w:r w:rsidRPr="002B3BA9">
        <w:rPr>
          <w:color w:val="000000"/>
          <w:sz w:val="28"/>
          <w:szCs w:val="28"/>
        </w:rPr>
        <w:br/>
        <w:t xml:space="preserve">2. </w:t>
      </w:r>
      <w:r w:rsidRPr="002B3BA9">
        <w:rPr>
          <w:color w:val="000000"/>
          <w:sz w:val="28"/>
          <w:szCs w:val="28"/>
        </w:rPr>
        <w:t>若呈现显著性</w:t>
      </w:r>
      <w:r w:rsidRPr="002B3BA9">
        <w:rPr>
          <w:color w:val="000000"/>
          <w:sz w:val="28"/>
          <w:szCs w:val="28"/>
        </w:rPr>
        <w:t>(P&lt;0.05)</w:t>
      </w:r>
      <w:r w:rsidRPr="002B3BA9">
        <w:rPr>
          <w:color w:val="000000"/>
          <w:sz w:val="28"/>
          <w:szCs w:val="28"/>
        </w:rPr>
        <w:t>，则说明拒绝原假设（数据符合正态分布），该数据不满足正态分布，反之则说明该数据满足正态分布。</w:t>
      </w:r>
      <w:r w:rsidRPr="002B3BA9">
        <w:rPr>
          <w:color w:val="000000"/>
          <w:sz w:val="28"/>
          <w:szCs w:val="28"/>
        </w:rPr>
        <w:br/>
        <w:t>PS</w:t>
      </w:r>
      <w:r w:rsidRPr="002B3BA9">
        <w:rPr>
          <w:color w:val="000000"/>
          <w:sz w:val="28"/>
          <w:szCs w:val="28"/>
        </w:rPr>
        <w:t>：通常现实研究情况下很难满足检验，若其样本峰度绝对值小于</w:t>
      </w:r>
      <w:r w:rsidRPr="002B3BA9">
        <w:rPr>
          <w:color w:val="000000"/>
          <w:sz w:val="28"/>
          <w:szCs w:val="28"/>
        </w:rPr>
        <w:t>10</w:t>
      </w:r>
      <w:r w:rsidRPr="002B3BA9">
        <w:rPr>
          <w:color w:val="000000"/>
          <w:sz w:val="28"/>
          <w:szCs w:val="28"/>
        </w:rPr>
        <w:t>并且偏度绝对值小于</w:t>
      </w:r>
      <w:r w:rsidRPr="002B3BA9">
        <w:rPr>
          <w:color w:val="000000"/>
          <w:sz w:val="28"/>
          <w:szCs w:val="28"/>
        </w:rPr>
        <w:t>3</w:t>
      </w:r>
      <w:r w:rsidRPr="002B3BA9">
        <w:rPr>
          <w:color w:val="000000"/>
          <w:sz w:val="28"/>
          <w:szCs w:val="28"/>
        </w:rPr>
        <w:t>，结合正态分布直方图、</w:t>
      </w:r>
      <w:r w:rsidRPr="002B3BA9">
        <w:rPr>
          <w:color w:val="000000"/>
          <w:sz w:val="28"/>
          <w:szCs w:val="28"/>
        </w:rPr>
        <w:t>PP</w:t>
      </w:r>
      <w:proofErr w:type="gramStart"/>
      <w:r w:rsidRPr="002B3BA9">
        <w:rPr>
          <w:color w:val="000000"/>
          <w:sz w:val="28"/>
          <w:szCs w:val="28"/>
        </w:rPr>
        <w:t>图或者</w:t>
      </w:r>
      <w:proofErr w:type="gramEnd"/>
      <w:r w:rsidRPr="002B3BA9">
        <w:rPr>
          <w:color w:val="000000"/>
          <w:sz w:val="28"/>
          <w:szCs w:val="28"/>
        </w:rPr>
        <w:t>QQ</w:t>
      </w:r>
      <w:r w:rsidRPr="002B3BA9">
        <w:rPr>
          <w:color w:val="000000"/>
          <w:sz w:val="28"/>
          <w:szCs w:val="28"/>
        </w:rPr>
        <w:t>图可以描述为基本符合正态分布。</w:t>
      </w:r>
    </w:p>
    <w:p w14:paraId="48A0FF97" w14:textId="77777777" w:rsidR="00030C9A" w:rsidRPr="002B3BA9" w:rsidRDefault="002B3BA9">
      <w:pPr>
        <w:widowControl/>
        <w:spacing w:after="100"/>
        <w:ind w:left="720" w:right="720"/>
        <w:jc w:val="left"/>
        <w:rPr>
          <w:sz w:val="28"/>
          <w:szCs w:val="28"/>
        </w:rPr>
      </w:pPr>
      <w:r w:rsidRPr="002B3BA9">
        <w:rPr>
          <w:b/>
          <w:bCs/>
          <w:color w:val="000000"/>
          <w:sz w:val="28"/>
          <w:szCs w:val="28"/>
        </w:rPr>
        <w:br/>
      </w:r>
      <w:r w:rsidRPr="002B3BA9">
        <w:rPr>
          <w:b/>
          <w:bCs/>
          <w:color w:val="000000"/>
          <w:sz w:val="28"/>
          <w:szCs w:val="28"/>
        </w:rPr>
        <w:t>智能分析</w:t>
      </w:r>
    </w:p>
    <w:p w14:paraId="637A1A05" w14:textId="77777777" w:rsidR="00030C9A" w:rsidRPr="002B3BA9" w:rsidRDefault="002B3BA9">
      <w:pPr>
        <w:widowControl/>
        <w:spacing w:after="100"/>
        <w:ind w:left="720" w:right="720"/>
        <w:jc w:val="left"/>
        <w:rPr>
          <w:sz w:val="28"/>
          <w:szCs w:val="28"/>
        </w:rPr>
      </w:pPr>
      <w:r w:rsidRPr="002B3BA9">
        <w:rPr>
          <w:color w:val="000000"/>
          <w:sz w:val="28"/>
          <w:szCs w:val="28"/>
        </w:rPr>
        <w:t>分析项：您是否期待针对口腔健康的小程序诞生样本</w:t>
      </w:r>
      <w:r w:rsidRPr="002B3BA9">
        <w:rPr>
          <w:color w:val="000000"/>
          <w:sz w:val="28"/>
          <w:szCs w:val="28"/>
        </w:rPr>
        <w:t>N &lt; 5000</w:t>
      </w:r>
      <w:r w:rsidRPr="002B3BA9">
        <w:rPr>
          <w:color w:val="000000"/>
          <w:sz w:val="28"/>
          <w:szCs w:val="28"/>
        </w:rPr>
        <w:t>，采用</w:t>
      </w:r>
      <w:r w:rsidRPr="002B3BA9">
        <w:rPr>
          <w:color w:val="000000"/>
          <w:sz w:val="28"/>
          <w:szCs w:val="28"/>
        </w:rPr>
        <w:t>S-W</w:t>
      </w:r>
      <w:r w:rsidRPr="002B3BA9">
        <w:rPr>
          <w:color w:val="000000"/>
          <w:sz w:val="28"/>
          <w:szCs w:val="28"/>
        </w:rPr>
        <w:t>检验，显著性</w:t>
      </w:r>
      <w:r w:rsidRPr="002B3BA9">
        <w:rPr>
          <w:color w:val="000000"/>
          <w:sz w:val="28"/>
          <w:szCs w:val="28"/>
        </w:rPr>
        <w:t>P</w:t>
      </w:r>
      <w:r w:rsidRPr="002B3BA9">
        <w:rPr>
          <w:color w:val="000000"/>
          <w:sz w:val="28"/>
          <w:szCs w:val="28"/>
        </w:rPr>
        <w:t>值为</w:t>
      </w:r>
      <w:r w:rsidRPr="002B3BA9">
        <w:rPr>
          <w:color w:val="000000"/>
          <w:sz w:val="28"/>
          <w:szCs w:val="28"/>
        </w:rPr>
        <w:t>0.000***</w:t>
      </w:r>
      <w:r w:rsidRPr="002B3BA9">
        <w:rPr>
          <w:color w:val="000000"/>
          <w:sz w:val="28"/>
          <w:szCs w:val="28"/>
        </w:rPr>
        <w:t>，水平呈现显著性，拒绝原假设，因此数据不满足正态分布。</w:t>
      </w:r>
      <w:r w:rsidRPr="002B3BA9">
        <w:rPr>
          <w:color w:val="000000"/>
          <w:sz w:val="28"/>
          <w:szCs w:val="28"/>
        </w:rPr>
        <w:t>(</w:t>
      </w:r>
      <w:r w:rsidRPr="002B3BA9">
        <w:rPr>
          <w:color w:val="000000"/>
          <w:sz w:val="28"/>
          <w:szCs w:val="28"/>
        </w:rPr>
        <w:t>其峰度（</w:t>
      </w:r>
      <w:r w:rsidRPr="002B3BA9">
        <w:rPr>
          <w:color w:val="000000"/>
          <w:sz w:val="28"/>
          <w:szCs w:val="28"/>
        </w:rPr>
        <w:t>3.503</w:t>
      </w:r>
      <w:r w:rsidRPr="002B3BA9">
        <w:rPr>
          <w:color w:val="000000"/>
          <w:sz w:val="28"/>
          <w:szCs w:val="28"/>
        </w:rPr>
        <w:t>）绝对值小于</w:t>
      </w:r>
      <w:r w:rsidRPr="002B3BA9">
        <w:rPr>
          <w:color w:val="000000"/>
          <w:sz w:val="28"/>
          <w:szCs w:val="28"/>
        </w:rPr>
        <w:t>10</w:t>
      </w:r>
      <w:r w:rsidRPr="002B3BA9">
        <w:rPr>
          <w:color w:val="000000"/>
          <w:sz w:val="28"/>
          <w:szCs w:val="28"/>
        </w:rPr>
        <w:t>并且偏度（</w:t>
      </w:r>
      <w:r w:rsidRPr="002B3BA9">
        <w:rPr>
          <w:color w:val="000000"/>
          <w:sz w:val="28"/>
          <w:szCs w:val="28"/>
        </w:rPr>
        <w:t>-1.894</w:t>
      </w:r>
      <w:r w:rsidRPr="002B3BA9">
        <w:rPr>
          <w:color w:val="000000"/>
          <w:sz w:val="28"/>
          <w:szCs w:val="28"/>
        </w:rPr>
        <w:t>）绝对值小于</w:t>
      </w:r>
      <w:r w:rsidRPr="002B3BA9">
        <w:rPr>
          <w:color w:val="000000"/>
          <w:sz w:val="28"/>
          <w:szCs w:val="28"/>
        </w:rPr>
        <w:t>3</w:t>
      </w:r>
      <w:r w:rsidRPr="002B3BA9">
        <w:rPr>
          <w:color w:val="000000"/>
          <w:sz w:val="28"/>
          <w:szCs w:val="28"/>
        </w:rPr>
        <w:t>，可以结合正态分布直方图、</w:t>
      </w:r>
      <w:r w:rsidRPr="002B3BA9">
        <w:rPr>
          <w:color w:val="000000"/>
          <w:sz w:val="28"/>
          <w:szCs w:val="28"/>
        </w:rPr>
        <w:t>PP</w:t>
      </w:r>
      <w:proofErr w:type="gramStart"/>
      <w:r w:rsidRPr="002B3BA9">
        <w:rPr>
          <w:color w:val="000000"/>
          <w:sz w:val="28"/>
          <w:szCs w:val="28"/>
        </w:rPr>
        <w:t>图或者</w:t>
      </w:r>
      <w:proofErr w:type="gramEnd"/>
      <w:r w:rsidRPr="002B3BA9">
        <w:rPr>
          <w:color w:val="000000"/>
          <w:sz w:val="28"/>
          <w:szCs w:val="28"/>
        </w:rPr>
        <w:t>QQ</w:t>
      </w:r>
      <w:r w:rsidRPr="002B3BA9">
        <w:rPr>
          <w:color w:val="000000"/>
          <w:sz w:val="28"/>
          <w:szCs w:val="28"/>
        </w:rPr>
        <w:t>图进行进一步分析。</w:t>
      </w:r>
      <w:r w:rsidRPr="002B3BA9">
        <w:rPr>
          <w:color w:val="000000"/>
          <w:sz w:val="28"/>
          <w:szCs w:val="28"/>
        </w:rPr>
        <w:t>)</w:t>
      </w:r>
    </w:p>
    <w:p w14:paraId="5E452DAC" w14:textId="77777777" w:rsidR="00030C9A" w:rsidRPr="002B3BA9" w:rsidRDefault="002B3BA9">
      <w:pPr>
        <w:widowControl/>
        <w:spacing w:after="100"/>
        <w:ind w:left="720" w:right="720"/>
        <w:jc w:val="left"/>
        <w:rPr>
          <w:sz w:val="28"/>
          <w:szCs w:val="28"/>
        </w:rPr>
      </w:pPr>
      <w:r w:rsidRPr="002B3BA9">
        <w:rPr>
          <w:b/>
          <w:bCs/>
          <w:color w:val="000000"/>
          <w:sz w:val="28"/>
          <w:szCs w:val="28"/>
        </w:rPr>
        <w:br/>
      </w:r>
      <w:r w:rsidRPr="002B3BA9">
        <w:rPr>
          <w:b/>
          <w:bCs/>
          <w:color w:val="000000"/>
          <w:sz w:val="28"/>
          <w:szCs w:val="28"/>
        </w:rPr>
        <w:t>输出结果</w:t>
      </w:r>
      <w:r w:rsidRPr="002B3BA9">
        <w:rPr>
          <w:b/>
          <w:bCs/>
          <w:color w:val="000000"/>
          <w:sz w:val="28"/>
          <w:szCs w:val="28"/>
        </w:rPr>
        <w:t>2</w:t>
      </w:r>
      <w:r w:rsidRPr="002B3BA9">
        <w:rPr>
          <w:b/>
          <w:bCs/>
          <w:color w:val="000000"/>
          <w:sz w:val="28"/>
          <w:szCs w:val="28"/>
        </w:rPr>
        <w:t>：正态性检验直方图</w:t>
      </w:r>
    </w:p>
    <w:p w14:paraId="1EF602FE" w14:textId="77777777" w:rsidR="00030C9A" w:rsidRPr="002B3BA9" w:rsidRDefault="002B3BA9">
      <w:pPr>
        <w:widowControl/>
        <w:spacing w:after="100"/>
        <w:ind w:left="720" w:right="720"/>
        <w:jc w:val="left"/>
        <w:rPr>
          <w:sz w:val="28"/>
          <w:szCs w:val="28"/>
        </w:rPr>
      </w:pPr>
      <w:r w:rsidRPr="002B3BA9">
        <w:rPr>
          <w:color w:val="000000"/>
          <w:sz w:val="28"/>
          <w:szCs w:val="28"/>
        </w:rPr>
        <w:t>您是否期待针对口腔健康的小程序诞生</w:t>
      </w:r>
    </w:p>
    <w:p w14:paraId="5EDD8624" w14:textId="77777777" w:rsidR="00030C9A" w:rsidRPr="002B3BA9" w:rsidRDefault="002B3BA9">
      <w:pPr>
        <w:spacing w:after="500"/>
        <w:jc w:val="center"/>
        <w:rPr>
          <w:sz w:val="28"/>
          <w:szCs w:val="28"/>
        </w:rPr>
      </w:pPr>
      <w:r w:rsidRPr="002B3BA9">
        <w:rPr>
          <w:noProof/>
          <w:sz w:val="28"/>
          <w:szCs w:val="28"/>
        </w:rPr>
        <w:drawing>
          <wp:inline distT="0" distB="0" distL="0" distR="0" wp14:anchorId="6834D19C" wp14:editId="4D5A360C">
            <wp:extent cx="4762500" cy="33424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4762500" cy="3342409"/>
                    </a:xfrm>
                    <a:prstGeom prst="rect">
                      <a:avLst/>
                    </a:prstGeom>
                  </pic:spPr>
                </pic:pic>
              </a:graphicData>
            </a:graphic>
          </wp:inline>
        </w:drawing>
      </w:r>
    </w:p>
    <w:p w14:paraId="736FF1EF" w14:textId="77777777" w:rsidR="00030C9A" w:rsidRPr="002B3BA9" w:rsidRDefault="002B3BA9">
      <w:pPr>
        <w:widowControl/>
        <w:spacing w:after="100"/>
        <w:ind w:left="720" w:right="720"/>
        <w:jc w:val="left"/>
        <w:rPr>
          <w:sz w:val="28"/>
          <w:szCs w:val="28"/>
        </w:rPr>
      </w:pPr>
      <w:r w:rsidRPr="002B3BA9">
        <w:rPr>
          <w:b/>
          <w:bCs/>
          <w:color w:val="000000"/>
          <w:sz w:val="28"/>
          <w:szCs w:val="28"/>
        </w:rPr>
        <w:lastRenderedPageBreak/>
        <w:br/>
      </w:r>
      <w:r w:rsidRPr="002B3BA9">
        <w:rPr>
          <w:b/>
          <w:bCs/>
          <w:color w:val="000000"/>
          <w:sz w:val="28"/>
          <w:szCs w:val="28"/>
        </w:rPr>
        <w:t>图表说明：</w:t>
      </w:r>
    </w:p>
    <w:p w14:paraId="28A15C61" w14:textId="77777777" w:rsidR="00030C9A" w:rsidRPr="002B3BA9" w:rsidRDefault="002B3BA9">
      <w:pPr>
        <w:widowControl/>
        <w:spacing w:after="100"/>
        <w:ind w:left="720" w:right="720"/>
        <w:jc w:val="left"/>
        <w:rPr>
          <w:sz w:val="28"/>
          <w:szCs w:val="28"/>
        </w:rPr>
      </w:pPr>
      <w:r w:rsidRPr="002B3BA9">
        <w:rPr>
          <w:color w:val="000000"/>
          <w:sz w:val="28"/>
          <w:szCs w:val="28"/>
        </w:rPr>
        <w:t>上图展示了您是否期待针对口腔健</w:t>
      </w:r>
      <w:r w:rsidRPr="002B3BA9">
        <w:rPr>
          <w:color w:val="000000"/>
          <w:sz w:val="28"/>
          <w:szCs w:val="28"/>
        </w:rPr>
        <w:t>康的小程序诞生数据的正态性检验直方图，若正态图基本上呈现出钟形（中间高，两端低），则说明数据虽然不是绝对正态，但基本可接受为正态分布。</w:t>
      </w:r>
    </w:p>
    <w:p w14:paraId="5161C722" w14:textId="77777777" w:rsidR="00030C9A" w:rsidRPr="002B3BA9" w:rsidRDefault="002B3BA9">
      <w:pPr>
        <w:widowControl/>
        <w:spacing w:after="100"/>
        <w:ind w:left="720" w:right="720"/>
        <w:jc w:val="left"/>
        <w:rPr>
          <w:sz w:val="28"/>
          <w:szCs w:val="28"/>
        </w:rPr>
      </w:pPr>
      <w:r w:rsidRPr="002B3BA9">
        <w:rPr>
          <w:b/>
          <w:bCs/>
          <w:color w:val="000000"/>
          <w:sz w:val="28"/>
          <w:szCs w:val="28"/>
        </w:rPr>
        <w:br/>
      </w:r>
      <w:r w:rsidRPr="002B3BA9">
        <w:rPr>
          <w:b/>
          <w:bCs/>
          <w:color w:val="000000"/>
          <w:sz w:val="28"/>
          <w:szCs w:val="28"/>
        </w:rPr>
        <w:t>输出结果</w:t>
      </w:r>
      <w:r w:rsidRPr="002B3BA9">
        <w:rPr>
          <w:b/>
          <w:bCs/>
          <w:color w:val="000000"/>
          <w:sz w:val="28"/>
          <w:szCs w:val="28"/>
        </w:rPr>
        <w:t>3</w:t>
      </w:r>
      <w:r w:rsidRPr="002B3BA9">
        <w:rPr>
          <w:b/>
          <w:bCs/>
          <w:color w:val="000000"/>
          <w:sz w:val="28"/>
          <w:szCs w:val="28"/>
        </w:rPr>
        <w:t>：正态性检验</w:t>
      </w:r>
      <w:r w:rsidRPr="002B3BA9">
        <w:rPr>
          <w:b/>
          <w:bCs/>
          <w:color w:val="000000"/>
          <w:sz w:val="28"/>
          <w:szCs w:val="28"/>
        </w:rPr>
        <w:t>P-P</w:t>
      </w:r>
      <w:r w:rsidRPr="002B3BA9">
        <w:rPr>
          <w:b/>
          <w:bCs/>
          <w:color w:val="000000"/>
          <w:sz w:val="28"/>
          <w:szCs w:val="28"/>
        </w:rPr>
        <w:t>图</w:t>
      </w:r>
    </w:p>
    <w:p w14:paraId="2F2151A6" w14:textId="77777777" w:rsidR="00030C9A" w:rsidRPr="002B3BA9" w:rsidRDefault="002B3BA9">
      <w:pPr>
        <w:widowControl/>
        <w:spacing w:after="100"/>
        <w:ind w:left="720" w:right="720"/>
        <w:jc w:val="left"/>
        <w:rPr>
          <w:sz w:val="28"/>
          <w:szCs w:val="28"/>
        </w:rPr>
      </w:pPr>
      <w:r w:rsidRPr="002B3BA9">
        <w:rPr>
          <w:color w:val="000000"/>
          <w:sz w:val="28"/>
          <w:szCs w:val="28"/>
        </w:rPr>
        <w:t>您是否期待针对口腔健康的小程序诞生</w:t>
      </w:r>
    </w:p>
    <w:p w14:paraId="2C460F2B" w14:textId="77777777" w:rsidR="00030C9A" w:rsidRPr="002B3BA9" w:rsidRDefault="002B3BA9">
      <w:pPr>
        <w:spacing w:after="500"/>
        <w:jc w:val="center"/>
        <w:rPr>
          <w:sz w:val="28"/>
          <w:szCs w:val="28"/>
        </w:rPr>
      </w:pPr>
      <w:r w:rsidRPr="002B3BA9">
        <w:rPr>
          <w:noProof/>
          <w:sz w:val="28"/>
          <w:szCs w:val="28"/>
        </w:rPr>
        <w:drawing>
          <wp:inline distT="0" distB="0" distL="0" distR="0" wp14:anchorId="18D8452D" wp14:editId="3BE28885">
            <wp:extent cx="4762500" cy="33424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4762500" cy="3342409"/>
                    </a:xfrm>
                    <a:prstGeom prst="rect">
                      <a:avLst/>
                    </a:prstGeom>
                  </pic:spPr>
                </pic:pic>
              </a:graphicData>
            </a:graphic>
          </wp:inline>
        </w:drawing>
      </w:r>
    </w:p>
    <w:p w14:paraId="16C0B180" w14:textId="77777777" w:rsidR="00030C9A" w:rsidRPr="002B3BA9" w:rsidRDefault="002B3BA9">
      <w:pPr>
        <w:widowControl/>
        <w:spacing w:after="100"/>
        <w:ind w:left="720" w:right="720"/>
        <w:jc w:val="left"/>
        <w:rPr>
          <w:sz w:val="28"/>
          <w:szCs w:val="28"/>
        </w:rPr>
      </w:pPr>
      <w:r w:rsidRPr="002B3BA9">
        <w:rPr>
          <w:b/>
          <w:bCs/>
          <w:color w:val="000000"/>
          <w:sz w:val="28"/>
          <w:szCs w:val="28"/>
        </w:rPr>
        <w:br/>
      </w:r>
      <w:r w:rsidRPr="002B3BA9">
        <w:rPr>
          <w:b/>
          <w:bCs/>
          <w:color w:val="000000"/>
          <w:sz w:val="28"/>
          <w:szCs w:val="28"/>
        </w:rPr>
        <w:t>图表说明：</w:t>
      </w:r>
    </w:p>
    <w:p w14:paraId="79663CE9" w14:textId="77777777" w:rsidR="00030C9A" w:rsidRPr="002B3BA9" w:rsidRDefault="002B3BA9">
      <w:pPr>
        <w:widowControl/>
        <w:spacing w:after="100"/>
        <w:ind w:left="720" w:right="720"/>
        <w:jc w:val="left"/>
        <w:rPr>
          <w:sz w:val="28"/>
          <w:szCs w:val="28"/>
        </w:rPr>
      </w:pPr>
      <w:r w:rsidRPr="002B3BA9">
        <w:rPr>
          <w:color w:val="000000"/>
          <w:sz w:val="28"/>
          <w:szCs w:val="28"/>
        </w:rPr>
        <w:t>上图是您是否期待针对口腔健康的小程序诞生计算观测的累计概率（</w:t>
      </w:r>
      <w:r w:rsidRPr="002B3BA9">
        <w:rPr>
          <w:color w:val="000000"/>
          <w:sz w:val="28"/>
          <w:szCs w:val="28"/>
        </w:rPr>
        <w:t>P</w:t>
      </w:r>
      <w:r w:rsidRPr="002B3BA9">
        <w:rPr>
          <w:color w:val="000000"/>
          <w:sz w:val="28"/>
          <w:szCs w:val="28"/>
        </w:rPr>
        <w:t>）与正态累计概率（</w:t>
      </w:r>
      <w:r w:rsidRPr="002B3BA9">
        <w:rPr>
          <w:color w:val="000000"/>
          <w:sz w:val="28"/>
          <w:szCs w:val="28"/>
        </w:rPr>
        <w:t>P</w:t>
      </w:r>
      <w:r w:rsidRPr="002B3BA9">
        <w:rPr>
          <w:color w:val="000000"/>
          <w:sz w:val="28"/>
          <w:szCs w:val="28"/>
        </w:rPr>
        <w:t>）的拟合情况。拟合程度越高越服从正态分布。</w:t>
      </w:r>
    </w:p>
    <w:p w14:paraId="623BA670" w14:textId="77777777" w:rsidR="00030C9A" w:rsidRPr="002B3BA9" w:rsidRDefault="002B3BA9">
      <w:pPr>
        <w:widowControl/>
        <w:spacing w:after="100"/>
        <w:ind w:left="720" w:right="720"/>
        <w:jc w:val="left"/>
        <w:rPr>
          <w:sz w:val="28"/>
          <w:szCs w:val="28"/>
        </w:rPr>
      </w:pPr>
      <w:r w:rsidRPr="002B3BA9">
        <w:rPr>
          <w:b/>
          <w:bCs/>
          <w:color w:val="000000"/>
          <w:sz w:val="28"/>
          <w:szCs w:val="28"/>
        </w:rPr>
        <w:br/>
      </w:r>
      <w:r w:rsidRPr="002B3BA9">
        <w:rPr>
          <w:b/>
          <w:bCs/>
          <w:color w:val="000000"/>
          <w:sz w:val="28"/>
          <w:szCs w:val="28"/>
        </w:rPr>
        <w:t>输出结果</w:t>
      </w:r>
      <w:r w:rsidRPr="002B3BA9">
        <w:rPr>
          <w:b/>
          <w:bCs/>
          <w:color w:val="000000"/>
          <w:sz w:val="28"/>
          <w:szCs w:val="28"/>
        </w:rPr>
        <w:t>4</w:t>
      </w:r>
      <w:r w:rsidRPr="002B3BA9">
        <w:rPr>
          <w:b/>
          <w:bCs/>
          <w:color w:val="000000"/>
          <w:sz w:val="28"/>
          <w:szCs w:val="28"/>
        </w:rPr>
        <w:t>：正态性检验</w:t>
      </w:r>
      <w:r w:rsidRPr="002B3BA9">
        <w:rPr>
          <w:b/>
          <w:bCs/>
          <w:color w:val="000000"/>
          <w:sz w:val="28"/>
          <w:szCs w:val="28"/>
        </w:rPr>
        <w:t>Q-Q</w:t>
      </w:r>
      <w:r w:rsidRPr="002B3BA9">
        <w:rPr>
          <w:b/>
          <w:bCs/>
          <w:color w:val="000000"/>
          <w:sz w:val="28"/>
          <w:szCs w:val="28"/>
        </w:rPr>
        <w:t>图</w:t>
      </w:r>
    </w:p>
    <w:p w14:paraId="256CF0D4" w14:textId="77777777" w:rsidR="00030C9A" w:rsidRPr="002B3BA9" w:rsidRDefault="002B3BA9">
      <w:pPr>
        <w:widowControl/>
        <w:spacing w:after="100"/>
        <w:ind w:left="720" w:right="720"/>
        <w:jc w:val="left"/>
        <w:rPr>
          <w:sz w:val="28"/>
          <w:szCs w:val="28"/>
        </w:rPr>
      </w:pPr>
      <w:r w:rsidRPr="002B3BA9">
        <w:rPr>
          <w:color w:val="000000"/>
          <w:sz w:val="28"/>
          <w:szCs w:val="28"/>
        </w:rPr>
        <w:t>您是否期待针对口腔健康的小程序诞生</w:t>
      </w:r>
    </w:p>
    <w:p w14:paraId="5F5FBC32" w14:textId="77777777" w:rsidR="00030C9A" w:rsidRPr="002B3BA9" w:rsidRDefault="002B3BA9">
      <w:pPr>
        <w:spacing w:after="500"/>
        <w:jc w:val="center"/>
        <w:rPr>
          <w:sz w:val="28"/>
          <w:szCs w:val="28"/>
        </w:rPr>
      </w:pPr>
      <w:r w:rsidRPr="002B3BA9">
        <w:rPr>
          <w:noProof/>
          <w:sz w:val="28"/>
          <w:szCs w:val="28"/>
        </w:rPr>
        <w:lastRenderedPageBreak/>
        <w:drawing>
          <wp:inline distT="0" distB="0" distL="0" distR="0" wp14:anchorId="7C9C207E" wp14:editId="0C977B3C">
            <wp:extent cx="4762500" cy="33424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762500" cy="3342409"/>
                    </a:xfrm>
                    <a:prstGeom prst="rect">
                      <a:avLst/>
                    </a:prstGeom>
                  </pic:spPr>
                </pic:pic>
              </a:graphicData>
            </a:graphic>
          </wp:inline>
        </w:drawing>
      </w:r>
    </w:p>
    <w:p w14:paraId="76C3B96E" w14:textId="77777777" w:rsidR="00030C9A" w:rsidRPr="002B3BA9" w:rsidRDefault="002B3BA9">
      <w:pPr>
        <w:widowControl/>
        <w:spacing w:after="100"/>
        <w:ind w:left="720" w:right="720"/>
        <w:jc w:val="left"/>
        <w:rPr>
          <w:sz w:val="28"/>
          <w:szCs w:val="28"/>
        </w:rPr>
      </w:pPr>
      <w:r w:rsidRPr="002B3BA9">
        <w:rPr>
          <w:b/>
          <w:bCs/>
          <w:color w:val="000000"/>
          <w:sz w:val="28"/>
          <w:szCs w:val="28"/>
        </w:rPr>
        <w:br/>
      </w:r>
      <w:r w:rsidRPr="002B3BA9">
        <w:rPr>
          <w:b/>
          <w:bCs/>
          <w:color w:val="000000"/>
          <w:sz w:val="28"/>
          <w:szCs w:val="28"/>
        </w:rPr>
        <w:t>图表说明：</w:t>
      </w:r>
    </w:p>
    <w:p w14:paraId="4DADA70C" w14:textId="77777777" w:rsidR="00030C9A" w:rsidRPr="002B3BA9" w:rsidRDefault="002B3BA9">
      <w:pPr>
        <w:widowControl/>
        <w:spacing w:after="100"/>
        <w:ind w:left="720" w:right="720"/>
        <w:jc w:val="left"/>
        <w:rPr>
          <w:sz w:val="28"/>
          <w:szCs w:val="28"/>
        </w:rPr>
      </w:pPr>
      <w:r w:rsidRPr="002B3BA9">
        <w:rPr>
          <w:color w:val="000000"/>
          <w:sz w:val="28"/>
          <w:szCs w:val="28"/>
        </w:rPr>
        <w:t>Q-Q</w:t>
      </w:r>
      <w:r w:rsidRPr="002B3BA9">
        <w:rPr>
          <w:color w:val="000000"/>
          <w:sz w:val="28"/>
          <w:szCs w:val="28"/>
        </w:rPr>
        <w:t>图，全称</w:t>
      </w:r>
      <w:r w:rsidRPr="002B3BA9">
        <w:rPr>
          <w:color w:val="000000"/>
          <w:sz w:val="28"/>
          <w:szCs w:val="28"/>
        </w:rPr>
        <w:t>“</w:t>
      </w:r>
      <w:proofErr w:type="gramStart"/>
      <w:r w:rsidRPr="002B3BA9">
        <w:rPr>
          <w:color w:val="000000"/>
          <w:sz w:val="28"/>
          <w:szCs w:val="28"/>
        </w:rPr>
        <w:t xml:space="preserve">Quantile </w:t>
      </w:r>
      <w:proofErr w:type="spellStart"/>
      <w:r w:rsidRPr="002B3BA9">
        <w:rPr>
          <w:color w:val="000000"/>
          <w:sz w:val="28"/>
          <w:szCs w:val="28"/>
        </w:rPr>
        <w:t>Quantile</w:t>
      </w:r>
      <w:proofErr w:type="spellEnd"/>
      <w:r w:rsidRPr="002B3BA9">
        <w:rPr>
          <w:color w:val="000000"/>
          <w:sz w:val="28"/>
          <w:szCs w:val="28"/>
        </w:rPr>
        <w:t xml:space="preserve"> </w:t>
      </w:r>
      <w:proofErr w:type="gramEnd"/>
      <w:r w:rsidRPr="002B3BA9">
        <w:rPr>
          <w:color w:val="000000"/>
          <w:sz w:val="28"/>
          <w:szCs w:val="28"/>
        </w:rPr>
        <w:t>Plot”</w:t>
      </w:r>
      <w:r w:rsidRPr="002B3BA9">
        <w:rPr>
          <w:color w:val="000000"/>
          <w:sz w:val="28"/>
          <w:szCs w:val="28"/>
        </w:rPr>
        <w:t>。用图形的方式比较观测值与预测值（</w:t>
      </w:r>
      <w:proofErr w:type="gramStart"/>
      <w:r w:rsidRPr="002B3BA9">
        <w:rPr>
          <w:color w:val="000000"/>
          <w:sz w:val="28"/>
          <w:szCs w:val="28"/>
        </w:rPr>
        <w:t>假定正</w:t>
      </w:r>
      <w:proofErr w:type="gramEnd"/>
      <w:r w:rsidRPr="002B3BA9">
        <w:rPr>
          <w:color w:val="000000"/>
          <w:sz w:val="28"/>
          <w:szCs w:val="28"/>
        </w:rPr>
        <w:t>态下的分布）不同分位数的概率分布，从而检验是否吻合正态分布规律。并且将实际数据作为</w:t>
      </w:r>
      <w:r w:rsidRPr="002B3BA9">
        <w:rPr>
          <w:color w:val="000000"/>
          <w:sz w:val="28"/>
          <w:szCs w:val="28"/>
        </w:rPr>
        <w:t>X</w:t>
      </w:r>
      <w:r w:rsidRPr="002B3BA9">
        <w:rPr>
          <w:color w:val="000000"/>
          <w:sz w:val="28"/>
          <w:szCs w:val="28"/>
        </w:rPr>
        <w:t>轴，将</w:t>
      </w:r>
      <w:proofErr w:type="gramStart"/>
      <w:r w:rsidRPr="002B3BA9">
        <w:rPr>
          <w:color w:val="000000"/>
          <w:sz w:val="28"/>
          <w:szCs w:val="28"/>
        </w:rPr>
        <w:t>假定正</w:t>
      </w:r>
      <w:proofErr w:type="gramEnd"/>
      <w:r w:rsidRPr="002B3BA9">
        <w:rPr>
          <w:color w:val="000000"/>
          <w:sz w:val="28"/>
          <w:szCs w:val="28"/>
        </w:rPr>
        <w:t>态时的数据分位数作为</w:t>
      </w:r>
      <w:r w:rsidRPr="002B3BA9">
        <w:rPr>
          <w:color w:val="000000"/>
          <w:sz w:val="28"/>
          <w:szCs w:val="28"/>
        </w:rPr>
        <w:t>Y</w:t>
      </w:r>
      <w:r w:rsidRPr="002B3BA9">
        <w:rPr>
          <w:color w:val="000000"/>
          <w:sz w:val="28"/>
          <w:szCs w:val="28"/>
        </w:rPr>
        <w:t>轴，作散点图，散点与直线重</w:t>
      </w:r>
      <w:proofErr w:type="gramStart"/>
      <w:r w:rsidRPr="002B3BA9">
        <w:rPr>
          <w:color w:val="000000"/>
          <w:sz w:val="28"/>
          <w:szCs w:val="28"/>
        </w:rPr>
        <w:t>合度越</w:t>
      </w:r>
      <w:proofErr w:type="gramEnd"/>
      <w:r w:rsidRPr="002B3BA9">
        <w:rPr>
          <w:color w:val="000000"/>
          <w:sz w:val="28"/>
          <w:szCs w:val="28"/>
        </w:rPr>
        <w:t>高越服从正态分布，散点差异愈大越不服从正态分布，请视实际情况而定。</w:t>
      </w:r>
    </w:p>
    <w:p w14:paraId="19EE5B64" w14:textId="77777777" w:rsidR="00030C9A" w:rsidRPr="002B3BA9" w:rsidRDefault="002B3BA9">
      <w:pPr>
        <w:pStyle w:val="3"/>
        <w:rPr>
          <w:sz w:val="28"/>
          <w:szCs w:val="28"/>
        </w:rPr>
      </w:pPr>
      <w:r w:rsidRPr="002B3BA9">
        <w:rPr>
          <w:sz w:val="28"/>
          <w:szCs w:val="28"/>
        </w:rPr>
        <w:t>参考文献</w:t>
      </w:r>
      <w:r w:rsidRPr="002B3BA9">
        <w:rPr>
          <w:b w:val="0"/>
          <w:bCs w:val="0"/>
          <w:sz w:val="28"/>
          <w:szCs w:val="28"/>
        </w:rPr>
        <w:br/>
        <w:t xml:space="preserve">[1] Scientific Platform Serving for Statistics Professional 2021. SPSSPRO. (Version </w:t>
      </w:r>
      <w:proofErr w:type="gramStart"/>
      <w:r w:rsidRPr="002B3BA9">
        <w:rPr>
          <w:b w:val="0"/>
          <w:bCs w:val="0"/>
          <w:sz w:val="28"/>
          <w:szCs w:val="28"/>
        </w:rPr>
        <w:t>1.0.11)</w:t>
      </w:r>
      <w:r w:rsidRPr="002B3BA9">
        <w:rPr>
          <w:b w:val="0"/>
          <w:bCs w:val="0"/>
          <w:sz w:val="28"/>
          <w:szCs w:val="28"/>
        </w:rPr>
        <w:t>[</w:t>
      </w:r>
      <w:proofErr w:type="gramEnd"/>
      <w:r w:rsidRPr="002B3BA9">
        <w:rPr>
          <w:b w:val="0"/>
          <w:bCs w:val="0"/>
          <w:sz w:val="28"/>
          <w:szCs w:val="28"/>
        </w:rPr>
        <w:t>Online Application Software]. Retrieved from https://www.spsspro.com.</w:t>
      </w:r>
      <w:r w:rsidRPr="002B3BA9">
        <w:rPr>
          <w:b w:val="0"/>
          <w:bCs w:val="0"/>
          <w:sz w:val="28"/>
          <w:szCs w:val="28"/>
        </w:rPr>
        <w:br/>
        <w:t>[2] </w:t>
      </w:r>
      <w:r w:rsidRPr="002B3BA9">
        <w:rPr>
          <w:b w:val="0"/>
          <w:bCs w:val="0"/>
          <w:sz w:val="28"/>
          <w:szCs w:val="28"/>
        </w:rPr>
        <w:t>宗序平</w:t>
      </w:r>
      <w:r w:rsidRPr="002B3BA9">
        <w:rPr>
          <w:b w:val="0"/>
          <w:bCs w:val="0"/>
          <w:sz w:val="28"/>
          <w:szCs w:val="28"/>
        </w:rPr>
        <w:t xml:space="preserve">, </w:t>
      </w:r>
      <w:r w:rsidRPr="002B3BA9">
        <w:rPr>
          <w:b w:val="0"/>
          <w:bCs w:val="0"/>
          <w:sz w:val="28"/>
          <w:szCs w:val="28"/>
        </w:rPr>
        <w:t>姚玉兰</w:t>
      </w:r>
      <w:r w:rsidRPr="002B3BA9">
        <w:rPr>
          <w:b w:val="0"/>
          <w:bCs w:val="0"/>
          <w:sz w:val="28"/>
          <w:szCs w:val="28"/>
        </w:rPr>
        <w:t xml:space="preserve">. </w:t>
      </w:r>
      <w:r w:rsidRPr="002B3BA9">
        <w:rPr>
          <w:b w:val="0"/>
          <w:bCs w:val="0"/>
          <w:sz w:val="28"/>
          <w:szCs w:val="28"/>
        </w:rPr>
        <w:t>利用</w:t>
      </w:r>
      <w:r w:rsidRPr="002B3BA9">
        <w:rPr>
          <w:b w:val="0"/>
          <w:bCs w:val="0"/>
          <w:sz w:val="28"/>
          <w:szCs w:val="28"/>
        </w:rPr>
        <w:t>Q-Q</w:t>
      </w:r>
      <w:r w:rsidRPr="002B3BA9">
        <w:rPr>
          <w:b w:val="0"/>
          <w:bCs w:val="0"/>
          <w:sz w:val="28"/>
          <w:szCs w:val="28"/>
        </w:rPr>
        <w:t>图与</w:t>
      </w:r>
      <w:r w:rsidRPr="002B3BA9">
        <w:rPr>
          <w:b w:val="0"/>
          <w:bCs w:val="0"/>
          <w:sz w:val="28"/>
          <w:szCs w:val="28"/>
        </w:rPr>
        <w:t>P-P</w:t>
      </w:r>
      <w:proofErr w:type="gramStart"/>
      <w:r w:rsidRPr="002B3BA9">
        <w:rPr>
          <w:b w:val="0"/>
          <w:bCs w:val="0"/>
          <w:sz w:val="28"/>
          <w:szCs w:val="28"/>
        </w:rPr>
        <w:t>图快速</w:t>
      </w:r>
      <w:proofErr w:type="gramEnd"/>
      <w:r w:rsidRPr="002B3BA9">
        <w:rPr>
          <w:b w:val="0"/>
          <w:bCs w:val="0"/>
          <w:sz w:val="28"/>
          <w:szCs w:val="28"/>
        </w:rPr>
        <w:t>检验数据的统计分布</w:t>
      </w:r>
      <w:r w:rsidRPr="002B3BA9">
        <w:rPr>
          <w:b w:val="0"/>
          <w:bCs w:val="0"/>
          <w:sz w:val="28"/>
          <w:szCs w:val="28"/>
        </w:rPr>
        <w:t xml:space="preserve">[J]. </w:t>
      </w:r>
      <w:r w:rsidRPr="002B3BA9">
        <w:rPr>
          <w:b w:val="0"/>
          <w:bCs w:val="0"/>
          <w:sz w:val="28"/>
          <w:szCs w:val="28"/>
        </w:rPr>
        <w:t>统计与决策</w:t>
      </w:r>
      <w:r w:rsidRPr="002B3BA9">
        <w:rPr>
          <w:b w:val="0"/>
          <w:bCs w:val="0"/>
          <w:sz w:val="28"/>
          <w:szCs w:val="28"/>
        </w:rPr>
        <w:t>, 2010(20):2.</w:t>
      </w:r>
    </w:p>
    <w:sectPr w:rsidR="00030C9A" w:rsidRPr="002B3BA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330CD"/>
    <w:multiLevelType w:val="hybridMultilevel"/>
    <w:tmpl w:val="C5C6E762"/>
    <w:lvl w:ilvl="0" w:tplc="25662692">
      <w:start w:val="1"/>
      <w:numFmt w:val="bullet"/>
      <w:lvlText w:val="●"/>
      <w:lvlJc w:val="left"/>
      <w:pPr>
        <w:ind w:left="720" w:hanging="360"/>
      </w:pPr>
    </w:lvl>
    <w:lvl w:ilvl="1" w:tplc="1E90EAFE">
      <w:start w:val="1"/>
      <w:numFmt w:val="bullet"/>
      <w:lvlText w:val="○"/>
      <w:lvlJc w:val="left"/>
      <w:pPr>
        <w:ind w:left="1440" w:hanging="360"/>
      </w:pPr>
    </w:lvl>
    <w:lvl w:ilvl="2" w:tplc="D6A2B982">
      <w:start w:val="1"/>
      <w:numFmt w:val="bullet"/>
      <w:lvlText w:val="■"/>
      <w:lvlJc w:val="left"/>
      <w:pPr>
        <w:ind w:left="2160" w:hanging="360"/>
      </w:pPr>
    </w:lvl>
    <w:lvl w:ilvl="3" w:tplc="58CC17AA">
      <w:start w:val="1"/>
      <w:numFmt w:val="bullet"/>
      <w:lvlText w:val="●"/>
      <w:lvlJc w:val="left"/>
      <w:pPr>
        <w:ind w:left="2880" w:hanging="360"/>
      </w:pPr>
    </w:lvl>
    <w:lvl w:ilvl="4" w:tplc="26A4D6AE">
      <w:start w:val="1"/>
      <w:numFmt w:val="bullet"/>
      <w:lvlText w:val="○"/>
      <w:lvlJc w:val="left"/>
      <w:pPr>
        <w:ind w:left="3600" w:hanging="360"/>
      </w:pPr>
    </w:lvl>
    <w:lvl w:ilvl="5" w:tplc="6B84415A">
      <w:start w:val="1"/>
      <w:numFmt w:val="bullet"/>
      <w:lvlText w:val="■"/>
      <w:lvlJc w:val="left"/>
      <w:pPr>
        <w:ind w:left="4320" w:hanging="360"/>
      </w:pPr>
    </w:lvl>
    <w:lvl w:ilvl="6" w:tplc="AEFED418">
      <w:start w:val="1"/>
      <w:numFmt w:val="bullet"/>
      <w:lvlText w:val="●"/>
      <w:lvlJc w:val="left"/>
      <w:pPr>
        <w:ind w:left="5040" w:hanging="360"/>
      </w:pPr>
    </w:lvl>
    <w:lvl w:ilvl="7" w:tplc="206E5CEC">
      <w:start w:val="1"/>
      <w:numFmt w:val="bullet"/>
      <w:lvlText w:val="●"/>
      <w:lvlJc w:val="left"/>
      <w:pPr>
        <w:ind w:left="5760" w:hanging="360"/>
      </w:pPr>
    </w:lvl>
    <w:lvl w:ilvl="8" w:tplc="36000E7A">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9A"/>
    <w:rsid w:val="00030C9A"/>
    <w:rsid w:val="002B3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D1E0"/>
  <w15:docId w15:val="{10C382EF-E3BE-44CA-A0BE-FD03024C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spacing w:before="300"/>
      <w:ind w:left="720" w:right="720"/>
      <w:outlineLvl w:val="2"/>
    </w:pPr>
    <w:rPr>
      <w:b/>
      <w:bCs/>
      <w:color w:val="000000"/>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table" w:styleId="20">
    <w:name w:val="Plain Table 2"/>
    <w:basedOn w:val="a1"/>
    <w:uiPriority w:val="42"/>
    <w:rsid w:val="002B3B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郑 嘉诚</cp:lastModifiedBy>
  <cp:revision>2</cp:revision>
  <dcterms:created xsi:type="dcterms:W3CDTF">2022-11-11T01:24:00Z</dcterms:created>
  <dcterms:modified xsi:type="dcterms:W3CDTF">2022-11-11T01:58:00Z</dcterms:modified>
</cp:coreProperties>
</file>