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031397" w14:textId="076A9B8E" w:rsidR="000D26C7" w:rsidRPr="000D26C7" w:rsidRDefault="000D26C7" w:rsidP="00D30CD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</w:pPr>
      <w:bookmarkStart w:id="0" w:name="_Hlk195342332"/>
      <w:bookmarkEnd w:id="0"/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【</w:t>
      </w:r>
      <w:r w:rsidR="007E0C9E">
        <w:rPr>
          <w:rFonts w:ascii="宋体" w:eastAsia="宋体" w:hAnsi="宋体" w:cs="宋体" w:hint="eastAsia"/>
          <w:b/>
          <w:bCs/>
          <w:iCs w:val="0"/>
          <w:color w:val="auto"/>
          <w:kern w:val="0"/>
          <w:sz w:val="36"/>
          <w:szCs w:val="36"/>
          <w14:ligatures w14:val="none"/>
        </w:rPr>
        <w:t xml:space="preserve">DiD系列 </w:t>
      </w:r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上篇】不是所有D</w:t>
      </w:r>
      <w:r w:rsidR="00D30CDF">
        <w:rPr>
          <w:rFonts w:ascii="宋体" w:eastAsia="宋体" w:hAnsi="宋体" w:cs="宋体" w:hint="eastAsia"/>
          <w:b/>
          <w:bCs/>
          <w:iCs w:val="0"/>
          <w:color w:val="auto"/>
          <w:kern w:val="0"/>
          <w:sz w:val="36"/>
          <w:szCs w:val="36"/>
          <w14:ligatures w14:val="none"/>
        </w:rPr>
        <w:t>i</w:t>
      </w:r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D都需要动态效应</w:t>
      </w:r>
      <w:r w:rsidR="00D30CDF">
        <w:rPr>
          <w:rFonts w:ascii="宋体" w:eastAsia="宋体" w:hAnsi="宋体" w:cs="宋体" w:hint="eastAsia"/>
          <w:b/>
          <w:bCs/>
          <w:iCs w:val="0"/>
          <w:color w:val="auto"/>
          <w:kern w:val="0"/>
          <w:sz w:val="36"/>
          <w:szCs w:val="36"/>
          <w14:ligatures w14:val="none"/>
        </w:rPr>
        <w:t>：</w:t>
      </w:r>
      <w:r w:rsidR="00D30CDF" w:rsidRPr="00D30CDF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Stacked DiD</w:t>
      </w:r>
      <w:r w:rsidR="00D30CDF">
        <w:rPr>
          <w:rFonts w:ascii="宋体" w:eastAsia="宋体" w:hAnsi="宋体" w:cs="宋体" w:hint="eastAsia"/>
          <w:b/>
          <w:bCs/>
          <w:iCs w:val="0"/>
          <w:color w:val="auto"/>
          <w:kern w:val="0"/>
          <w:sz w:val="36"/>
          <w:szCs w:val="36"/>
          <w14:ligatures w14:val="none"/>
        </w:rPr>
        <w:t xml:space="preserve"> 与 </w:t>
      </w:r>
      <w:r w:rsidR="00D30CDF" w:rsidRPr="00D30CDF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Synthetic DiD</w:t>
      </w:r>
      <w:r w:rsidR="00D30CDF">
        <w:rPr>
          <w:rFonts w:ascii="宋体" w:eastAsia="宋体" w:hAnsi="宋体" w:cs="宋体" w:hint="eastAsia"/>
          <w:b/>
          <w:bCs/>
          <w:iCs w:val="0"/>
          <w:color w:val="auto"/>
          <w:kern w:val="0"/>
          <w:sz w:val="36"/>
          <w:szCs w:val="36"/>
          <w14:ligatures w14:val="none"/>
        </w:rPr>
        <w:t>的</w:t>
      </w:r>
      <w:r w:rsidR="00D30CDF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Stata</w:t>
      </w:r>
      <w:r w:rsidR="00D30CDF">
        <w:rPr>
          <w:rFonts w:ascii="宋体" w:eastAsia="宋体" w:hAnsi="宋体" w:cs="宋体" w:hint="eastAsia"/>
          <w:b/>
          <w:bCs/>
          <w:iCs w:val="0"/>
          <w:color w:val="auto"/>
          <w:kern w:val="0"/>
          <w:sz w:val="36"/>
          <w:szCs w:val="36"/>
          <w14:ligatures w14:val="none"/>
        </w:rPr>
        <w:t>示例</w:t>
      </w:r>
    </w:p>
    <w:p w14:paraId="67F49952" w14:textId="2E579937" w:rsidR="00747E8D" w:rsidRDefault="00747E8D" w:rsidP="00747E8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## </w:t>
      </w:r>
      <w:r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DiD</w:t>
      </w:r>
      <w:r w:rsidR="005F18F1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的基础理念</w:t>
      </w:r>
      <w:r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 xml:space="preserve"> ##</w:t>
      </w:r>
    </w:p>
    <w:p w14:paraId="38AE4C8E" w14:textId="3293B788" w:rsidR="0022652D" w:rsidRPr="0022652D" w:rsidRDefault="000D26C7" w:rsidP="00747E8D">
      <w:pPr>
        <w:widowControl/>
        <w:spacing w:before="100" w:beforeAutospacing="1" w:after="100" w:afterAutospacing="1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Difference-in-Differences</w:t>
      </w:r>
      <w:r w:rsidR="00D30CDF">
        <w:rPr>
          <w:rFonts w:ascii="宋体" w:eastAsia="宋体" w:hAnsi="宋体" w:cs="宋体"/>
          <w:iCs w:val="0"/>
          <w:color w:val="auto"/>
          <w:kern w:val="0"/>
          <w14:ligatures w14:val="none"/>
        </w:rPr>
        <w:t>(</w:t>
      </w: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DiD</w:t>
      </w:r>
      <w:r w:rsidR="00D30CDF">
        <w:rPr>
          <w:rFonts w:ascii="宋体" w:eastAsia="宋体" w:hAnsi="宋体" w:cs="宋体"/>
          <w:iCs w:val="0"/>
          <w:color w:val="auto"/>
          <w:kern w:val="0"/>
          <w14:ligatures w14:val="none"/>
        </w:rPr>
        <w:t>)</w:t>
      </w:r>
      <w:r w:rsidR="0022652D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 xml:space="preserve"> </w:t>
      </w:r>
      <w:r w:rsidR="0022652D" w:rsidRPr="0022652D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是一种常用于评估政策或干预措施因果效应的准实验方法，其直观思想其实非常简单：</w:t>
      </w:r>
      <w:r w:rsidR="004F2312" w:rsidRPr="004F2312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不只看一个群体在政策前后的变化，而是比较“受影响组”和“未受影响组”的变化差异。</w:t>
      </w:r>
    </w:p>
    <w:p w14:paraId="012106BA" w14:textId="1500AB37" w:rsidR="0022652D" w:rsidRPr="0022652D" w:rsidRDefault="0022652D" w:rsidP="00747E8D">
      <w:pPr>
        <w:widowControl/>
        <w:spacing w:before="100" w:beforeAutospacing="1" w:after="100" w:afterAutospacing="1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22652D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我们可以通过一个简化的例子来理解这一思想</w:t>
      </w:r>
      <w:r w:rsidR="004F2312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。</w:t>
      </w:r>
      <w:r w:rsidRPr="0022652D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假设城市A在某一年推行了某项新</w:t>
      </w:r>
      <w:r w:rsidR="0054755D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就业</w:t>
      </w:r>
      <w:r w:rsidRPr="0022652D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政策</w:t>
      </w:r>
      <w:r w:rsidR="008664E8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(</w:t>
      </w:r>
      <w:r w:rsidRPr="0022652D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处理组</w:t>
      </w:r>
      <w:r w:rsidR="008664E8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)</w:t>
      </w:r>
      <w:r w:rsidRPr="0022652D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，而城市B没有推行</w:t>
      </w:r>
      <w:r w:rsidR="008664E8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(</w:t>
      </w:r>
      <w:r w:rsidRPr="0022652D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对照组</w:t>
      </w:r>
      <w:r w:rsidR="008664E8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)</w:t>
      </w:r>
      <w:r w:rsidRPr="0022652D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。城市A</w:t>
      </w:r>
      <w:r w:rsidR="004F2312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在</w:t>
      </w:r>
      <w:r w:rsidRPr="0022652D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政策</w:t>
      </w:r>
      <w:r w:rsidR="004F2312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实施前后的失业率分别为</w:t>
      </w:r>
      <w:r w:rsidRPr="0022652D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是10%</w:t>
      </w:r>
      <w:r w:rsidR="004F2312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和</w:t>
      </w:r>
      <w:r w:rsidRPr="0022652D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7%</w:t>
      </w:r>
      <w:r w:rsidR="004F2312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，而</w:t>
      </w:r>
      <w:r w:rsidRPr="0022652D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城市B</w:t>
      </w:r>
      <w:r w:rsidR="004F2312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在同时期的失业率分别为</w:t>
      </w:r>
      <w:r w:rsidRPr="0022652D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9%</w:t>
      </w:r>
      <w:r w:rsidR="004F2312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和</w:t>
      </w:r>
      <w:r w:rsidRPr="0022652D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8%。</w:t>
      </w:r>
    </w:p>
    <w:p w14:paraId="642DD996" w14:textId="1FA3DA66" w:rsidR="004F2312" w:rsidRDefault="0022652D" w:rsidP="00747E8D">
      <w:pPr>
        <w:widowControl/>
        <w:spacing w:before="100" w:beforeAutospacing="1" w:after="100" w:afterAutospacing="1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22652D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如果我们只看城市A，会认为政策让失业率下降了3%。但也许整个宏观经济环境本身就变好了，所以大家失业率都在下降。城市B作为对照组的变化给我们提供了“正常趋势”——失业率下降了1%，而城市A下降了3%，所以净效应</w:t>
      </w:r>
      <w:r w:rsidR="008664E8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(</w:t>
      </w:r>
      <w:r w:rsidRPr="0022652D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DiD估计量</w:t>
      </w:r>
      <w:r w:rsidR="008664E8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)</w:t>
      </w:r>
      <w:r w:rsidRPr="0022652D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= 3% - 1% = 2%。这就是“</w:t>
      </w:r>
      <w:r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双重差分</w:t>
      </w:r>
      <w:r w:rsidRPr="0022652D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”的基本思想。</w:t>
      </w:r>
    </w:p>
    <w:p w14:paraId="24F2100C" w14:textId="447EDDDA" w:rsidR="004F2312" w:rsidRPr="004F2312" w:rsidRDefault="004F2312" w:rsidP="00747E8D">
      <w:pPr>
        <w:widowControl/>
        <w:spacing w:before="100" w:beforeAutospacing="1" w:after="100" w:afterAutospacing="1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与此同时，上述案例也体现出</w:t>
      </w:r>
      <w:r w:rsidRPr="004F2312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DiD方法的有效性依赖于一个关键前提：如果没有发生政策或干预，处</w:t>
      </w:r>
      <w:proofErr w:type="gramStart"/>
      <w:r w:rsidRPr="004F2312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理组和</w:t>
      </w:r>
      <w:proofErr w:type="gramEnd"/>
      <w:r w:rsidRPr="004F2312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对照组的趋势应是平行的。也就是说，任何非干预因素对两个组的影响应该是一样的。为了检验这一假设的合理性，常见的策略包括：</w:t>
      </w:r>
    </w:p>
    <w:p w14:paraId="42A762AF" w14:textId="581F09A9" w:rsidR="004F2312" w:rsidRPr="004F2312" w:rsidRDefault="004F2312" w:rsidP="0054755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4F2312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观察干预前几个时期的趋势是否一致；</w:t>
      </w:r>
    </w:p>
    <w:p w14:paraId="4C090BA1" w14:textId="165F2EA0" w:rsidR="004F2312" w:rsidRPr="004F2312" w:rsidRDefault="004F2312" w:rsidP="0054755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4F2312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做“安慰剂检验”</w:t>
      </w:r>
      <w:r w:rsidR="008664E8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(</w:t>
      </w:r>
      <w:r w:rsidRPr="004F2312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placebo test</w:t>
      </w:r>
      <w:r w:rsidR="008664E8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)</w:t>
      </w:r>
      <w:r w:rsidRPr="004F2312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，比如在未受干预的对象或与政策无关的结果上应用DiD；</w:t>
      </w:r>
    </w:p>
    <w:p w14:paraId="759E496F" w14:textId="526483E9" w:rsidR="0054755D" w:rsidRPr="0054755D" w:rsidRDefault="004F2312" w:rsidP="0054755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4F2312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更换不同的对照组做稳健性分析。</w:t>
      </w:r>
    </w:p>
    <w:p w14:paraId="20E6E9B6" w14:textId="13371EE4" w:rsidR="00D72968" w:rsidRDefault="00D72968" w:rsidP="00D729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>
        <w:rPr>
          <w:rFonts w:ascii="宋体" w:eastAsia="宋体" w:hAnsi="宋体" w:cs="宋体"/>
          <w:iCs w:val="0"/>
          <w:color w:val="auto"/>
          <w:kern w:val="0"/>
          <w14:ligatures w14:val="none"/>
        </w:rPr>
        <w:br w:type="page"/>
      </w:r>
    </w:p>
    <w:p w14:paraId="0E73A886" w14:textId="46E01798" w:rsidR="005F18F1" w:rsidRDefault="005F18F1" w:rsidP="005F18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lastRenderedPageBreak/>
        <w:t xml:space="preserve">## </w:t>
      </w:r>
      <w:r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使用DiD方法时常见的误区 ##</w:t>
      </w:r>
    </w:p>
    <w:p w14:paraId="2676186D" w14:textId="44305D2F" w:rsidR="00D72968" w:rsidRPr="000D26C7" w:rsidRDefault="00D72968" w:rsidP="000D26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在使用DiD方法进行政策评估或事件分析时</w:t>
      </w:r>
      <w:r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存在的</w:t>
      </w:r>
      <w:r w:rsidRPr="00EE670D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一个常见的误解是</w:t>
      </w: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：“只要面板数据跨越多个年份，加上年份虚拟变量，就能识别动态效应。”但实际上，这是对“多期”与“动态”之间关系的误解。</w:t>
      </w:r>
      <w:r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有</w:t>
      </w:r>
      <w:r w:rsidRPr="008F3D61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多期数据只是前提之一，是否能识别动态效应，还取决于你所用的方法。</w:t>
      </w:r>
    </w:p>
    <w:p w14:paraId="722F4136" w14:textId="559A6669" w:rsidR="000D26C7" w:rsidRDefault="000D26C7" w:rsidP="000D26C7">
      <w:pPr>
        <w:pStyle w:val="NormalWeb"/>
      </w:pPr>
      <w:r w:rsidRPr="000D26C7">
        <w:t>真正的“动态效应”指的是能够估计</w:t>
      </w:r>
      <w:r w:rsidR="00B315E3">
        <w:rPr>
          <w:rFonts w:hint="eastAsia"/>
        </w:rPr>
        <w:t>某一事件</w:t>
      </w:r>
      <w:r w:rsidRPr="000D26C7">
        <w:t>在每一个相对时间点</w:t>
      </w:r>
      <w:r w:rsidRPr="000D26C7">
        <w:rPr>
          <w:rFonts w:hint="eastAsia"/>
        </w:rPr>
        <w:t>所产生的边际影响是怎样的</w:t>
      </w:r>
      <w:r w:rsidRPr="000D26C7">
        <w:t>。</w:t>
      </w:r>
      <w:r w:rsidR="00B315E3">
        <w:rPr>
          <w:rFonts w:hint="eastAsia"/>
        </w:rPr>
        <w:t>该事件</w:t>
      </w:r>
      <w:r w:rsidR="00B315E3" w:rsidRPr="00B315E3">
        <w:rPr>
          <w:rFonts w:hint="eastAsia"/>
        </w:rPr>
        <w:t>可能立刻起效，也可能滞后半年</w:t>
      </w:r>
      <w:r w:rsidR="00B315E3">
        <w:rPr>
          <w:rFonts w:hint="eastAsia"/>
        </w:rPr>
        <w:t>或</w:t>
      </w:r>
      <w:r w:rsidR="00B315E3" w:rsidRPr="00B315E3">
        <w:rPr>
          <w:rFonts w:hint="eastAsia"/>
        </w:rPr>
        <w:t>一年才显现，甚至可能</w:t>
      </w:r>
      <w:r w:rsidR="00B315E3">
        <w:rPr>
          <w:rFonts w:hint="eastAsia"/>
        </w:rPr>
        <w:t>是</w:t>
      </w:r>
      <w:proofErr w:type="gramStart"/>
      <w:r w:rsidR="00B315E3" w:rsidRPr="00B315E3">
        <w:rPr>
          <w:rFonts w:hint="eastAsia"/>
        </w:rPr>
        <w:t>先增强</w:t>
      </w:r>
      <w:proofErr w:type="gramEnd"/>
      <w:r w:rsidR="00B315E3" w:rsidRPr="00B315E3">
        <w:rPr>
          <w:rFonts w:hint="eastAsia"/>
        </w:rPr>
        <w:t>后减弱。</w:t>
      </w:r>
      <w:r>
        <w:t>这类</w:t>
      </w:r>
      <w:r w:rsidR="00B315E3" w:rsidRPr="000D26C7">
        <w:t>估计</w:t>
      </w:r>
      <w:r w:rsidR="00B315E3">
        <w:rPr>
          <w:rFonts w:hint="eastAsia"/>
        </w:rPr>
        <w:t>方法</w:t>
      </w:r>
      <w:r>
        <w:t>常</w:t>
      </w:r>
      <w:r w:rsidR="00B315E3">
        <w:rPr>
          <w:rFonts w:hint="eastAsia"/>
        </w:rPr>
        <w:t>用来</w:t>
      </w:r>
      <w:r>
        <w:t>揭示政策是否是逐步生效的、是否具有持续性，甚至是否在正式生效前就已影响行为。</w:t>
      </w:r>
    </w:p>
    <w:p w14:paraId="6F5ECBA0" w14:textId="0375CE10" w:rsidR="000D26C7" w:rsidRDefault="00B315E3" w:rsidP="00B315E3">
      <w:pPr>
        <w:pStyle w:val="NormalWeb"/>
      </w:pPr>
      <w:r>
        <w:t>事实上，“是否支持动态效应”更像是一个方法特征而非优劣标志，不同方法在支持与不支持之间，各自优化了不同的性能目标。</w:t>
      </w:r>
      <w:r w:rsidR="000D26C7">
        <w:t>动态效应听起来很诱人，但并不是所有研究都需要它，也不是所有方法都适合做它。</w:t>
      </w:r>
      <w:r>
        <w:rPr>
          <w:rFonts w:hint="eastAsia"/>
          <w:iCs/>
        </w:rPr>
        <w:t>正如刚刚提到的，</w:t>
      </w:r>
      <w:r w:rsidR="000D26C7" w:rsidRPr="000D26C7">
        <w:t>支持动态效应的方法适合回答：“政策是何时开始见效的？是否具有持续性？”这类动态因果路径问题；但代价是模型结构复杂、估计方差更高、样本需求更大。</w:t>
      </w:r>
      <w:r>
        <w:rPr>
          <w:rFonts w:hint="eastAsia"/>
          <w:iCs/>
        </w:rPr>
        <w:t>而</w:t>
      </w:r>
      <w:r w:rsidR="000D26C7" w:rsidRPr="000D26C7">
        <w:t>不支持动态效应的方法虽然不能提供完整的时间路径，但却能在估计稳健性、对复杂趋势的控制、有限样本下的表现等方面提供更强保障。它们适合回答：“政策是否有效？”这</w:t>
      </w:r>
      <w:r>
        <w:rPr>
          <w:rFonts w:hint="eastAsia"/>
          <w:iCs/>
        </w:rPr>
        <w:t>类</w:t>
      </w:r>
      <w:r w:rsidR="000D26C7" w:rsidRPr="000D26C7">
        <w:t>更基础但常常更关键的问题。</w:t>
      </w:r>
    </w:p>
    <w:p w14:paraId="33B34EE6" w14:textId="00E690EB" w:rsidR="00297929" w:rsidRPr="00297929" w:rsidRDefault="00297929" w:rsidP="00297929">
      <w:pPr>
        <w:pStyle w:val="NormalWeb"/>
      </w:pPr>
      <w:r>
        <w:rPr>
          <w:rFonts w:hint="eastAsia"/>
        </w:rPr>
        <w:t>为了更详细介绍不同类型的DiD模型，</w:t>
      </w:r>
      <w:r w:rsidRPr="00297929">
        <w:rPr>
          <w:rFonts w:hint="eastAsia"/>
        </w:rPr>
        <w:t>我们将本话题拆成上下两篇文章：</w:t>
      </w:r>
      <w:r>
        <w:rPr>
          <w:rFonts w:hint="eastAsia"/>
        </w:rPr>
        <w:t>本篇将介绍两种不支持动态效应识别，但在稳健性、解释力和结构控制上具有突出优势的方法：Stacked DiD 与 Synthetic DiD；下篇将介绍两种支持动态效应估计，适用于分析政策效应时间路径的方法：</w:t>
      </w:r>
      <w:proofErr w:type="spellStart"/>
      <w:r>
        <w:rPr>
          <w:rFonts w:hint="eastAsia"/>
        </w:rPr>
        <w:t>csdid</w:t>
      </w:r>
      <w:proofErr w:type="spellEnd"/>
      <w:r>
        <w:rPr>
          <w:rFonts w:hint="eastAsia"/>
        </w:rPr>
        <w:t xml:space="preserve"> 与 </w:t>
      </w:r>
      <w:proofErr w:type="spellStart"/>
      <w:r>
        <w:rPr>
          <w:rFonts w:hint="eastAsia"/>
        </w:rPr>
        <w:t>did_imputation</w:t>
      </w:r>
      <w:proofErr w:type="spellEnd"/>
      <w:r>
        <w:rPr>
          <w:rFonts w:hint="eastAsia"/>
        </w:rPr>
        <w:t>。</w:t>
      </w:r>
      <w:r>
        <w:br w:type="page"/>
      </w:r>
    </w:p>
    <w:p w14:paraId="0C309580" w14:textId="77777777" w:rsidR="000D26C7" w:rsidRPr="000D26C7" w:rsidRDefault="00000000" w:rsidP="000D26C7">
      <w:pPr>
        <w:widowControl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>
        <w:rPr>
          <w:rFonts w:ascii="宋体" w:eastAsia="宋体" w:hAnsi="宋体" w:cs="宋体"/>
          <w:iCs w:val="0"/>
          <w:color w:val="auto"/>
          <w:kern w:val="0"/>
          <w14:ligatures w14:val="none"/>
        </w:rPr>
        <w:lastRenderedPageBreak/>
        <w:pict w14:anchorId="10C377D4">
          <v:rect id="_x0000_i1025" style="width:0;height:1.5pt" o:hralign="center" o:hrstd="t" o:hr="t" fillcolor="#a0a0a0" stroked="f"/>
        </w:pict>
      </w:r>
    </w:p>
    <w:p w14:paraId="3EE40885" w14:textId="77777777" w:rsidR="000D26C7" w:rsidRDefault="000D26C7" w:rsidP="000D26C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</w:pPr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方法</w:t>
      </w:r>
      <w:proofErr w:type="gramStart"/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一</w:t>
      </w:r>
      <w:proofErr w:type="gramEnd"/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：</w:t>
      </w:r>
      <w:bookmarkStart w:id="1" w:name="_Hlk194862083"/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Stacked DiD</w:t>
      </w:r>
      <w:bookmarkEnd w:id="1"/>
    </w:p>
    <w:p w14:paraId="6BC022A1" w14:textId="1B91350A" w:rsidR="00BD3D82" w:rsidRDefault="002F373B" w:rsidP="0036041E">
      <w:pPr>
        <w:widowControl/>
        <w:spacing w:before="100" w:beforeAutospacing="1" w:after="100" w:afterAutospacing="1"/>
        <w:ind w:right="240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Cengiz, D., Dube, A, Lindner, A. and Zipperer, B., 2019. The effect of minimum wages on low-wage jobs.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i/>
          <w:iCs w:val="0"/>
          <w:color w:val="222222"/>
          <w:sz w:val="20"/>
          <w:szCs w:val="20"/>
          <w:shd w:val="clear" w:color="auto" w:fill="FFFFFF"/>
        </w:rPr>
        <w:t>The Quarterly Journal of Economics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i/>
          <w:iCs w:val="0"/>
          <w:color w:val="222222"/>
          <w:sz w:val="20"/>
          <w:szCs w:val="20"/>
          <w:shd w:val="clear" w:color="auto" w:fill="FFFFFF"/>
        </w:rPr>
        <w:t>134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(3), pp.1405-1454</w:t>
      </w:r>
      <w:r w:rsidR="00BD3D82"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</w:p>
    <w:p w14:paraId="2211D4B3" w14:textId="1215DCB1" w:rsidR="0036041E" w:rsidRPr="0036041E" w:rsidRDefault="0036041E" w:rsidP="0036041E">
      <w:pPr>
        <w:widowControl/>
        <w:spacing w:before="100" w:beforeAutospacing="1" w:after="100" w:afterAutospacing="1"/>
        <w:ind w:right="240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36041E">
        <w:rPr>
          <w:rFonts w:ascii="宋体" w:eastAsia="宋体" w:hAnsi="宋体" w:cs="宋体"/>
          <w:iCs w:val="0"/>
          <w:color w:val="auto"/>
          <w:kern w:val="0"/>
          <w14:ligatures w14:val="none"/>
        </w:rPr>
        <w:t>Stacked DiD</w:t>
      </w:r>
      <w:r w:rsidRPr="0036041E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是基于事件研究视角的DiD估计方法，由 Cengiz et al. (2019) 首次提出。该方法适用于多个单位在不同时间受到处理</w:t>
      </w:r>
      <w:r w:rsidR="001C2B6C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(</w:t>
      </w:r>
      <w:r w:rsidRPr="0036041E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treatment</w:t>
      </w:r>
      <w:r w:rsidR="001C2B6C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)</w:t>
      </w:r>
      <w:r w:rsidRPr="0036041E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的场景，典型应用如政策滚动实施。与传统 DiD 相比，</w:t>
      </w:r>
      <w:r w:rsidRPr="0036041E">
        <w:rPr>
          <w:rFonts w:ascii="宋体" w:eastAsia="宋体" w:hAnsi="宋体" w:cs="宋体"/>
          <w:iCs w:val="0"/>
          <w:color w:val="auto"/>
          <w:kern w:val="0"/>
          <w14:ligatures w14:val="none"/>
        </w:rPr>
        <w:t>Stacked DiD</w:t>
      </w:r>
      <w:r w:rsidRPr="0036041E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最大的特点是将不同处理时间的个体视为“局部实验”，分别构造事件时间</w:t>
      </w:r>
      <w:r w:rsidR="001C2B6C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(</w:t>
      </w:r>
      <w:r w:rsidRPr="0036041E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event-time</w:t>
      </w:r>
      <w:r w:rsidR="001C2B6C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)</w:t>
      </w:r>
      <w:r w:rsidRPr="0036041E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窗口，然后“堆叠”成一个统一的分析样本，估计每一个事件时间的平均效应。</w:t>
      </w:r>
    </w:p>
    <w:p w14:paraId="4D27B8EC" w14:textId="685B4618" w:rsidR="000D26C7" w:rsidRPr="000D26C7" w:rsidRDefault="00F14D22" w:rsidP="000D26C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</w:pPr>
      <w:r>
        <w:rPr>
          <w:rFonts w:ascii="Segoe UI Emoji" w:eastAsia="宋体" w:hAnsi="Segoe UI Emoji" w:cs="Segoe UI Emoji"/>
          <w:b/>
          <w:bCs/>
          <w:iCs w:val="0"/>
          <w:color w:val="auto"/>
          <w:kern w:val="0"/>
          <w:sz w:val="27"/>
          <w:szCs w:val="27"/>
          <w14:ligatures w14:val="none"/>
        </w:rPr>
        <w:t>-</w:t>
      </w:r>
      <w:r w:rsidR="000D26C7"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适用场景</w:t>
      </w:r>
    </w:p>
    <w:p w14:paraId="7D13FC48" w14:textId="77777777" w:rsidR="008F3D61" w:rsidRDefault="008F3D61" w:rsidP="008F3D6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8F3D61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关注处理“前后一个固定窗口”内的平均效应</w:t>
      </w:r>
    </w:p>
    <w:p w14:paraId="02C25CA8" w14:textId="77777777" w:rsidR="008F3D61" w:rsidRDefault="008F3D61" w:rsidP="008F3D6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8F3D61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研究只聚焦一个或几个处理时点</w:t>
      </w:r>
    </w:p>
    <w:p w14:paraId="6C6B941A" w14:textId="72562675" w:rsidR="000D26C7" w:rsidRPr="000D26C7" w:rsidRDefault="00F14D22" w:rsidP="000D26C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</w:pPr>
      <w:r>
        <w:rPr>
          <w:rFonts w:ascii="Segoe UI Emoji" w:eastAsia="宋体" w:hAnsi="Segoe UI Emoji" w:cs="Segoe UI Emoji"/>
          <w:b/>
          <w:bCs/>
          <w:iCs w:val="0"/>
          <w:color w:val="auto"/>
          <w:kern w:val="0"/>
          <w:sz w:val="27"/>
          <w:szCs w:val="27"/>
          <w14:ligatures w14:val="none"/>
        </w:rPr>
        <w:t>-</w:t>
      </w:r>
      <w:r w:rsidR="000D26C7"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优势</w:t>
      </w:r>
    </w:p>
    <w:p w14:paraId="761DA586" w14:textId="77777777" w:rsidR="000D26C7" w:rsidRPr="000D26C7" w:rsidRDefault="000D26C7" w:rsidP="000D26C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将数据拆解为多个独立的二元比较子样本，</w:t>
      </w:r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结构透明、识别清晰</w:t>
      </w:r>
    </w:p>
    <w:p w14:paraId="6A63FE16" w14:textId="77777777" w:rsidR="000D26C7" w:rsidRPr="000D26C7" w:rsidRDefault="000D26C7" w:rsidP="000D26C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避免 TWFE 的负权重加权问题</w:t>
      </w:r>
    </w:p>
    <w:p w14:paraId="5ABB8F10" w14:textId="0C44424D" w:rsidR="008F3D61" w:rsidRPr="000D26C7" w:rsidRDefault="000D26C7" w:rsidP="008F3D6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可逐步构造和扩展，便于检验不同处理窗口</w:t>
      </w:r>
    </w:p>
    <w:p w14:paraId="37BAE090" w14:textId="3C2D5C79" w:rsidR="000D26C7" w:rsidRPr="000D26C7" w:rsidRDefault="00F14D22" w:rsidP="000D26C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</w:pPr>
      <w:r>
        <w:rPr>
          <w:rFonts w:ascii="Segoe UI Emoji" w:eastAsia="宋体" w:hAnsi="Segoe UI Emoji" w:cs="Segoe UI Emoji"/>
          <w:b/>
          <w:bCs/>
          <w:iCs w:val="0"/>
          <w:color w:val="auto"/>
          <w:kern w:val="0"/>
          <w:sz w:val="27"/>
          <w:szCs w:val="27"/>
          <w14:ligatures w14:val="none"/>
        </w:rPr>
        <w:t>-</w:t>
      </w:r>
      <w:r w:rsidR="000D26C7"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限制</w:t>
      </w:r>
    </w:p>
    <w:p w14:paraId="1745BDD2" w14:textId="281B134C" w:rsidR="000D26C7" w:rsidRPr="000D26C7" w:rsidRDefault="000D26C7" w:rsidP="000D26C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每次只能</w:t>
      </w:r>
      <w:proofErr w:type="gramStart"/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估</w:t>
      </w:r>
      <w:proofErr w:type="gramEnd"/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一个时间窗口的平均效应</w:t>
      </w:r>
      <w:r w:rsidR="00D30CDF">
        <w:rPr>
          <w:rFonts w:ascii="宋体" w:eastAsia="宋体" w:hAnsi="宋体" w:cs="宋体"/>
          <w:iCs w:val="0"/>
          <w:color w:val="auto"/>
          <w:kern w:val="0"/>
          <w14:ligatures w14:val="none"/>
        </w:rPr>
        <w:t>(</w:t>
      </w: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如 t ∈ [-1, +1]</w:t>
      </w:r>
      <w:r w:rsidR="00D30CDF">
        <w:rPr>
          <w:rFonts w:ascii="宋体" w:eastAsia="宋体" w:hAnsi="宋体" w:cs="宋体"/>
          <w:iCs w:val="0"/>
          <w:color w:val="auto"/>
          <w:kern w:val="0"/>
          <w14:ligatures w14:val="none"/>
        </w:rPr>
        <w:t>)</w:t>
      </w: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，</w:t>
      </w:r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不支持事件时间路径分解</w:t>
      </w:r>
    </w:p>
    <w:p w14:paraId="698FDC08" w14:textId="77777777" w:rsidR="000D26C7" w:rsidRPr="00C57A7F" w:rsidRDefault="000D26C7" w:rsidP="000D26C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由于子样本独立处理，</w:t>
      </w:r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估计效率偏低，标准误偏大</w:t>
      </w:r>
    </w:p>
    <w:p w14:paraId="2D761687" w14:textId="77777777" w:rsidR="006D372E" w:rsidRDefault="006D372E">
      <w:pPr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</w:pPr>
      <w:r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br w:type="page"/>
      </w:r>
    </w:p>
    <w:p w14:paraId="42C16E29" w14:textId="6E28C763" w:rsidR="000D26C7" w:rsidRDefault="00F14D22" w:rsidP="00C57A7F">
      <w:pPr>
        <w:widowControl/>
        <w:jc w:val="left"/>
        <w:outlineLvl w:val="2"/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</w:pPr>
      <w:r>
        <w:rPr>
          <w:rFonts w:ascii="Segoe UI Emoji" w:eastAsia="宋体" w:hAnsi="Segoe UI Emoji" w:cs="Segoe UI Emoji" w:hint="eastAsia"/>
          <w:b/>
          <w:bCs/>
          <w:iCs w:val="0"/>
          <w:color w:val="auto"/>
          <w:kern w:val="0"/>
          <w:sz w:val="27"/>
          <w:szCs w:val="27"/>
          <w14:ligatures w14:val="none"/>
        </w:rPr>
        <w:lastRenderedPageBreak/>
        <w:t>-</w:t>
      </w:r>
      <w:r w:rsidR="000D26C7"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Stata 示例代码</w:t>
      </w:r>
      <w:r w:rsidR="00D30CDF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>(</w:t>
      </w:r>
      <w:r w:rsidR="000D26C7"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使用 </w:t>
      </w:r>
      <w:proofErr w:type="spellStart"/>
      <w:r w:rsidR="000D26C7" w:rsidRPr="000D26C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stackedev</w:t>
      </w:r>
      <w:proofErr w:type="spellEnd"/>
      <w:r w:rsidR="000D26C7"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包</w:t>
      </w:r>
      <w:r w:rsidR="00D30CDF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>)</w:t>
      </w:r>
    </w:p>
    <w:p w14:paraId="55544108" w14:textId="77777777" w:rsidR="00D95B1B" w:rsidRDefault="00D95B1B" w:rsidP="0036041E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</w:p>
    <w:p w14:paraId="2F02F67B" w14:textId="2955A2D3" w:rsidR="0036041E" w:rsidRPr="0036041E" w:rsidRDefault="0036041E" w:rsidP="0036041E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  <w:r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</w:t>
      </w:r>
      <w:r w:rsidR="004B4FDC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</w:t>
      </w:r>
      <w:r w:rsidRPr="0036041E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安装命令</w:t>
      </w:r>
      <w:r w:rsidR="004B4FDC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**</w:t>
      </w:r>
    </w:p>
    <w:p w14:paraId="570D29A1" w14:textId="1E97CBAF" w:rsidR="0036041E" w:rsidRDefault="0036041E" w:rsidP="0036041E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36041E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ssc</w:t>
      </w:r>
      <w:proofErr w:type="spellEnd"/>
      <w:r w:rsidRPr="0036041E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36041E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stackedev</w:t>
      </w:r>
      <w:proofErr w:type="spellEnd"/>
      <w:r w:rsidRPr="0036041E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, replace</w:t>
      </w:r>
    </w:p>
    <w:p w14:paraId="33835227" w14:textId="77777777" w:rsidR="00110889" w:rsidRDefault="00110889" w:rsidP="00110889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6309F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ssc</w:t>
      </w:r>
      <w:proofErr w:type="spellEnd"/>
      <w:r w:rsidRPr="006309F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6309F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event_plot</w:t>
      </w:r>
      <w:proofErr w:type="spellEnd"/>
      <w:r w:rsidRPr="006309F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, replace</w:t>
      </w:r>
      <w:r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 xml:space="preserve"> //用于画图</w:t>
      </w:r>
    </w:p>
    <w:p w14:paraId="3C287199" w14:textId="77777777" w:rsidR="004B4FDC" w:rsidRDefault="004B4FDC" w:rsidP="0036041E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</w:p>
    <w:p w14:paraId="2FDCA585" w14:textId="2D3DFC4E" w:rsidR="0036041E" w:rsidRDefault="0036041E" w:rsidP="0036041E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  <w:r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</w:t>
      </w:r>
      <w:r w:rsidR="004B4FDC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</w:t>
      </w:r>
      <w:r w:rsidRPr="0036041E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创建示例数据</w:t>
      </w:r>
      <w:r w:rsidR="004B4FDC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**</w:t>
      </w:r>
    </w:p>
    <w:p w14:paraId="3AE57F97" w14:textId="7957B772" w:rsidR="008D0CA1" w:rsidRPr="008D0CA1" w:rsidRDefault="004B4FDC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4B4FD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clear all</w:t>
      </w:r>
    </w:p>
    <w:p w14:paraId="115C9382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set seed 12345</w:t>
      </w:r>
    </w:p>
    <w:p w14:paraId="279398ED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// 生成100个个体，每个包含10年的观测值</w:t>
      </w:r>
    </w:p>
    <w:p w14:paraId="645E8680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set 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obs</w:t>
      </w:r>
      <w:proofErr w:type="spellEnd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1000</w:t>
      </w:r>
    </w:p>
    <w:p w14:paraId="195AC481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gen id = ceil(_n / 10)</w:t>
      </w:r>
    </w:p>
    <w:p w14:paraId="4A3140D6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gen year = 2000 + mod(_n-1, 10)</w:t>
      </w:r>
    </w:p>
    <w:p w14:paraId="5E911F84" w14:textId="285BD8CF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// 一半</w:t>
      </w:r>
      <w:r w:rsidR="001C2B6C" w:rsidRPr="008D0CA1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个体</w:t>
      </w:r>
      <w:r w:rsidRPr="008D0CA1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在2005或2006被处理</w:t>
      </w:r>
      <w:r w:rsidR="0081343C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 xml:space="preserve"> (</w:t>
      </w:r>
      <w:r w:rsidR="0081343C" w:rsidRPr="0081343C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要</w:t>
      </w:r>
      <w:r w:rsidR="0081343C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求存在多时点)</w:t>
      </w:r>
    </w:p>
    <w:p w14:paraId="0072F9A0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treatment_year</w:t>
      </w:r>
      <w:proofErr w:type="spellEnd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 .</w:t>
      </w:r>
    </w:p>
    <w:p w14:paraId="55DF2D77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replace 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treatment_year</w:t>
      </w:r>
      <w:proofErr w:type="spellEnd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 2005 if 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inrange</w:t>
      </w:r>
      <w:proofErr w:type="spellEnd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(id, 1, 30)</w:t>
      </w:r>
    </w:p>
    <w:p w14:paraId="6DE00CDD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replace 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treatment_year</w:t>
      </w:r>
      <w:proofErr w:type="spellEnd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 2006 if 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inrange</w:t>
      </w:r>
      <w:proofErr w:type="spellEnd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(id, 31, 50)</w:t>
      </w:r>
    </w:p>
    <w:p w14:paraId="475A6F66" w14:textId="26C7D3E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// 构造ever treated和never treated</w:t>
      </w:r>
      <w:r w:rsidR="001C2B6C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以区分</w:t>
      </w:r>
      <w:r w:rsidR="001C2B6C" w:rsidRPr="008D0CA1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个体</w:t>
      </w:r>
      <w:r w:rsidR="001C2B6C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是否被</w:t>
      </w:r>
      <w:r w:rsidR="001C2B6C" w:rsidRPr="008D0CA1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处理</w:t>
      </w:r>
    </w:p>
    <w:p w14:paraId="7370724B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gen ever = !missing(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treatment_year</w:t>
      </w:r>
      <w:proofErr w:type="spellEnd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)</w:t>
      </w:r>
    </w:p>
    <w:p w14:paraId="3BDDAA12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never_treat</w:t>
      </w:r>
      <w:proofErr w:type="spellEnd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 ever</w:t>
      </w:r>
    </w:p>
    <w:p w14:paraId="41D25413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recode 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never_treat</w:t>
      </w:r>
      <w:proofErr w:type="spellEnd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(1=0) (0=1)</w:t>
      </w:r>
    </w:p>
    <w:p w14:paraId="3CF02715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// 构造相对时间变量</w:t>
      </w:r>
    </w:p>
    <w:p w14:paraId="641823B9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rel_year</w:t>
      </w:r>
      <w:proofErr w:type="spellEnd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 year - 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treatment_year</w:t>
      </w:r>
      <w:proofErr w:type="spellEnd"/>
    </w:p>
    <w:p w14:paraId="0D1F5AE9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replace 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rel_year</w:t>
      </w:r>
      <w:proofErr w:type="spellEnd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 . if missing(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treatment_year</w:t>
      </w:r>
      <w:proofErr w:type="spellEnd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)</w:t>
      </w:r>
    </w:p>
    <w:p w14:paraId="06EF42F0" w14:textId="6C4FAE84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// 构造结果变量y</w:t>
      </w:r>
      <w:r w:rsidR="00860FA9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 xml:space="preserve"> </w:t>
      </w:r>
      <w:r w:rsidR="001C2B6C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(</w:t>
      </w:r>
      <w:r w:rsidRPr="008D0CA1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post期增加0.5的处理效应</w:t>
      </w:r>
      <w:r w:rsidR="001C2B6C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)</w:t>
      </w:r>
    </w:p>
    <w:p w14:paraId="23E79DB2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gen treat = (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rel_year</w:t>
      </w:r>
      <w:proofErr w:type="spellEnd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&gt;= 0 &amp; 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rel_year</w:t>
      </w:r>
      <w:proofErr w:type="spellEnd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!= .)</w:t>
      </w:r>
    </w:p>
    <w:p w14:paraId="07998B76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X1 = 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rnormal</w:t>
      </w:r>
      <w:proofErr w:type="spellEnd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()</w:t>
      </w:r>
    </w:p>
    <w:p w14:paraId="2887E085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X2 = 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runiform</w:t>
      </w:r>
      <w:proofErr w:type="spellEnd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()</w:t>
      </w:r>
    </w:p>
    <w:p w14:paraId="7FBD200F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y = 1 + 0.5*treat + 0.3*X1 - 0.2*X2 + 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rnormal</w:t>
      </w:r>
      <w:proofErr w:type="spellEnd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()</w:t>
      </w:r>
    </w:p>
    <w:p w14:paraId="1583E62C" w14:textId="38E3CE7A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// 构造 leads/lags dummies</w:t>
      </w:r>
      <w:r w:rsidR="001C2B6C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(</w:t>
      </w:r>
      <w:r w:rsidRPr="008D0CA1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事件期前后3年</w:t>
      </w:r>
      <w:r w:rsidR="001C2B6C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)</w:t>
      </w:r>
    </w:p>
    <w:p w14:paraId="0021F03E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pre3 = 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rel_year</w:t>
      </w:r>
      <w:proofErr w:type="spellEnd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== -3</w:t>
      </w:r>
    </w:p>
    <w:p w14:paraId="310A2E3A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pre2 = 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rel_year</w:t>
      </w:r>
      <w:proofErr w:type="spellEnd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== -2</w:t>
      </w:r>
    </w:p>
    <w:p w14:paraId="6E9C2748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pre1 = 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rel_year</w:t>
      </w:r>
      <w:proofErr w:type="spellEnd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== -1</w:t>
      </w:r>
    </w:p>
    <w:p w14:paraId="779BF6EE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post0 = 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rel_year</w:t>
      </w:r>
      <w:proofErr w:type="spellEnd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== 0</w:t>
      </w:r>
    </w:p>
    <w:p w14:paraId="355CF961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post1 = 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rel_year</w:t>
      </w:r>
      <w:proofErr w:type="spellEnd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== 1</w:t>
      </w:r>
    </w:p>
    <w:p w14:paraId="4AD7CDE3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post2 = 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rel_year</w:t>
      </w:r>
      <w:proofErr w:type="spellEnd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== 2</w:t>
      </w:r>
    </w:p>
    <w:p w14:paraId="5B04266F" w14:textId="54025A86" w:rsidR="0036041E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post3 = </w:t>
      </w:r>
      <w:proofErr w:type="spellStart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rel_year</w:t>
      </w:r>
      <w:proofErr w:type="spellEnd"/>
      <w:r w:rsidRPr="008D0CA1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== 3</w:t>
      </w:r>
    </w:p>
    <w:p w14:paraId="798958D7" w14:textId="77777777" w:rsid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</w:p>
    <w:p w14:paraId="7625656F" w14:textId="77777777" w:rsidR="008D0CA1" w:rsidRPr="008D0CA1" w:rsidRDefault="008D0CA1" w:rsidP="008D0CA1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  <w:r w:rsidRPr="008D0CA1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**执行Stacked DiD并画图**</w:t>
      </w:r>
    </w:p>
    <w:p w14:paraId="4D3D4DDE" w14:textId="79B88D2C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stackedev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y pre* post*, cohort(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treatment_year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) time(year) ///</w:t>
      </w:r>
    </w:p>
    <w:p w14:paraId="43E10A60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never_treat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never_treat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)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unit_fe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(id)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clust_unit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(id) covariates(X1 X2)</w:t>
      </w:r>
    </w:p>
    <w:p w14:paraId="2B57DEB7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event_plot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,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default_look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graph_opt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xtitle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("years since the event") ///</w:t>
      </w:r>
    </w:p>
    <w:p w14:paraId="6507E426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ytitle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("")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xlabel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(-3(1)3) title("Stacked DiD")) ///</w:t>
      </w:r>
    </w:p>
    <w:p w14:paraId="29D54D58" w14:textId="7AC8858E" w:rsidR="008D0CA1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stub_lag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(pre#)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stub_lead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(post#)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trimlag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(3)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trimlead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(3) together </w:t>
      </w:r>
    </w:p>
    <w:p w14:paraId="00EDCEC7" w14:textId="77777777" w:rsidR="00D95B1B" w:rsidRDefault="00D95B1B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</w:p>
    <w:p w14:paraId="4BB8D947" w14:textId="0D7453D6" w:rsidR="00D95B1B" w:rsidRDefault="00D95B1B">
      <w:pPr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br w:type="page"/>
      </w:r>
    </w:p>
    <w:p w14:paraId="42C0E074" w14:textId="04D54837" w:rsidR="00D95B1B" w:rsidRDefault="00D95B1B" w:rsidP="008D0CA1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lastRenderedPageBreak/>
        <w:t>**</w:t>
      </w:r>
      <w:r w:rsidRPr="00D95B1B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示例</w:t>
      </w:r>
      <w:r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代码结果</w:t>
      </w:r>
      <w:r w:rsidRPr="000D04FF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**</w:t>
      </w:r>
    </w:p>
    <w:p w14:paraId="688A2CA2" w14:textId="2DA02AF6" w:rsidR="00D95B1B" w:rsidRDefault="00F40A50" w:rsidP="00F40A50">
      <w:pPr>
        <w:widowControl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F40A50">
        <w:rPr>
          <w:rFonts w:ascii="宋体" w:eastAsia="宋体" w:hAnsi="宋体" w:cs="宋体"/>
          <w:iCs w:val="0"/>
          <w:noProof/>
          <w:color w:val="auto"/>
          <w:kern w:val="0"/>
          <w14:ligatures w14:val="none"/>
        </w:rPr>
        <w:drawing>
          <wp:inline distT="0" distB="0" distL="0" distR="0" wp14:anchorId="1EA65550" wp14:editId="5D68286F">
            <wp:extent cx="5029200" cy="3657600"/>
            <wp:effectExtent l="0" t="0" r="0" b="0"/>
            <wp:docPr id="15569283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26CBF" w14:textId="77777777" w:rsidR="00F40A50" w:rsidRPr="00F40A50" w:rsidRDefault="00F40A50" w:rsidP="00F40A50">
      <w:pPr>
        <w:widowControl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</w:p>
    <w:p w14:paraId="17DF27B5" w14:textId="5AFBC8C8" w:rsidR="00D95B1B" w:rsidRPr="008D0CA1" w:rsidRDefault="00E30B05" w:rsidP="00D95B1B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E30B05"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  <w:t>stackedev</w:t>
      </w:r>
      <w:proofErr w:type="spellEnd"/>
      <w:r w:rsidR="00D95B1B" w:rsidRPr="008D0CA1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参数解读</w:t>
      </w:r>
    </w:p>
    <w:tbl>
      <w:tblPr>
        <w:tblStyle w:val="TableGrid"/>
        <w:tblW w:w="10374" w:type="dxa"/>
        <w:tblLook w:val="04A0" w:firstRow="1" w:lastRow="0" w:firstColumn="1" w:lastColumn="0" w:noHBand="0" w:noVBand="1"/>
      </w:tblPr>
      <w:tblGrid>
        <w:gridCol w:w="1984"/>
        <w:gridCol w:w="1020"/>
        <w:gridCol w:w="1020"/>
        <w:gridCol w:w="6350"/>
      </w:tblGrid>
      <w:tr w:rsidR="00D95B1B" w14:paraId="5404CC0F" w14:textId="77777777" w:rsidTr="00392B1F">
        <w:trPr>
          <w:trHeight w:val="454"/>
        </w:trPr>
        <w:tc>
          <w:tcPr>
            <w:tcW w:w="1984" w:type="dxa"/>
            <w:vAlign w:val="center"/>
          </w:tcPr>
          <w:p w14:paraId="670310F6" w14:textId="77777777" w:rsidR="00D95B1B" w:rsidRPr="008D0CA1" w:rsidRDefault="00D95B1B" w:rsidP="00392B1F">
            <w:pPr>
              <w:widowControl/>
              <w:spacing w:line="220" w:lineRule="exact"/>
              <w:rPr>
                <w:rStyle w:val="HTMLCode"/>
                <w:b/>
                <w:bCs/>
                <w:sz w:val="20"/>
                <w:szCs w:val="20"/>
              </w:rPr>
            </w:pPr>
            <w:r w:rsidRPr="008D0CA1">
              <w:rPr>
                <w:rStyle w:val="HTMLCode"/>
                <w:rFonts w:hint="eastAsia"/>
                <w:b/>
                <w:bCs/>
                <w:sz w:val="20"/>
                <w:szCs w:val="20"/>
              </w:rPr>
              <w:t>参数名称</w:t>
            </w:r>
          </w:p>
        </w:tc>
        <w:tc>
          <w:tcPr>
            <w:tcW w:w="1020" w:type="dxa"/>
            <w:vAlign w:val="center"/>
          </w:tcPr>
          <w:p w14:paraId="7BAE8EC5" w14:textId="77777777" w:rsidR="00D95B1B" w:rsidRPr="008D0CA1" w:rsidRDefault="00D95B1B" w:rsidP="00392B1F">
            <w:pPr>
              <w:widowControl/>
              <w:spacing w:line="220" w:lineRule="exact"/>
              <w:rPr>
                <w:rStyle w:val="HTMLCode"/>
                <w:b/>
                <w:bCs/>
                <w:sz w:val="20"/>
                <w:szCs w:val="20"/>
              </w:rPr>
            </w:pPr>
            <w:r w:rsidRPr="008D0CA1">
              <w:rPr>
                <w:rStyle w:val="HTMLCode"/>
                <w:rFonts w:hint="eastAsia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020" w:type="dxa"/>
            <w:vAlign w:val="center"/>
          </w:tcPr>
          <w:p w14:paraId="72A820DC" w14:textId="77777777" w:rsidR="00D95B1B" w:rsidRPr="008D0CA1" w:rsidRDefault="00D95B1B" w:rsidP="00392B1F">
            <w:pPr>
              <w:widowControl/>
              <w:spacing w:line="220" w:lineRule="exact"/>
              <w:rPr>
                <w:rStyle w:val="HTMLCode"/>
                <w:b/>
                <w:bCs/>
                <w:sz w:val="20"/>
                <w:szCs w:val="20"/>
              </w:rPr>
            </w:pPr>
            <w:r w:rsidRPr="008D0CA1">
              <w:rPr>
                <w:rStyle w:val="HTMLCode"/>
                <w:rFonts w:hint="eastAsia"/>
                <w:b/>
                <w:bCs/>
                <w:sz w:val="20"/>
                <w:szCs w:val="20"/>
              </w:rPr>
              <w:t>是否必填</w:t>
            </w:r>
          </w:p>
        </w:tc>
        <w:tc>
          <w:tcPr>
            <w:tcW w:w="6350" w:type="dxa"/>
            <w:vAlign w:val="center"/>
          </w:tcPr>
          <w:p w14:paraId="37019D85" w14:textId="77777777" w:rsidR="00D95B1B" w:rsidRPr="008D0CA1" w:rsidRDefault="00D95B1B" w:rsidP="00392B1F">
            <w:pPr>
              <w:widowControl/>
              <w:spacing w:line="220" w:lineRule="exact"/>
              <w:rPr>
                <w:rStyle w:val="HTMLCode"/>
                <w:b/>
                <w:bCs/>
                <w:sz w:val="20"/>
                <w:szCs w:val="20"/>
              </w:rPr>
            </w:pPr>
            <w:r w:rsidRPr="008D0CA1">
              <w:rPr>
                <w:rStyle w:val="HTMLCode"/>
                <w:rFonts w:hint="eastAsia"/>
                <w:b/>
                <w:bCs/>
                <w:sz w:val="20"/>
                <w:szCs w:val="20"/>
              </w:rPr>
              <w:t>作用说明</w:t>
            </w:r>
          </w:p>
        </w:tc>
      </w:tr>
      <w:tr w:rsidR="00D95B1B" w14:paraId="45713166" w14:textId="77777777" w:rsidTr="00392B1F">
        <w:trPr>
          <w:trHeight w:val="283"/>
        </w:trPr>
        <w:tc>
          <w:tcPr>
            <w:tcW w:w="1984" w:type="dxa"/>
            <w:vAlign w:val="center"/>
          </w:tcPr>
          <w:p w14:paraId="571545FF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sz w:val="18"/>
                <w:szCs w:val="18"/>
              </w:rPr>
              <w:t>outcome</w:t>
            </w:r>
          </w:p>
        </w:tc>
        <w:tc>
          <w:tcPr>
            <w:tcW w:w="1020" w:type="dxa"/>
            <w:vAlign w:val="center"/>
          </w:tcPr>
          <w:p w14:paraId="662B2CB7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hint="eastAsia"/>
                <w:sz w:val="18"/>
                <w:szCs w:val="18"/>
              </w:rPr>
              <w:t>变量</w:t>
            </w:r>
          </w:p>
        </w:tc>
        <w:tc>
          <w:tcPr>
            <w:tcW w:w="1020" w:type="dxa"/>
            <w:vAlign w:val="center"/>
          </w:tcPr>
          <w:p w14:paraId="215F4398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✅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6350" w:type="dxa"/>
            <w:vAlign w:val="center"/>
          </w:tcPr>
          <w:p w14:paraId="5EB0F343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hint="eastAsia"/>
                <w:sz w:val="18"/>
                <w:szCs w:val="18"/>
              </w:rPr>
              <w:t>因变量</w:t>
            </w:r>
            <w:r>
              <w:rPr>
                <w:rStyle w:val="HTMLCode"/>
                <w:rFonts w:hint="eastAsia"/>
                <w:sz w:val="18"/>
                <w:szCs w:val="18"/>
              </w:rPr>
              <w:t>(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被解释变量</w:t>
            </w:r>
            <w:r>
              <w:rPr>
                <w:rStyle w:val="HTMLCode"/>
                <w:rFonts w:hint="eastAsia"/>
                <w:sz w:val="18"/>
                <w:szCs w:val="18"/>
              </w:rPr>
              <w:t>y)</w:t>
            </w:r>
          </w:p>
        </w:tc>
      </w:tr>
      <w:tr w:rsidR="00D95B1B" w14:paraId="434267FA" w14:textId="77777777" w:rsidTr="00392B1F">
        <w:trPr>
          <w:trHeight w:val="283"/>
        </w:trPr>
        <w:tc>
          <w:tcPr>
            <w:tcW w:w="1984" w:type="dxa"/>
            <w:vAlign w:val="center"/>
          </w:tcPr>
          <w:p w14:paraId="2280EAA7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8D0CA1">
              <w:rPr>
                <w:rStyle w:val="HTMLCode"/>
                <w:sz w:val="18"/>
                <w:szCs w:val="18"/>
              </w:rPr>
              <w:t>leads_lags_list</w:t>
            </w:r>
            <w:proofErr w:type="spellEnd"/>
          </w:p>
        </w:tc>
        <w:tc>
          <w:tcPr>
            <w:tcW w:w="1020" w:type="dxa"/>
            <w:vAlign w:val="center"/>
          </w:tcPr>
          <w:p w14:paraId="46B6BEEA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hint="eastAsia"/>
                <w:sz w:val="18"/>
                <w:szCs w:val="18"/>
              </w:rPr>
              <w:t>变量列表</w:t>
            </w:r>
          </w:p>
        </w:tc>
        <w:tc>
          <w:tcPr>
            <w:tcW w:w="1020" w:type="dxa"/>
            <w:vAlign w:val="center"/>
          </w:tcPr>
          <w:p w14:paraId="6BC70453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✅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6350" w:type="dxa"/>
            <w:vAlign w:val="center"/>
          </w:tcPr>
          <w:p w14:paraId="4CFDE4E1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hint="eastAsia"/>
                <w:sz w:val="18"/>
                <w:szCs w:val="18"/>
              </w:rPr>
              <w:t>相对时间的</w:t>
            </w:r>
            <w:r w:rsidRPr="008D0CA1">
              <w:rPr>
                <w:rStyle w:val="HTMLCode"/>
                <w:sz w:val="18"/>
                <w:szCs w:val="18"/>
              </w:rPr>
              <w:t xml:space="preserve"> dummy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变量</w:t>
            </w:r>
            <w:r>
              <w:rPr>
                <w:rStyle w:val="HTMLCode"/>
                <w:rFonts w:hint="eastAsia"/>
                <w:sz w:val="18"/>
                <w:szCs w:val="18"/>
              </w:rPr>
              <w:t>(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如</w:t>
            </w:r>
            <w:r w:rsidRPr="008D0CA1">
              <w:rPr>
                <w:rStyle w:val="HTMLCode"/>
                <w:sz w:val="18"/>
                <w:szCs w:val="18"/>
              </w:rPr>
              <w:t xml:space="preserve"> pre1, post1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等</w:t>
            </w:r>
            <w:r>
              <w:rPr>
                <w:rStyle w:val="HTMLCode"/>
                <w:rFonts w:hint="eastAsia"/>
                <w:sz w:val="18"/>
                <w:szCs w:val="18"/>
              </w:rPr>
              <w:t>)</w:t>
            </w:r>
          </w:p>
        </w:tc>
      </w:tr>
      <w:tr w:rsidR="00D95B1B" w14:paraId="0FCD0C08" w14:textId="77777777" w:rsidTr="00392B1F">
        <w:trPr>
          <w:trHeight w:val="283"/>
        </w:trPr>
        <w:tc>
          <w:tcPr>
            <w:tcW w:w="1984" w:type="dxa"/>
            <w:vAlign w:val="center"/>
          </w:tcPr>
          <w:p w14:paraId="659BAC4C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sz w:val="18"/>
                <w:szCs w:val="18"/>
              </w:rPr>
              <w:t>cohort(</w:t>
            </w:r>
            <w:proofErr w:type="spellStart"/>
            <w:r w:rsidRPr="008D0CA1">
              <w:rPr>
                <w:rStyle w:val="HTMLCode"/>
                <w:sz w:val="18"/>
                <w:szCs w:val="18"/>
              </w:rPr>
              <w:t>varname</w:t>
            </w:r>
            <w:proofErr w:type="spellEnd"/>
            <w:r w:rsidRPr="008D0CA1">
              <w:rPr>
                <w:rStyle w:val="HTMLCode"/>
                <w:sz w:val="18"/>
                <w:szCs w:val="18"/>
              </w:rPr>
              <w:t>)</w:t>
            </w:r>
          </w:p>
        </w:tc>
        <w:tc>
          <w:tcPr>
            <w:tcW w:w="1020" w:type="dxa"/>
            <w:vAlign w:val="center"/>
          </w:tcPr>
          <w:p w14:paraId="202DCE95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hint="eastAsia"/>
                <w:sz w:val="18"/>
                <w:szCs w:val="18"/>
              </w:rPr>
              <w:t>变量名</w:t>
            </w:r>
          </w:p>
        </w:tc>
        <w:tc>
          <w:tcPr>
            <w:tcW w:w="1020" w:type="dxa"/>
            <w:vAlign w:val="center"/>
          </w:tcPr>
          <w:p w14:paraId="185ADDFB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✅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6350" w:type="dxa"/>
            <w:vAlign w:val="center"/>
          </w:tcPr>
          <w:p w14:paraId="7102B455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hint="eastAsia"/>
                <w:sz w:val="18"/>
                <w:szCs w:val="18"/>
              </w:rPr>
              <w:t>表示单位第一次接受处理的时间，未处理单位设为缺失</w:t>
            </w:r>
          </w:p>
        </w:tc>
      </w:tr>
      <w:tr w:rsidR="00D95B1B" w14:paraId="08D73F7A" w14:textId="77777777" w:rsidTr="00392B1F">
        <w:trPr>
          <w:trHeight w:val="283"/>
        </w:trPr>
        <w:tc>
          <w:tcPr>
            <w:tcW w:w="1984" w:type="dxa"/>
            <w:vAlign w:val="center"/>
          </w:tcPr>
          <w:p w14:paraId="485338CA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sz w:val="18"/>
                <w:szCs w:val="18"/>
              </w:rPr>
              <w:t>time(</w:t>
            </w:r>
            <w:proofErr w:type="spellStart"/>
            <w:r w:rsidRPr="008D0CA1">
              <w:rPr>
                <w:rStyle w:val="HTMLCode"/>
                <w:sz w:val="18"/>
                <w:szCs w:val="18"/>
              </w:rPr>
              <w:t>varname</w:t>
            </w:r>
            <w:proofErr w:type="spellEnd"/>
            <w:r w:rsidRPr="008D0CA1">
              <w:rPr>
                <w:rStyle w:val="HTMLCode"/>
                <w:sz w:val="18"/>
                <w:szCs w:val="18"/>
              </w:rPr>
              <w:t>)</w:t>
            </w:r>
          </w:p>
        </w:tc>
        <w:tc>
          <w:tcPr>
            <w:tcW w:w="1020" w:type="dxa"/>
            <w:vAlign w:val="center"/>
          </w:tcPr>
          <w:p w14:paraId="3BB68BD4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hint="eastAsia"/>
                <w:sz w:val="18"/>
                <w:szCs w:val="18"/>
              </w:rPr>
              <w:t>变量名</w:t>
            </w:r>
          </w:p>
        </w:tc>
        <w:tc>
          <w:tcPr>
            <w:tcW w:w="1020" w:type="dxa"/>
            <w:vAlign w:val="center"/>
          </w:tcPr>
          <w:p w14:paraId="651F13D0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✅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6350" w:type="dxa"/>
            <w:vAlign w:val="center"/>
          </w:tcPr>
          <w:p w14:paraId="7447FD8F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hint="eastAsia"/>
                <w:sz w:val="18"/>
                <w:szCs w:val="18"/>
              </w:rPr>
              <w:t>表示“时间”变量</w:t>
            </w:r>
            <w:r>
              <w:rPr>
                <w:rStyle w:val="HTMLCode"/>
                <w:rFonts w:hint="eastAsia"/>
                <w:sz w:val="18"/>
                <w:szCs w:val="18"/>
              </w:rPr>
              <w:t>(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通常是年份</w:t>
            </w:r>
            <w:r>
              <w:rPr>
                <w:rStyle w:val="HTMLCode"/>
                <w:rFonts w:hint="eastAsia"/>
                <w:sz w:val="18"/>
                <w:szCs w:val="18"/>
              </w:rPr>
              <w:t>)</w:t>
            </w:r>
          </w:p>
        </w:tc>
      </w:tr>
      <w:tr w:rsidR="00D95B1B" w14:paraId="7CA368E9" w14:textId="77777777" w:rsidTr="00392B1F">
        <w:trPr>
          <w:trHeight w:val="283"/>
        </w:trPr>
        <w:tc>
          <w:tcPr>
            <w:tcW w:w="1984" w:type="dxa"/>
            <w:vAlign w:val="center"/>
          </w:tcPr>
          <w:p w14:paraId="44AAEDC8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8D0CA1">
              <w:rPr>
                <w:rStyle w:val="HTMLCode"/>
                <w:sz w:val="18"/>
                <w:szCs w:val="18"/>
              </w:rPr>
              <w:t>never_treat</w:t>
            </w:r>
            <w:proofErr w:type="spellEnd"/>
            <w:r w:rsidRPr="008D0CA1">
              <w:rPr>
                <w:rStyle w:val="HTMLCode"/>
                <w:sz w:val="18"/>
                <w:szCs w:val="18"/>
              </w:rPr>
              <w:t>(</w:t>
            </w:r>
            <w:proofErr w:type="spellStart"/>
            <w:r w:rsidRPr="008D0CA1">
              <w:rPr>
                <w:rStyle w:val="HTMLCode"/>
                <w:sz w:val="18"/>
                <w:szCs w:val="18"/>
              </w:rPr>
              <w:t>varname</w:t>
            </w:r>
            <w:proofErr w:type="spellEnd"/>
            <w:r w:rsidRPr="008D0CA1">
              <w:rPr>
                <w:rStyle w:val="HTMLCode"/>
                <w:sz w:val="18"/>
                <w:szCs w:val="18"/>
              </w:rPr>
              <w:t>)</w:t>
            </w:r>
          </w:p>
        </w:tc>
        <w:tc>
          <w:tcPr>
            <w:tcW w:w="1020" w:type="dxa"/>
            <w:vAlign w:val="center"/>
          </w:tcPr>
          <w:p w14:paraId="6C70EFEA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hint="eastAsia"/>
                <w:sz w:val="18"/>
                <w:szCs w:val="18"/>
              </w:rPr>
              <w:t>变量名</w:t>
            </w:r>
          </w:p>
        </w:tc>
        <w:tc>
          <w:tcPr>
            <w:tcW w:w="1020" w:type="dxa"/>
            <w:vAlign w:val="center"/>
          </w:tcPr>
          <w:p w14:paraId="43B0D12E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✅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6350" w:type="dxa"/>
            <w:vAlign w:val="center"/>
          </w:tcPr>
          <w:p w14:paraId="71559E36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hint="eastAsia"/>
                <w:sz w:val="18"/>
                <w:szCs w:val="18"/>
              </w:rPr>
              <w:t>二值变量，</w:t>
            </w:r>
            <w:r w:rsidRPr="008D0CA1">
              <w:rPr>
                <w:rStyle w:val="HTMLCode"/>
                <w:sz w:val="18"/>
                <w:szCs w:val="18"/>
              </w:rPr>
              <w:t xml:space="preserve">1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表示从未被处理，</w:t>
            </w:r>
            <w:r w:rsidRPr="008D0CA1">
              <w:rPr>
                <w:rStyle w:val="HTMLCode"/>
                <w:sz w:val="18"/>
                <w:szCs w:val="18"/>
              </w:rPr>
              <w:t xml:space="preserve">0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表示被处理过</w:t>
            </w:r>
          </w:p>
        </w:tc>
      </w:tr>
      <w:tr w:rsidR="00D95B1B" w14:paraId="43B30DCD" w14:textId="77777777" w:rsidTr="00392B1F">
        <w:trPr>
          <w:trHeight w:val="283"/>
        </w:trPr>
        <w:tc>
          <w:tcPr>
            <w:tcW w:w="1984" w:type="dxa"/>
            <w:vAlign w:val="center"/>
          </w:tcPr>
          <w:p w14:paraId="23FCB70B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8D0CA1">
              <w:rPr>
                <w:rStyle w:val="HTMLCode"/>
                <w:sz w:val="18"/>
                <w:szCs w:val="18"/>
              </w:rPr>
              <w:t>unit_fe</w:t>
            </w:r>
            <w:proofErr w:type="spellEnd"/>
            <w:r w:rsidRPr="008D0CA1">
              <w:rPr>
                <w:rStyle w:val="HTMLCode"/>
                <w:sz w:val="18"/>
                <w:szCs w:val="18"/>
              </w:rPr>
              <w:t>(</w:t>
            </w:r>
            <w:proofErr w:type="spellStart"/>
            <w:r w:rsidRPr="008D0CA1">
              <w:rPr>
                <w:rStyle w:val="HTMLCode"/>
                <w:sz w:val="18"/>
                <w:szCs w:val="18"/>
              </w:rPr>
              <w:t>varname</w:t>
            </w:r>
            <w:proofErr w:type="spellEnd"/>
            <w:r w:rsidRPr="008D0CA1">
              <w:rPr>
                <w:rStyle w:val="HTMLCode"/>
                <w:sz w:val="18"/>
                <w:szCs w:val="18"/>
              </w:rPr>
              <w:t>)</w:t>
            </w:r>
          </w:p>
        </w:tc>
        <w:tc>
          <w:tcPr>
            <w:tcW w:w="1020" w:type="dxa"/>
            <w:vAlign w:val="center"/>
          </w:tcPr>
          <w:p w14:paraId="3106F956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hint="eastAsia"/>
                <w:sz w:val="18"/>
                <w:szCs w:val="18"/>
              </w:rPr>
              <w:t>变量名</w:t>
            </w:r>
          </w:p>
        </w:tc>
        <w:tc>
          <w:tcPr>
            <w:tcW w:w="1020" w:type="dxa"/>
            <w:vAlign w:val="center"/>
          </w:tcPr>
          <w:p w14:paraId="739837FF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✅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6350" w:type="dxa"/>
            <w:vAlign w:val="center"/>
          </w:tcPr>
          <w:p w14:paraId="31A93716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hint="eastAsia"/>
                <w:sz w:val="18"/>
                <w:szCs w:val="18"/>
              </w:rPr>
              <w:t>单位固定效应</w:t>
            </w:r>
            <w:r>
              <w:rPr>
                <w:rStyle w:val="HTMLCode"/>
                <w:rFonts w:hint="eastAsia"/>
                <w:sz w:val="18"/>
                <w:szCs w:val="18"/>
              </w:rPr>
              <w:t>(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用于建</w:t>
            </w:r>
            <w:r w:rsidRPr="008D0CA1">
              <w:rPr>
                <w:rStyle w:val="HTMLCode"/>
                <w:sz w:val="18"/>
                <w:szCs w:val="18"/>
              </w:rPr>
              <w:t xml:space="preserve"> stack</w:t>
            </w:r>
            <w:r>
              <w:rPr>
                <w:rStyle w:val="HTMLCode"/>
                <w:rFonts w:hint="eastAsia"/>
                <w:sz w:val="18"/>
                <w:szCs w:val="18"/>
              </w:rPr>
              <w:t>)</w:t>
            </w:r>
          </w:p>
        </w:tc>
      </w:tr>
      <w:tr w:rsidR="00D95B1B" w14:paraId="26A323B4" w14:textId="77777777" w:rsidTr="00392B1F">
        <w:trPr>
          <w:trHeight w:val="283"/>
        </w:trPr>
        <w:tc>
          <w:tcPr>
            <w:tcW w:w="1984" w:type="dxa"/>
            <w:vAlign w:val="center"/>
          </w:tcPr>
          <w:p w14:paraId="47253DE6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8D0CA1">
              <w:rPr>
                <w:rStyle w:val="HTMLCode"/>
                <w:sz w:val="18"/>
                <w:szCs w:val="18"/>
              </w:rPr>
              <w:t>clust_unit</w:t>
            </w:r>
            <w:proofErr w:type="spellEnd"/>
            <w:r w:rsidRPr="008D0CA1">
              <w:rPr>
                <w:rStyle w:val="HTMLCode"/>
                <w:sz w:val="18"/>
                <w:szCs w:val="18"/>
              </w:rPr>
              <w:t>(</w:t>
            </w:r>
            <w:proofErr w:type="spellStart"/>
            <w:r w:rsidRPr="008D0CA1">
              <w:rPr>
                <w:rStyle w:val="HTMLCode"/>
                <w:sz w:val="18"/>
                <w:szCs w:val="18"/>
              </w:rPr>
              <w:t>varname</w:t>
            </w:r>
            <w:proofErr w:type="spellEnd"/>
            <w:r w:rsidRPr="008D0CA1">
              <w:rPr>
                <w:rStyle w:val="HTMLCode"/>
                <w:sz w:val="18"/>
                <w:szCs w:val="18"/>
              </w:rPr>
              <w:t>)</w:t>
            </w:r>
          </w:p>
        </w:tc>
        <w:tc>
          <w:tcPr>
            <w:tcW w:w="1020" w:type="dxa"/>
            <w:vAlign w:val="center"/>
          </w:tcPr>
          <w:p w14:paraId="7AC484E1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hint="eastAsia"/>
                <w:sz w:val="18"/>
                <w:szCs w:val="18"/>
              </w:rPr>
              <w:t>变量名</w:t>
            </w:r>
          </w:p>
        </w:tc>
        <w:tc>
          <w:tcPr>
            <w:tcW w:w="1020" w:type="dxa"/>
            <w:vAlign w:val="center"/>
          </w:tcPr>
          <w:p w14:paraId="602AB442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✅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6350" w:type="dxa"/>
            <w:vAlign w:val="center"/>
          </w:tcPr>
          <w:p w14:paraId="61522004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hint="eastAsia"/>
                <w:sz w:val="18"/>
                <w:szCs w:val="18"/>
              </w:rPr>
              <w:t>聚类标准误的单位变量</w:t>
            </w:r>
            <w:r>
              <w:rPr>
                <w:rStyle w:val="HTMLCode"/>
                <w:rFonts w:hint="eastAsia"/>
                <w:sz w:val="18"/>
                <w:szCs w:val="18"/>
              </w:rPr>
              <w:t>(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通常与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proofErr w:type="spellStart"/>
            <w:r w:rsidRPr="008D0CA1">
              <w:rPr>
                <w:rStyle w:val="HTMLCode"/>
                <w:sz w:val="18"/>
                <w:szCs w:val="18"/>
              </w:rPr>
              <w:t>unit_fe</w:t>
            </w:r>
            <w:proofErr w:type="spellEnd"/>
            <w:r w:rsidRPr="008D0CA1">
              <w:rPr>
                <w:rStyle w:val="HTMLCode"/>
                <w:sz w:val="18"/>
                <w:szCs w:val="18"/>
              </w:rPr>
              <w:t xml:space="preserve">()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相同</w:t>
            </w:r>
            <w:r>
              <w:rPr>
                <w:rStyle w:val="HTMLCode"/>
                <w:rFonts w:hint="eastAsia"/>
                <w:sz w:val="18"/>
                <w:szCs w:val="18"/>
              </w:rPr>
              <w:t>)</w:t>
            </w:r>
          </w:p>
        </w:tc>
      </w:tr>
      <w:tr w:rsidR="00D95B1B" w14:paraId="7BF521F2" w14:textId="77777777" w:rsidTr="00392B1F">
        <w:trPr>
          <w:trHeight w:val="283"/>
        </w:trPr>
        <w:tc>
          <w:tcPr>
            <w:tcW w:w="1984" w:type="dxa"/>
            <w:vAlign w:val="center"/>
          </w:tcPr>
          <w:p w14:paraId="5B9D7998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sz w:val="18"/>
                <w:szCs w:val="18"/>
              </w:rPr>
              <w:t>covariates(</w:t>
            </w:r>
            <w:proofErr w:type="spellStart"/>
            <w:r w:rsidRPr="008D0CA1">
              <w:rPr>
                <w:rStyle w:val="HTMLCode"/>
                <w:sz w:val="18"/>
                <w:szCs w:val="18"/>
              </w:rPr>
              <w:t>varlist</w:t>
            </w:r>
            <w:proofErr w:type="spellEnd"/>
            <w:r w:rsidRPr="008D0CA1">
              <w:rPr>
                <w:rStyle w:val="HTMLCode"/>
                <w:sz w:val="18"/>
                <w:szCs w:val="18"/>
              </w:rPr>
              <w:t>)</w:t>
            </w:r>
          </w:p>
        </w:tc>
        <w:tc>
          <w:tcPr>
            <w:tcW w:w="1020" w:type="dxa"/>
            <w:vAlign w:val="center"/>
          </w:tcPr>
          <w:p w14:paraId="434EA7D1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hint="eastAsia"/>
                <w:sz w:val="18"/>
                <w:szCs w:val="18"/>
              </w:rPr>
              <w:t>变量列表</w:t>
            </w:r>
          </w:p>
        </w:tc>
        <w:tc>
          <w:tcPr>
            <w:tcW w:w="1020" w:type="dxa"/>
            <w:vAlign w:val="center"/>
          </w:tcPr>
          <w:p w14:paraId="3B88D079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6350" w:type="dxa"/>
            <w:vAlign w:val="center"/>
          </w:tcPr>
          <w:p w14:paraId="0AB279BE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hint="eastAsia"/>
                <w:sz w:val="18"/>
                <w:szCs w:val="18"/>
              </w:rPr>
              <w:t>协变量控制</w:t>
            </w:r>
            <w:r>
              <w:rPr>
                <w:rStyle w:val="HTMLCode"/>
                <w:rFonts w:hint="eastAsia"/>
                <w:sz w:val="18"/>
                <w:szCs w:val="18"/>
              </w:rPr>
              <w:t>(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如</w:t>
            </w:r>
            <w:r w:rsidRPr="008D0CA1">
              <w:rPr>
                <w:rStyle w:val="HTMLCode"/>
                <w:sz w:val="18"/>
                <w:szCs w:val="18"/>
              </w:rPr>
              <w:t xml:space="preserve"> X1 X2</w:t>
            </w:r>
            <w:r>
              <w:rPr>
                <w:rStyle w:val="HTMLCode"/>
                <w:rFonts w:hint="eastAsia"/>
                <w:sz w:val="18"/>
                <w:szCs w:val="18"/>
              </w:rPr>
              <w:t>)</w:t>
            </w:r>
          </w:p>
        </w:tc>
      </w:tr>
      <w:tr w:rsidR="00D95B1B" w14:paraId="1B4B8A05" w14:textId="77777777" w:rsidTr="00392B1F">
        <w:trPr>
          <w:trHeight w:val="283"/>
        </w:trPr>
        <w:tc>
          <w:tcPr>
            <w:tcW w:w="1984" w:type="dxa"/>
            <w:vAlign w:val="center"/>
          </w:tcPr>
          <w:p w14:paraId="06243C66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8D0CA1">
              <w:rPr>
                <w:rStyle w:val="HTMLCode"/>
                <w:sz w:val="18"/>
                <w:szCs w:val="18"/>
              </w:rPr>
              <w:t>other_fe</w:t>
            </w:r>
            <w:proofErr w:type="spellEnd"/>
            <w:r w:rsidRPr="008D0CA1">
              <w:rPr>
                <w:rStyle w:val="HTMLCode"/>
                <w:sz w:val="18"/>
                <w:szCs w:val="18"/>
              </w:rPr>
              <w:t>(</w:t>
            </w:r>
            <w:proofErr w:type="spellStart"/>
            <w:r w:rsidRPr="008D0CA1">
              <w:rPr>
                <w:rStyle w:val="HTMLCode"/>
                <w:sz w:val="18"/>
                <w:szCs w:val="18"/>
              </w:rPr>
              <w:t>varlist</w:t>
            </w:r>
            <w:proofErr w:type="spellEnd"/>
            <w:r w:rsidRPr="008D0CA1">
              <w:rPr>
                <w:rStyle w:val="HTMLCode"/>
                <w:sz w:val="18"/>
                <w:szCs w:val="18"/>
              </w:rPr>
              <w:t>)</w:t>
            </w:r>
          </w:p>
        </w:tc>
        <w:tc>
          <w:tcPr>
            <w:tcW w:w="1020" w:type="dxa"/>
            <w:vAlign w:val="center"/>
          </w:tcPr>
          <w:p w14:paraId="372DD5B8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hint="eastAsia"/>
                <w:sz w:val="18"/>
                <w:szCs w:val="18"/>
              </w:rPr>
              <w:t>变量列表</w:t>
            </w:r>
          </w:p>
        </w:tc>
        <w:tc>
          <w:tcPr>
            <w:tcW w:w="1020" w:type="dxa"/>
            <w:vAlign w:val="center"/>
          </w:tcPr>
          <w:p w14:paraId="746CC450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6350" w:type="dxa"/>
            <w:vAlign w:val="center"/>
          </w:tcPr>
          <w:p w14:paraId="0BB4346A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hint="eastAsia"/>
                <w:sz w:val="18"/>
                <w:szCs w:val="18"/>
              </w:rPr>
              <w:t>其他固定效应</w:t>
            </w:r>
            <w:r>
              <w:rPr>
                <w:rStyle w:val="HTMLCode"/>
                <w:rFonts w:hint="eastAsia"/>
                <w:sz w:val="18"/>
                <w:szCs w:val="18"/>
              </w:rPr>
              <w:t>(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如行业、地区等</w:t>
            </w:r>
            <w:r>
              <w:rPr>
                <w:rStyle w:val="HTMLCode"/>
                <w:rFonts w:hint="eastAsia"/>
                <w:sz w:val="18"/>
                <w:szCs w:val="18"/>
              </w:rPr>
              <w:t>)</w:t>
            </w:r>
          </w:p>
        </w:tc>
      </w:tr>
      <w:tr w:rsidR="00D95B1B" w14:paraId="7A94E15A" w14:textId="77777777" w:rsidTr="00392B1F">
        <w:trPr>
          <w:trHeight w:val="283"/>
        </w:trPr>
        <w:tc>
          <w:tcPr>
            <w:tcW w:w="1984" w:type="dxa"/>
            <w:vAlign w:val="center"/>
          </w:tcPr>
          <w:p w14:paraId="3BFAAE8B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8D0CA1">
              <w:rPr>
                <w:rStyle w:val="HTMLCode"/>
                <w:sz w:val="18"/>
                <w:szCs w:val="18"/>
              </w:rPr>
              <w:t>interact_cov</w:t>
            </w:r>
            <w:proofErr w:type="spellEnd"/>
            <w:r w:rsidRPr="008D0CA1">
              <w:rPr>
                <w:rStyle w:val="HTMLCode"/>
                <w:sz w:val="18"/>
                <w:szCs w:val="18"/>
              </w:rPr>
              <w:t>(yes)</w:t>
            </w:r>
          </w:p>
        </w:tc>
        <w:tc>
          <w:tcPr>
            <w:tcW w:w="1020" w:type="dxa"/>
            <w:vAlign w:val="center"/>
          </w:tcPr>
          <w:p w14:paraId="1B06E456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hint="eastAsia"/>
                <w:sz w:val="18"/>
                <w:szCs w:val="18"/>
              </w:rPr>
              <w:t>字符</w:t>
            </w:r>
          </w:p>
        </w:tc>
        <w:tc>
          <w:tcPr>
            <w:tcW w:w="1020" w:type="dxa"/>
            <w:vAlign w:val="center"/>
          </w:tcPr>
          <w:p w14:paraId="727288E9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6350" w:type="dxa"/>
            <w:vAlign w:val="center"/>
          </w:tcPr>
          <w:p w14:paraId="2EFB5266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hint="eastAsia"/>
                <w:sz w:val="18"/>
                <w:szCs w:val="18"/>
              </w:rPr>
              <w:t>若写</w:t>
            </w:r>
            <w:r w:rsidRPr="008D0CA1">
              <w:rPr>
                <w:rStyle w:val="HTMLCode"/>
                <w:sz w:val="18"/>
                <w:szCs w:val="18"/>
              </w:rPr>
              <w:t>yes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，</w:t>
            </w:r>
            <w:proofErr w:type="gramStart"/>
            <w:r w:rsidRPr="008D0CA1">
              <w:rPr>
                <w:rStyle w:val="HTMLCode"/>
                <w:rFonts w:hint="eastAsia"/>
                <w:sz w:val="18"/>
                <w:szCs w:val="18"/>
              </w:rPr>
              <w:t>将协变量</w:t>
            </w:r>
            <w:proofErr w:type="gramEnd"/>
            <w:r w:rsidRPr="008D0CA1">
              <w:rPr>
                <w:rStyle w:val="HTMLCode"/>
                <w:rFonts w:hint="eastAsia"/>
                <w:sz w:val="18"/>
                <w:szCs w:val="18"/>
              </w:rPr>
              <w:t>与</w:t>
            </w:r>
            <w:r w:rsidRPr="008D0CA1">
              <w:rPr>
                <w:rStyle w:val="HTMLCode"/>
                <w:sz w:val="18"/>
                <w:szCs w:val="18"/>
              </w:rPr>
              <w:t>stack dummy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相互作用</w:t>
            </w:r>
            <w:r>
              <w:rPr>
                <w:rStyle w:val="HTMLCode"/>
                <w:rFonts w:hint="eastAsia"/>
                <w:sz w:val="18"/>
                <w:szCs w:val="18"/>
              </w:rPr>
              <w:t>(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允许协变量效应跨</w:t>
            </w:r>
            <w:r w:rsidRPr="008D0CA1">
              <w:rPr>
                <w:rStyle w:val="HTMLCode"/>
                <w:sz w:val="18"/>
                <w:szCs w:val="18"/>
              </w:rPr>
              <w:t xml:space="preserve"> stack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异质</w:t>
            </w:r>
            <w:r>
              <w:rPr>
                <w:rStyle w:val="HTMLCode"/>
                <w:rFonts w:hint="eastAsia"/>
                <w:sz w:val="18"/>
                <w:szCs w:val="18"/>
              </w:rPr>
              <w:t>)</w:t>
            </w:r>
          </w:p>
        </w:tc>
      </w:tr>
    </w:tbl>
    <w:p w14:paraId="3C9632C8" w14:textId="77777777" w:rsidR="00D95B1B" w:rsidRDefault="00D95B1B" w:rsidP="00D95B1B">
      <w:pPr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>
        <w:rPr>
          <w:rFonts w:ascii="宋体" w:eastAsia="宋体" w:hAnsi="宋体" w:cs="宋体"/>
          <w:iCs w:val="0"/>
          <w:color w:val="auto"/>
          <w:kern w:val="0"/>
          <w14:ligatures w14:val="none"/>
        </w:rPr>
        <w:br w:type="page"/>
      </w:r>
    </w:p>
    <w:p w14:paraId="4A32FD47" w14:textId="5B23BE96" w:rsidR="000D26C7" w:rsidRPr="000D26C7" w:rsidRDefault="00000000" w:rsidP="000D26C7">
      <w:pPr>
        <w:widowControl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>
        <w:rPr>
          <w:rFonts w:ascii="宋体" w:eastAsia="宋体" w:hAnsi="宋体" w:cs="宋体"/>
          <w:iCs w:val="0"/>
          <w:color w:val="auto"/>
          <w:kern w:val="0"/>
          <w14:ligatures w14:val="none"/>
        </w:rPr>
        <w:lastRenderedPageBreak/>
        <w:pict w14:anchorId="35D8B777">
          <v:rect id="_x0000_i1026" style="width:0;height:1.5pt" o:hralign="center" o:hrstd="t" o:hr="t" fillcolor="#a0a0a0" stroked="f"/>
        </w:pict>
      </w:r>
    </w:p>
    <w:p w14:paraId="212B5BC5" w14:textId="25E92F4A" w:rsidR="000D26C7" w:rsidRDefault="000D26C7" w:rsidP="000D26C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</w:pPr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方法二：</w:t>
      </w:r>
      <w:bookmarkStart w:id="2" w:name="_Hlk194763554"/>
      <w:bookmarkStart w:id="3" w:name="_Hlk195257101"/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 xml:space="preserve">Synthetic </w:t>
      </w:r>
      <w:bookmarkEnd w:id="2"/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DiD</w:t>
      </w:r>
      <w:bookmarkEnd w:id="3"/>
    </w:p>
    <w:p w14:paraId="5E4DD21B" w14:textId="3B8DD35B" w:rsidR="002F373B" w:rsidRDefault="002F373B" w:rsidP="00BD3D82">
      <w:pPr>
        <w:widowControl/>
        <w:spacing w:before="100" w:beforeAutospacing="1" w:after="100" w:afterAutospacing="1"/>
        <w:ind w:right="240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Arkhangelsky, D., Athey, S., Hirshberg, D.A.,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Imbens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G.W. and Wager, S., 2021. Synthetic difference-in-differences.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i/>
          <w:iCs w:val="0"/>
          <w:color w:val="222222"/>
          <w:sz w:val="20"/>
          <w:szCs w:val="20"/>
          <w:shd w:val="clear" w:color="auto" w:fill="FFFFFF"/>
        </w:rPr>
        <w:t>American Economic Review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i/>
          <w:iCs w:val="0"/>
          <w:color w:val="222222"/>
          <w:sz w:val="20"/>
          <w:szCs w:val="20"/>
          <w:shd w:val="clear" w:color="auto" w:fill="FFFFFF"/>
        </w:rPr>
        <w:t>111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(12), pp.4088-4118.</w:t>
      </w:r>
    </w:p>
    <w:p w14:paraId="092C38A3" w14:textId="2BA35C92" w:rsidR="00BD3D82" w:rsidRPr="00BD3D82" w:rsidRDefault="00BD3D82" w:rsidP="00BD3D82">
      <w:pPr>
        <w:widowControl/>
        <w:spacing w:before="100" w:beforeAutospacing="1" w:after="100" w:afterAutospacing="1"/>
        <w:ind w:right="240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BD3D82">
        <w:rPr>
          <w:rFonts w:ascii="宋体" w:eastAsia="宋体" w:hAnsi="宋体" w:cs="宋体"/>
          <w:iCs w:val="0"/>
          <w:color w:val="auto"/>
          <w:kern w:val="0"/>
          <w14:ligatures w14:val="none"/>
        </w:rPr>
        <w:t>Synthetic DiD</w:t>
      </w:r>
      <w:r w:rsidRPr="00BD3D82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是一种结合了合成控制法</w:t>
      </w:r>
      <w:r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(</w:t>
      </w:r>
      <w:r w:rsidRPr="00BD3D82">
        <w:rPr>
          <w:rFonts w:ascii="宋体" w:eastAsia="宋体" w:hAnsi="宋体" w:cs="宋体"/>
          <w:iCs w:val="0"/>
          <w:color w:val="auto"/>
          <w:kern w:val="0"/>
          <w14:ligatures w14:val="none"/>
        </w:rPr>
        <w:t>Synthetic Control</w:t>
      </w:r>
      <w:r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)的</w:t>
      </w:r>
      <w:r w:rsidRPr="0036041E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DiD估计方法</w:t>
      </w:r>
      <w:r w:rsidRPr="00BD3D82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，</w:t>
      </w:r>
      <w:r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 xml:space="preserve"> </w:t>
      </w:r>
      <w:r w:rsidRPr="0036041E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 xml:space="preserve">由 </w:t>
      </w:r>
      <w:r w:rsidR="00124E08" w:rsidRPr="00124E08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Arkhangelsky et al. (2021) 提出</w:t>
      </w:r>
      <w:r w:rsidRPr="0036041E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。</w:t>
      </w:r>
      <w:r w:rsidR="00C57A7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生成的</w:t>
      </w:r>
      <w:r w:rsidR="00C57A7F" w:rsidRPr="00C57A7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合成控制组是</w:t>
      </w:r>
      <w:r w:rsidR="00C57A7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通过 (1).</w:t>
      </w:r>
      <w:r w:rsidR="00C57A7F" w:rsidRPr="000D04F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对控制组单位赋予单位权重omeg</w:t>
      </w:r>
      <w:r w:rsidR="00C57A7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a，和 (2).</w:t>
      </w:r>
      <w:r w:rsidR="00C57A7F" w:rsidRPr="000D04F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对预处理时间点赋予时间权重</w:t>
      </w:r>
      <w:r w:rsidR="00C57A7F" w:rsidRPr="00E32E34">
        <w:rPr>
          <w:rFonts w:ascii="宋体" w:eastAsia="宋体" w:hAnsi="宋体" w:cs="宋体" w:hint="eastAsia"/>
          <w:iCs w:val="0"/>
          <w:color w:val="3A7C22" w:themeColor="accent6" w:themeShade="BF"/>
          <w:kern w:val="0"/>
          <w14:ligatures w14:val="none"/>
        </w:rPr>
        <w:t>lambda</w:t>
      </w:r>
      <w:r w:rsidR="00C57A7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，</w:t>
      </w:r>
      <w:r w:rsidR="00C57A7F" w:rsidRPr="000D04F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共同加权构造而成。</w:t>
      </w:r>
      <w:r w:rsidR="00C57A7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当</w:t>
      </w:r>
      <w:r w:rsidRPr="00BD3D82">
        <w:rPr>
          <w:rFonts w:ascii="宋体" w:eastAsia="宋体" w:hAnsi="宋体" w:cs="宋体"/>
          <w:iCs w:val="0"/>
          <w:color w:val="auto"/>
          <w:kern w:val="0"/>
          <w14:ligatures w14:val="none"/>
        </w:rPr>
        <w:t>处理组与对照组间</w:t>
      </w:r>
      <w:r w:rsidR="00C57A7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的</w:t>
      </w:r>
      <w:r w:rsidRPr="00BD3D82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平行趋势假设不完全成立</w:t>
      </w:r>
      <w:r w:rsidR="002F373B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时</w:t>
      </w:r>
      <w:r w:rsidR="00C57A7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，</w:t>
      </w:r>
      <w:r w:rsidR="00C57A7F" w:rsidRPr="00BD3D82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可</w:t>
      </w:r>
      <w:r w:rsidR="00C57A7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通过该方法</w:t>
      </w:r>
      <w:r w:rsidRPr="00BD3D82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提升估计的稳健性和准确性。</w:t>
      </w:r>
    </w:p>
    <w:p w14:paraId="176C5947" w14:textId="344CD018" w:rsidR="000D26C7" w:rsidRPr="000D26C7" w:rsidRDefault="00F14D22" w:rsidP="000D26C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</w:pPr>
      <w:r>
        <w:rPr>
          <w:rFonts w:ascii="Segoe UI Emoji" w:eastAsia="宋体" w:hAnsi="Segoe UI Emoji" w:cs="Segoe UI Emoji"/>
          <w:b/>
          <w:bCs/>
          <w:iCs w:val="0"/>
          <w:color w:val="auto"/>
          <w:kern w:val="0"/>
          <w:sz w:val="27"/>
          <w:szCs w:val="27"/>
          <w14:ligatures w14:val="none"/>
        </w:rPr>
        <w:t>-</w:t>
      </w:r>
      <w:r w:rsidR="000D26C7"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适用场景</w:t>
      </w:r>
    </w:p>
    <w:p w14:paraId="6D99FDE9" w14:textId="42D5728C" w:rsidR="008F3D61" w:rsidRPr="008F3D61" w:rsidRDefault="008F3D61" w:rsidP="008F3D6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8F3D61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面板时间较长，存在</w:t>
      </w:r>
      <w:proofErr w:type="gramStart"/>
      <w:r w:rsidRPr="008F3D61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单位间非平行</w:t>
      </w:r>
      <w:proofErr w:type="gramEnd"/>
      <w:r w:rsidRPr="008F3D61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趋势</w:t>
      </w:r>
    </w:p>
    <w:p w14:paraId="32A9C1ED" w14:textId="47AED220" w:rsidR="000D26C7" w:rsidRPr="000D26C7" w:rsidRDefault="008F3D61" w:rsidP="008F3D6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8F3D61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希望更好地控制“预测误差”和“结构趋势差异”</w:t>
      </w:r>
    </w:p>
    <w:p w14:paraId="3F344A74" w14:textId="528BABCC" w:rsidR="000D26C7" w:rsidRPr="000D26C7" w:rsidRDefault="00F14D22" w:rsidP="000D26C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</w:pPr>
      <w:r>
        <w:rPr>
          <w:rFonts w:ascii="Segoe UI Emoji" w:eastAsia="宋体" w:hAnsi="Segoe UI Emoji" w:cs="Segoe UI Emoji"/>
          <w:b/>
          <w:bCs/>
          <w:iCs w:val="0"/>
          <w:color w:val="auto"/>
          <w:kern w:val="0"/>
          <w:sz w:val="27"/>
          <w:szCs w:val="27"/>
          <w14:ligatures w14:val="none"/>
        </w:rPr>
        <w:t>-</w:t>
      </w:r>
      <w:r w:rsidR="000D26C7"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优势</w:t>
      </w:r>
    </w:p>
    <w:p w14:paraId="54190B8C" w14:textId="36B983D6" w:rsidR="000D26C7" w:rsidRPr="000D26C7" w:rsidRDefault="000D26C7" w:rsidP="000D26C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同时进行单位加权</w:t>
      </w:r>
      <w:r w:rsidR="008F3D61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(</w:t>
      </w: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借鉴合成控制</w:t>
      </w:r>
      <w:r w:rsidR="008F3D61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法)</w:t>
      </w: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和时间加权，</w:t>
      </w:r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有效控制趋势异质性</w:t>
      </w:r>
    </w:p>
    <w:p w14:paraId="5FDCD7AB" w14:textId="35D9FF34" w:rsidR="000D26C7" w:rsidRPr="000D26C7" w:rsidRDefault="000D26C7" w:rsidP="000D26C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尤其适用于处理组样本非常少</w:t>
      </w:r>
      <w:r w:rsidR="00D30CDF">
        <w:rPr>
          <w:rFonts w:ascii="宋体" w:eastAsia="宋体" w:hAnsi="宋体" w:cs="宋体"/>
          <w:iCs w:val="0"/>
          <w:color w:val="auto"/>
          <w:kern w:val="0"/>
          <w14:ligatures w14:val="none"/>
        </w:rPr>
        <w:t>(</w:t>
      </w: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甚至为1</w:t>
      </w:r>
      <w:r w:rsidR="00D30CDF">
        <w:rPr>
          <w:rFonts w:ascii="宋体" w:eastAsia="宋体" w:hAnsi="宋体" w:cs="宋体"/>
          <w:iCs w:val="0"/>
          <w:color w:val="auto"/>
          <w:kern w:val="0"/>
          <w14:ligatures w14:val="none"/>
        </w:rPr>
        <w:t>)</w:t>
      </w: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的研究</w:t>
      </w:r>
    </w:p>
    <w:p w14:paraId="364AA4D9" w14:textId="77777777" w:rsidR="000D26C7" w:rsidRPr="000D26C7" w:rsidRDefault="000D26C7" w:rsidP="000D26C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对非线性趋势更稳健</w:t>
      </w:r>
    </w:p>
    <w:p w14:paraId="68A2D79F" w14:textId="711D98EC" w:rsidR="000D26C7" w:rsidRPr="000D26C7" w:rsidRDefault="00F14D22" w:rsidP="000D26C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</w:pPr>
      <w:r>
        <w:rPr>
          <w:rFonts w:ascii="Segoe UI Emoji" w:eastAsia="宋体" w:hAnsi="Segoe UI Emoji" w:cs="Segoe UI Emoji"/>
          <w:b/>
          <w:bCs/>
          <w:iCs w:val="0"/>
          <w:color w:val="auto"/>
          <w:kern w:val="0"/>
          <w:sz w:val="27"/>
          <w:szCs w:val="27"/>
          <w14:ligatures w14:val="none"/>
        </w:rPr>
        <w:t>-</w:t>
      </w:r>
      <w:r w:rsidR="000D26C7"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限制</w:t>
      </w:r>
    </w:p>
    <w:p w14:paraId="4A36D0D8" w14:textId="7DC872F4" w:rsidR="000D26C7" w:rsidRPr="000D26C7" w:rsidRDefault="000D26C7" w:rsidP="000D26C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默认只输出平均处理效应</w:t>
      </w:r>
      <w:r w:rsidR="00D30CDF">
        <w:rPr>
          <w:rFonts w:ascii="宋体" w:eastAsia="宋体" w:hAnsi="宋体" w:cs="宋体"/>
          <w:iCs w:val="0"/>
          <w:color w:val="auto"/>
          <w:kern w:val="0"/>
          <w14:ligatures w14:val="none"/>
        </w:rPr>
        <w:t>(</w:t>
      </w: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ATT</w:t>
      </w:r>
      <w:r w:rsidR="00D30CDF">
        <w:rPr>
          <w:rFonts w:ascii="宋体" w:eastAsia="宋体" w:hAnsi="宋体" w:cs="宋体"/>
          <w:iCs w:val="0"/>
          <w:color w:val="auto"/>
          <w:kern w:val="0"/>
          <w14:ligatures w14:val="none"/>
        </w:rPr>
        <w:t>)</w:t>
      </w: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，</w:t>
      </w:r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不支持分解事件时间效应</w:t>
      </w:r>
    </w:p>
    <w:p w14:paraId="33F6BF64" w14:textId="77777777" w:rsidR="000D26C7" w:rsidRPr="000D26C7" w:rsidRDefault="000D26C7" w:rsidP="000D26C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处理组多、处理时间异质时，</w:t>
      </w:r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加权结构变复杂且难以解释</w:t>
      </w:r>
    </w:p>
    <w:p w14:paraId="52D01929" w14:textId="57D3F9EE" w:rsidR="006D372E" w:rsidRDefault="000D26C7" w:rsidP="006D372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目前方法结构主要服务于平均效应识别，不适合动态路径分析</w:t>
      </w:r>
    </w:p>
    <w:p w14:paraId="7A281133" w14:textId="77777777" w:rsidR="006D372E" w:rsidRDefault="006D372E">
      <w:pPr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>
        <w:rPr>
          <w:rFonts w:ascii="宋体" w:eastAsia="宋体" w:hAnsi="宋体" w:cs="宋体"/>
          <w:iCs w:val="0"/>
          <w:color w:val="auto"/>
          <w:kern w:val="0"/>
          <w14:ligatures w14:val="none"/>
        </w:rPr>
        <w:br w:type="page"/>
      </w:r>
    </w:p>
    <w:p w14:paraId="7BB5E7B5" w14:textId="388DE9AE" w:rsidR="00C57A7F" w:rsidRDefault="00C57A7F" w:rsidP="00C57A7F">
      <w:pPr>
        <w:widowControl/>
        <w:jc w:val="left"/>
        <w:outlineLvl w:val="2"/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</w:pPr>
      <w:r>
        <w:rPr>
          <w:rFonts w:ascii="Segoe UI Emoji" w:eastAsia="宋体" w:hAnsi="Segoe UI Emoji" w:cs="Segoe UI Emoji" w:hint="eastAsia"/>
          <w:b/>
          <w:bCs/>
          <w:iCs w:val="0"/>
          <w:color w:val="auto"/>
          <w:kern w:val="0"/>
          <w:sz w:val="27"/>
          <w:szCs w:val="27"/>
          <w14:ligatures w14:val="none"/>
        </w:rPr>
        <w:lastRenderedPageBreak/>
        <w:t>-</w:t>
      </w:r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Stata 示例代码</w:t>
      </w:r>
      <w:r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>(</w:t>
      </w:r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使用 </w:t>
      </w:r>
      <w:proofErr w:type="spellStart"/>
      <w:r w:rsidR="00EE3298" w:rsidRPr="00EE3298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sdid</w:t>
      </w:r>
      <w:proofErr w:type="spellEnd"/>
      <w:r w:rsidR="00EE3298">
        <w:rPr>
          <w:rFonts w:ascii="宋体" w:eastAsia="宋体" w:hAnsi="宋体" w:cs="宋体" w:hint="eastAsia"/>
          <w:b/>
          <w:bCs/>
          <w:iCs w:val="0"/>
          <w:color w:val="auto"/>
          <w:kern w:val="0"/>
          <w14:ligatures w14:val="none"/>
        </w:rPr>
        <w:t xml:space="preserve"> </w:t>
      </w:r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>包</w:t>
      </w:r>
      <w:r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>)</w:t>
      </w:r>
    </w:p>
    <w:p w14:paraId="5255316A" w14:textId="77777777" w:rsidR="00D95B1B" w:rsidRDefault="00D95B1B" w:rsidP="000D04FF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</w:p>
    <w:p w14:paraId="01147B8E" w14:textId="509A3F41" w:rsidR="000D04FF" w:rsidRPr="00EE3298" w:rsidRDefault="000D04FF" w:rsidP="000D04FF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  <w:r w:rsidRPr="000D04FF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**安装命令**</w:t>
      </w:r>
    </w:p>
    <w:p w14:paraId="16C95D19" w14:textId="4982C50A" w:rsidR="00EE3298" w:rsidRPr="000D04FF" w:rsidRDefault="00EE3298" w:rsidP="000D04FF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EE3298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ssc</w:t>
      </w:r>
      <w:proofErr w:type="spellEnd"/>
      <w:r w:rsidRPr="00EE3298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install </w:t>
      </w:r>
      <w:bookmarkStart w:id="4" w:name="_Hlk195283795"/>
      <w:proofErr w:type="spellStart"/>
      <w:r w:rsidRPr="00EE3298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sdid</w:t>
      </w:r>
      <w:bookmarkEnd w:id="4"/>
      <w:proofErr w:type="spellEnd"/>
      <w:r w:rsidRPr="00EE3298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, replace</w:t>
      </w:r>
    </w:p>
    <w:p w14:paraId="09D4B275" w14:textId="77777777" w:rsidR="000D04FF" w:rsidRPr="000D04FF" w:rsidRDefault="000D04FF" w:rsidP="000D04FF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</w:p>
    <w:p w14:paraId="3FCEEB00" w14:textId="77777777" w:rsidR="000D04FF" w:rsidRPr="000D04FF" w:rsidRDefault="000D04FF" w:rsidP="000D04FF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  <w:r w:rsidRPr="000D04FF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**创建示例数据**</w:t>
      </w:r>
    </w:p>
    <w:p w14:paraId="001A42B2" w14:textId="77777777" w:rsidR="000D04FF" w:rsidRPr="000D04FF" w:rsidRDefault="000D04FF" w:rsidP="000D04FF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0D04FF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clear all</w:t>
      </w:r>
    </w:p>
    <w:p w14:paraId="0A7D60D0" w14:textId="77777777" w:rsidR="000D04FF" w:rsidRPr="000D04FF" w:rsidRDefault="000D04FF" w:rsidP="000D04FF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0D04FF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set seed 12345</w:t>
      </w:r>
    </w:p>
    <w:p w14:paraId="06F7BD3F" w14:textId="77777777" w:rsidR="000D04FF" w:rsidRPr="000D04FF" w:rsidRDefault="000D04FF" w:rsidP="000D04FF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0D04FF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// 生成100个个体，每个包含10年的观测值</w:t>
      </w:r>
    </w:p>
    <w:p w14:paraId="6923C5C8" w14:textId="77777777" w:rsidR="000D04FF" w:rsidRPr="000D04FF" w:rsidRDefault="000D04FF" w:rsidP="000D04FF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0D04FF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set </w:t>
      </w:r>
      <w:proofErr w:type="spellStart"/>
      <w:r w:rsidRPr="000D04FF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obs</w:t>
      </w:r>
      <w:proofErr w:type="spellEnd"/>
      <w:r w:rsidRPr="000D04FF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1000</w:t>
      </w:r>
    </w:p>
    <w:p w14:paraId="1C678B8A" w14:textId="77777777" w:rsidR="000D04FF" w:rsidRPr="000D04FF" w:rsidRDefault="000D04FF" w:rsidP="000D04FF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0D04FF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gen id = ceil(_n / 10)</w:t>
      </w:r>
    </w:p>
    <w:p w14:paraId="4B60DFB6" w14:textId="1359BFA7" w:rsidR="000D04FF" w:rsidRPr="000D04FF" w:rsidRDefault="000D04FF" w:rsidP="000D04FF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0D04FF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// 生成年份变量</w:t>
      </w:r>
      <w:r w:rsidR="008664E8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(</w:t>
      </w:r>
      <w:r w:rsidRPr="000D04FF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2000–2009</w:t>
      </w:r>
      <w:r w:rsidR="008664E8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)</w:t>
      </w:r>
    </w:p>
    <w:p w14:paraId="5E7313E5" w14:textId="77777777" w:rsidR="000D04FF" w:rsidRPr="000D04FF" w:rsidRDefault="000D04FF" w:rsidP="000D04FF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0D04FF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gen year = 2000 + mod(_n-1, 10)</w:t>
      </w:r>
    </w:p>
    <w:p w14:paraId="7FCF1CAB" w14:textId="056FAB08" w:rsidR="000D04FF" w:rsidRPr="000D04FF" w:rsidRDefault="000D04FF" w:rsidP="000D04FF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0D04FF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// 40%的个体在2005被处理</w:t>
      </w:r>
      <w:r w:rsidR="008664E8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(</w:t>
      </w:r>
      <w:r w:rsidRPr="000D04FF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控制组要大于处理组以满足placebo条件</w:t>
      </w:r>
      <w:r w:rsidR="008664E8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)</w:t>
      </w:r>
    </w:p>
    <w:p w14:paraId="478BBC37" w14:textId="77777777" w:rsidR="000D04FF" w:rsidRPr="000D04FF" w:rsidRDefault="000D04FF" w:rsidP="000D04FF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0D04FF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</w:t>
      </w:r>
      <w:proofErr w:type="spellStart"/>
      <w:r w:rsidRPr="000D04FF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treatment_year</w:t>
      </w:r>
      <w:proofErr w:type="spellEnd"/>
      <w:r w:rsidRPr="000D04FF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 .</w:t>
      </w:r>
    </w:p>
    <w:p w14:paraId="56C059A1" w14:textId="77777777" w:rsidR="000D04FF" w:rsidRPr="000D04FF" w:rsidRDefault="000D04FF" w:rsidP="000D04FF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0D04FF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replace </w:t>
      </w:r>
      <w:proofErr w:type="spellStart"/>
      <w:r w:rsidRPr="000D04FF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treatment_year</w:t>
      </w:r>
      <w:proofErr w:type="spellEnd"/>
      <w:r w:rsidRPr="000D04FF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 2005 if </w:t>
      </w:r>
      <w:proofErr w:type="spellStart"/>
      <w:r w:rsidRPr="000D04FF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inrange</w:t>
      </w:r>
      <w:proofErr w:type="spellEnd"/>
      <w:r w:rsidRPr="000D04FF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(id, 1, 40)</w:t>
      </w:r>
    </w:p>
    <w:p w14:paraId="2C3B528D" w14:textId="77777777" w:rsidR="000D04FF" w:rsidRPr="000D04FF" w:rsidRDefault="000D04FF" w:rsidP="000D04FF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0D04FF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// 创建treat以区分个体是否被处理</w:t>
      </w:r>
    </w:p>
    <w:p w14:paraId="7ADAB5A0" w14:textId="77777777" w:rsidR="000D04FF" w:rsidRPr="000D04FF" w:rsidRDefault="000D04FF" w:rsidP="000D04FF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0D04FF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treat = (year &gt;= </w:t>
      </w:r>
      <w:proofErr w:type="spellStart"/>
      <w:r w:rsidRPr="000D04FF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treatment_year</w:t>
      </w:r>
      <w:proofErr w:type="spellEnd"/>
      <w:r w:rsidRPr="000D04FF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) &amp; !missing(</w:t>
      </w:r>
      <w:proofErr w:type="spellStart"/>
      <w:r w:rsidRPr="000D04FF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treatment_year</w:t>
      </w:r>
      <w:proofErr w:type="spellEnd"/>
      <w:r w:rsidRPr="000D04FF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)</w:t>
      </w:r>
    </w:p>
    <w:p w14:paraId="3376A320" w14:textId="77777777" w:rsidR="000D04FF" w:rsidRPr="000D04FF" w:rsidRDefault="000D04FF" w:rsidP="000D04FF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0D04FF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replace treat = 0 if missing(</w:t>
      </w:r>
      <w:proofErr w:type="spellStart"/>
      <w:r w:rsidRPr="000D04FF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treatment_year</w:t>
      </w:r>
      <w:proofErr w:type="spellEnd"/>
      <w:r w:rsidRPr="000D04FF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)</w:t>
      </w:r>
    </w:p>
    <w:p w14:paraId="695CE0F5" w14:textId="77777777" w:rsidR="000D04FF" w:rsidRPr="000D04FF" w:rsidRDefault="000D04FF" w:rsidP="000D04FF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0D04FF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// 构造结果变量 Y</w:t>
      </w:r>
    </w:p>
    <w:p w14:paraId="2B2F0B25" w14:textId="77777777" w:rsidR="000D04FF" w:rsidRPr="000D04FF" w:rsidRDefault="000D04FF" w:rsidP="000D04FF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0D04FF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 xml:space="preserve">gen alpha = </w:t>
      </w:r>
      <w:proofErr w:type="spellStart"/>
      <w:r w:rsidRPr="000D04FF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rnormal</w:t>
      </w:r>
      <w:proofErr w:type="spellEnd"/>
      <w:r w:rsidRPr="000D04FF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(0, 1)  // 所有单位从同一分布抽取</w:t>
      </w:r>
    </w:p>
    <w:p w14:paraId="46CB52BF" w14:textId="77777777" w:rsidR="000D04FF" w:rsidRPr="000D04FF" w:rsidRDefault="000D04FF" w:rsidP="000D04FF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0D04FF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gen gamma = 0.5 * (year - 2000) // 年份趋势</w:t>
      </w:r>
    </w:p>
    <w:p w14:paraId="01324E18" w14:textId="4A9FCD9E" w:rsidR="000D04FF" w:rsidRPr="000D04FF" w:rsidRDefault="000D04FF" w:rsidP="000D04FF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0D04FF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 xml:space="preserve">gen tau =  (year &gt;= </w:t>
      </w:r>
      <w:proofErr w:type="spellStart"/>
      <w:r w:rsidRPr="000D04FF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treatment_year</w:t>
      </w:r>
      <w:proofErr w:type="spellEnd"/>
      <w:r w:rsidRPr="000D04FF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 xml:space="preserve"> + 1) * treat * 3  // 假设处理效应</w:t>
      </w:r>
      <w:r w:rsidR="008664E8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(</w:t>
      </w:r>
      <w:r w:rsidRPr="000D04FF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2005之后开始有影响</w:t>
      </w:r>
      <w:r w:rsidR="008664E8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)</w:t>
      </w:r>
    </w:p>
    <w:p w14:paraId="01EAA6FE" w14:textId="77777777" w:rsidR="000D04FF" w:rsidRPr="000D04FF" w:rsidRDefault="000D04FF" w:rsidP="000D04FF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0D04FF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 xml:space="preserve">gen u = </w:t>
      </w:r>
      <w:proofErr w:type="spellStart"/>
      <w:r w:rsidRPr="000D04FF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rnormal</w:t>
      </w:r>
      <w:proofErr w:type="spellEnd"/>
      <w:r w:rsidRPr="000D04FF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(0,1)  // 加入随机扰动，避免完全线性趋势</w:t>
      </w:r>
    </w:p>
    <w:p w14:paraId="22152190" w14:textId="77777777" w:rsidR="000D04FF" w:rsidRPr="000D04FF" w:rsidRDefault="000D04FF" w:rsidP="000D04FF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0D04FF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Y = alpha + gamma + tau </w:t>
      </w:r>
    </w:p>
    <w:p w14:paraId="1FB554A3" w14:textId="77777777" w:rsidR="000D04FF" w:rsidRPr="000D04FF" w:rsidRDefault="000D04FF" w:rsidP="000D04FF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</w:p>
    <w:p w14:paraId="0A7CA8B4" w14:textId="0C9ACD81" w:rsidR="000D04FF" w:rsidRPr="000D04FF" w:rsidRDefault="000D04FF" w:rsidP="000D04FF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  <w:r w:rsidRPr="000D04FF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**执行Synthetic DiD并画图**</w:t>
      </w:r>
    </w:p>
    <w:p w14:paraId="1B5FA9E0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sdid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Y id year treat,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vce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(placebo) seed(6789) graph ///</w:t>
      </w:r>
    </w:p>
    <w:p w14:paraId="4004A55B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g2_opt(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graphregion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(color(white))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ylabel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(0(2)8)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xlabel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(2000(2)2010)  ///</w:t>
      </w:r>
    </w:p>
    <w:p w14:paraId="0D4869A1" w14:textId="7D34F456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xtitle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("year")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ytitle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("") title("Synthetic DiD")</w:t>
      </w:r>
      <w:r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 xml:space="preserve"> </w:t>
      </w:r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///</w:t>
      </w:r>
    </w:p>
    <w:p w14:paraId="566FECAF" w14:textId="2E090999" w:rsidR="00D95B1B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F40A50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note("Note: 绿色部分为时间权重lambda"))</w:t>
      </w:r>
    </w:p>
    <w:p w14:paraId="6A559A3D" w14:textId="710AFB03" w:rsidR="00D95B1B" w:rsidRDefault="00D95B1B">
      <w:pPr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br w:type="page"/>
      </w:r>
    </w:p>
    <w:p w14:paraId="4D4C8EA9" w14:textId="65CFE5C4" w:rsidR="00D95B1B" w:rsidRDefault="00D95B1B" w:rsidP="00E32E34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lastRenderedPageBreak/>
        <w:t>**</w:t>
      </w:r>
      <w:r w:rsidRPr="00D95B1B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示例</w:t>
      </w:r>
      <w:r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代码结果</w:t>
      </w:r>
      <w:r w:rsidRPr="000D04FF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**</w:t>
      </w:r>
    </w:p>
    <w:p w14:paraId="71A3AD35" w14:textId="2DC7D47E" w:rsidR="00D95B1B" w:rsidRDefault="00F40A50">
      <w:pPr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F40A50">
        <w:rPr>
          <w:rFonts w:ascii="宋体" w:eastAsia="宋体" w:hAnsi="宋体" w:cs="宋体"/>
          <w:iCs w:val="0"/>
          <w:noProof/>
          <w:color w:val="auto"/>
          <w:kern w:val="0"/>
          <w14:ligatures w14:val="none"/>
        </w:rPr>
        <w:drawing>
          <wp:inline distT="0" distB="0" distL="0" distR="0" wp14:anchorId="11D4B0C0" wp14:editId="3F29484F">
            <wp:extent cx="5029200" cy="3657600"/>
            <wp:effectExtent l="0" t="0" r="0" b="0"/>
            <wp:docPr id="9315341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71F17" w14:textId="77777777" w:rsidR="00D95B1B" w:rsidRDefault="00D95B1B">
      <w:pPr>
        <w:rPr>
          <w:rFonts w:ascii="宋体" w:eastAsia="宋体" w:hAnsi="宋体" w:cs="宋体"/>
          <w:iCs w:val="0"/>
          <w:color w:val="auto"/>
          <w:kern w:val="0"/>
          <w14:ligatures w14:val="none"/>
        </w:rPr>
      </w:pPr>
    </w:p>
    <w:p w14:paraId="26DE9761" w14:textId="58EEE96B" w:rsidR="00D95B1B" w:rsidRPr="008D0CA1" w:rsidRDefault="00E30B05" w:rsidP="00D95B1B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E30B05"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  <w:t>sdid</w:t>
      </w:r>
      <w:proofErr w:type="spellEnd"/>
      <w:r w:rsidR="00D95B1B" w:rsidRPr="008D0CA1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参数解读</w:t>
      </w:r>
    </w:p>
    <w:tbl>
      <w:tblPr>
        <w:tblStyle w:val="TableGrid"/>
        <w:tblW w:w="10375" w:type="dxa"/>
        <w:tblLook w:val="04A0" w:firstRow="1" w:lastRow="0" w:firstColumn="1" w:lastColumn="0" w:noHBand="0" w:noVBand="1"/>
      </w:tblPr>
      <w:tblGrid>
        <w:gridCol w:w="2268"/>
        <w:gridCol w:w="1304"/>
        <w:gridCol w:w="1020"/>
        <w:gridCol w:w="5783"/>
      </w:tblGrid>
      <w:tr w:rsidR="00D95B1B" w14:paraId="4E75B309" w14:textId="77777777" w:rsidTr="00392B1F">
        <w:trPr>
          <w:trHeight w:val="454"/>
        </w:trPr>
        <w:tc>
          <w:tcPr>
            <w:tcW w:w="2268" w:type="dxa"/>
            <w:vAlign w:val="center"/>
          </w:tcPr>
          <w:p w14:paraId="4462317D" w14:textId="77777777" w:rsidR="00D95B1B" w:rsidRPr="008D0CA1" w:rsidRDefault="00D95B1B" w:rsidP="00392B1F">
            <w:pPr>
              <w:widowControl/>
              <w:spacing w:line="220" w:lineRule="exact"/>
              <w:rPr>
                <w:rStyle w:val="HTMLCode"/>
                <w:b/>
                <w:bCs/>
                <w:sz w:val="20"/>
                <w:szCs w:val="20"/>
              </w:rPr>
            </w:pPr>
            <w:r w:rsidRPr="008D0CA1">
              <w:rPr>
                <w:rStyle w:val="HTMLCode"/>
                <w:rFonts w:hint="eastAsia"/>
                <w:b/>
                <w:bCs/>
                <w:sz w:val="20"/>
                <w:szCs w:val="20"/>
              </w:rPr>
              <w:t>参数名称</w:t>
            </w:r>
          </w:p>
        </w:tc>
        <w:tc>
          <w:tcPr>
            <w:tcW w:w="1304" w:type="dxa"/>
            <w:vAlign w:val="center"/>
          </w:tcPr>
          <w:p w14:paraId="06116CAB" w14:textId="77777777" w:rsidR="00D95B1B" w:rsidRPr="008D0CA1" w:rsidRDefault="00D95B1B" w:rsidP="00392B1F">
            <w:pPr>
              <w:widowControl/>
              <w:spacing w:line="220" w:lineRule="exact"/>
              <w:rPr>
                <w:rStyle w:val="HTMLCode"/>
                <w:b/>
                <w:bCs/>
                <w:sz w:val="20"/>
                <w:szCs w:val="20"/>
              </w:rPr>
            </w:pPr>
            <w:r w:rsidRPr="008D0CA1">
              <w:rPr>
                <w:rStyle w:val="HTMLCode"/>
                <w:rFonts w:hint="eastAsia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020" w:type="dxa"/>
            <w:vAlign w:val="center"/>
          </w:tcPr>
          <w:p w14:paraId="658290F2" w14:textId="77777777" w:rsidR="00D95B1B" w:rsidRPr="008D0CA1" w:rsidRDefault="00D95B1B" w:rsidP="00392B1F">
            <w:pPr>
              <w:widowControl/>
              <w:spacing w:line="220" w:lineRule="exact"/>
              <w:rPr>
                <w:rStyle w:val="HTMLCode"/>
                <w:b/>
                <w:bCs/>
                <w:sz w:val="20"/>
                <w:szCs w:val="20"/>
              </w:rPr>
            </w:pPr>
            <w:r w:rsidRPr="008D0CA1">
              <w:rPr>
                <w:rStyle w:val="HTMLCode"/>
                <w:rFonts w:hint="eastAsia"/>
                <w:b/>
                <w:bCs/>
                <w:sz w:val="20"/>
                <w:szCs w:val="20"/>
              </w:rPr>
              <w:t>是否必填</w:t>
            </w:r>
          </w:p>
        </w:tc>
        <w:tc>
          <w:tcPr>
            <w:tcW w:w="5783" w:type="dxa"/>
            <w:vAlign w:val="center"/>
          </w:tcPr>
          <w:p w14:paraId="5CFF6FED" w14:textId="77777777" w:rsidR="00D95B1B" w:rsidRPr="008D0CA1" w:rsidRDefault="00D95B1B" w:rsidP="00392B1F">
            <w:pPr>
              <w:widowControl/>
              <w:spacing w:line="220" w:lineRule="exact"/>
              <w:rPr>
                <w:rStyle w:val="HTMLCode"/>
                <w:b/>
                <w:bCs/>
                <w:sz w:val="20"/>
                <w:szCs w:val="20"/>
              </w:rPr>
            </w:pPr>
            <w:r w:rsidRPr="008D0CA1">
              <w:rPr>
                <w:rStyle w:val="HTMLCode"/>
                <w:rFonts w:hint="eastAsia"/>
                <w:b/>
                <w:bCs/>
                <w:sz w:val="20"/>
                <w:szCs w:val="20"/>
              </w:rPr>
              <w:t>作用说明</w:t>
            </w:r>
          </w:p>
        </w:tc>
      </w:tr>
      <w:tr w:rsidR="00D95B1B" w14:paraId="0C905493" w14:textId="77777777" w:rsidTr="00392B1F">
        <w:trPr>
          <w:trHeight w:val="283"/>
        </w:trPr>
        <w:tc>
          <w:tcPr>
            <w:tcW w:w="2268" w:type="dxa"/>
            <w:vAlign w:val="center"/>
          </w:tcPr>
          <w:p w14:paraId="1462353E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62371D">
              <w:rPr>
                <w:rStyle w:val="HTMLCode"/>
                <w:sz w:val="18"/>
                <w:szCs w:val="18"/>
              </w:rPr>
              <w:t>depvar</w:t>
            </w:r>
            <w:proofErr w:type="spellEnd"/>
          </w:p>
        </w:tc>
        <w:tc>
          <w:tcPr>
            <w:tcW w:w="1304" w:type="dxa"/>
            <w:vAlign w:val="center"/>
          </w:tcPr>
          <w:p w14:paraId="16A13E41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变量名</w:t>
            </w:r>
          </w:p>
        </w:tc>
        <w:tc>
          <w:tcPr>
            <w:tcW w:w="1020" w:type="dxa"/>
            <w:vAlign w:val="center"/>
          </w:tcPr>
          <w:p w14:paraId="42DDF5F7" w14:textId="77777777" w:rsidR="00D95B1B" w:rsidRPr="0062371D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✅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5783" w:type="dxa"/>
            <w:vAlign w:val="center"/>
          </w:tcPr>
          <w:p w14:paraId="5831E0F7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hint="eastAsia"/>
                <w:sz w:val="18"/>
                <w:szCs w:val="18"/>
              </w:rPr>
              <w:t>因变量</w:t>
            </w:r>
            <w:r>
              <w:rPr>
                <w:rStyle w:val="HTMLCode"/>
                <w:rFonts w:hint="eastAsia"/>
                <w:sz w:val="18"/>
                <w:szCs w:val="18"/>
              </w:rPr>
              <w:t>(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被解释变量</w:t>
            </w:r>
            <w:r>
              <w:rPr>
                <w:rStyle w:val="HTMLCode"/>
                <w:rFonts w:hint="eastAsia"/>
                <w:sz w:val="18"/>
                <w:szCs w:val="18"/>
              </w:rPr>
              <w:t>y)</w:t>
            </w:r>
          </w:p>
        </w:tc>
      </w:tr>
      <w:tr w:rsidR="00D95B1B" w14:paraId="29FA6973" w14:textId="77777777" w:rsidTr="00392B1F">
        <w:trPr>
          <w:trHeight w:val="283"/>
        </w:trPr>
        <w:tc>
          <w:tcPr>
            <w:tcW w:w="2268" w:type="dxa"/>
            <w:vAlign w:val="center"/>
          </w:tcPr>
          <w:p w14:paraId="18095403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62371D">
              <w:rPr>
                <w:rStyle w:val="HTMLCode"/>
                <w:sz w:val="18"/>
                <w:szCs w:val="18"/>
              </w:rPr>
              <w:t>groupvar</w:t>
            </w:r>
            <w:proofErr w:type="spellEnd"/>
          </w:p>
        </w:tc>
        <w:tc>
          <w:tcPr>
            <w:tcW w:w="1304" w:type="dxa"/>
            <w:vAlign w:val="center"/>
          </w:tcPr>
          <w:p w14:paraId="38E8AAF1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变量名</w:t>
            </w:r>
          </w:p>
        </w:tc>
        <w:tc>
          <w:tcPr>
            <w:tcW w:w="1020" w:type="dxa"/>
            <w:vAlign w:val="center"/>
          </w:tcPr>
          <w:p w14:paraId="50F2ADB3" w14:textId="77777777" w:rsidR="00D95B1B" w:rsidRPr="0062371D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✅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5783" w:type="dxa"/>
            <w:vAlign w:val="center"/>
          </w:tcPr>
          <w:p w14:paraId="08FE972E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个体变量</w:t>
            </w:r>
          </w:p>
        </w:tc>
      </w:tr>
      <w:tr w:rsidR="00D95B1B" w14:paraId="5D81DE9A" w14:textId="77777777" w:rsidTr="00392B1F">
        <w:trPr>
          <w:trHeight w:val="283"/>
        </w:trPr>
        <w:tc>
          <w:tcPr>
            <w:tcW w:w="2268" w:type="dxa"/>
            <w:vAlign w:val="center"/>
          </w:tcPr>
          <w:p w14:paraId="06AC1AED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62371D">
              <w:rPr>
                <w:rStyle w:val="HTMLCode"/>
                <w:sz w:val="18"/>
                <w:szCs w:val="18"/>
              </w:rPr>
              <w:t>timevar</w:t>
            </w:r>
            <w:proofErr w:type="spellEnd"/>
          </w:p>
        </w:tc>
        <w:tc>
          <w:tcPr>
            <w:tcW w:w="1304" w:type="dxa"/>
            <w:vAlign w:val="center"/>
          </w:tcPr>
          <w:p w14:paraId="1391A7C7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变量名</w:t>
            </w:r>
          </w:p>
        </w:tc>
        <w:tc>
          <w:tcPr>
            <w:tcW w:w="1020" w:type="dxa"/>
            <w:vAlign w:val="center"/>
          </w:tcPr>
          <w:p w14:paraId="55DE412D" w14:textId="77777777" w:rsidR="00D95B1B" w:rsidRPr="0062371D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✅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5783" w:type="dxa"/>
            <w:vAlign w:val="center"/>
          </w:tcPr>
          <w:p w14:paraId="4A774AEA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hint="eastAsia"/>
                <w:sz w:val="18"/>
                <w:szCs w:val="18"/>
              </w:rPr>
              <w:t>表示“时间”变量</w:t>
            </w:r>
            <w:r>
              <w:rPr>
                <w:rStyle w:val="HTMLCode"/>
                <w:rFonts w:hint="eastAsia"/>
                <w:sz w:val="18"/>
                <w:szCs w:val="18"/>
              </w:rPr>
              <w:t>(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通常是年份</w:t>
            </w:r>
            <w:r>
              <w:rPr>
                <w:rStyle w:val="HTMLCode"/>
                <w:rFonts w:hint="eastAsia"/>
                <w:sz w:val="18"/>
                <w:szCs w:val="18"/>
              </w:rPr>
              <w:t>)</w:t>
            </w:r>
          </w:p>
        </w:tc>
      </w:tr>
      <w:tr w:rsidR="00D95B1B" w14:paraId="1C1FE6BA" w14:textId="77777777" w:rsidTr="00392B1F">
        <w:trPr>
          <w:trHeight w:val="283"/>
        </w:trPr>
        <w:tc>
          <w:tcPr>
            <w:tcW w:w="2268" w:type="dxa"/>
            <w:vAlign w:val="center"/>
          </w:tcPr>
          <w:p w14:paraId="5A45B3DA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treatment</w:t>
            </w:r>
          </w:p>
        </w:tc>
        <w:tc>
          <w:tcPr>
            <w:tcW w:w="1304" w:type="dxa"/>
            <w:vAlign w:val="center"/>
          </w:tcPr>
          <w:p w14:paraId="3F11A057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变量名</w:t>
            </w:r>
          </w:p>
        </w:tc>
        <w:tc>
          <w:tcPr>
            <w:tcW w:w="1020" w:type="dxa"/>
            <w:vAlign w:val="center"/>
          </w:tcPr>
          <w:p w14:paraId="224103E5" w14:textId="77777777" w:rsidR="00D95B1B" w:rsidRPr="0062371D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✅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5783" w:type="dxa"/>
            <w:vAlign w:val="center"/>
          </w:tcPr>
          <w:p w14:paraId="333F3D50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8D0CA1">
              <w:rPr>
                <w:rStyle w:val="HTMLCode"/>
                <w:rFonts w:hint="eastAsia"/>
                <w:sz w:val="18"/>
                <w:szCs w:val="18"/>
              </w:rPr>
              <w:t>二值变量，</w:t>
            </w:r>
            <w:r w:rsidRPr="008D0CA1">
              <w:rPr>
                <w:rStyle w:val="HTMLCode"/>
                <w:sz w:val="18"/>
                <w:szCs w:val="18"/>
              </w:rPr>
              <w:t xml:space="preserve">1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表示从未被处理，</w:t>
            </w:r>
            <w:r w:rsidRPr="008D0CA1">
              <w:rPr>
                <w:rStyle w:val="HTMLCode"/>
                <w:sz w:val="18"/>
                <w:szCs w:val="18"/>
              </w:rPr>
              <w:t xml:space="preserve">0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表示被处理过</w:t>
            </w:r>
          </w:p>
        </w:tc>
      </w:tr>
      <w:tr w:rsidR="00D95B1B" w14:paraId="76B3B14B" w14:textId="77777777" w:rsidTr="00392B1F">
        <w:trPr>
          <w:trHeight w:val="283"/>
        </w:trPr>
        <w:tc>
          <w:tcPr>
            <w:tcW w:w="2268" w:type="dxa"/>
            <w:vAlign w:val="center"/>
          </w:tcPr>
          <w:p w14:paraId="0EE33E0C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62371D">
              <w:rPr>
                <w:rStyle w:val="HTMLCode"/>
                <w:sz w:val="18"/>
                <w:szCs w:val="18"/>
              </w:rPr>
              <w:t>vce</w:t>
            </w:r>
            <w:proofErr w:type="spellEnd"/>
            <w:r w:rsidRPr="0062371D">
              <w:rPr>
                <w:rStyle w:val="HTMLCode"/>
                <w:sz w:val="18"/>
                <w:szCs w:val="18"/>
              </w:rPr>
              <w:t>(</w:t>
            </w:r>
            <w:proofErr w:type="spellStart"/>
            <w:r w:rsidRPr="0062371D">
              <w:rPr>
                <w:rStyle w:val="HTMLCode"/>
                <w:sz w:val="18"/>
                <w:szCs w:val="18"/>
              </w:rPr>
              <w:t>vcetype</w:t>
            </w:r>
            <w:proofErr w:type="spellEnd"/>
            <w:r w:rsidRPr="0062371D">
              <w:rPr>
                <w:rStyle w:val="HTMLCode"/>
                <w:sz w:val="18"/>
                <w:szCs w:val="18"/>
              </w:rPr>
              <w:t>)</w:t>
            </w:r>
          </w:p>
        </w:tc>
        <w:tc>
          <w:tcPr>
            <w:tcW w:w="1304" w:type="dxa"/>
            <w:vAlign w:val="center"/>
          </w:tcPr>
          <w:p w14:paraId="3ED008FC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选项</w:t>
            </w:r>
          </w:p>
        </w:tc>
        <w:tc>
          <w:tcPr>
            <w:tcW w:w="1020" w:type="dxa"/>
            <w:vAlign w:val="center"/>
          </w:tcPr>
          <w:p w14:paraId="4DF56EFB" w14:textId="77777777" w:rsidR="00D95B1B" w:rsidRPr="0062371D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✅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5783" w:type="dxa"/>
            <w:vAlign w:val="center"/>
          </w:tcPr>
          <w:p w14:paraId="5BAF7F4E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推断方法，支持 bootstrap、jackknife、placebo、</w:t>
            </w:r>
            <w:proofErr w:type="spellStart"/>
            <w:r w:rsidRPr="0062371D">
              <w:rPr>
                <w:rStyle w:val="HTMLCode"/>
                <w:sz w:val="18"/>
                <w:szCs w:val="18"/>
              </w:rPr>
              <w:t>noinference</w:t>
            </w:r>
            <w:proofErr w:type="spellEnd"/>
          </w:p>
        </w:tc>
      </w:tr>
      <w:tr w:rsidR="00D95B1B" w14:paraId="67BB03B8" w14:textId="77777777" w:rsidTr="00392B1F">
        <w:trPr>
          <w:trHeight w:val="283"/>
        </w:trPr>
        <w:tc>
          <w:tcPr>
            <w:tcW w:w="2268" w:type="dxa"/>
            <w:vAlign w:val="center"/>
          </w:tcPr>
          <w:p w14:paraId="66A581E8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covariates(</w:t>
            </w:r>
            <w:proofErr w:type="spellStart"/>
            <w:r w:rsidRPr="0062371D">
              <w:rPr>
                <w:rStyle w:val="HTMLCode"/>
                <w:sz w:val="18"/>
                <w:szCs w:val="18"/>
              </w:rPr>
              <w:t>varlist</w:t>
            </w:r>
            <w:proofErr w:type="spellEnd"/>
            <w:r w:rsidRPr="0062371D">
              <w:rPr>
                <w:rStyle w:val="HTMLCode"/>
                <w:sz w:val="18"/>
                <w:szCs w:val="18"/>
              </w:rPr>
              <w:t xml:space="preserve"> [, type])</w:t>
            </w:r>
          </w:p>
        </w:tc>
        <w:tc>
          <w:tcPr>
            <w:tcW w:w="1304" w:type="dxa"/>
            <w:vAlign w:val="center"/>
          </w:tcPr>
          <w:p w14:paraId="76757E44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变量名+选项</w:t>
            </w:r>
          </w:p>
        </w:tc>
        <w:tc>
          <w:tcPr>
            <w:tcW w:w="1020" w:type="dxa"/>
            <w:vAlign w:val="center"/>
          </w:tcPr>
          <w:p w14:paraId="1479E081" w14:textId="77777777" w:rsidR="00D95B1B" w:rsidRPr="0062371D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5783" w:type="dxa"/>
            <w:vAlign w:val="center"/>
          </w:tcPr>
          <w:p w14:paraId="22A67AA0" w14:textId="68E82DD0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指定协变量及调整方式</w:t>
            </w:r>
            <w:r w:rsidR="008664E8">
              <w:rPr>
                <w:rStyle w:val="HTMLCode"/>
                <w:sz w:val="18"/>
                <w:szCs w:val="18"/>
              </w:rPr>
              <w:t>(</w:t>
            </w:r>
            <w:r w:rsidRPr="0062371D">
              <w:rPr>
                <w:rStyle w:val="HTMLCode"/>
                <w:sz w:val="18"/>
                <w:szCs w:val="18"/>
              </w:rPr>
              <w:t>optimized 或 projected</w:t>
            </w:r>
            <w:r w:rsidR="008664E8">
              <w:rPr>
                <w:rStyle w:val="HTMLCode"/>
                <w:sz w:val="18"/>
                <w:szCs w:val="18"/>
              </w:rPr>
              <w:t>)</w:t>
            </w:r>
          </w:p>
        </w:tc>
      </w:tr>
      <w:tr w:rsidR="00D95B1B" w14:paraId="1BD40E6F" w14:textId="77777777" w:rsidTr="00392B1F">
        <w:trPr>
          <w:trHeight w:val="283"/>
        </w:trPr>
        <w:tc>
          <w:tcPr>
            <w:tcW w:w="2268" w:type="dxa"/>
            <w:vAlign w:val="center"/>
          </w:tcPr>
          <w:p w14:paraId="0C8AA182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seed(#)</w:t>
            </w:r>
          </w:p>
        </w:tc>
        <w:tc>
          <w:tcPr>
            <w:tcW w:w="1304" w:type="dxa"/>
            <w:vAlign w:val="center"/>
          </w:tcPr>
          <w:p w14:paraId="3D62AEC6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数值</w:t>
            </w:r>
          </w:p>
        </w:tc>
        <w:tc>
          <w:tcPr>
            <w:tcW w:w="1020" w:type="dxa"/>
            <w:vAlign w:val="center"/>
          </w:tcPr>
          <w:p w14:paraId="0DD7C4C3" w14:textId="77777777" w:rsidR="00D95B1B" w:rsidRPr="0062371D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5783" w:type="dxa"/>
            <w:vAlign w:val="center"/>
          </w:tcPr>
          <w:p w14:paraId="29A436B9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设置随机数种子，保证结果可重复</w:t>
            </w:r>
          </w:p>
        </w:tc>
      </w:tr>
      <w:tr w:rsidR="00D95B1B" w14:paraId="2E6D6E57" w14:textId="77777777" w:rsidTr="00392B1F">
        <w:trPr>
          <w:trHeight w:val="283"/>
        </w:trPr>
        <w:tc>
          <w:tcPr>
            <w:tcW w:w="2268" w:type="dxa"/>
            <w:vAlign w:val="center"/>
          </w:tcPr>
          <w:p w14:paraId="313A66C8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reps(#)</w:t>
            </w:r>
          </w:p>
        </w:tc>
        <w:tc>
          <w:tcPr>
            <w:tcW w:w="1304" w:type="dxa"/>
            <w:vAlign w:val="center"/>
          </w:tcPr>
          <w:p w14:paraId="2885D1D0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数值</w:t>
            </w:r>
          </w:p>
        </w:tc>
        <w:tc>
          <w:tcPr>
            <w:tcW w:w="1020" w:type="dxa"/>
            <w:vAlign w:val="center"/>
          </w:tcPr>
          <w:p w14:paraId="30CED328" w14:textId="77777777" w:rsidR="00D95B1B" w:rsidRPr="0062371D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5783" w:type="dxa"/>
            <w:vAlign w:val="center"/>
          </w:tcPr>
          <w:p w14:paraId="09878106" w14:textId="5F3F515D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重复次数，用于 bootstrap 和 placebo 推断</w:t>
            </w:r>
            <w:r w:rsidR="008664E8">
              <w:rPr>
                <w:rStyle w:val="HTMLCode"/>
                <w:sz w:val="18"/>
                <w:szCs w:val="18"/>
              </w:rPr>
              <w:t>(</w:t>
            </w:r>
            <w:r w:rsidRPr="0062371D">
              <w:rPr>
                <w:rStyle w:val="HTMLCode"/>
                <w:sz w:val="18"/>
                <w:szCs w:val="18"/>
              </w:rPr>
              <w:t>默认 50</w:t>
            </w:r>
            <w:r w:rsidR="008664E8">
              <w:rPr>
                <w:rStyle w:val="HTMLCode"/>
                <w:sz w:val="18"/>
                <w:szCs w:val="18"/>
              </w:rPr>
              <w:t>)</w:t>
            </w:r>
          </w:p>
        </w:tc>
      </w:tr>
      <w:tr w:rsidR="00D95B1B" w14:paraId="25AF2BED" w14:textId="77777777" w:rsidTr="00392B1F">
        <w:trPr>
          <w:trHeight w:val="283"/>
        </w:trPr>
        <w:tc>
          <w:tcPr>
            <w:tcW w:w="2268" w:type="dxa"/>
            <w:vAlign w:val="center"/>
          </w:tcPr>
          <w:p w14:paraId="372ECB0F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method(type)</w:t>
            </w:r>
          </w:p>
        </w:tc>
        <w:tc>
          <w:tcPr>
            <w:tcW w:w="1304" w:type="dxa"/>
            <w:vAlign w:val="center"/>
          </w:tcPr>
          <w:p w14:paraId="1930D4EB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字符串</w:t>
            </w:r>
          </w:p>
        </w:tc>
        <w:tc>
          <w:tcPr>
            <w:tcW w:w="1020" w:type="dxa"/>
            <w:vAlign w:val="center"/>
          </w:tcPr>
          <w:p w14:paraId="01650661" w14:textId="77777777" w:rsidR="00D95B1B" w:rsidRPr="0062371D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5783" w:type="dxa"/>
            <w:vAlign w:val="center"/>
          </w:tcPr>
          <w:p w14:paraId="1BB263E6" w14:textId="63E32DAD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指定估计方法：</w:t>
            </w:r>
            <w:proofErr w:type="spellStart"/>
            <w:r w:rsidRPr="0062371D">
              <w:rPr>
                <w:rStyle w:val="HTMLCode"/>
                <w:sz w:val="18"/>
                <w:szCs w:val="18"/>
              </w:rPr>
              <w:t>sdid</w:t>
            </w:r>
            <w:proofErr w:type="spellEnd"/>
            <w:r w:rsidR="008664E8">
              <w:rPr>
                <w:rStyle w:val="HTMLCode"/>
                <w:sz w:val="18"/>
                <w:szCs w:val="18"/>
              </w:rPr>
              <w:t>(</w:t>
            </w:r>
            <w:r w:rsidRPr="0062371D">
              <w:rPr>
                <w:rStyle w:val="HTMLCode"/>
                <w:sz w:val="18"/>
                <w:szCs w:val="18"/>
              </w:rPr>
              <w:t>默认</w:t>
            </w:r>
            <w:r w:rsidR="008664E8">
              <w:rPr>
                <w:rStyle w:val="HTMLCode"/>
                <w:sz w:val="18"/>
                <w:szCs w:val="18"/>
              </w:rPr>
              <w:t>)</w:t>
            </w:r>
            <w:r w:rsidRPr="0062371D">
              <w:rPr>
                <w:rStyle w:val="HTMLCode"/>
                <w:sz w:val="18"/>
                <w:szCs w:val="18"/>
              </w:rPr>
              <w:t>、did、</w:t>
            </w:r>
            <w:proofErr w:type="spellStart"/>
            <w:r w:rsidRPr="0062371D">
              <w:rPr>
                <w:rStyle w:val="HTMLCode"/>
                <w:sz w:val="18"/>
                <w:szCs w:val="18"/>
              </w:rPr>
              <w:t>sc</w:t>
            </w:r>
            <w:proofErr w:type="spellEnd"/>
          </w:p>
        </w:tc>
      </w:tr>
      <w:tr w:rsidR="00D95B1B" w14:paraId="0C3B2E27" w14:textId="77777777" w:rsidTr="00392B1F">
        <w:trPr>
          <w:trHeight w:val="283"/>
        </w:trPr>
        <w:tc>
          <w:tcPr>
            <w:tcW w:w="2268" w:type="dxa"/>
            <w:vAlign w:val="center"/>
          </w:tcPr>
          <w:p w14:paraId="4C34D902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62371D">
              <w:rPr>
                <w:rStyle w:val="HTMLCode"/>
                <w:sz w:val="18"/>
                <w:szCs w:val="18"/>
              </w:rPr>
              <w:t>zeta_lambda</w:t>
            </w:r>
            <w:proofErr w:type="spellEnd"/>
            <w:r w:rsidRPr="0062371D">
              <w:rPr>
                <w:rStyle w:val="HTMLCode"/>
                <w:sz w:val="18"/>
                <w:szCs w:val="18"/>
              </w:rPr>
              <w:t>(#)</w:t>
            </w:r>
          </w:p>
        </w:tc>
        <w:tc>
          <w:tcPr>
            <w:tcW w:w="1304" w:type="dxa"/>
            <w:vAlign w:val="center"/>
          </w:tcPr>
          <w:p w14:paraId="227602E0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数值</w:t>
            </w:r>
          </w:p>
        </w:tc>
        <w:tc>
          <w:tcPr>
            <w:tcW w:w="1020" w:type="dxa"/>
            <w:vAlign w:val="center"/>
          </w:tcPr>
          <w:p w14:paraId="2458FEC7" w14:textId="77777777" w:rsidR="00D95B1B" w:rsidRPr="0062371D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5783" w:type="dxa"/>
            <w:vAlign w:val="center"/>
          </w:tcPr>
          <w:p w14:paraId="0532E300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时间权重正则化参数</w:t>
            </w:r>
          </w:p>
        </w:tc>
      </w:tr>
      <w:tr w:rsidR="00D95B1B" w14:paraId="57D2AE5D" w14:textId="77777777" w:rsidTr="00392B1F">
        <w:trPr>
          <w:trHeight w:val="283"/>
        </w:trPr>
        <w:tc>
          <w:tcPr>
            <w:tcW w:w="2268" w:type="dxa"/>
            <w:vAlign w:val="center"/>
          </w:tcPr>
          <w:p w14:paraId="556635A7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62371D">
              <w:rPr>
                <w:rStyle w:val="HTMLCode"/>
                <w:sz w:val="18"/>
                <w:szCs w:val="18"/>
              </w:rPr>
              <w:t>zeta_omega</w:t>
            </w:r>
            <w:proofErr w:type="spellEnd"/>
            <w:r w:rsidRPr="0062371D">
              <w:rPr>
                <w:rStyle w:val="HTMLCode"/>
                <w:sz w:val="18"/>
                <w:szCs w:val="18"/>
              </w:rPr>
              <w:t>(#)</w:t>
            </w:r>
          </w:p>
        </w:tc>
        <w:tc>
          <w:tcPr>
            <w:tcW w:w="1304" w:type="dxa"/>
            <w:vAlign w:val="center"/>
          </w:tcPr>
          <w:p w14:paraId="4D253D4E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数值</w:t>
            </w:r>
          </w:p>
        </w:tc>
        <w:tc>
          <w:tcPr>
            <w:tcW w:w="1020" w:type="dxa"/>
            <w:vAlign w:val="center"/>
          </w:tcPr>
          <w:p w14:paraId="28ADB9EC" w14:textId="77777777" w:rsidR="00D95B1B" w:rsidRPr="0062371D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5783" w:type="dxa"/>
            <w:vAlign w:val="center"/>
          </w:tcPr>
          <w:p w14:paraId="2BC24B62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单位权重正则化参数</w:t>
            </w:r>
          </w:p>
        </w:tc>
      </w:tr>
      <w:tr w:rsidR="00D95B1B" w14:paraId="797D8E2C" w14:textId="77777777" w:rsidTr="00392B1F">
        <w:trPr>
          <w:trHeight w:val="283"/>
        </w:trPr>
        <w:tc>
          <w:tcPr>
            <w:tcW w:w="2268" w:type="dxa"/>
            <w:vAlign w:val="center"/>
          </w:tcPr>
          <w:p w14:paraId="487815BA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graph</w:t>
            </w:r>
          </w:p>
        </w:tc>
        <w:tc>
          <w:tcPr>
            <w:tcW w:w="1304" w:type="dxa"/>
            <w:vAlign w:val="center"/>
          </w:tcPr>
          <w:p w14:paraId="41E668A5" w14:textId="07B5D575" w:rsidR="00D95B1B" w:rsidRPr="008D0CA1" w:rsidRDefault="00FE7E4A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选项</w:t>
            </w:r>
          </w:p>
        </w:tc>
        <w:tc>
          <w:tcPr>
            <w:tcW w:w="1020" w:type="dxa"/>
            <w:vAlign w:val="center"/>
          </w:tcPr>
          <w:p w14:paraId="3F49673F" w14:textId="77777777" w:rsidR="00D95B1B" w:rsidRPr="0062371D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5783" w:type="dxa"/>
            <w:vAlign w:val="center"/>
          </w:tcPr>
          <w:p w14:paraId="7E0AA58A" w14:textId="736EE6A4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显示图表</w:t>
            </w:r>
            <w:r w:rsidR="008664E8">
              <w:rPr>
                <w:rStyle w:val="HTMLCode"/>
                <w:sz w:val="18"/>
                <w:szCs w:val="18"/>
              </w:rPr>
              <w:t>(</w:t>
            </w:r>
            <w:r w:rsidRPr="0062371D">
              <w:rPr>
                <w:rStyle w:val="HTMLCode"/>
                <w:sz w:val="18"/>
                <w:szCs w:val="18"/>
              </w:rPr>
              <w:t>默认关闭</w:t>
            </w:r>
            <w:r w:rsidR="008664E8">
              <w:rPr>
                <w:rStyle w:val="HTMLCode"/>
                <w:sz w:val="18"/>
                <w:szCs w:val="18"/>
              </w:rPr>
              <w:t>)</w:t>
            </w:r>
          </w:p>
        </w:tc>
      </w:tr>
      <w:tr w:rsidR="00D95B1B" w14:paraId="0733C4FE" w14:textId="77777777" w:rsidTr="00392B1F">
        <w:trPr>
          <w:trHeight w:val="283"/>
        </w:trPr>
        <w:tc>
          <w:tcPr>
            <w:tcW w:w="2268" w:type="dxa"/>
            <w:vAlign w:val="center"/>
          </w:tcPr>
          <w:p w14:paraId="60C435AE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g1on</w:t>
            </w:r>
          </w:p>
        </w:tc>
        <w:tc>
          <w:tcPr>
            <w:tcW w:w="1304" w:type="dxa"/>
            <w:vAlign w:val="center"/>
          </w:tcPr>
          <w:p w14:paraId="624C2C40" w14:textId="268556EC" w:rsidR="00D95B1B" w:rsidRPr="008D0CA1" w:rsidRDefault="00FE7E4A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选项</w:t>
            </w:r>
          </w:p>
        </w:tc>
        <w:tc>
          <w:tcPr>
            <w:tcW w:w="1020" w:type="dxa"/>
            <w:vAlign w:val="center"/>
          </w:tcPr>
          <w:p w14:paraId="1F4A7D80" w14:textId="77777777" w:rsidR="00D95B1B" w:rsidRPr="0062371D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5783" w:type="dxa"/>
            <w:vAlign w:val="center"/>
          </w:tcPr>
          <w:p w14:paraId="07BD60B5" w14:textId="23FD3003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启动单位权重图</w:t>
            </w:r>
            <w:r w:rsidR="008664E8">
              <w:rPr>
                <w:rStyle w:val="HTMLCode"/>
                <w:sz w:val="18"/>
                <w:szCs w:val="18"/>
              </w:rPr>
              <w:t>(</w:t>
            </w:r>
            <w:r w:rsidRPr="0062371D">
              <w:rPr>
                <w:rStyle w:val="HTMLCode"/>
                <w:sz w:val="18"/>
                <w:szCs w:val="18"/>
              </w:rPr>
              <w:t>默认关闭</w:t>
            </w:r>
            <w:r w:rsidR="008664E8">
              <w:rPr>
                <w:rStyle w:val="HTMLCode"/>
                <w:sz w:val="18"/>
                <w:szCs w:val="18"/>
              </w:rPr>
              <w:t>)</w:t>
            </w:r>
          </w:p>
        </w:tc>
      </w:tr>
      <w:tr w:rsidR="00D95B1B" w14:paraId="539E2774" w14:textId="77777777" w:rsidTr="00392B1F">
        <w:trPr>
          <w:trHeight w:val="283"/>
        </w:trPr>
        <w:tc>
          <w:tcPr>
            <w:tcW w:w="2268" w:type="dxa"/>
            <w:vAlign w:val="center"/>
          </w:tcPr>
          <w:p w14:paraId="6818F174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g1_opt(graph options)</w:t>
            </w:r>
          </w:p>
        </w:tc>
        <w:tc>
          <w:tcPr>
            <w:tcW w:w="1304" w:type="dxa"/>
            <w:vAlign w:val="center"/>
          </w:tcPr>
          <w:p w14:paraId="1FF3DD4A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图形选项</w:t>
            </w:r>
          </w:p>
        </w:tc>
        <w:tc>
          <w:tcPr>
            <w:tcW w:w="1020" w:type="dxa"/>
            <w:vAlign w:val="center"/>
          </w:tcPr>
          <w:p w14:paraId="697D13CE" w14:textId="77777777" w:rsidR="00D95B1B" w:rsidRPr="0062371D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5783" w:type="dxa"/>
            <w:vAlign w:val="center"/>
          </w:tcPr>
          <w:p w14:paraId="7E6DC150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修改单位权重图外观</w:t>
            </w:r>
          </w:p>
        </w:tc>
      </w:tr>
      <w:tr w:rsidR="00D95B1B" w14:paraId="29BAC084" w14:textId="77777777" w:rsidTr="00392B1F">
        <w:trPr>
          <w:trHeight w:val="283"/>
        </w:trPr>
        <w:tc>
          <w:tcPr>
            <w:tcW w:w="2268" w:type="dxa"/>
            <w:vAlign w:val="center"/>
          </w:tcPr>
          <w:p w14:paraId="755C5DB0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g2_opt(graph options)</w:t>
            </w:r>
          </w:p>
        </w:tc>
        <w:tc>
          <w:tcPr>
            <w:tcW w:w="1304" w:type="dxa"/>
            <w:vAlign w:val="center"/>
          </w:tcPr>
          <w:p w14:paraId="73830CE4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图形选项</w:t>
            </w:r>
          </w:p>
        </w:tc>
        <w:tc>
          <w:tcPr>
            <w:tcW w:w="1020" w:type="dxa"/>
            <w:vAlign w:val="center"/>
          </w:tcPr>
          <w:p w14:paraId="05926CA9" w14:textId="77777777" w:rsidR="00D95B1B" w:rsidRPr="0062371D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5783" w:type="dxa"/>
            <w:vAlign w:val="center"/>
          </w:tcPr>
          <w:p w14:paraId="5D5F3D2D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修改结果趋势图外观</w:t>
            </w:r>
          </w:p>
        </w:tc>
      </w:tr>
      <w:tr w:rsidR="00D95B1B" w14:paraId="1827B449" w14:textId="77777777" w:rsidTr="00392B1F">
        <w:trPr>
          <w:trHeight w:val="283"/>
        </w:trPr>
        <w:tc>
          <w:tcPr>
            <w:tcW w:w="2268" w:type="dxa"/>
            <w:vAlign w:val="center"/>
          </w:tcPr>
          <w:p w14:paraId="7C784145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62371D">
              <w:rPr>
                <w:rStyle w:val="HTMLCode"/>
                <w:sz w:val="18"/>
                <w:szCs w:val="18"/>
              </w:rPr>
              <w:t>graph_export</w:t>
            </w:r>
            <w:proofErr w:type="spellEnd"/>
            <w:r w:rsidRPr="0062371D">
              <w:rPr>
                <w:rStyle w:val="HTMLCode"/>
                <w:sz w:val="18"/>
                <w:szCs w:val="18"/>
              </w:rPr>
              <w:t>(string, type)</w:t>
            </w:r>
          </w:p>
        </w:tc>
        <w:tc>
          <w:tcPr>
            <w:tcW w:w="1304" w:type="dxa"/>
            <w:vAlign w:val="center"/>
          </w:tcPr>
          <w:p w14:paraId="2C6CF28C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字符串+格式</w:t>
            </w:r>
          </w:p>
        </w:tc>
        <w:tc>
          <w:tcPr>
            <w:tcW w:w="1020" w:type="dxa"/>
            <w:vAlign w:val="center"/>
          </w:tcPr>
          <w:p w14:paraId="6AA1AFB6" w14:textId="77777777" w:rsidR="00D95B1B" w:rsidRPr="0062371D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5783" w:type="dxa"/>
            <w:vAlign w:val="center"/>
          </w:tcPr>
          <w:p w14:paraId="57DEC490" w14:textId="65F53A3A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将生成的图导出到</w:t>
            </w:r>
            <w:r>
              <w:rPr>
                <w:rStyle w:val="HTMLCode"/>
                <w:rFonts w:hint="eastAsia"/>
                <w:sz w:val="18"/>
                <w:szCs w:val="18"/>
              </w:rPr>
              <w:t>文件</w:t>
            </w:r>
            <w:r w:rsidR="008664E8">
              <w:rPr>
                <w:rStyle w:val="HTMLCode"/>
                <w:sz w:val="18"/>
                <w:szCs w:val="18"/>
              </w:rPr>
              <w:t>(</w:t>
            </w:r>
            <w:r w:rsidRPr="0062371D">
              <w:rPr>
                <w:rStyle w:val="HTMLCode"/>
                <w:sz w:val="18"/>
                <w:szCs w:val="18"/>
              </w:rPr>
              <w:t>需指定类型如 .pdf、.gph</w:t>
            </w:r>
            <w:r w:rsidR="008664E8">
              <w:rPr>
                <w:rStyle w:val="HTMLCode"/>
                <w:sz w:val="18"/>
                <w:szCs w:val="18"/>
              </w:rPr>
              <w:t>)</w:t>
            </w:r>
          </w:p>
        </w:tc>
      </w:tr>
      <w:tr w:rsidR="00D95B1B" w14:paraId="634EF678" w14:textId="77777777" w:rsidTr="00392B1F">
        <w:trPr>
          <w:trHeight w:val="283"/>
        </w:trPr>
        <w:tc>
          <w:tcPr>
            <w:tcW w:w="2268" w:type="dxa"/>
            <w:vAlign w:val="center"/>
          </w:tcPr>
          <w:p w14:paraId="463C248B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62371D">
              <w:rPr>
                <w:rStyle w:val="HTMLCode"/>
                <w:sz w:val="18"/>
                <w:szCs w:val="18"/>
              </w:rPr>
              <w:t>msize</w:t>
            </w:r>
            <w:proofErr w:type="spellEnd"/>
            <w:r w:rsidRPr="0062371D">
              <w:rPr>
                <w:rStyle w:val="HTMLCode"/>
                <w:sz w:val="18"/>
                <w:szCs w:val="18"/>
              </w:rPr>
              <w:t>(</w:t>
            </w:r>
            <w:proofErr w:type="spellStart"/>
            <w:r w:rsidRPr="0062371D">
              <w:rPr>
                <w:rStyle w:val="HTMLCode"/>
                <w:sz w:val="18"/>
                <w:szCs w:val="18"/>
              </w:rPr>
              <w:t>markersizestyle</w:t>
            </w:r>
            <w:proofErr w:type="spellEnd"/>
            <w:r w:rsidRPr="0062371D">
              <w:rPr>
                <w:rStyle w:val="HTMLCode"/>
                <w:sz w:val="18"/>
                <w:szCs w:val="18"/>
              </w:rPr>
              <w:t>)</w:t>
            </w:r>
          </w:p>
        </w:tc>
        <w:tc>
          <w:tcPr>
            <w:tcW w:w="1304" w:type="dxa"/>
            <w:vAlign w:val="center"/>
          </w:tcPr>
          <w:p w14:paraId="0C52C20A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图形大小</w:t>
            </w:r>
          </w:p>
        </w:tc>
        <w:tc>
          <w:tcPr>
            <w:tcW w:w="1020" w:type="dxa"/>
            <w:vAlign w:val="center"/>
          </w:tcPr>
          <w:p w14:paraId="5DEAAF6E" w14:textId="77777777" w:rsidR="00D95B1B" w:rsidRPr="0062371D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5783" w:type="dxa"/>
            <w:vAlign w:val="center"/>
          </w:tcPr>
          <w:p w14:paraId="0F58F8D7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修改单位图中标记大小</w:t>
            </w:r>
          </w:p>
        </w:tc>
      </w:tr>
      <w:tr w:rsidR="00D95B1B" w14:paraId="1A81F552" w14:textId="77777777" w:rsidTr="00392B1F">
        <w:trPr>
          <w:trHeight w:val="283"/>
        </w:trPr>
        <w:tc>
          <w:tcPr>
            <w:tcW w:w="2268" w:type="dxa"/>
            <w:vAlign w:val="center"/>
          </w:tcPr>
          <w:p w14:paraId="6752336E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unstandardized</w:t>
            </w:r>
          </w:p>
        </w:tc>
        <w:tc>
          <w:tcPr>
            <w:tcW w:w="1304" w:type="dxa"/>
            <w:vAlign w:val="center"/>
          </w:tcPr>
          <w:p w14:paraId="578BFAFF" w14:textId="454F7B51" w:rsidR="00D95B1B" w:rsidRPr="008D0CA1" w:rsidRDefault="00FE7E4A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选项</w:t>
            </w:r>
          </w:p>
        </w:tc>
        <w:tc>
          <w:tcPr>
            <w:tcW w:w="1020" w:type="dxa"/>
            <w:vAlign w:val="center"/>
          </w:tcPr>
          <w:p w14:paraId="3028E207" w14:textId="77777777" w:rsidR="00D95B1B" w:rsidRPr="0062371D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5783" w:type="dxa"/>
            <w:vAlign w:val="center"/>
          </w:tcPr>
          <w:p w14:paraId="2B73F4C5" w14:textId="08BDD010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不对协变量标准化</w:t>
            </w:r>
            <w:r w:rsidR="008664E8">
              <w:rPr>
                <w:rStyle w:val="HTMLCode"/>
                <w:sz w:val="18"/>
                <w:szCs w:val="18"/>
              </w:rPr>
              <w:t>(</w:t>
            </w:r>
            <w:r w:rsidRPr="0062371D">
              <w:rPr>
                <w:rStyle w:val="HTMLCode"/>
                <w:sz w:val="18"/>
                <w:szCs w:val="18"/>
              </w:rPr>
              <w:t>仅适用于 optimized 协变量</w:t>
            </w:r>
            <w:r w:rsidR="008664E8">
              <w:rPr>
                <w:rStyle w:val="HTMLCode"/>
                <w:sz w:val="18"/>
                <w:szCs w:val="18"/>
              </w:rPr>
              <w:t>)</w:t>
            </w:r>
          </w:p>
        </w:tc>
      </w:tr>
      <w:tr w:rsidR="00D95B1B" w14:paraId="6FD059DF" w14:textId="77777777" w:rsidTr="00392B1F">
        <w:trPr>
          <w:trHeight w:val="283"/>
        </w:trPr>
        <w:tc>
          <w:tcPr>
            <w:tcW w:w="2268" w:type="dxa"/>
            <w:vAlign w:val="center"/>
          </w:tcPr>
          <w:p w14:paraId="06AD16C5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62371D">
              <w:rPr>
                <w:rStyle w:val="HTMLCode"/>
                <w:sz w:val="18"/>
                <w:szCs w:val="18"/>
              </w:rPr>
              <w:t>mattitles</w:t>
            </w:r>
            <w:proofErr w:type="spellEnd"/>
          </w:p>
        </w:tc>
        <w:tc>
          <w:tcPr>
            <w:tcW w:w="1304" w:type="dxa"/>
            <w:vAlign w:val="center"/>
          </w:tcPr>
          <w:p w14:paraId="394F3E16" w14:textId="666FA809" w:rsidR="00D95B1B" w:rsidRPr="008D0CA1" w:rsidRDefault="00FE7E4A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选项</w:t>
            </w:r>
          </w:p>
        </w:tc>
        <w:tc>
          <w:tcPr>
            <w:tcW w:w="1020" w:type="dxa"/>
            <w:vAlign w:val="center"/>
          </w:tcPr>
          <w:p w14:paraId="300DA683" w14:textId="77777777" w:rsidR="00D95B1B" w:rsidRPr="0062371D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5783" w:type="dxa"/>
            <w:vAlign w:val="center"/>
          </w:tcPr>
          <w:p w14:paraId="16B9C53C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让权重矩阵</w:t>
            </w:r>
            <w:proofErr w:type="gramStart"/>
            <w:r w:rsidRPr="0062371D">
              <w:rPr>
                <w:rStyle w:val="HTMLCode"/>
                <w:sz w:val="18"/>
                <w:szCs w:val="18"/>
              </w:rPr>
              <w:t>含单位</w:t>
            </w:r>
            <w:proofErr w:type="gramEnd"/>
            <w:r w:rsidRPr="0062371D">
              <w:rPr>
                <w:rStyle w:val="HTMLCode"/>
                <w:sz w:val="18"/>
                <w:szCs w:val="18"/>
              </w:rPr>
              <w:t>标签</w:t>
            </w:r>
          </w:p>
        </w:tc>
      </w:tr>
      <w:tr w:rsidR="00D95B1B" w14:paraId="3C895B8B" w14:textId="77777777" w:rsidTr="00392B1F">
        <w:trPr>
          <w:trHeight w:val="283"/>
        </w:trPr>
        <w:tc>
          <w:tcPr>
            <w:tcW w:w="2268" w:type="dxa"/>
            <w:vAlign w:val="center"/>
          </w:tcPr>
          <w:p w14:paraId="2714C05E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62371D">
              <w:rPr>
                <w:rStyle w:val="HTMLCode"/>
                <w:sz w:val="18"/>
                <w:szCs w:val="18"/>
              </w:rPr>
              <w:t>xline_opts</w:t>
            </w:r>
            <w:proofErr w:type="spellEnd"/>
            <w:r w:rsidRPr="0062371D">
              <w:rPr>
                <w:rStyle w:val="HTMLCode"/>
                <w:sz w:val="18"/>
                <w:szCs w:val="18"/>
              </w:rPr>
              <w:t>(string)</w:t>
            </w:r>
          </w:p>
        </w:tc>
        <w:tc>
          <w:tcPr>
            <w:tcW w:w="1304" w:type="dxa"/>
            <w:vAlign w:val="center"/>
          </w:tcPr>
          <w:p w14:paraId="62248F78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字符串</w:t>
            </w:r>
          </w:p>
        </w:tc>
        <w:tc>
          <w:tcPr>
            <w:tcW w:w="1020" w:type="dxa"/>
            <w:vAlign w:val="center"/>
          </w:tcPr>
          <w:p w14:paraId="2FA0C6B6" w14:textId="77777777" w:rsidR="00D95B1B" w:rsidRPr="0062371D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5783" w:type="dxa"/>
            <w:vAlign w:val="center"/>
          </w:tcPr>
          <w:p w14:paraId="45F3FEF8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设置趋势图中处理时间线的外观</w:t>
            </w:r>
          </w:p>
        </w:tc>
      </w:tr>
      <w:tr w:rsidR="00D95B1B" w14:paraId="2012566F" w14:textId="77777777" w:rsidTr="00392B1F">
        <w:trPr>
          <w:trHeight w:val="340"/>
        </w:trPr>
        <w:tc>
          <w:tcPr>
            <w:tcW w:w="2268" w:type="dxa"/>
            <w:vAlign w:val="center"/>
          </w:tcPr>
          <w:p w14:paraId="7C89A91A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62371D">
              <w:rPr>
                <w:rStyle w:val="HTMLCode"/>
                <w:sz w:val="18"/>
                <w:szCs w:val="18"/>
              </w:rPr>
              <w:t>yline_opts</w:t>
            </w:r>
            <w:proofErr w:type="spellEnd"/>
            <w:r w:rsidRPr="0062371D">
              <w:rPr>
                <w:rStyle w:val="HTMLCode"/>
                <w:sz w:val="18"/>
                <w:szCs w:val="18"/>
              </w:rPr>
              <w:t>(string)</w:t>
            </w:r>
          </w:p>
        </w:tc>
        <w:tc>
          <w:tcPr>
            <w:tcW w:w="1304" w:type="dxa"/>
            <w:vAlign w:val="center"/>
          </w:tcPr>
          <w:p w14:paraId="482940D5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字符串</w:t>
            </w:r>
          </w:p>
        </w:tc>
        <w:tc>
          <w:tcPr>
            <w:tcW w:w="1020" w:type="dxa"/>
            <w:vAlign w:val="center"/>
          </w:tcPr>
          <w:p w14:paraId="71A904EA" w14:textId="77777777" w:rsidR="00D95B1B" w:rsidRPr="0062371D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5783" w:type="dxa"/>
            <w:vAlign w:val="center"/>
          </w:tcPr>
          <w:p w14:paraId="7C2E8788" w14:textId="77777777" w:rsidR="00D95B1B" w:rsidRPr="008D0CA1" w:rsidRDefault="00D95B1B" w:rsidP="00392B1F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sz w:val="18"/>
                <w:szCs w:val="18"/>
              </w:rPr>
              <w:t>设置权重图中平均处理效应线的外观</w:t>
            </w:r>
          </w:p>
        </w:tc>
      </w:tr>
    </w:tbl>
    <w:p w14:paraId="7A8A94B2" w14:textId="77777777" w:rsidR="00D95B1B" w:rsidRDefault="00D95B1B" w:rsidP="00D95B1B">
      <w:pPr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>
        <w:rPr>
          <w:rFonts w:ascii="宋体" w:eastAsia="宋体" w:hAnsi="宋体" w:cs="宋体"/>
          <w:iCs w:val="0"/>
          <w:color w:val="auto"/>
          <w:kern w:val="0"/>
          <w14:ligatures w14:val="none"/>
        </w:rPr>
        <w:br w:type="page"/>
      </w:r>
    </w:p>
    <w:p w14:paraId="3443A4CE" w14:textId="0FB6C4AC" w:rsidR="00297929" w:rsidRDefault="00000000" w:rsidP="000D26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>
        <w:rPr>
          <w:rFonts w:ascii="宋体" w:eastAsia="宋体" w:hAnsi="宋体" w:cs="宋体"/>
          <w:iCs w:val="0"/>
          <w:color w:val="auto"/>
          <w:kern w:val="0"/>
          <w14:ligatures w14:val="none"/>
        </w:rPr>
        <w:lastRenderedPageBreak/>
        <w:pict w14:anchorId="22164DF3">
          <v:rect id="_x0000_i1027" style="width:0;height:1.5pt" o:hralign="center" o:hrstd="t" o:hr="t" fillcolor="#a0a0a0" stroked="f"/>
        </w:pict>
      </w:r>
    </w:p>
    <w:p w14:paraId="1EA308B6" w14:textId="4466FF11" w:rsidR="000D26C7" w:rsidRDefault="000D26C7" w:rsidP="000D26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## 为什么这些</w:t>
      </w:r>
      <w:r w:rsidR="00D30CD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分析</w:t>
      </w: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方法</w:t>
      </w:r>
      <w:r w:rsidR="00D30CD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不考虑</w:t>
      </w:r>
      <w:r w:rsidR="00D30CDF" w:rsidRPr="00D30CD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动态效应</w:t>
      </w:r>
      <w:r w:rsidR="00D30CD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但</w:t>
      </w: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依然重要</w:t>
      </w:r>
      <w:r w:rsidR="00747E8D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? ##</w:t>
      </w:r>
    </w:p>
    <w:p w14:paraId="0230D04A" w14:textId="77777777" w:rsidR="00297929" w:rsidRPr="000D26C7" w:rsidRDefault="00297929" w:rsidP="000D26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</w:p>
    <w:p w14:paraId="5932872E" w14:textId="0AB3C160" w:rsidR="000D26C7" w:rsidRPr="000D26C7" w:rsidRDefault="000D26C7" w:rsidP="000D26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很多研究的核心目标不是“政策何时起效”，而是“是否有效”。当研究者只关心一个窗口期的平均效应，而非效应在不同时间如何演化时，过度分解事件时间反而增加模型不稳定性与解释难度。</w:t>
      </w:r>
      <w:r w:rsidR="00297929">
        <w:rPr>
          <w:rFonts w:ascii="宋体" w:eastAsia="宋体" w:hAnsi="宋体" w:cs="宋体"/>
          <w:iCs w:val="0"/>
          <w:color w:val="auto"/>
          <w:kern w:val="0"/>
          <w14:ligatures w14:val="none"/>
        </w:rPr>
        <w:t>在这种情况下，</w:t>
      </w: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Stacked DiD的优势在于“多次单期识别”可以避免时间交互的混淆，适合短期窗口评估。</w:t>
      </w:r>
      <w:r w:rsidR="00297929">
        <w:rPr>
          <w:rFonts w:ascii="宋体" w:eastAsia="宋体" w:hAnsi="宋体" w:cs="宋体"/>
          <w:iCs w:val="0"/>
          <w:color w:val="auto"/>
          <w:kern w:val="0"/>
          <w14:ligatures w14:val="none"/>
        </w:rPr>
        <w:t>而</w:t>
      </w:r>
      <w:r w:rsidR="00297929" w:rsidRPr="00297929">
        <w:rPr>
          <w:rFonts w:ascii="宋体" w:eastAsia="宋体" w:hAnsi="宋体" w:cs="宋体"/>
          <w:iCs w:val="0"/>
          <w:color w:val="auto"/>
          <w:kern w:val="0"/>
          <w14:ligatures w14:val="none"/>
        </w:rPr>
        <w:t>Synthetic</w:t>
      </w:r>
      <w:r w:rsidR="0029792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 xml:space="preserve"> </w:t>
      </w:r>
      <w:r w:rsidR="00297929">
        <w:rPr>
          <w:rFonts w:ascii="宋体" w:eastAsia="宋体" w:hAnsi="宋体" w:cs="宋体"/>
          <w:iCs w:val="0"/>
          <w:color w:val="auto"/>
          <w:kern w:val="0"/>
          <w14:ligatures w14:val="none"/>
        </w:rPr>
        <w:t>d</w:t>
      </w:r>
      <w:r w:rsidR="0029792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i</w:t>
      </w: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d的优势在于“构造最贴近真实趋势的对照组”，在非线性趋势明显、样本有限时提供比 event-study 更稳健的识别。这些方法不是“功能更少”，而是</w:t>
      </w:r>
      <w:r w:rsidR="0029792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在</w:t>
      </w:r>
      <w:r w:rsidRPr="000D26C7">
        <w:rPr>
          <w:rFonts w:ascii="宋体" w:eastAsia="宋体" w:hAnsi="宋体" w:cs="宋体"/>
          <w:iCs w:val="0"/>
          <w:color w:val="auto"/>
          <w:kern w:val="0"/>
          <w14:ligatures w14:val="none"/>
        </w:rPr>
        <w:t>刻意优化识别目标与估计稳定性。</w:t>
      </w:r>
    </w:p>
    <w:p w14:paraId="14285D21" w14:textId="77777777" w:rsidR="00297929" w:rsidRDefault="00297929" w:rsidP="000D26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</w:p>
    <w:p w14:paraId="14DDC032" w14:textId="77777777" w:rsidR="00297929" w:rsidRDefault="00297929">
      <w:pPr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>
        <w:rPr>
          <w:rFonts w:ascii="宋体" w:eastAsia="宋体" w:hAnsi="宋体" w:cs="宋体"/>
          <w:iCs w:val="0"/>
          <w:color w:val="auto"/>
          <w:kern w:val="0"/>
          <w14:ligatures w14:val="none"/>
        </w:rPr>
        <w:br w:type="page"/>
      </w:r>
    </w:p>
    <w:p w14:paraId="6B2967DD" w14:textId="77059E78" w:rsidR="000D26C7" w:rsidRPr="006A2B12" w:rsidRDefault="000D26C7" w:rsidP="00D30CD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</w:pPr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lastRenderedPageBreak/>
        <w:t>【</w:t>
      </w:r>
      <w:r w:rsidR="007E0C9E">
        <w:rPr>
          <w:rFonts w:ascii="宋体" w:eastAsia="宋体" w:hAnsi="宋体" w:cs="宋体" w:hint="eastAsia"/>
          <w:b/>
          <w:bCs/>
          <w:iCs w:val="0"/>
          <w:color w:val="auto"/>
          <w:kern w:val="0"/>
          <w:sz w:val="36"/>
          <w:szCs w:val="36"/>
          <w14:ligatures w14:val="none"/>
        </w:rPr>
        <w:t xml:space="preserve">DiD系列 </w:t>
      </w:r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下篇】两种能看见“动态效应”的D</w:t>
      </w:r>
      <w:r w:rsidR="00D30CDF">
        <w:rPr>
          <w:rFonts w:ascii="宋体" w:eastAsia="宋体" w:hAnsi="宋体" w:cs="宋体" w:hint="eastAsia"/>
          <w:b/>
          <w:bCs/>
          <w:iCs w:val="0"/>
          <w:color w:val="auto"/>
          <w:kern w:val="0"/>
          <w:sz w:val="36"/>
          <w:szCs w:val="36"/>
          <w14:ligatures w14:val="none"/>
        </w:rPr>
        <w:t>i</w:t>
      </w:r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D方法</w:t>
      </w:r>
      <w:r w:rsidR="00D30CDF">
        <w:rPr>
          <w:rFonts w:ascii="宋体" w:eastAsia="宋体" w:hAnsi="宋体" w:cs="宋体" w:hint="eastAsia"/>
          <w:b/>
          <w:bCs/>
          <w:iCs w:val="0"/>
          <w:color w:val="auto"/>
          <w:kern w:val="0"/>
          <w:sz w:val="36"/>
          <w:szCs w:val="36"/>
          <w14:ligatures w14:val="none"/>
        </w:rPr>
        <w:t>：CS</w:t>
      </w:r>
      <w:r w:rsidR="00D30CDF" w:rsidRPr="00D30CDF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 xml:space="preserve"> DiD</w:t>
      </w:r>
      <w:r w:rsidR="00D30CDF">
        <w:rPr>
          <w:rFonts w:ascii="宋体" w:eastAsia="宋体" w:hAnsi="宋体" w:cs="宋体" w:hint="eastAsia"/>
          <w:b/>
          <w:bCs/>
          <w:iCs w:val="0"/>
          <w:color w:val="auto"/>
          <w:kern w:val="0"/>
          <w:sz w:val="36"/>
          <w:szCs w:val="36"/>
          <w14:ligatures w14:val="none"/>
        </w:rPr>
        <w:t xml:space="preserve"> 与 </w:t>
      </w:r>
      <w:r w:rsidR="00D30CDF" w:rsidRPr="00D30CDF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DiD</w:t>
      </w:r>
      <w:r w:rsidR="00D30CDF">
        <w:rPr>
          <w:rFonts w:ascii="宋体" w:eastAsia="宋体" w:hAnsi="宋体" w:cs="宋体" w:hint="eastAsia"/>
          <w:b/>
          <w:bCs/>
          <w:iCs w:val="0"/>
          <w:color w:val="auto"/>
          <w:kern w:val="0"/>
          <w:sz w:val="36"/>
          <w:szCs w:val="36"/>
          <w14:ligatures w14:val="none"/>
        </w:rPr>
        <w:t xml:space="preserve"> I</w:t>
      </w:r>
      <w:r w:rsidR="00D30CDF" w:rsidRPr="00D30CDF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mputation</w:t>
      </w:r>
      <w:r w:rsidR="00D30CDF">
        <w:rPr>
          <w:rFonts w:ascii="宋体" w:eastAsia="宋体" w:hAnsi="宋体" w:cs="宋体" w:hint="eastAsia"/>
          <w:b/>
          <w:bCs/>
          <w:iCs w:val="0"/>
          <w:color w:val="auto"/>
          <w:kern w:val="0"/>
          <w:sz w:val="36"/>
          <w:szCs w:val="36"/>
          <w14:ligatures w14:val="none"/>
        </w:rPr>
        <w:t>的</w:t>
      </w:r>
      <w:r w:rsidR="00D30CDF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Stata</w:t>
      </w:r>
      <w:r w:rsidR="00D30CDF">
        <w:rPr>
          <w:rFonts w:ascii="宋体" w:eastAsia="宋体" w:hAnsi="宋体" w:cs="宋体" w:hint="eastAsia"/>
          <w:b/>
          <w:bCs/>
          <w:iCs w:val="0"/>
          <w:color w:val="auto"/>
          <w:kern w:val="0"/>
          <w:sz w:val="36"/>
          <w:szCs w:val="36"/>
          <w14:ligatures w14:val="none"/>
        </w:rPr>
        <w:t>示例</w:t>
      </w:r>
    </w:p>
    <w:p w14:paraId="22D6B5F6" w14:textId="7BE82495" w:rsidR="006A2B12" w:rsidRPr="006A2B12" w:rsidRDefault="006A2B12" w:rsidP="006A2B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在上一篇文章中，我们区分了“多期数据”与“动态效应”的概念，并介绍了两种不支持动态效应识别的 DiD 方法</w:t>
      </w:r>
      <w:r w:rsidR="00D30CDF">
        <w:rPr>
          <w:rFonts w:ascii="宋体" w:eastAsia="宋体" w:hAnsi="宋体" w:cs="宋体"/>
          <w:iCs w:val="0"/>
          <w:color w:val="auto"/>
          <w:kern w:val="0"/>
          <w14:ligatures w14:val="none"/>
        </w:rPr>
        <w:t>(</w:t>
      </w: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Stacked DiD 和 Synthetic DiD</w:t>
      </w:r>
      <w:r w:rsidR="00D30CDF">
        <w:rPr>
          <w:rFonts w:ascii="宋体" w:eastAsia="宋体" w:hAnsi="宋体" w:cs="宋体"/>
          <w:iCs w:val="0"/>
          <w:color w:val="auto"/>
          <w:kern w:val="0"/>
          <w14:ligatures w14:val="none"/>
        </w:rPr>
        <w:t>)</w:t>
      </w: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，它们在“识别平均效应”、“应对非平行趋势”、“稳健性控制”等方面表现优异。</w:t>
      </w:r>
    </w:p>
    <w:p w14:paraId="220F761C" w14:textId="77777777" w:rsidR="006A2B12" w:rsidRPr="006A2B12" w:rsidRDefault="006A2B12" w:rsidP="006A2B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但如果你的研究目的不仅是判断政策</w:t>
      </w:r>
      <w:r w:rsidRPr="006A2B12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有没有效</w:t>
      </w: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，而是想进一步了解：</w:t>
      </w:r>
    </w:p>
    <w:p w14:paraId="4632DE8C" w14:textId="77777777" w:rsidR="006A2B12" w:rsidRPr="006A2B12" w:rsidRDefault="006A2B12" w:rsidP="006A2B1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政策</w:t>
      </w:r>
      <w:r w:rsidRPr="006A2B12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什么时候开始生效</w:t>
      </w: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？</w:t>
      </w:r>
    </w:p>
    <w:p w14:paraId="28907A8D" w14:textId="77777777" w:rsidR="006A2B12" w:rsidRPr="006A2B12" w:rsidRDefault="006A2B12" w:rsidP="006A2B1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效果</w:t>
      </w:r>
      <w:r w:rsidRPr="006A2B12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是否会增强或减弱</w:t>
      </w: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？</w:t>
      </w:r>
    </w:p>
    <w:p w14:paraId="49BA36F5" w14:textId="77777777" w:rsidR="006A2B12" w:rsidRPr="006A2B12" w:rsidRDefault="006A2B12" w:rsidP="006A2B1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有没有</w:t>
      </w:r>
      <w:r w:rsidRPr="006A2B12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提前反应</w:t>
      </w: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或</w:t>
      </w:r>
      <w:r w:rsidRPr="006A2B12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持续性</w:t>
      </w: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？</w:t>
      </w:r>
    </w:p>
    <w:p w14:paraId="0289453C" w14:textId="49AA2361" w:rsidR="006A2B12" w:rsidRPr="006A2B12" w:rsidRDefault="006A2B12" w:rsidP="006A2B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那你就需要支持</w:t>
      </w:r>
      <w:r w:rsidRPr="006A2B12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动态效应</w:t>
      </w: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的</w:t>
      </w:r>
      <w:r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DiD</w:t>
      </w: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工具，也就是本篇要介绍的主角：</w:t>
      </w:r>
      <w:proofErr w:type="spellStart"/>
      <w:r w:rsidRPr="006A2B12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csdid</w:t>
      </w:r>
      <w:proofErr w:type="spellEnd"/>
      <w:r w:rsidRPr="006A2B12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 xml:space="preserve"> 和 </w:t>
      </w:r>
      <w:proofErr w:type="spellStart"/>
      <w:r w:rsidRPr="006A2B12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did_imputation</w:t>
      </w:r>
      <w:proofErr w:type="spellEnd"/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。支持动态效应的 DiD 方法，能够识别在政策实施</w:t>
      </w:r>
      <w:r w:rsidRPr="006A2B12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前后各个时点</w:t>
      </w: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上的处理效应。这种时间路径视角尤其适合：</w:t>
      </w:r>
    </w:p>
    <w:p w14:paraId="6731AE6A" w14:textId="77777777" w:rsidR="006A2B12" w:rsidRPr="006A2B12" w:rsidRDefault="006A2B12" w:rsidP="006A2B1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多期面板 + 异质处理时间</w:t>
      </w:r>
    </w:p>
    <w:p w14:paraId="77FD0B5F" w14:textId="3DE60F20" w:rsidR="006A2B12" w:rsidRPr="006A2B12" w:rsidRDefault="006A2B12" w:rsidP="006A2B1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政策</w:t>
      </w:r>
      <w:r w:rsidRPr="006A2B12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渐进生效</w:t>
      </w:r>
      <w:r w:rsidR="00D30CDF">
        <w:rPr>
          <w:rFonts w:ascii="宋体" w:eastAsia="宋体" w:hAnsi="宋体" w:cs="宋体"/>
          <w:iCs w:val="0"/>
          <w:color w:val="auto"/>
          <w:kern w:val="0"/>
          <w14:ligatures w14:val="none"/>
        </w:rPr>
        <w:t>(</w:t>
      </w: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如渐进式最低工资</w:t>
      </w:r>
      <w:r w:rsidR="00D30CDF">
        <w:rPr>
          <w:rFonts w:ascii="宋体" w:eastAsia="宋体" w:hAnsi="宋体" w:cs="宋体"/>
          <w:iCs w:val="0"/>
          <w:color w:val="auto"/>
          <w:kern w:val="0"/>
          <w14:ligatures w14:val="none"/>
        </w:rPr>
        <w:t>)</w:t>
      </w:r>
    </w:p>
    <w:p w14:paraId="41AA3DD0" w14:textId="77777777" w:rsidR="006A2B12" w:rsidRPr="006A2B12" w:rsidRDefault="006A2B12" w:rsidP="006A2B1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可能存在</w:t>
      </w:r>
      <w:r w:rsidRPr="006A2B12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滞后效应或前瞻反应</w:t>
      </w:r>
    </w:p>
    <w:p w14:paraId="3B12299B" w14:textId="50D4A79E" w:rsidR="006A2B12" w:rsidRDefault="006A2B12" w:rsidP="006A2B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我们要强调的是：</w:t>
      </w:r>
      <w:r w:rsidRPr="006A2B12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动态视角不是更高级，而是服务于更复杂的问题</w:t>
      </w: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。下面我们分别介绍两种支持动态效应的 DiD 方法。</w:t>
      </w:r>
    </w:p>
    <w:p w14:paraId="092F2893" w14:textId="77777777" w:rsidR="006A2B12" w:rsidRDefault="006A2B12">
      <w:pPr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>
        <w:rPr>
          <w:rFonts w:ascii="宋体" w:eastAsia="宋体" w:hAnsi="宋体" w:cs="宋体"/>
          <w:iCs w:val="0"/>
          <w:color w:val="auto"/>
          <w:kern w:val="0"/>
          <w14:ligatures w14:val="none"/>
        </w:rPr>
        <w:br w:type="page"/>
      </w:r>
    </w:p>
    <w:p w14:paraId="42D2FF5E" w14:textId="77777777" w:rsidR="006A2B12" w:rsidRPr="006A2B12" w:rsidRDefault="00000000" w:rsidP="006A2B12">
      <w:pPr>
        <w:widowControl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>
        <w:rPr>
          <w:rFonts w:ascii="宋体" w:eastAsia="宋体" w:hAnsi="宋体" w:cs="宋体"/>
          <w:iCs w:val="0"/>
          <w:color w:val="auto"/>
          <w:kern w:val="0"/>
          <w14:ligatures w14:val="none"/>
        </w:rPr>
        <w:lastRenderedPageBreak/>
        <w:pict w14:anchorId="70825C56">
          <v:rect id="_x0000_i1028" style="width:0;height:1.5pt" o:hralign="center" o:hrstd="t" o:hr="t" fillcolor="#a0a0a0" stroked="f"/>
        </w:pict>
      </w:r>
    </w:p>
    <w:p w14:paraId="40D7BE08" w14:textId="7DB0FF0A" w:rsidR="006E54A4" w:rsidRDefault="006E54A4" w:rsidP="006E54A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</w:pPr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方法</w:t>
      </w:r>
      <w:proofErr w:type="gramStart"/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一</w:t>
      </w:r>
      <w:proofErr w:type="gramEnd"/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：</w:t>
      </w:r>
      <w:r w:rsidRPr="006E54A4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Callaway and Sant’Anna</w:t>
      </w:r>
      <w:r w:rsidRPr="006E54A4">
        <w:rPr>
          <w:rFonts w:ascii="宋体" w:eastAsia="宋体" w:hAnsi="宋体" w:cs="宋体" w:hint="eastAsia"/>
          <w:b/>
          <w:bCs/>
          <w:iCs w:val="0"/>
          <w:color w:val="auto"/>
          <w:kern w:val="0"/>
          <w:sz w:val="36"/>
          <w:szCs w:val="36"/>
          <w14:ligatures w14:val="none"/>
        </w:rPr>
        <w:t xml:space="preserve"> (</w:t>
      </w:r>
      <w:r>
        <w:rPr>
          <w:rFonts w:ascii="宋体" w:eastAsia="宋体" w:hAnsi="宋体" w:cs="宋体" w:hint="eastAsia"/>
          <w:b/>
          <w:bCs/>
          <w:iCs w:val="0"/>
          <w:color w:val="auto"/>
          <w:kern w:val="0"/>
          <w:sz w:val="36"/>
          <w:szCs w:val="36"/>
          <w14:ligatures w14:val="none"/>
        </w:rPr>
        <w:t>CS)</w:t>
      </w:r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 xml:space="preserve"> DiD</w:t>
      </w:r>
    </w:p>
    <w:p w14:paraId="79DD6A3A" w14:textId="2E8C52CF" w:rsidR="00EE3298" w:rsidRPr="00EE3298" w:rsidRDefault="00EE3298" w:rsidP="00EE3298">
      <w:pPr>
        <w:widowControl/>
        <w:spacing w:before="100" w:beforeAutospacing="1" w:after="100" w:afterAutospacing="1"/>
        <w:ind w:right="240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Callaway, B. and Sant’Anna, P.H., 2021. Difference-in-differences with multiple time periods.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i/>
          <w:iCs w:val="0"/>
          <w:color w:val="222222"/>
          <w:sz w:val="20"/>
          <w:szCs w:val="20"/>
          <w:shd w:val="clear" w:color="auto" w:fill="FFFFFF"/>
        </w:rPr>
        <w:t>Journal of econometrics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i/>
          <w:iCs w:val="0"/>
          <w:color w:val="222222"/>
          <w:sz w:val="20"/>
          <w:szCs w:val="20"/>
          <w:shd w:val="clear" w:color="auto" w:fill="FFFFFF"/>
        </w:rPr>
        <w:t>225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(2), pp.200-230.</w:t>
      </w:r>
    </w:p>
    <w:p w14:paraId="7ADF5770" w14:textId="2BDD6216" w:rsidR="006E54A4" w:rsidRPr="006E54A4" w:rsidRDefault="006E54A4" w:rsidP="006E54A4">
      <w:pPr>
        <w:widowControl/>
        <w:spacing w:before="100" w:beforeAutospacing="1" w:after="100" w:afterAutospacing="1"/>
        <w:ind w:right="240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CS</w:t>
      </w:r>
      <w:r w:rsidR="00EE3298" w:rsidRPr="00BD3D82">
        <w:rPr>
          <w:rFonts w:ascii="宋体" w:eastAsia="宋体" w:hAnsi="宋体" w:cs="宋体"/>
          <w:iCs w:val="0"/>
          <w:color w:val="auto"/>
          <w:kern w:val="0"/>
          <w14:ligatures w14:val="none"/>
        </w:rPr>
        <w:t xml:space="preserve"> DiD</w:t>
      </w:r>
      <w:r w:rsidRPr="006E54A4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是 Callaway and Sant</w:t>
      </w:r>
      <w:proofErr w:type="gramStart"/>
      <w:r w:rsidRPr="006E54A4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’</w:t>
      </w:r>
      <w:proofErr w:type="gramEnd"/>
      <w:r w:rsidRPr="006E54A4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Anna (2021) 提出的多期、异步处理的</w:t>
      </w:r>
      <w:r w:rsidR="00EE3298" w:rsidRPr="0036041E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DiD估计方法</w:t>
      </w:r>
      <w:r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，</w:t>
      </w:r>
      <w:r w:rsidRPr="006E54A4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主要用于分析多个单位在不同时间点接受处理</w:t>
      </w:r>
      <w:r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后</w:t>
      </w:r>
      <w:r w:rsidRPr="006E54A4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的</w:t>
      </w:r>
      <w:r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动态</w:t>
      </w:r>
      <w:r w:rsidRPr="006E54A4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效应。</w:t>
      </w:r>
      <w:r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该</w:t>
      </w:r>
      <w:r w:rsidRPr="006E54A4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方法的核心是估计每一个首次接受处理的组</w:t>
      </w:r>
      <w:r w:rsidR="00D30E86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(</w:t>
      </w:r>
      <w:r w:rsidRPr="006E54A4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group</w:t>
      </w:r>
      <w:r w:rsidR="00D30E86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)</w:t>
      </w:r>
      <w:r w:rsidRPr="006E54A4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在每一个时间点 t的平均处理效应</w:t>
      </w:r>
      <w:r w:rsidR="00D30E86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(</w:t>
      </w:r>
      <w:r w:rsidRPr="006E54A4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ATT(</w:t>
      </w:r>
      <w:proofErr w:type="spellStart"/>
      <w:r w:rsidRPr="006E54A4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g,t</w:t>
      </w:r>
      <w:proofErr w:type="spellEnd"/>
      <w:r w:rsidRPr="006E54A4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)</w:t>
      </w:r>
      <w:r w:rsidR="00D30E86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)，</w:t>
      </w:r>
      <w:r w:rsidR="00D30E86" w:rsidRPr="00D30E86">
        <w:rPr>
          <w:rFonts w:ascii="宋体" w:eastAsia="宋体" w:hAnsi="宋体" w:cs="宋体"/>
          <w:iCs w:val="0"/>
          <w:color w:val="auto"/>
          <w:kern w:val="0"/>
          <w14:ligatures w14:val="none"/>
        </w:rPr>
        <w:t>为检验平行趋势假设和理解政策影响机制提供了重要工具。</w:t>
      </w:r>
    </w:p>
    <w:p w14:paraId="0B340A2F" w14:textId="719888B8" w:rsidR="008F3D61" w:rsidRPr="000D26C7" w:rsidRDefault="00F14D22" w:rsidP="008F3D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</w:pPr>
      <w:r>
        <w:rPr>
          <w:rFonts w:ascii="Segoe UI Emoji" w:eastAsia="宋体" w:hAnsi="Segoe UI Emoji" w:cs="Segoe UI Emoji"/>
          <w:b/>
          <w:bCs/>
          <w:iCs w:val="0"/>
          <w:color w:val="auto"/>
          <w:kern w:val="0"/>
          <w:sz w:val="27"/>
          <w:szCs w:val="27"/>
          <w14:ligatures w14:val="none"/>
        </w:rPr>
        <w:t>-</w:t>
      </w:r>
      <w:r w:rsidR="008F3D61"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适用场景</w:t>
      </w:r>
    </w:p>
    <w:p w14:paraId="5EE9C981" w14:textId="326142EA" w:rsidR="008F3D61" w:rsidRPr="008F3D61" w:rsidRDefault="008F3D61" w:rsidP="008F3D6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8F3D61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需要估计事件时间效应</w:t>
      </w:r>
      <w:r w:rsidR="00D30CD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(</w:t>
      </w:r>
      <w:r w:rsidRPr="008F3D61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event-time ATT</w:t>
      </w:r>
      <w:r w:rsidR="00D30CD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)</w:t>
      </w:r>
    </w:p>
    <w:p w14:paraId="558BB070" w14:textId="2EE3D668" w:rsidR="008F3D61" w:rsidRPr="008F3D61" w:rsidRDefault="008F3D61" w:rsidP="008F3D6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8F3D61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关心“处理效果是否随时间递增/递减”</w:t>
      </w:r>
    </w:p>
    <w:p w14:paraId="15F34CBC" w14:textId="2E7CF7A4" w:rsidR="008F3D61" w:rsidRPr="008F3D61" w:rsidRDefault="008F3D61" w:rsidP="008F3D6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8F3D61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需要更透明的控制组设定</w:t>
      </w:r>
      <w:r w:rsidR="00D30CD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(</w:t>
      </w:r>
      <w:r w:rsidRPr="008F3D61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never-treated 或 not-yet-treated</w:t>
      </w:r>
      <w:r w:rsidR="00D30CD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)</w:t>
      </w:r>
    </w:p>
    <w:p w14:paraId="20A3164B" w14:textId="43DCEC47" w:rsidR="006A2B12" w:rsidRPr="006A2B12" w:rsidRDefault="00F14D22" w:rsidP="006A2B1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</w:pPr>
      <w:r>
        <w:rPr>
          <w:rFonts w:ascii="Segoe UI Emoji" w:eastAsia="宋体" w:hAnsi="Segoe UI Emoji" w:cs="Segoe UI Emoji"/>
          <w:b/>
          <w:bCs/>
          <w:iCs w:val="0"/>
          <w:color w:val="auto"/>
          <w:kern w:val="0"/>
          <w:sz w:val="27"/>
          <w:szCs w:val="27"/>
          <w14:ligatures w14:val="none"/>
        </w:rPr>
        <w:t>-</w:t>
      </w:r>
      <w:r w:rsidR="006A2B12" w:rsidRPr="006A2B12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优势：</w:t>
      </w:r>
    </w:p>
    <w:p w14:paraId="71FF038F" w14:textId="77777777" w:rsidR="0076595A" w:rsidRDefault="0076595A" w:rsidP="006A2B1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76595A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支持 event-time 分解，识别效应变化路径</w:t>
      </w:r>
    </w:p>
    <w:p w14:paraId="72887815" w14:textId="18EDB32A" w:rsidR="006A2B12" w:rsidRPr="006A2B12" w:rsidRDefault="006A2B12" w:rsidP="006A2B1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可选择控制组：never-treated、not-yet-treated 等</w:t>
      </w:r>
    </w:p>
    <w:p w14:paraId="7873B1B1" w14:textId="77777777" w:rsidR="006A2B12" w:rsidRPr="006A2B12" w:rsidRDefault="006A2B12" w:rsidP="006A2B1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自带 event-study 输出，支持时间路径图与误差区间</w:t>
      </w:r>
    </w:p>
    <w:p w14:paraId="0974BB15" w14:textId="3A109501" w:rsidR="006A2B12" w:rsidRPr="006A2B12" w:rsidRDefault="00F14D22" w:rsidP="006A2B1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</w:pPr>
      <w:r>
        <w:rPr>
          <w:rFonts w:ascii="Segoe UI Emoji" w:eastAsia="宋体" w:hAnsi="Segoe UI Emoji" w:cs="Segoe UI Emoji"/>
          <w:b/>
          <w:bCs/>
          <w:iCs w:val="0"/>
          <w:color w:val="auto"/>
          <w:kern w:val="0"/>
          <w:sz w:val="27"/>
          <w:szCs w:val="27"/>
          <w14:ligatures w14:val="none"/>
        </w:rPr>
        <w:t>-</w:t>
      </w:r>
      <w:r w:rsidR="006A2B12" w:rsidRPr="006A2B12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限制：</w:t>
      </w:r>
    </w:p>
    <w:p w14:paraId="079144DE" w14:textId="77777777" w:rsidR="0076595A" w:rsidRDefault="006A2B12" w:rsidP="0076595A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每个 event-time 的估计依赖样本支撑，晚期处理组置信区间往往较大</w:t>
      </w:r>
    </w:p>
    <w:p w14:paraId="47730428" w14:textId="672813EC" w:rsidR="006A2B12" w:rsidRDefault="006A2B12" w:rsidP="0076595A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估计方差普遍较高，不适合样本有限或研究只聚焦一个时间点时使用</w:t>
      </w:r>
    </w:p>
    <w:p w14:paraId="291A7A09" w14:textId="77C86689" w:rsidR="006D372E" w:rsidRDefault="006D372E">
      <w:pPr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>
        <w:rPr>
          <w:rFonts w:ascii="宋体" w:eastAsia="宋体" w:hAnsi="宋体" w:cs="宋体"/>
          <w:iCs w:val="0"/>
          <w:color w:val="auto"/>
          <w:kern w:val="0"/>
          <w14:ligatures w14:val="none"/>
        </w:rPr>
        <w:br w:type="page"/>
      </w:r>
    </w:p>
    <w:p w14:paraId="07692888" w14:textId="20F55831" w:rsidR="00EE3298" w:rsidRDefault="00EE3298" w:rsidP="00EE3298">
      <w:pPr>
        <w:widowControl/>
        <w:jc w:val="left"/>
        <w:outlineLvl w:val="2"/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</w:pPr>
      <w:r>
        <w:rPr>
          <w:rFonts w:ascii="Segoe UI Emoji" w:eastAsia="宋体" w:hAnsi="Segoe UI Emoji" w:cs="Segoe UI Emoji" w:hint="eastAsia"/>
          <w:b/>
          <w:bCs/>
          <w:iCs w:val="0"/>
          <w:color w:val="auto"/>
          <w:kern w:val="0"/>
          <w:sz w:val="27"/>
          <w:szCs w:val="27"/>
          <w14:ligatures w14:val="none"/>
        </w:rPr>
        <w:lastRenderedPageBreak/>
        <w:t>-</w:t>
      </w:r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Stata 示例代码</w:t>
      </w:r>
      <w:r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>(</w:t>
      </w:r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使用 </w:t>
      </w:r>
      <w:proofErr w:type="spellStart"/>
      <w:r>
        <w:rPr>
          <w:rFonts w:ascii="宋体" w:eastAsia="宋体" w:hAnsi="宋体" w:cs="宋体" w:hint="eastAsia"/>
          <w:b/>
          <w:bCs/>
          <w:iCs w:val="0"/>
          <w:color w:val="auto"/>
          <w:kern w:val="0"/>
          <w14:ligatures w14:val="none"/>
        </w:rPr>
        <w:t>cs</w:t>
      </w:r>
      <w:r w:rsidRPr="00EE3298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did</w:t>
      </w:r>
      <w:proofErr w:type="spellEnd"/>
      <w:r>
        <w:rPr>
          <w:rFonts w:ascii="宋体" w:eastAsia="宋体" w:hAnsi="宋体" w:cs="宋体" w:hint="eastAsia"/>
          <w:b/>
          <w:bCs/>
          <w:iCs w:val="0"/>
          <w:color w:val="auto"/>
          <w:kern w:val="0"/>
          <w14:ligatures w14:val="none"/>
        </w:rPr>
        <w:t xml:space="preserve"> </w:t>
      </w:r>
      <w:r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>包</w:t>
      </w:r>
      <w:r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>)</w:t>
      </w:r>
    </w:p>
    <w:p w14:paraId="68449D68" w14:textId="77777777" w:rsidR="00EE3298" w:rsidRDefault="00EE3298" w:rsidP="00EE3298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</w:p>
    <w:p w14:paraId="2B577ADF" w14:textId="77777777" w:rsidR="00EE3298" w:rsidRPr="00EE3298" w:rsidRDefault="00EE3298" w:rsidP="00EE3298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  <w:r w:rsidRPr="000D04FF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**安装命令**</w:t>
      </w:r>
    </w:p>
    <w:p w14:paraId="1431F534" w14:textId="5B98970B" w:rsidR="006309FC" w:rsidRDefault="006309FC" w:rsidP="006309F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6309F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ssc</w:t>
      </w:r>
      <w:proofErr w:type="spellEnd"/>
      <w:r w:rsidRPr="006309F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6309F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csdid</w:t>
      </w:r>
      <w:proofErr w:type="spellEnd"/>
      <w:r w:rsidRPr="006309F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, replace</w:t>
      </w:r>
    </w:p>
    <w:p w14:paraId="3BFD0253" w14:textId="1A31EFD9" w:rsidR="006309FC" w:rsidRPr="006309FC" w:rsidRDefault="006309FC" w:rsidP="006309F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6309F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ssc</w:t>
      </w:r>
      <w:proofErr w:type="spellEnd"/>
      <w:r w:rsidRPr="006309F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6309F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drdid</w:t>
      </w:r>
      <w:proofErr w:type="spellEnd"/>
      <w:r w:rsidRPr="006309F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, replace</w:t>
      </w:r>
      <w:r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 xml:space="preserve"> // </w:t>
      </w:r>
      <w:r w:rsidRPr="006309FC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部分</w:t>
      </w:r>
      <w:proofErr w:type="spellStart"/>
      <w:r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csdid</w:t>
      </w:r>
      <w:proofErr w:type="spellEnd"/>
      <w:r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方法需要</w:t>
      </w:r>
      <w:r w:rsidRPr="006309FC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调用</w:t>
      </w:r>
      <w:proofErr w:type="spellStart"/>
      <w:r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drdid</w:t>
      </w:r>
      <w:proofErr w:type="spellEnd"/>
      <w:r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()函数</w:t>
      </w:r>
    </w:p>
    <w:p w14:paraId="4E19168F" w14:textId="77777777" w:rsidR="00110889" w:rsidRDefault="00110889" w:rsidP="00110889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6309F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ssc</w:t>
      </w:r>
      <w:proofErr w:type="spellEnd"/>
      <w:r w:rsidRPr="006309F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6309F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event_plot</w:t>
      </w:r>
      <w:proofErr w:type="spellEnd"/>
      <w:r w:rsidRPr="006309F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, replace</w:t>
      </w:r>
      <w:r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 xml:space="preserve"> //用于画图</w:t>
      </w:r>
    </w:p>
    <w:p w14:paraId="20305B80" w14:textId="77777777" w:rsidR="00D30E86" w:rsidRDefault="00D30E86" w:rsidP="00D30E86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</w:p>
    <w:p w14:paraId="3F3167E6" w14:textId="55B51D42" w:rsidR="00D30E86" w:rsidRPr="00D30E86" w:rsidRDefault="00D30E86" w:rsidP="00D30E86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  <w:r w:rsidRPr="00D30E86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**创建示例数据**</w:t>
      </w:r>
    </w:p>
    <w:p w14:paraId="7E2CBD11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clear all</w:t>
      </w:r>
    </w:p>
    <w:p w14:paraId="155E3E99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set seed 12345</w:t>
      </w:r>
    </w:p>
    <w:p w14:paraId="5E6EB353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CE6C9C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// 生成200个个体，每个包含10年的观测值</w:t>
      </w:r>
    </w:p>
    <w:p w14:paraId="57E26B37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set 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obs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200</w:t>
      </w:r>
    </w:p>
    <w:p w14:paraId="243804AF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gen id = _n</w:t>
      </w:r>
    </w:p>
    <w:p w14:paraId="1418700A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expand 10</w:t>
      </w:r>
    </w:p>
    <w:p w14:paraId="088EE788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bysort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id: gen year = 2000 + _n - 1</w:t>
      </w:r>
    </w:p>
    <w:p w14:paraId="6D551336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CE6C9C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// 部分个体在2004, 2006, 20008年被处理</w:t>
      </w:r>
    </w:p>
    <w:p w14:paraId="73CEF168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treat_year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 .</w:t>
      </w:r>
    </w:p>
    <w:p w14:paraId="6510071C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replace 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treat_year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 2004 if id &lt;= 50</w:t>
      </w:r>
    </w:p>
    <w:p w14:paraId="32ED9F67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replace 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treat_year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 2006 if id &gt; 50 &amp; id &lt;= 100</w:t>
      </w:r>
    </w:p>
    <w:p w14:paraId="61091147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replace 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treat_year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 2008 if id &gt; 100 &amp; id &lt;= 150</w:t>
      </w:r>
    </w:p>
    <w:p w14:paraId="33E8A8FC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CE6C9C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// 创建treat以区分个体是否被处理</w:t>
      </w:r>
    </w:p>
    <w:p w14:paraId="7FA79D5D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D = (year &gt;= 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treat_year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+ 1) &amp; 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treat_year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!= .</w:t>
      </w:r>
    </w:p>
    <w:p w14:paraId="5C4D0679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CE6C9C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// 构造结果变量 Y</w:t>
      </w:r>
    </w:p>
    <w:p w14:paraId="11FE3C62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gen effect = 0</w:t>
      </w:r>
    </w:p>
    <w:p w14:paraId="615F28B5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replace effect = 10*(year - 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treat_year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) if D == 1 &amp; 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inrange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(year - 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treat_year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, 1, 5)</w:t>
      </w:r>
    </w:p>
    <w:p w14:paraId="1AA98EEF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x = 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rnormal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(0, 3)</w:t>
      </w:r>
    </w:p>
    <w:p w14:paraId="75DD1EDE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alpha = 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rnormal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(0, 3)</w:t>
      </w:r>
    </w:p>
    <w:p w14:paraId="3EF625C2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gen gamma = 0.1*(year - 2000)</w:t>
      </w:r>
    </w:p>
    <w:p w14:paraId="041347BD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epsilon = 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rnormal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(0, 3)</w:t>
      </w:r>
    </w:p>
    <w:p w14:paraId="72B3E357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gen Y = 1 + alpha + gamma + effect + 0.5*x + epsilon</w:t>
      </w:r>
    </w:p>
    <w:p w14:paraId="0B5E1BDD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</w:p>
    <w:p w14:paraId="345FAA81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  <w:r w:rsidRPr="00CE6C9C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**执行CS DiD并画图**</w:t>
      </w:r>
    </w:p>
    <w:p w14:paraId="551CD9B3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csdid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Y x, 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ivar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(id) time(year) 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gvar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treat_year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) method(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dripw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)</w:t>
      </w:r>
    </w:p>
    <w:p w14:paraId="4ED882C4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estat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event, window(-5 5) 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estore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(cs)</w:t>
      </w:r>
    </w:p>
    <w:p w14:paraId="631D71C4" w14:textId="77777777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event_plot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cs, 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stub_lead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(Tm#) 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stub_lag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Tp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#) 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default_look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///</w:t>
      </w:r>
    </w:p>
    <w:p w14:paraId="7BA260DD" w14:textId="662FBEC9" w:rsidR="00CE6C9C" w:rsidRP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together 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graph_opt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(title("CS DiD") 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ytitle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("") ///</w:t>
      </w:r>
    </w:p>
    <w:p w14:paraId="5447480A" w14:textId="1F6AF75F" w:rsidR="00D30E86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xtitle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("years since the event") </w:t>
      </w:r>
      <w:proofErr w:type="spellStart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xlabel</w:t>
      </w:r>
      <w:proofErr w:type="spellEnd"/>
      <w:r w:rsidRPr="00CE6C9C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(-5(1)5))</w:t>
      </w:r>
    </w:p>
    <w:p w14:paraId="6DCA5230" w14:textId="77777777" w:rsidR="00CB4EB0" w:rsidRDefault="00CB4EB0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</w:p>
    <w:p w14:paraId="62DA5A67" w14:textId="6DCB18C7" w:rsidR="00CE6C9C" w:rsidRDefault="00CE6C9C">
      <w:pPr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br w:type="page"/>
      </w:r>
    </w:p>
    <w:p w14:paraId="7D12845A" w14:textId="77777777" w:rsidR="00CE6C9C" w:rsidRDefault="00CE6C9C" w:rsidP="00CE6C9C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lastRenderedPageBreak/>
        <w:t>**</w:t>
      </w:r>
      <w:r w:rsidRPr="00D95B1B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示例</w:t>
      </w:r>
      <w:r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代码结果</w:t>
      </w:r>
      <w:r w:rsidRPr="000D04FF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**</w:t>
      </w:r>
    </w:p>
    <w:p w14:paraId="4A6C68F4" w14:textId="1F9AD1AD" w:rsidR="00CE6C9C" w:rsidRDefault="00F40A50" w:rsidP="00CE6C9C">
      <w:pPr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F40A50">
        <w:rPr>
          <w:rFonts w:ascii="宋体" w:eastAsia="宋体" w:hAnsi="宋体" w:cs="宋体"/>
          <w:iCs w:val="0"/>
          <w:noProof/>
          <w:color w:val="auto"/>
          <w:kern w:val="0"/>
          <w14:ligatures w14:val="none"/>
        </w:rPr>
        <w:drawing>
          <wp:inline distT="0" distB="0" distL="0" distR="0" wp14:anchorId="73846A81" wp14:editId="2188FE91">
            <wp:extent cx="5029200" cy="3657600"/>
            <wp:effectExtent l="0" t="0" r="0" b="0"/>
            <wp:docPr id="280018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4C36B" w14:textId="77777777" w:rsidR="00F40A50" w:rsidRDefault="00F40A50" w:rsidP="00CE6C9C">
      <w:pPr>
        <w:rPr>
          <w:rFonts w:ascii="宋体" w:eastAsia="宋体" w:hAnsi="宋体" w:cs="宋体"/>
          <w:iCs w:val="0"/>
          <w:color w:val="auto"/>
          <w:kern w:val="0"/>
          <w14:ligatures w14:val="none"/>
        </w:rPr>
      </w:pPr>
    </w:p>
    <w:p w14:paraId="64C806EB" w14:textId="2F002F3E" w:rsidR="00CE6C9C" w:rsidRPr="008D0CA1" w:rsidRDefault="00E30B05" w:rsidP="00CE6C9C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E30B05"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  <w:t>csdid</w:t>
      </w:r>
      <w:proofErr w:type="spellEnd"/>
      <w:r w:rsidR="00CE6C9C" w:rsidRPr="008D0CA1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参数解读</w:t>
      </w:r>
    </w:p>
    <w:tbl>
      <w:tblPr>
        <w:tblStyle w:val="TableGrid"/>
        <w:tblW w:w="10375" w:type="dxa"/>
        <w:tblLook w:val="04A0" w:firstRow="1" w:lastRow="0" w:firstColumn="1" w:lastColumn="0" w:noHBand="0" w:noVBand="1"/>
      </w:tblPr>
      <w:tblGrid>
        <w:gridCol w:w="2255"/>
        <w:gridCol w:w="1303"/>
        <w:gridCol w:w="1203"/>
        <w:gridCol w:w="5614"/>
      </w:tblGrid>
      <w:tr w:rsidR="00CE6C9C" w14:paraId="1B439095" w14:textId="77777777" w:rsidTr="00CB4EB0">
        <w:trPr>
          <w:trHeight w:val="454"/>
        </w:trPr>
        <w:tc>
          <w:tcPr>
            <w:tcW w:w="2255" w:type="dxa"/>
            <w:vAlign w:val="center"/>
          </w:tcPr>
          <w:p w14:paraId="68BE547D" w14:textId="77777777" w:rsidR="00CE6C9C" w:rsidRPr="008D0CA1" w:rsidRDefault="00CE6C9C" w:rsidP="007879AD">
            <w:pPr>
              <w:widowControl/>
              <w:spacing w:line="220" w:lineRule="exact"/>
              <w:rPr>
                <w:rStyle w:val="HTMLCode"/>
                <w:b/>
                <w:bCs/>
                <w:sz w:val="20"/>
                <w:szCs w:val="20"/>
              </w:rPr>
            </w:pPr>
            <w:r w:rsidRPr="008D0CA1">
              <w:rPr>
                <w:rStyle w:val="HTMLCode"/>
                <w:rFonts w:hint="eastAsia"/>
                <w:b/>
                <w:bCs/>
                <w:sz w:val="20"/>
                <w:szCs w:val="20"/>
              </w:rPr>
              <w:t>参数名称</w:t>
            </w:r>
          </w:p>
        </w:tc>
        <w:tc>
          <w:tcPr>
            <w:tcW w:w="1303" w:type="dxa"/>
            <w:vAlign w:val="center"/>
          </w:tcPr>
          <w:p w14:paraId="68BC278F" w14:textId="77777777" w:rsidR="00CE6C9C" w:rsidRPr="008D0CA1" w:rsidRDefault="00CE6C9C" w:rsidP="007879AD">
            <w:pPr>
              <w:widowControl/>
              <w:spacing w:line="220" w:lineRule="exact"/>
              <w:rPr>
                <w:rStyle w:val="HTMLCode"/>
                <w:b/>
                <w:bCs/>
                <w:sz w:val="20"/>
                <w:szCs w:val="20"/>
              </w:rPr>
            </w:pPr>
            <w:r w:rsidRPr="008D0CA1">
              <w:rPr>
                <w:rStyle w:val="HTMLCode"/>
                <w:rFonts w:hint="eastAsia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203" w:type="dxa"/>
            <w:vAlign w:val="center"/>
          </w:tcPr>
          <w:p w14:paraId="15468539" w14:textId="77777777" w:rsidR="00CE6C9C" w:rsidRPr="008D0CA1" w:rsidRDefault="00CE6C9C" w:rsidP="007879AD">
            <w:pPr>
              <w:widowControl/>
              <w:spacing w:line="220" w:lineRule="exact"/>
              <w:rPr>
                <w:rStyle w:val="HTMLCode"/>
                <w:b/>
                <w:bCs/>
                <w:sz w:val="20"/>
                <w:szCs w:val="20"/>
              </w:rPr>
            </w:pPr>
            <w:r w:rsidRPr="008D0CA1">
              <w:rPr>
                <w:rStyle w:val="HTMLCode"/>
                <w:rFonts w:hint="eastAsia"/>
                <w:b/>
                <w:bCs/>
                <w:sz w:val="20"/>
                <w:szCs w:val="20"/>
              </w:rPr>
              <w:t>是否必填</w:t>
            </w:r>
          </w:p>
        </w:tc>
        <w:tc>
          <w:tcPr>
            <w:tcW w:w="5614" w:type="dxa"/>
            <w:vAlign w:val="center"/>
          </w:tcPr>
          <w:p w14:paraId="4D71A13D" w14:textId="77777777" w:rsidR="00CE6C9C" w:rsidRPr="008D0CA1" w:rsidRDefault="00CE6C9C" w:rsidP="007879AD">
            <w:pPr>
              <w:widowControl/>
              <w:spacing w:line="220" w:lineRule="exact"/>
              <w:rPr>
                <w:rStyle w:val="HTMLCode"/>
                <w:b/>
                <w:bCs/>
                <w:sz w:val="20"/>
                <w:szCs w:val="20"/>
              </w:rPr>
            </w:pPr>
            <w:r w:rsidRPr="008D0CA1">
              <w:rPr>
                <w:rStyle w:val="HTMLCode"/>
                <w:rFonts w:hint="eastAsia"/>
                <w:b/>
                <w:bCs/>
                <w:sz w:val="20"/>
                <w:szCs w:val="20"/>
              </w:rPr>
              <w:t>作用说明</w:t>
            </w:r>
          </w:p>
        </w:tc>
      </w:tr>
      <w:tr w:rsidR="00CE6C9C" w14:paraId="3634190F" w14:textId="77777777" w:rsidTr="00CB4EB0">
        <w:trPr>
          <w:trHeight w:val="283"/>
        </w:trPr>
        <w:tc>
          <w:tcPr>
            <w:tcW w:w="2255" w:type="dxa"/>
            <w:vAlign w:val="center"/>
          </w:tcPr>
          <w:p w14:paraId="0A0E5B6E" w14:textId="0C2C3ABC" w:rsidR="00CE6C9C" w:rsidRPr="008D0CA1" w:rsidRDefault="00CE6C9C" w:rsidP="00CE6C9C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CE6C9C">
              <w:rPr>
                <w:rStyle w:val="HTMLCode"/>
                <w:rFonts w:hint="eastAsia"/>
                <w:sz w:val="18"/>
                <w:szCs w:val="18"/>
              </w:rPr>
              <w:t>depvar</w:t>
            </w:r>
            <w:proofErr w:type="spellEnd"/>
          </w:p>
        </w:tc>
        <w:tc>
          <w:tcPr>
            <w:tcW w:w="1303" w:type="dxa"/>
            <w:vAlign w:val="center"/>
          </w:tcPr>
          <w:p w14:paraId="63D64062" w14:textId="06E25C82" w:rsidR="00CE6C9C" w:rsidRPr="008D0CA1" w:rsidRDefault="00CE6C9C" w:rsidP="00CE6C9C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E6C9C">
              <w:rPr>
                <w:rStyle w:val="HTMLCode"/>
                <w:rFonts w:hint="eastAsia"/>
                <w:sz w:val="18"/>
                <w:szCs w:val="18"/>
              </w:rPr>
              <w:t>变量名</w:t>
            </w:r>
          </w:p>
        </w:tc>
        <w:tc>
          <w:tcPr>
            <w:tcW w:w="1203" w:type="dxa"/>
            <w:vAlign w:val="center"/>
          </w:tcPr>
          <w:p w14:paraId="2D70DD00" w14:textId="77777777" w:rsidR="00CE6C9C" w:rsidRPr="0062371D" w:rsidRDefault="00CE6C9C" w:rsidP="00CE6C9C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E6C9C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✅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5614" w:type="dxa"/>
            <w:vAlign w:val="center"/>
          </w:tcPr>
          <w:p w14:paraId="5DDB03F8" w14:textId="03A52E43" w:rsidR="00CE6C9C" w:rsidRPr="008D0CA1" w:rsidRDefault="00CE6C9C" w:rsidP="00CE6C9C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E6C9C">
              <w:rPr>
                <w:rStyle w:val="HTMLCode"/>
                <w:rFonts w:hint="eastAsia"/>
                <w:sz w:val="18"/>
                <w:szCs w:val="18"/>
              </w:rPr>
              <w:t>因变量</w:t>
            </w:r>
          </w:p>
        </w:tc>
      </w:tr>
      <w:tr w:rsidR="00CE6C9C" w14:paraId="3AD5DF9B" w14:textId="77777777" w:rsidTr="00CB4EB0">
        <w:trPr>
          <w:trHeight w:val="283"/>
        </w:trPr>
        <w:tc>
          <w:tcPr>
            <w:tcW w:w="2255" w:type="dxa"/>
            <w:vAlign w:val="center"/>
          </w:tcPr>
          <w:p w14:paraId="07B237BC" w14:textId="67EDCA91" w:rsidR="00CE6C9C" w:rsidRPr="008D0CA1" w:rsidRDefault="00CE6C9C" w:rsidP="00CE6C9C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CE6C9C">
              <w:rPr>
                <w:rStyle w:val="HTMLCode"/>
                <w:rFonts w:hint="eastAsia"/>
                <w:sz w:val="18"/>
                <w:szCs w:val="18"/>
              </w:rPr>
              <w:t>indepvars</w:t>
            </w:r>
            <w:proofErr w:type="spellEnd"/>
          </w:p>
        </w:tc>
        <w:tc>
          <w:tcPr>
            <w:tcW w:w="1303" w:type="dxa"/>
            <w:vAlign w:val="center"/>
          </w:tcPr>
          <w:p w14:paraId="5B10CE42" w14:textId="6BD86D65" w:rsidR="00CE6C9C" w:rsidRPr="008D0CA1" w:rsidRDefault="00CE6C9C" w:rsidP="00CE6C9C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E6C9C">
              <w:rPr>
                <w:rStyle w:val="HTMLCode"/>
                <w:rFonts w:hint="eastAsia"/>
                <w:sz w:val="18"/>
                <w:szCs w:val="18"/>
              </w:rPr>
              <w:t>变量列表</w:t>
            </w:r>
          </w:p>
        </w:tc>
        <w:tc>
          <w:tcPr>
            <w:tcW w:w="1203" w:type="dxa"/>
            <w:vAlign w:val="center"/>
          </w:tcPr>
          <w:p w14:paraId="2EC5A533" w14:textId="4115A13E" w:rsidR="00CE6C9C" w:rsidRPr="0062371D" w:rsidRDefault="00CE6C9C" w:rsidP="00CE6C9C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5614" w:type="dxa"/>
            <w:vAlign w:val="center"/>
          </w:tcPr>
          <w:p w14:paraId="6F5F6C97" w14:textId="5E609C5A" w:rsidR="00CE6C9C" w:rsidRPr="008D0CA1" w:rsidRDefault="00CE6C9C" w:rsidP="00CE6C9C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E6C9C">
              <w:rPr>
                <w:rStyle w:val="HTMLCode"/>
                <w:rFonts w:hint="eastAsia"/>
                <w:sz w:val="18"/>
                <w:szCs w:val="18"/>
              </w:rPr>
              <w:t>协变量</w:t>
            </w:r>
            <w:r w:rsidR="008664E8">
              <w:rPr>
                <w:rStyle w:val="HTMLCode"/>
                <w:rFonts w:hint="eastAsia"/>
                <w:sz w:val="18"/>
                <w:szCs w:val="18"/>
              </w:rPr>
              <w:t>(</w:t>
            </w:r>
            <w:r w:rsidRPr="00CE6C9C">
              <w:rPr>
                <w:rStyle w:val="HTMLCode"/>
                <w:rFonts w:hint="eastAsia"/>
                <w:sz w:val="18"/>
                <w:szCs w:val="18"/>
              </w:rPr>
              <w:t>控制变量</w:t>
            </w:r>
            <w:r w:rsidR="008664E8">
              <w:rPr>
                <w:rStyle w:val="HTMLCode"/>
                <w:rFonts w:hint="eastAsia"/>
                <w:sz w:val="18"/>
                <w:szCs w:val="18"/>
              </w:rPr>
              <w:t>)</w:t>
            </w:r>
          </w:p>
        </w:tc>
      </w:tr>
      <w:tr w:rsidR="00CE6C9C" w14:paraId="17185A15" w14:textId="77777777" w:rsidTr="00CB4EB0">
        <w:trPr>
          <w:trHeight w:val="283"/>
        </w:trPr>
        <w:tc>
          <w:tcPr>
            <w:tcW w:w="2255" w:type="dxa"/>
            <w:vAlign w:val="center"/>
          </w:tcPr>
          <w:p w14:paraId="39F015CD" w14:textId="62C5BD6A" w:rsidR="00CE6C9C" w:rsidRPr="008D0CA1" w:rsidRDefault="00CE6C9C" w:rsidP="00CE6C9C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CE6C9C">
              <w:rPr>
                <w:rStyle w:val="HTMLCode"/>
                <w:rFonts w:hint="eastAsia"/>
                <w:sz w:val="18"/>
                <w:szCs w:val="18"/>
              </w:rPr>
              <w:t>ivar</w:t>
            </w:r>
            <w:proofErr w:type="spellEnd"/>
            <w:r w:rsidRPr="00CE6C9C">
              <w:rPr>
                <w:rStyle w:val="HTMLCode"/>
                <w:rFonts w:hint="eastAsia"/>
                <w:sz w:val="18"/>
                <w:szCs w:val="18"/>
              </w:rPr>
              <w:t>(id)</w:t>
            </w:r>
          </w:p>
        </w:tc>
        <w:tc>
          <w:tcPr>
            <w:tcW w:w="1303" w:type="dxa"/>
            <w:vAlign w:val="center"/>
          </w:tcPr>
          <w:p w14:paraId="4A8120CE" w14:textId="4847D5F5" w:rsidR="00CE6C9C" w:rsidRPr="008D0CA1" w:rsidRDefault="00CE6C9C" w:rsidP="00CE6C9C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E6C9C">
              <w:rPr>
                <w:rStyle w:val="HTMLCode"/>
                <w:rFonts w:hint="eastAsia"/>
                <w:sz w:val="18"/>
                <w:szCs w:val="18"/>
              </w:rPr>
              <w:t>变量名</w:t>
            </w:r>
          </w:p>
        </w:tc>
        <w:tc>
          <w:tcPr>
            <w:tcW w:w="1203" w:type="dxa"/>
            <w:vAlign w:val="center"/>
          </w:tcPr>
          <w:p w14:paraId="56D455AD" w14:textId="77777777" w:rsidR="00CE6C9C" w:rsidRPr="0062371D" w:rsidRDefault="00CE6C9C" w:rsidP="00CE6C9C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E6C9C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✅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5614" w:type="dxa"/>
            <w:vAlign w:val="center"/>
          </w:tcPr>
          <w:p w14:paraId="2AE7BBB2" w14:textId="75377B85" w:rsidR="00CE6C9C" w:rsidRPr="008D0CA1" w:rsidRDefault="00CB4EB0" w:rsidP="00CE6C9C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个体 ID</w:t>
            </w:r>
          </w:p>
        </w:tc>
      </w:tr>
      <w:tr w:rsidR="00CB4EB0" w14:paraId="51C5D1AC" w14:textId="77777777" w:rsidTr="00CB4EB0">
        <w:trPr>
          <w:trHeight w:val="283"/>
        </w:trPr>
        <w:tc>
          <w:tcPr>
            <w:tcW w:w="2255" w:type="dxa"/>
            <w:vAlign w:val="center"/>
          </w:tcPr>
          <w:p w14:paraId="1C4496DF" w14:textId="3F075321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time(</w:t>
            </w:r>
            <w:proofErr w:type="spellStart"/>
            <w:r w:rsidRPr="00CB4EB0">
              <w:rPr>
                <w:rStyle w:val="HTMLCode"/>
                <w:sz w:val="18"/>
                <w:szCs w:val="18"/>
              </w:rPr>
              <w:t>varname</w:t>
            </w:r>
            <w:proofErr w:type="spellEnd"/>
            <w:r w:rsidRPr="00CB4EB0">
              <w:rPr>
                <w:rStyle w:val="HTMLCode"/>
                <w:sz w:val="18"/>
                <w:szCs w:val="18"/>
              </w:rPr>
              <w:t>)</w:t>
            </w:r>
          </w:p>
        </w:tc>
        <w:tc>
          <w:tcPr>
            <w:tcW w:w="1303" w:type="dxa"/>
            <w:vAlign w:val="center"/>
          </w:tcPr>
          <w:p w14:paraId="0E5CA82E" w14:textId="170CE591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变量名</w:t>
            </w:r>
          </w:p>
        </w:tc>
        <w:tc>
          <w:tcPr>
            <w:tcW w:w="1203" w:type="dxa"/>
            <w:vAlign w:val="center"/>
          </w:tcPr>
          <w:p w14:paraId="13ACA4E9" w14:textId="0D4F427E" w:rsidR="00CB4EB0" w:rsidRPr="0062371D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E6C9C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✅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5614" w:type="dxa"/>
            <w:vAlign w:val="center"/>
          </w:tcPr>
          <w:p w14:paraId="613F3AF6" w14:textId="3187E4E3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时间变量</w:t>
            </w:r>
            <w:r w:rsidR="008664E8">
              <w:rPr>
                <w:rStyle w:val="HTMLCode"/>
                <w:sz w:val="18"/>
                <w:szCs w:val="18"/>
              </w:rPr>
              <w:t>(</w:t>
            </w:r>
            <w:r w:rsidRPr="00CB4EB0">
              <w:rPr>
                <w:rStyle w:val="HTMLCode"/>
                <w:sz w:val="18"/>
                <w:szCs w:val="18"/>
              </w:rPr>
              <w:t>如年份</w:t>
            </w:r>
            <w:r w:rsidR="008664E8">
              <w:rPr>
                <w:rStyle w:val="HTMLCode"/>
                <w:sz w:val="18"/>
                <w:szCs w:val="18"/>
              </w:rPr>
              <w:t>)</w:t>
            </w:r>
          </w:p>
        </w:tc>
      </w:tr>
      <w:tr w:rsidR="00CB4EB0" w14:paraId="7D63AF7F" w14:textId="77777777" w:rsidTr="00CB4EB0">
        <w:trPr>
          <w:trHeight w:val="283"/>
        </w:trPr>
        <w:tc>
          <w:tcPr>
            <w:tcW w:w="2255" w:type="dxa"/>
            <w:vAlign w:val="center"/>
          </w:tcPr>
          <w:p w14:paraId="2D099950" w14:textId="341C25DA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CB4EB0">
              <w:rPr>
                <w:rStyle w:val="HTMLCode"/>
                <w:sz w:val="18"/>
                <w:szCs w:val="18"/>
              </w:rPr>
              <w:t>gvar</w:t>
            </w:r>
            <w:proofErr w:type="spellEnd"/>
            <w:r w:rsidRPr="00CB4EB0">
              <w:rPr>
                <w:rStyle w:val="HTMLCode"/>
                <w:sz w:val="18"/>
                <w:szCs w:val="18"/>
              </w:rPr>
              <w:t>(</w:t>
            </w:r>
            <w:proofErr w:type="spellStart"/>
            <w:r w:rsidRPr="00CB4EB0">
              <w:rPr>
                <w:rStyle w:val="HTMLCode"/>
                <w:sz w:val="18"/>
                <w:szCs w:val="18"/>
              </w:rPr>
              <w:t>varname</w:t>
            </w:r>
            <w:proofErr w:type="spellEnd"/>
            <w:r w:rsidRPr="00CB4EB0">
              <w:rPr>
                <w:rStyle w:val="HTMLCode"/>
                <w:sz w:val="18"/>
                <w:szCs w:val="18"/>
              </w:rPr>
              <w:t>)</w:t>
            </w:r>
          </w:p>
        </w:tc>
        <w:tc>
          <w:tcPr>
            <w:tcW w:w="1303" w:type="dxa"/>
            <w:vAlign w:val="center"/>
          </w:tcPr>
          <w:p w14:paraId="644B6621" w14:textId="36E4F177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变量名</w:t>
            </w:r>
          </w:p>
        </w:tc>
        <w:tc>
          <w:tcPr>
            <w:tcW w:w="1203" w:type="dxa"/>
            <w:vAlign w:val="center"/>
          </w:tcPr>
          <w:p w14:paraId="3B99F88C" w14:textId="7406EA4F" w:rsidR="00CB4EB0" w:rsidRPr="0062371D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E6C9C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✅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5614" w:type="dxa"/>
            <w:vAlign w:val="center"/>
          </w:tcPr>
          <w:p w14:paraId="1CE0F6AB" w14:textId="702E239B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每个单位第一次接受处理的时间，未处理为 . 或 0</w:t>
            </w:r>
          </w:p>
        </w:tc>
      </w:tr>
      <w:tr w:rsidR="00CB4EB0" w14:paraId="41C17491" w14:textId="77777777" w:rsidTr="00CB4EB0">
        <w:trPr>
          <w:trHeight w:val="283"/>
        </w:trPr>
        <w:tc>
          <w:tcPr>
            <w:tcW w:w="2255" w:type="dxa"/>
            <w:vAlign w:val="center"/>
          </w:tcPr>
          <w:p w14:paraId="74508FDF" w14:textId="3518F568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method(</w:t>
            </w:r>
            <w:proofErr w:type="spellStart"/>
            <w:r w:rsidRPr="00CB4EB0">
              <w:rPr>
                <w:rStyle w:val="HTMLCode"/>
                <w:sz w:val="18"/>
                <w:szCs w:val="18"/>
              </w:rPr>
              <w:t>methodname</w:t>
            </w:r>
            <w:proofErr w:type="spellEnd"/>
            <w:r w:rsidRPr="00CB4EB0">
              <w:rPr>
                <w:rStyle w:val="HTMLCode"/>
                <w:sz w:val="18"/>
                <w:szCs w:val="18"/>
              </w:rPr>
              <w:t>)</w:t>
            </w:r>
          </w:p>
        </w:tc>
        <w:tc>
          <w:tcPr>
            <w:tcW w:w="1303" w:type="dxa"/>
            <w:vAlign w:val="center"/>
          </w:tcPr>
          <w:p w14:paraId="51AC5E37" w14:textId="198B799D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字符串</w:t>
            </w:r>
          </w:p>
        </w:tc>
        <w:tc>
          <w:tcPr>
            <w:tcW w:w="1203" w:type="dxa"/>
            <w:vAlign w:val="center"/>
          </w:tcPr>
          <w:p w14:paraId="5CA735BA" w14:textId="5D193D4E" w:rsidR="00CB4EB0" w:rsidRPr="0062371D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5614" w:type="dxa"/>
            <w:vAlign w:val="center"/>
          </w:tcPr>
          <w:p w14:paraId="15C500EE" w14:textId="3F2B1946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指定估计方法，常见有：</w:t>
            </w:r>
            <w:proofErr w:type="spellStart"/>
            <w:r w:rsidRPr="00CB4EB0">
              <w:rPr>
                <w:rStyle w:val="HTMLCode"/>
                <w:sz w:val="18"/>
                <w:szCs w:val="18"/>
              </w:rPr>
              <w:t>dr</w:t>
            </w:r>
            <w:proofErr w:type="spellEnd"/>
            <w:r w:rsidR="008664E8">
              <w:rPr>
                <w:rStyle w:val="HTMLCode"/>
                <w:sz w:val="18"/>
                <w:szCs w:val="18"/>
              </w:rPr>
              <w:t>(</w:t>
            </w:r>
            <w:r w:rsidRPr="00CB4EB0">
              <w:rPr>
                <w:rStyle w:val="HTMLCode"/>
                <w:sz w:val="18"/>
                <w:szCs w:val="18"/>
              </w:rPr>
              <w:t>默认</w:t>
            </w:r>
            <w:r w:rsidR="008664E8">
              <w:rPr>
                <w:rStyle w:val="HTMLCode"/>
                <w:sz w:val="18"/>
                <w:szCs w:val="18"/>
              </w:rPr>
              <w:t>)</w:t>
            </w:r>
            <w:r w:rsidRPr="00CB4EB0">
              <w:rPr>
                <w:rStyle w:val="HTMLCode"/>
                <w:sz w:val="18"/>
                <w:szCs w:val="18"/>
              </w:rPr>
              <w:t>、</w:t>
            </w:r>
            <w:proofErr w:type="spellStart"/>
            <w:r w:rsidRPr="00CB4EB0">
              <w:rPr>
                <w:rStyle w:val="HTMLCode"/>
                <w:sz w:val="18"/>
                <w:szCs w:val="18"/>
              </w:rPr>
              <w:t>ipw</w:t>
            </w:r>
            <w:proofErr w:type="spellEnd"/>
            <w:r w:rsidRPr="00CB4EB0">
              <w:rPr>
                <w:rStyle w:val="HTMLCode"/>
                <w:sz w:val="18"/>
                <w:szCs w:val="18"/>
              </w:rPr>
              <w:t>、reg、</w:t>
            </w:r>
            <w:proofErr w:type="spellStart"/>
            <w:r w:rsidRPr="00CB4EB0">
              <w:rPr>
                <w:rStyle w:val="HTMLCode"/>
                <w:sz w:val="18"/>
                <w:szCs w:val="18"/>
              </w:rPr>
              <w:t>dripw</w:t>
            </w:r>
            <w:proofErr w:type="spellEnd"/>
          </w:p>
        </w:tc>
      </w:tr>
      <w:tr w:rsidR="00CB4EB0" w14:paraId="701F19EF" w14:textId="77777777" w:rsidTr="00CB4EB0">
        <w:trPr>
          <w:trHeight w:val="283"/>
        </w:trPr>
        <w:tc>
          <w:tcPr>
            <w:tcW w:w="2255" w:type="dxa"/>
            <w:vAlign w:val="center"/>
          </w:tcPr>
          <w:p w14:paraId="35A1AACE" w14:textId="18B53F0A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CB4EB0">
              <w:rPr>
                <w:rStyle w:val="HTMLCode"/>
                <w:sz w:val="18"/>
                <w:szCs w:val="18"/>
              </w:rPr>
              <w:t>vce</w:t>
            </w:r>
            <w:proofErr w:type="spellEnd"/>
            <w:r w:rsidRPr="00CB4EB0">
              <w:rPr>
                <w:rStyle w:val="HTMLCode"/>
                <w:sz w:val="18"/>
                <w:szCs w:val="18"/>
              </w:rPr>
              <w:t xml:space="preserve">(cluster </w:t>
            </w:r>
            <w:proofErr w:type="spellStart"/>
            <w:r w:rsidRPr="00CB4EB0">
              <w:rPr>
                <w:rStyle w:val="HTMLCode"/>
                <w:sz w:val="18"/>
                <w:szCs w:val="18"/>
              </w:rPr>
              <w:t>varname</w:t>
            </w:r>
            <w:proofErr w:type="spellEnd"/>
            <w:r w:rsidRPr="00CB4EB0">
              <w:rPr>
                <w:rStyle w:val="HTMLCode"/>
                <w:sz w:val="18"/>
                <w:szCs w:val="18"/>
              </w:rPr>
              <w:t>)</w:t>
            </w:r>
          </w:p>
        </w:tc>
        <w:tc>
          <w:tcPr>
            <w:tcW w:w="1303" w:type="dxa"/>
            <w:vAlign w:val="center"/>
          </w:tcPr>
          <w:p w14:paraId="1622694B" w14:textId="7C402DC8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变量名</w:t>
            </w:r>
          </w:p>
        </w:tc>
        <w:tc>
          <w:tcPr>
            <w:tcW w:w="1203" w:type="dxa"/>
            <w:vAlign w:val="center"/>
          </w:tcPr>
          <w:p w14:paraId="412E2E86" w14:textId="561FADD6" w:rsidR="00CB4EB0" w:rsidRPr="0062371D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5614" w:type="dxa"/>
            <w:vAlign w:val="center"/>
          </w:tcPr>
          <w:p w14:paraId="23BBA113" w14:textId="5E474A75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指定聚类稳健标准误，通常为 id</w:t>
            </w:r>
          </w:p>
        </w:tc>
      </w:tr>
      <w:tr w:rsidR="00CB4EB0" w14:paraId="67C35C38" w14:textId="77777777" w:rsidTr="00CB4EB0">
        <w:trPr>
          <w:trHeight w:val="283"/>
        </w:trPr>
        <w:tc>
          <w:tcPr>
            <w:tcW w:w="2255" w:type="dxa"/>
            <w:vAlign w:val="center"/>
          </w:tcPr>
          <w:p w14:paraId="7432E354" w14:textId="700049F6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post</w:t>
            </w:r>
          </w:p>
        </w:tc>
        <w:tc>
          <w:tcPr>
            <w:tcW w:w="1303" w:type="dxa"/>
            <w:vAlign w:val="center"/>
          </w:tcPr>
          <w:p w14:paraId="5F47F0F2" w14:textId="2FDD3A97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选项</w:t>
            </w:r>
          </w:p>
        </w:tc>
        <w:tc>
          <w:tcPr>
            <w:tcW w:w="1203" w:type="dxa"/>
            <w:vAlign w:val="center"/>
          </w:tcPr>
          <w:p w14:paraId="65F34F40" w14:textId="3C0221E0" w:rsidR="00CB4EB0" w:rsidRPr="0062371D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5614" w:type="dxa"/>
            <w:vAlign w:val="center"/>
          </w:tcPr>
          <w:p w14:paraId="42343433" w14:textId="2779B066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 xml:space="preserve">保存估计结果，用于 </w:t>
            </w:r>
            <w:proofErr w:type="spellStart"/>
            <w:r w:rsidRPr="00CB4EB0">
              <w:rPr>
                <w:rStyle w:val="HTMLCode"/>
                <w:sz w:val="18"/>
                <w:szCs w:val="18"/>
              </w:rPr>
              <w:t>estat</w:t>
            </w:r>
            <w:proofErr w:type="spellEnd"/>
            <w:r w:rsidRPr="00CB4EB0">
              <w:rPr>
                <w:rStyle w:val="HTMLCode"/>
                <w:sz w:val="18"/>
                <w:szCs w:val="18"/>
              </w:rPr>
              <w:t xml:space="preserve"> event 或 </w:t>
            </w:r>
            <w:proofErr w:type="spellStart"/>
            <w:r w:rsidRPr="00CB4EB0">
              <w:rPr>
                <w:rStyle w:val="HTMLCode"/>
                <w:sz w:val="18"/>
                <w:szCs w:val="18"/>
              </w:rPr>
              <w:t>event_plot</w:t>
            </w:r>
            <w:proofErr w:type="spellEnd"/>
          </w:p>
        </w:tc>
      </w:tr>
      <w:tr w:rsidR="00CB4EB0" w14:paraId="72A35F83" w14:textId="77777777" w:rsidTr="00CB4EB0">
        <w:trPr>
          <w:trHeight w:val="283"/>
        </w:trPr>
        <w:tc>
          <w:tcPr>
            <w:tcW w:w="2255" w:type="dxa"/>
            <w:vAlign w:val="center"/>
          </w:tcPr>
          <w:p w14:paraId="4CB5CC6D" w14:textId="0271051C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reps(#)</w:t>
            </w:r>
          </w:p>
        </w:tc>
        <w:tc>
          <w:tcPr>
            <w:tcW w:w="1303" w:type="dxa"/>
            <w:vAlign w:val="center"/>
          </w:tcPr>
          <w:p w14:paraId="757043A4" w14:textId="44DDC4A9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数值</w:t>
            </w:r>
          </w:p>
        </w:tc>
        <w:tc>
          <w:tcPr>
            <w:tcW w:w="1203" w:type="dxa"/>
            <w:vAlign w:val="center"/>
          </w:tcPr>
          <w:p w14:paraId="6EDFE6CF" w14:textId="0EDE8F87" w:rsidR="00CB4EB0" w:rsidRPr="0062371D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5614" w:type="dxa"/>
            <w:vAlign w:val="center"/>
          </w:tcPr>
          <w:p w14:paraId="1EA67356" w14:textId="290AF3C5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 xml:space="preserve">自举次数，配合 </w:t>
            </w:r>
            <w:proofErr w:type="spellStart"/>
            <w:r w:rsidRPr="00CB4EB0">
              <w:rPr>
                <w:rStyle w:val="HTMLCode"/>
                <w:sz w:val="18"/>
                <w:szCs w:val="18"/>
              </w:rPr>
              <w:t>vce</w:t>
            </w:r>
            <w:proofErr w:type="spellEnd"/>
            <w:r w:rsidRPr="00CB4EB0">
              <w:rPr>
                <w:rStyle w:val="HTMLCode"/>
                <w:sz w:val="18"/>
                <w:szCs w:val="18"/>
              </w:rPr>
              <w:t>(bootstrap) 使用</w:t>
            </w:r>
          </w:p>
        </w:tc>
      </w:tr>
      <w:tr w:rsidR="00CB4EB0" w14:paraId="34638AB9" w14:textId="77777777" w:rsidTr="00CB4EB0">
        <w:trPr>
          <w:trHeight w:val="283"/>
        </w:trPr>
        <w:tc>
          <w:tcPr>
            <w:tcW w:w="2255" w:type="dxa"/>
            <w:vAlign w:val="center"/>
          </w:tcPr>
          <w:p w14:paraId="00942A6A" w14:textId="24368B0F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CB4EB0">
              <w:rPr>
                <w:rStyle w:val="HTMLCode"/>
                <w:sz w:val="18"/>
                <w:szCs w:val="18"/>
              </w:rPr>
              <w:t>wboot</w:t>
            </w:r>
            <w:proofErr w:type="spellEnd"/>
          </w:p>
        </w:tc>
        <w:tc>
          <w:tcPr>
            <w:tcW w:w="1303" w:type="dxa"/>
            <w:vAlign w:val="center"/>
          </w:tcPr>
          <w:p w14:paraId="4F2BE7DE" w14:textId="551D8AE5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选项</w:t>
            </w:r>
          </w:p>
        </w:tc>
        <w:tc>
          <w:tcPr>
            <w:tcW w:w="1203" w:type="dxa"/>
            <w:vAlign w:val="center"/>
          </w:tcPr>
          <w:p w14:paraId="626B14CD" w14:textId="04BC8174" w:rsidR="00CB4EB0" w:rsidRPr="0062371D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5614" w:type="dxa"/>
            <w:vAlign w:val="center"/>
          </w:tcPr>
          <w:p w14:paraId="4109EA05" w14:textId="112961A0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加速 bootstrap，自举时常用</w:t>
            </w:r>
          </w:p>
        </w:tc>
      </w:tr>
      <w:tr w:rsidR="00CB4EB0" w14:paraId="0DCB5EC2" w14:textId="77777777" w:rsidTr="00CB4EB0">
        <w:trPr>
          <w:trHeight w:val="283"/>
        </w:trPr>
        <w:tc>
          <w:tcPr>
            <w:tcW w:w="2255" w:type="dxa"/>
            <w:vAlign w:val="center"/>
          </w:tcPr>
          <w:p w14:paraId="69CDAAEE" w14:textId="7B92EFEB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logit / probit</w:t>
            </w:r>
          </w:p>
        </w:tc>
        <w:tc>
          <w:tcPr>
            <w:tcW w:w="1303" w:type="dxa"/>
            <w:vAlign w:val="center"/>
          </w:tcPr>
          <w:p w14:paraId="1223507E" w14:textId="69665D70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选项</w:t>
            </w:r>
          </w:p>
        </w:tc>
        <w:tc>
          <w:tcPr>
            <w:tcW w:w="1203" w:type="dxa"/>
            <w:vAlign w:val="center"/>
          </w:tcPr>
          <w:p w14:paraId="6FD3B80E" w14:textId="754F6025" w:rsidR="00CB4EB0" w:rsidRPr="0062371D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5614" w:type="dxa"/>
            <w:vAlign w:val="center"/>
          </w:tcPr>
          <w:p w14:paraId="2848D976" w14:textId="78660027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设置倾向得分模型类型</w:t>
            </w:r>
            <w:r w:rsidR="008664E8">
              <w:rPr>
                <w:rStyle w:val="HTMLCode"/>
                <w:sz w:val="18"/>
                <w:szCs w:val="18"/>
              </w:rPr>
              <w:t>(</w:t>
            </w:r>
            <w:r w:rsidRPr="00CB4EB0">
              <w:rPr>
                <w:rStyle w:val="HTMLCode"/>
                <w:sz w:val="18"/>
                <w:szCs w:val="18"/>
              </w:rPr>
              <w:t>默认是 probit</w:t>
            </w:r>
            <w:r w:rsidR="008664E8">
              <w:rPr>
                <w:rStyle w:val="HTMLCode"/>
                <w:sz w:val="18"/>
                <w:szCs w:val="18"/>
              </w:rPr>
              <w:t>)</w:t>
            </w:r>
          </w:p>
        </w:tc>
      </w:tr>
      <w:tr w:rsidR="00CB4EB0" w14:paraId="17104A44" w14:textId="77777777" w:rsidTr="00CB4EB0">
        <w:trPr>
          <w:trHeight w:val="283"/>
        </w:trPr>
        <w:tc>
          <w:tcPr>
            <w:tcW w:w="2255" w:type="dxa"/>
            <w:vAlign w:val="center"/>
          </w:tcPr>
          <w:p w14:paraId="4DFEF89D" w14:textId="74CBF183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noisily</w:t>
            </w:r>
          </w:p>
        </w:tc>
        <w:tc>
          <w:tcPr>
            <w:tcW w:w="1303" w:type="dxa"/>
            <w:vAlign w:val="center"/>
          </w:tcPr>
          <w:p w14:paraId="49948B75" w14:textId="171B8142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选项</w:t>
            </w:r>
          </w:p>
        </w:tc>
        <w:tc>
          <w:tcPr>
            <w:tcW w:w="1203" w:type="dxa"/>
            <w:vAlign w:val="center"/>
          </w:tcPr>
          <w:p w14:paraId="62B6DAF9" w14:textId="49FCAE76" w:rsidR="00CB4EB0" w:rsidRPr="0062371D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62371D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8D0CA1">
              <w:rPr>
                <w:rStyle w:val="HTMLCode"/>
                <w:sz w:val="18"/>
                <w:szCs w:val="18"/>
              </w:rPr>
              <w:t xml:space="preserve"> </w:t>
            </w:r>
            <w:r w:rsidRPr="008D0CA1">
              <w:rPr>
                <w:rStyle w:val="HTMLCode"/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5614" w:type="dxa"/>
            <w:vAlign w:val="center"/>
          </w:tcPr>
          <w:p w14:paraId="1BFB69A3" w14:textId="11C095C8" w:rsidR="00CB4EB0" w:rsidRPr="008D0CA1" w:rsidRDefault="00CB4EB0" w:rsidP="00CB4EB0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CB4EB0">
              <w:rPr>
                <w:rStyle w:val="HTMLCode"/>
                <w:sz w:val="18"/>
                <w:szCs w:val="18"/>
              </w:rPr>
              <w:t>显示底层估计细节</w:t>
            </w:r>
            <w:r w:rsidR="008664E8">
              <w:rPr>
                <w:rStyle w:val="HTMLCode"/>
                <w:sz w:val="18"/>
                <w:szCs w:val="18"/>
              </w:rPr>
              <w:t>(</w:t>
            </w:r>
            <w:r w:rsidRPr="00CB4EB0">
              <w:rPr>
                <w:rStyle w:val="HTMLCode"/>
                <w:sz w:val="18"/>
                <w:szCs w:val="18"/>
              </w:rPr>
              <w:t>如 propensity score 模型</w:t>
            </w:r>
            <w:r w:rsidR="008664E8">
              <w:rPr>
                <w:rStyle w:val="HTMLCode"/>
                <w:sz w:val="18"/>
                <w:szCs w:val="18"/>
              </w:rPr>
              <w:t>)</w:t>
            </w:r>
          </w:p>
        </w:tc>
      </w:tr>
    </w:tbl>
    <w:p w14:paraId="7422E6D3" w14:textId="77777777" w:rsidR="00FE7E4A" w:rsidRDefault="00FE7E4A" w:rsidP="006A2B12">
      <w:pPr>
        <w:rPr>
          <w:rFonts w:ascii="宋体" w:eastAsia="宋体" w:hAnsi="宋体" w:cs="宋体"/>
          <w:iCs w:val="0"/>
          <w:color w:val="auto"/>
          <w:kern w:val="0"/>
          <w14:ligatures w14:val="none"/>
        </w:rPr>
      </w:pPr>
    </w:p>
    <w:p w14:paraId="5F81F620" w14:textId="4670E58B" w:rsidR="006A2B12" w:rsidRDefault="00CE6C9C" w:rsidP="006A2B12">
      <w:pPr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>
        <w:rPr>
          <w:rFonts w:ascii="宋体" w:eastAsia="宋体" w:hAnsi="宋体" w:cs="宋体"/>
          <w:iCs w:val="0"/>
          <w:color w:val="auto"/>
          <w:kern w:val="0"/>
          <w14:ligatures w14:val="none"/>
        </w:rPr>
        <w:br w:type="page"/>
      </w:r>
    </w:p>
    <w:p w14:paraId="20F595A4" w14:textId="5D525799" w:rsidR="006A2B12" w:rsidRDefault="00000000" w:rsidP="006A2B1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iCs w:val="0"/>
          <w:color w:val="auto"/>
          <w:kern w:val="0"/>
          <w14:ligatures w14:val="none"/>
        </w:rPr>
        <w:lastRenderedPageBreak/>
        <w:pict w14:anchorId="087A77CB">
          <v:rect id="_x0000_i1029" style="width:0;height:1.5pt" o:hralign="center" o:hrstd="t" o:hr="t" fillcolor="#a0a0a0" stroked="f"/>
        </w:pict>
      </w:r>
    </w:p>
    <w:p w14:paraId="7824F3A3" w14:textId="3CA39E64" w:rsidR="002D4DBF" w:rsidRDefault="006A2B12" w:rsidP="006A2B1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</w:pPr>
      <w:r w:rsidRPr="006A2B12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方法二：</w:t>
      </w:r>
      <w:proofErr w:type="spellStart"/>
      <w:r w:rsidRPr="006A2B12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did_imputation</w:t>
      </w:r>
      <w:proofErr w:type="spellEnd"/>
    </w:p>
    <w:p w14:paraId="5C8A77E6" w14:textId="5B97B0D6" w:rsidR="002D4DBF" w:rsidRDefault="002D4DBF" w:rsidP="002D4DBF">
      <w:pPr>
        <w:widowControl/>
        <w:spacing w:before="100" w:beforeAutospacing="1" w:after="100" w:afterAutospacing="1"/>
        <w:jc w:val="left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Borusyak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K.,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Jaravel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X. and Spiess, J., 2024. Revisiting event-study designs: robust and efficient estimation.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i/>
          <w:iCs w:val="0"/>
          <w:color w:val="222222"/>
          <w:sz w:val="20"/>
          <w:szCs w:val="20"/>
          <w:shd w:val="clear" w:color="auto" w:fill="FFFFFF"/>
        </w:rPr>
        <w:t>Review of Economic Studies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i/>
          <w:iCs w:val="0"/>
          <w:color w:val="222222"/>
          <w:sz w:val="20"/>
          <w:szCs w:val="20"/>
          <w:shd w:val="clear" w:color="auto" w:fill="FFFFFF"/>
        </w:rPr>
        <w:t>91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(6), pp.3253-3285.</w:t>
      </w:r>
    </w:p>
    <w:p w14:paraId="230921EE" w14:textId="3039D3C1" w:rsidR="002D4DBF" w:rsidRPr="002D4DBF" w:rsidRDefault="002D4DBF" w:rsidP="002D4DBF">
      <w:pPr>
        <w:widowControl/>
        <w:spacing w:before="100" w:beforeAutospacing="1" w:after="100" w:afterAutospacing="1"/>
        <w:ind w:right="240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2D4DB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 xml:space="preserve">DID Imputation 是 </w:t>
      </w:r>
      <w:proofErr w:type="spellStart"/>
      <w:r w:rsidRPr="002D4DB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Borusyak</w:t>
      </w:r>
      <w:proofErr w:type="spellEnd"/>
      <w:r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 xml:space="preserve"> et al.</w:t>
      </w:r>
      <w:r w:rsidR="008664E8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(</w:t>
      </w:r>
      <w:r w:rsidRPr="002D4DB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2023</w:t>
      </w:r>
      <w:r w:rsidR="008664E8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)</w:t>
      </w:r>
      <w:r w:rsidRPr="002D4DB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提出的一种适用于估计在不同时间接受处理的单位的因果效应。该方法的核心在于利用未处理</w:t>
      </w:r>
      <w:r w:rsidR="008664E8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(</w:t>
      </w:r>
      <w:r w:rsidRPr="002D4DB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或尚未处理</w:t>
      </w:r>
      <w:r w:rsidR="008664E8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)</w:t>
      </w:r>
      <w:r w:rsidRPr="002D4DB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观察值拟合一个预测模型，并将该模型外推</w:t>
      </w:r>
      <w:proofErr w:type="gramStart"/>
      <w:r w:rsidRPr="002D4DB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至处理期</w:t>
      </w:r>
      <w:proofErr w:type="gramEnd"/>
      <w:r w:rsidRPr="002D4DB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，从而构造处理单位的潜在结果。通过比较真实结果与预测值，得到单位时间层面的处理效应。该方法有效避免了传统双向固定效应估计中的“负权重”问题。</w:t>
      </w:r>
    </w:p>
    <w:p w14:paraId="6ED329E1" w14:textId="639F8809" w:rsidR="008F3D61" w:rsidRPr="000D26C7" w:rsidRDefault="00F14D22" w:rsidP="008F3D6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</w:pPr>
      <w:r>
        <w:rPr>
          <w:rFonts w:ascii="Segoe UI Emoji" w:eastAsia="宋体" w:hAnsi="Segoe UI Emoji" w:cs="Segoe UI Emoji"/>
          <w:b/>
          <w:bCs/>
          <w:iCs w:val="0"/>
          <w:color w:val="auto"/>
          <w:kern w:val="0"/>
          <w:sz w:val="27"/>
          <w:szCs w:val="27"/>
          <w14:ligatures w14:val="none"/>
        </w:rPr>
        <w:t>-</w:t>
      </w:r>
      <w:r w:rsidR="008F3D61"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适用场景</w:t>
      </w:r>
    </w:p>
    <w:p w14:paraId="566C08F0" w14:textId="77777777" w:rsidR="008B0459" w:rsidRDefault="008B0459" w:rsidP="008F3D6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8B04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协变量结构不复杂，或满足线性回归假设</w:t>
      </w:r>
    </w:p>
    <w:p w14:paraId="69864554" w14:textId="31FFE901" w:rsidR="008F3D61" w:rsidRPr="008F3D61" w:rsidRDefault="008B0459" w:rsidP="008F3D6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8B04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结果变量适用于线性建模</w:t>
      </w:r>
    </w:p>
    <w:p w14:paraId="145DD807" w14:textId="0283B233" w:rsidR="006A2B12" w:rsidRPr="006A2B12" w:rsidRDefault="00F14D22" w:rsidP="006A2B1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</w:pPr>
      <w:r>
        <w:rPr>
          <w:rFonts w:ascii="Segoe UI Emoji" w:eastAsia="宋体" w:hAnsi="Segoe UI Emoji" w:cs="Segoe UI Emoji"/>
          <w:b/>
          <w:bCs/>
          <w:iCs w:val="0"/>
          <w:color w:val="auto"/>
          <w:kern w:val="0"/>
          <w:sz w:val="27"/>
          <w:szCs w:val="27"/>
          <w14:ligatures w14:val="none"/>
        </w:rPr>
        <w:t>-</w:t>
      </w:r>
      <w:r w:rsidR="006A2B12" w:rsidRPr="006A2B12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优势：</w:t>
      </w:r>
    </w:p>
    <w:p w14:paraId="6475D0EC" w14:textId="3E2D3D68" w:rsidR="008B0459" w:rsidRDefault="008B0459" w:rsidP="006A2B12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8B04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不依赖固定效应或线性回归残差平行趋势假设</w:t>
      </w:r>
    </w:p>
    <w:p w14:paraId="64FCFA67" w14:textId="09FECF8D" w:rsidR="008B0459" w:rsidRDefault="008B0459" w:rsidP="006A2B12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8B04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结构清晰，便于解释、复现和连接政策机制分析</w:t>
      </w:r>
    </w:p>
    <w:p w14:paraId="63F884C5" w14:textId="3B49F339" w:rsidR="008B0459" w:rsidRPr="008B0459" w:rsidRDefault="008B0459" w:rsidP="008B0459">
      <w:pPr>
        <w:pStyle w:val="ListParagraph"/>
        <w:numPr>
          <w:ilvl w:val="0"/>
          <w:numId w:val="15"/>
        </w:numPr>
        <w:ind w:firstLineChars="0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8B04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能输出 event-time ATT，生成动态效应图</w:t>
      </w:r>
      <w:r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(</w:t>
      </w:r>
      <w:r w:rsidRPr="008B04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event-study</w:t>
      </w:r>
      <w:r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)</w:t>
      </w:r>
    </w:p>
    <w:p w14:paraId="6F355204" w14:textId="1344E4CE" w:rsidR="006A2B12" w:rsidRPr="006A2B12" w:rsidRDefault="006A2B12" w:rsidP="006A2B12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可结合</w:t>
      </w:r>
      <w:r w:rsidR="0076595A" w:rsidRPr="008F3D61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机器学习方法</w:t>
      </w: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模型</w:t>
      </w:r>
      <w:r w:rsidR="008B04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 xml:space="preserve"> (</w:t>
      </w:r>
      <w:r w:rsidR="00A95A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见下文的方法</w:t>
      </w:r>
      <w:proofErr w:type="gramStart"/>
      <w:r w:rsidR="00A95A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二进阶版</w:t>
      </w:r>
      <w:proofErr w:type="gramEnd"/>
      <w:r w:rsidR="008B04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)</w:t>
      </w:r>
    </w:p>
    <w:p w14:paraId="768DD200" w14:textId="59D9DBD5" w:rsidR="006A2B12" w:rsidRPr="006A2B12" w:rsidRDefault="00F14D22" w:rsidP="006A2B1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</w:pPr>
      <w:r>
        <w:rPr>
          <w:rFonts w:ascii="Segoe UI Emoji" w:eastAsia="宋体" w:hAnsi="Segoe UI Emoji" w:cs="Segoe UI Emoji"/>
          <w:b/>
          <w:bCs/>
          <w:iCs w:val="0"/>
          <w:color w:val="auto"/>
          <w:kern w:val="0"/>
          <w:sz w:val="27"/>
          <w:szCs w:val="27"/>
          <w14:ligatures w14:val="none"/>
        </w:rPr>
        <w:t>-</w:t>
      </w:r>
      <w:r w:rsidR="006A2B12" w:rsidRPr="006A2B12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限制：</w:t>
      </w:r>
    </w:p>
    <w:p w14:paraId="1CA4BE56" w14:textId="5FC80230" w:rsidR="00A95A59" w:rsidRPr="00A95A59" w:rsidRDefault="00A95A59" w:rsidP="00A95A5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A95A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本质依赖预测 Y(0)，若建模偏误则识别失效</w:t>
      </w:r>
    </w:p>
    <w:p w14:paraId="51883647" w14:textId="77777777" w:rsidR="00A95A59" w:rsidRDefault="00A95A59" w:rsidP="00A95A5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A95A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默认使用线性回归，拟合复杂结构时可能失准</w:t>
      </w:r>
    </w:p>
    <w:p w14:paraId="198FA22A" w14:textId="364CD3CA" w:rsidR="006D372E" w:rsidRDefault="006D372E">
      <w:pPr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>
        <w:rPr>
          <w:rFonts w:ascii="宋体" w:eastAsia="宋体" w:hAnsi="宋体" w:cs="宋体"/>
          <w:iCs w:val="0"/>
          <w:color w:val="auto"/>
          <w:kern w:val="0"/>
          <w14:ligatures w14:val="none"/>
        </w:rPr>
        <w:br w:type="page"/>
      </w:r>
    </w:p>
    <w:p w14:paraId="425DCF69" w14:textId="174A146D" w:rsidR="006A2B12" w:rsidRPr="006A2B12" w:rsidRDefault="00F14D22" w:rsidP="006A2B1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</w:pPr>
      <w:r>
        <w:rPr>
          <w:rFonts w:ascii="Segoe UI Emoji" w:eastAsia="宋体" w:hAnsi="Segoe UI Emoji" w:cs="Segoe UI Emoji"/>
          <w:b/>
          <w:bCs/>
          <w:iCs w:val="0"/>
          <w:color w:val="auto"/>
          <w:kern w:val="0"/>
          <w:sz w:val="27"/>
          <w:szCs w:val="27"/>
          <w14:ligatures w14:val="none"/>
        </w:rPr>
        <w:lastRenderedPageBreak/>
        <w:t>-</w:t>
      </w:r>
      <w:r w:rsidR="006A2B12" w:rsidRPr="006A2B12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Stata 案例</w:t>
      </w:r>
      <w:r w:rsidR="00D30CDF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>(</w:t>
      </w:r>
      <w:r w:rsidR="006A2B12" w:rsidRPr="006A2B12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使用 </w:t>
      </w:r>
      <w:proofErr w:type="spellStart"/>
      <w:r w:rsidR="006A2B12" w:rsidRPr="006A2B12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did_imputation</w:t>
      </w:r>
      <w:proofErr w:type="spellEnd"/>
      <w:r w:rsidR="006A2B12" w:rsidRPr="006A2B12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包</w:t>
      </w:r>
      <w:r w:rsidR="00D30CDF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>)</w:t>
      </w:r>
    </w:p>
    <w:p w14:paraId="66532AD2" w14:textId="77777777" w:rsidR="008664E8" w:rsidRDefault="008664E8" w:rsidP="00F40A50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</w:p>
    <w:p w14:paraId="21C5352E" w14:textId="188CA2ED" w:rsidR="00F40A50" w:rsidRPr="002A2EFB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  <w:r w:rsidRPr="002A2EFB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**安装命令**</w:t>
      </w:r>
    </w:p>
    <w:p w14:paraId="2595F8BC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*</w:t>
      </w:r>
      <w:proofErr w:type="spellStart"/>
      <w:proofErr w:type="gram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ssc</w:t>
      </w:r>
      <w:proofErr w:type="spellEnd"/>
      <w:proofErr w:type="gram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did_imputation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, replace</w:t>
      </w:r>
    </w:p>
    <w:p w14:paraId="057401AB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</w:p>
    <w:p w14:paraId="4E70A788" w14:textId="77777777" w:rsidR="00F40A50" w:rsidRPr="002A2EFB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  <w:r w:rsidRPr="002A2EFB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**创建示例数据**</w:t>
      </w:r>
    </w:p>
    <w:p w14:paraId="52D7DEE7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clear all</w:t>
      </w:r>
    </w:p>
    <w:p w14:paraId="3E8F1D3C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set seed 12345</w:t>
      </w:r>
    </w:p>
    <w:p w14:paraId="13614E0F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F40A50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// 生成200个个体，每个包含10年的观测值</w:t>
      </w:r>
    </w:p>
    <w:p w14:paraId="16FC3EF6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set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obs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200</w:t>
      </w:r>
    </w:p>
    <w:p w14:paraId="66082EF8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gen id = _n</w:t>
      </w:r>
    </w:p>
    <w:p w14:paraId="62FEC47F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expand 10</w:t>
      </w:r>
    </w:p>
    <w:p w14:paraId="62C52542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bysort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id: gen year = 2000 + _n - 1</w:t>
      </w:r>
    </w:p>
    <w:p w14:paraId="40334F1C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F40A50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// 部分个体在2004, 2006, 20008年被处理</w:t>
      </w:r>
    </w:p>
    <w:p w14:paraId="0B6EC1DD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treat_year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 .</w:t>
      </w:r>
    </w:p>
    <w:p w14:paraId="330FE2D9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replace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treat_year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 2004 if id &lt;= 50</w:t>
      </w:r>
    </w:p>
    <w:p w14:paraId="037E7514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replace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treat_year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 2006 if id &gt; 50 &amp; id &lt;= 100</w:t>
      </w:r>
    </w:p>
    <w:p w14:paraId="255E365E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replace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treat_year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 2008 if id &gt; 100 &amp; id &lt;= 150</w:t>
      </w:r>
    </w:p>
    <w:p w14:paraId="2A586D2C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F40A50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// 构造结果变量 Y</w:t>
      </w:r>
    </w:p>
    <w:p w14:paraId="1D60ED3B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Y = 5 + 0.5*(year - 2000) +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rnormal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(0,1)</w:t>
      </w:r>
    </w:p>
    <w:p w14:paraId="2A79A569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treat_effect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 0</w:t>
      </w:r>
    </w:p>
    <w:p w14:paraId="17CB70BC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replace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treat_effect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 2 if year &gt;=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treat_year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+ 1</w:t>
      </w:r>
    </w:p>
    <w:p w14:paraId="72B089A0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replace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treat_effect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 4 if year &gt;=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treat_year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+ 2</w:t>
      </w:r>
    </w:p>
    <w:p w14:paraId="799CBB34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replace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treat_effect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 6 if year &gt;=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treat_year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+ 3</w:t>
      </w:r>
    </w:p>
    <w:p w14:paraId="18903CF6" w14:textId="6F6209A4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replace Y = Y +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treat_effect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if !missing(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treat_year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)</w:t>
      </w:r>
    </w:p>
    <w:p w14:paraId="707F72DF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</w:p>
    <w:p w14:paraId="6466B61E" w14:textId="77777777" w:rsidR="00F40A50" w:rsidRPr="002A2EFB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  <w:r w:rsidRPr="002A2EFB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**执行DiD Imputation并画图**</w:t>
      </w:r>
    </w:p>
    <w:p w14:paraId="53658652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bookmarkStart w:id="5" w:name="_Hlk195345101"/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did_imputation</w:t>
      </w:r>
      <w:bookmarkEnd w:id="5"/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Y id year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treat_year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, horizons(0/3)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pretrends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(3)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autosample</w:t>
      </w:r>
      <w:proofErr w:type="spellEnd"/>
    </w:p>
    <w:p w14:paraId="78DEE76E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event_plot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,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default_look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///</w:t>
      </w:r>
    </w:p>
    <w:p w14:paraId="1A615987" w14:textId="77777777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together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graph_opt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(title("DiD Imputation")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ytitle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("") ///</w:t>
      </w:r>
    </w:p>
    <w:p w14:paraId="06D608C6" w14:textId="23B45F8B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xtitle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("years since the event")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xlabel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(-3(1)3))</w:t>
      </w:r>
    </w:p>
    <w:p w14:paraId="25F0944F" w14:textId="77777777" w:rsidR="006A2B12" w:rsidRDefault="006A2B12" w:rsidP="006A2B12">
      <w:pPr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>
        <w:rPr>
          <w:rFonts w:ascii="宋体" w:eastAsia="宋体" w:hAnsi="宋体" w:cs="宋体"/>
          <w:iCs w:val="0"/>
          <w:color w:val="auto"/>
          <w:kern w:val="0"/>
          <w14:ligatures w14:val="none"/>
        </w:rPr>
        <w:br w:type="page"/>
      </w:r>
    </w:p>
    <w:p w14:paraId="03E65671" w14:textId="7B3E35BD" w:rsidR="00F40A50" w:rsidRPr="00F40A50" w:rsidRDefault="00F40A50" w:rsidP="00F40A50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lastRenderedPageBreak/>
        <w:t>**</w:t>
      </w:r>
      <w:r w:rsidRPr="00D95B1B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示例</w:t>
      </w:r>
      <w:r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代码结果</w:t>
      </w:r>
      <w:r w:rsidRPr="000D04FF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**</w:t>
      </w:r>
    </w:p>
    <w:p w14:paraId="3D36B276" w14:textId="5A9BAFA1" w:rsidR="00F40A50" w:rsidRDefault="00F40A50" w:rsidP="006A2B12">
      <w:pPr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F40A50">
        <w:rPr>
          <w:rFonts w:ascii="宋体" w:eastAsia="宋体" w:hAnsi="宋体" w:cs="宋体"/>
          <w:iCs w:val="0"/>
          <w:noProof/>
          <w:color w:val="auto"/>
          <w:kern w:val="0"/>
          <w14:ligatures w14:val="none"/>
        </w:rPr>
        <w:drawing>
          <wp:inline distT="0" distB="0" distL="0" distR="0" wp14:anchorId="21AD901A" wp14:editId="1A7DFC68">
            <wp:extent cx="5029200" cy="3657600"/>
            <wp:effectExtent l="0" t="0" r="0" b="0"/>
            <wp:docPr id="1340552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684E6" w14:textId="77777777" w:rsidR="00F40A50" w:rsidRDefault="00F40A50" w:rsidP="00F40A50">
      <w:pPr>
        <w:rPr>
          <w:rFonts w:ascii="宋体" w:eastAsia="宋体" w:hAnsi="宋体" w:cs="宋体"/>
          <w:iCs w:val="0"/>
          <w:color w:val="auto"/>
          <w:kern w:val="0"/>
          <w14:ligatures w14:val="none"/>
        </w:rPr>
      </w:pPr>
    </w:p>
    <w:p w14:paraId="4BF5221A" w14:textId="3CACD958" w:rsidR="00F40A50" w:rsidRPr="008D0CA1" w:rsidRDefault="00E30B05" w:rsidP="00F40A50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E30B05"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  <w:t>did_imputation</w:t>
      </w:r>
      <w:proofErr w:type="spellEnd"/>
      <w:r w:rsidR="00F40A50" w:rsidRPr="008D0CA1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参数解读</w:t>
      </w:r>
    </w:p>
    <w:tbl>
      <w:tblPr>
        <w:tblStyle w:val="TableGrid"/>
        <w:tblW w:w="10375" w:type="dxa"/>
        <w:tblLook w:val="04A0" w:firstRow="1" w:lastRow="0" w:firstColumn="1" w:lastColumn="0" w:noHBand="0" w:noVBand="1"/>
      </w:tblPr>
      <w:tblGrid>
        <w:gridCol w:w="2255"/>
        <w:gridCol w:w="1303"/>
        <w:gridCol w:w="1203"/>
        <w:gridCol w:w="5614"/>
      </w:tblGrid>
      <w:tr w:rsidR="002D4DBF" w14:paraId="091EBE80" w14:textId="77777777" w:rsidTr="00933062">
        <w:trPr>
          <w:trHeight w:val="454"/>
        </w:trPr>
        <w:tc>
          <w:tcPr>
            <w:tcW w:w="2255" w:type="dxa"/>
            <w:vAlign w:val="center"/>
          </w:tcPr>
          <w:p w14:paraId="3C29120F" w14:textId="77777777" w:rsidR="002D4DBF" w:rsidRPr="008D0CA1" w:rsidRDefault="002D4DBF" w:rsidP="00933062">
            <w:pPr>
              <w:widowControl/>
              <w:spacing w:line="220" w:lineRule="exact"/>
              <w:rPr>
                <w:rStyle w:val="HTMLCode"/>
                <w:b/>
                <w:bCs/>
                <w:sz w:val="20"/>
                <w:szCs w:val="20"/>
              </w:rPr>
            </w:pPr>
            <w:r w:rsidRPr="008D0CA1">
              <w:rPr>
                <w:rStyle w:val="HTMLCode"/>
                <w:rFonts w:hint="eastAsia"/>
                <w:b/>
                <w:bCs/>
                <w:sz w:val="20"/>
                <w:szCs w:val="20"/>
              </w:rPr>
              <w:t>参数名称</w:t>
            </w:r>
          </w:p>
        </w:tc>
        <w:tc>
          <w:tcPr>
            <w:tcW w:w="1303" w:type="dxa"/>
            <w:vAlign w:val="center"/>
          </w:tcPr>
          <w:p w14:paraId="0EA6AA1C" w14:textId="77777777" w:rsidR="002D4DBF" w:rsidRPr="008D0CA1" w:rsidRDefault="002D4DBF" w:rsidP="00933062">
            <w:pPr>
              <w:widowControl/>
              <w:spacing w:line="220" w:lineRule="exact"/>
              <w:rPr>
                <w:rStyle w:val="HTMLCode"/>
                <w:b/>
                <w:bCs/>
                <w:sz w:val="20"/>
                <w:szCs w:val="20"/>
              </w:rPr>
            </w:pPr>
            <w:r w:rsidRPr="008D0CA1">
              <w:rPr>
                <w:rStyle w:val="HTMLCode"/>
                <w:rFonts w:hint="eastAsia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203" w:type="dxa"/>
            <w:vAlign w:val="center"/>
          </w:tcPr>
          <w:p w14:paraId="2AD8B3CA" w14:textId="77777777" w:rsidR="002D4DBF" w:rsidRPr="008D0CA1" w:rsidRDefault="002D4DBF" w:rsidP="00933062">
            <w:pPr>
              <w:widowControl/>
              <w:spacing w:line="220" w:lineRule="exact"/>
              <w:rPr>
                <w:rStyle w:val="HTMLCode"/>
                <w:b/>
                <w:bCs/>
                <w:sz w:val="20"/>
                <w:szCs w:val="20"/>
              </w:rPr>
            </w:pPr>
            <w:r w:rsidRPr="008D0CA1">
              <w:rPr>
                <w:rStyle w:val="HTMLCode"/>
                <w:rFonts w:hint="eastAsia"/>
                <w:b/>
                <w:bCs/>
                <w:sz w:val="20"/>
                <w:szCs w:val="20"/>
              </w:rPr>
              <w:t>是否必填</w:t>
            </w:r>
          </w:p>
        </w:tc>
        <w:tc>
          <w:tcPr>
            <w:tcW w:w="5614" w:type="dxa"/>
            <w:vAlign w:val="center"/>
          </w:tcPr>
          <w:p w14:paraId="56760806" w14:textId="77777777" w:rsidR="002D4DBF" w:rsidRPr="008D0CA1" w:rsidRDefault="002D4DBF" w:rsidP="00933062">
            <w:pPr>
              <w:widowControl/>
              <w:spacing w:line="220" w:lineRule="exact"/>
              <w:rPr>
                <w:rStyle w:val="HTMLCode"/>
                <w:b/>
                <w:bCs/>
                <w:sz w:val="20"/>
                <w:szCs w:val="20"/>
              </w:rPr>
            </w:pPr>
            <w:r w:rsidRPr="008D0CA1">
              <w:rPr>
                <w:rStyle w:val="HTMLCode"/>
                <w:rFonts w:hint="eastAsia"/>
                <w:b/>
                <w:bCs/>
                <w:sz w:val="20"/>
                <w:szCs w:val="20"/>
              </w:rPr>
              <w:t>作用说明</w:t>
            </w:r>
          </w:p>
        </w:tc>
      </w:tr>
      <w:tr w:rsidR="002D4DBF" w14:paraId="10A3FF76" w14:textId="77777777" w:rsidTr="00933062">
        <w:trPr>
          <w:trHeight w:val="283"/>
        </w:trPr>
        <w:tc>
          <w:tcPr>
            <w:tcW w:w="2255" w:type="dxa"/>
            <w:vAlign w:val="center"/>
          </w:tcPr>
          <w:p w14:paraId="7B7EF2B0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Y</w:t>
            </w:r>
          </w:p>
        </w:tc>
        <w:tc>
          <w:tcPr>
            <w:tcW w:w="1303" w:type="dxa"/>
            <w:vAlign w:val="center"/>
          </w:tcPr>
          <w:p w14:paraId="503140FF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变量名</w:t>
            </w:r>
          </w:p>
        </w:tc>
        <w:tc>
          <w:tcPr>
            <w:tcW w:w="1203" w:type="dxa"/>
            <w:vAlign w:val="center"/>
          </w:tcPr>
          <w:p w14:paraId="0C97689B" w14:textId="77777777" w:rsidR="002D4DBF" w:rsidRPr="0062371D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✅</w:t>
            </w:r>
            <w:r w:rsidRPr="002D4DBF">
              <w:rPr>
                <w:rStyle w:val="HTMLCode"/>
                <w:sz w:val="18"/>
                <w:szCs w:val="18"/>
              </w:rPr>
              <w:t xml:space="preserve"> 是</w:t>
            </w:r>
          </w:p>
        </w:tc>
        <w:tc>
          <w:tcPr>
            <w:tcW w:w="5614" w:type="dxa"/>
            <w:vAlign w:val="center"/>
          </w:tcPr>
          <w:p w14:paraId="2794C05A" w14:textId="041D890B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结果变量</w:t>
            </w:r>
            <w:r w:rsidR="008664E8">
              <w:rPr>
                <w:rStyle w:val="HTMLCode"/>
                <w:sz w:val="18"/>
                <w:szCs w:val="18"/>
              </w:rPr>
              <w:t>(</w:t>
            </w:r>
            <w:r w:rsidRPr="002D4DBF">
              <w:rPr>
                <w:rStyle w:val="HTMLCode"/>
                <w:sz w:val="18"/>
                <w:szCs w:val="18"/>
              </w:rPr>
              <w:t>因变量</w:t>
            </w:r>
            <w:r w:rsidR="008664E8">
              <w:rPr>
                <w:rStyle w:val="HTMLCode"/>
                <w:sz w:val="18"/>
                <w:szCs w:val="18"/>
              </w:rPr>
              <w:t>)</w:t>
            </w:r>
          </w:p>
        </w:tc>
      </w:tr>
      <w:tr w:rsidR="002D4DBF" w14:paraId="332D588B" w14:textId="77777777" w:rsidTr="00933062">
        <w:trPr>
          <w:trHeight w:val="283"/>
        </w:trPr>
        <w:tc>
          <w:tcPr>
            <w:tcW w:w="2255" w:type="dxa"/>
            <w:vAlign w:val="center"/>
          </w:tcPr>
          <w:p w14:paraId="7E8BFF45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i</w:t>
            </w:r>
          </w:p>
        </w:tc>
        <w:tc>
          <w:tcPr>
            <w:tcW w:w="1303" w:type="dxa"/>
            <w:vAlign w:val="center"/>
          </w:tcPr>
          <w:p w14:paraId="5BCCFD1D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变量名</w:t>
            </w:r>
          </w:p>
        </w:tc>
        <w:tc>
          <w:tcPr>
            <w:tcW w:w="1203" w:type="dxa"/>
            <w:vAlign w:val="center"/>
          </w:tcPr>
          <w:p w14:paraId="621735E6" w14:textId="77777777" w:rsidR="002D4DBF" w:rsidRPr="0062371D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✅</w:t>
            </w:r>
            <w:r w:rsidRPr="002D4DBF">
              <w:rPr>
                <w:rStyle w:val="HTMLCode"/>
                <w:sz w:val="18"/>
                <w:szCs w:val="18"/>
              </w:rPr>
              <w:t xml:space="preserve"> 是</w:t>
            </w:r>
          </w:p>
        </w:tc>
        <w:tc>
          <w:tcPr>
            <w:tcW w:w="5614" w:type="dxa"/>
            <w:vAlign w:val="center"/>
          </w:tcPr>
          <w:p w14:paraId="2F7B95C4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个体 ID</w:t>
            </w:r>
          </w:p>
        </w:tc>
      </w:tr>
      <w:tr w:rsidR="002D4DBF" w14:paraId="513B94F3" w14:textId="77777777" w:rsidTr="00933062">
        <w:trPr>
          <w:trHeight w:val="283"/>
        </w:trPr>
        <w:tc>
          <w:tcPr>
            <w:tcW w:w="2255" w:type="dxa"/>
            <w:vAlign w:val="center"/>
          </w:tcPr>
          <w:p w14:paraId="6DAAAC41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t</w:t>
            </w:r>
          </w:p>
        </w:tc>
        <w:tc>
          <w:tcPr>
            <w:tcW w:w="1303" w:type="dxa"/>
            <w:vAlign w:val="center"/>
          </w:tcPr>
          <w:p w14:paraId="479F18B2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变量名</w:t>
            </w:r>
          </w:p>
        </w:tc>
        <w:tc>
          <w:tcPr>
            <w:tcW w:w="1203" w:type="dxa"/>
            <w:vAlign w:val="center"/>
          </w:tcPr>
          <w:p w14:paraId="3D8351D6" w14:textId="77777777" w:rsidR="002D4DBF" w:rsidRPr="0062371D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✅</w:t>
            </w:r>
            <w:r w:rsidRPr="002D4DBF">
              <w:rPr>
                <w:rStyle w:val="HTMLCode"/>
                <w:sz w:val="18"/>
                <w:szCs w:val="18"/>
              </w:rPr>
              <w:t xml:space="preserve"> 是</w:t>
            </w:r>
          </w:p>
        </w:tc>
        <w:tc>
          <w:tcPr>
            <w:tcW w:w="5614" w:type="dxa"/>
            <w:vAlign w:val="center"/>
          </w:tcPr>
          <w:p w14:paraId="71E74B2B" w14:textId="4FDE2544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时间变量</w:t>
            </w:r>
            <w:r w:rsidR="008664E8">
              <w:rPr>
                <w:rStyle w:val="HTMLCode"/>
                <w:sz w:val="18"/>
                <w:szCs w:val="18"/>
              </w:rPr>
              <w:t>(</w:t>
            </w:r>
            <w:r w:rsidRPr="002D4DBF">
              <w:rPr>
                <w:rStyle w:val="HTMLCode"/>
                <w:sz w:val="18"/>
                <w:szCs w:val="18"/>
              </w:rPr>
              <w:t>如年份</w:t>
            </w:r>
            <w:r w:rsidR="008664E8">
              <w:rPr>
                <w:rStyle w:val="HTMLCode"/>
                <w:sz w:val="18"/>
                <w:szCs w:val="18"/>
              </w:rPr>
              <w:t>)</w:t>
            </w:r>
          </w:p>
        </w:tc>
      </w:tr>
      <w:tr w:rsidR="002D4DBF" w14:paraId="587AEE2B" w14:textId="77777777" w:rsidTr="00933062">
        <w:trPr>
          <w:trHeight w:val="283"/>
        </w:trPr>
        <w:tc>
          <w:tcPr>
            <w:tcW w:w="2255" w:type="dxa"/>
            <w:vAlign w:val="center"/>
          </w:tcPr>
          <w:p w14:paraId="75CE1081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Ei</w:t>
            </w:r>
          </w:p>
        </w:tc>
        <w:tc>
          <w:tcPr>
            <w:tcW w:w="1303" w:type="dxa"/>
            <w:vAlign w:val="center"/>
          </w:tcPr>
          <w:p w14:paraId="7D5C2A15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变量名</w:t>
            </w:r>
          </w:p>
        </w:tc>
        <w:tc>
          <w:tcPr>
            <w:tcW w:w="1203" w:type="dxa"/>
            <w:vAlign w:val="center"/>
          </w:tcPr>
          <w:p w14:paraId="53C76655" w14:textId="77777777" w:rsidR="002D4DBF" w:rsidRPr="0062371D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✅</w:t>
            </w:r>
            <w:r w:rsidRPr="002D4DBF">
              <w:rPr>
                <w:rStyle w:val="HTMLCode"/>
                <w:sz w:val="18"/>
                <w:szCs w:val="18"/>
              </w:rPr>
              <w:t xml:space="preserve"> 是</w:t>
            </w:r>
          </w:p>
        </w:tc>
        <w:tc>
          <w:tcPr>
            <w:tcW w:w="5614" w:type="dxa"/>
            <w:vAlign w:val="center"/>
          </w:tcPr>
          <w:p w14:paraId="23ADAAB7" w14:textId="337E29B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处理起始时间</w:t>
            </w:r>
            <w:r w:rsidR="008664E8">
              <w:rPr>
                <w:rStyle w:val="HTMLCode"/>
                <w:sz w:val="18"/>
                <w:szCs w:val="18"/>
              </w:rPr>
              <w:t>(</w:t>
            </w:r>
            <w:r w:rsidRPr="002D4DBF">
              <w:rPr>
                <w:rStyle w:val="HTMLCode"/>
                <w:sz w:val="18"/>
                <w:szCs w:val="18"/>
              </w:rPr>
              <w:t>未处理设为缺失</w:t>
            </w:r>
            <w:r w:rsidR="008664E8">
              <w:rPr>
                <w:rStyle w:val="HTMLCode"/>
                <w:sz w:val="18"/>
                <w:szCs w:val="18"/>
              </w:rPr>
              <w:t>)</w:t>
            </w:r>
          </w:p>
        </w:tc>
      </w:tr>
      <w:tr w:rsidR="002D4DBF" w14:paraId="67B1AA92" w14:textId="77777777" w:rsidTr="00933062">
        <w:trPr>
          <w:trHeight w:val="283"/>
        </w:trPr>
        <w:tc>
          <w:tcPr>
            <w:tcW w:w="2255" w:type="dxa"/>
            <w:vAlign w:val="center"/>
          </w:tcPr>
          <w:p w14:paraId="7F0FD098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2D4DBF">
              <w:rPr>
                <w:rStyle w:val="HTMLCode"/>
                <w:sz w:val="18"/>
                <w:szCs w:val="18"/>
              </w:rPr>
              <w:t>fe</w:t>
            </w:r>
            <w:proofErr w:type="spellEnd"/>
            <w:r w:rsidRPr="002D4DBF">
              <w:rPr>
                <w:rStyle w:val="HTMLCode"/>
                <w:sz w:val="18"/>
                <w:szCs w:val="18"/>
              </w:rPr>
              <w:t>(i t)</w:t>
            </w:r>
          </w:p>
        </w:tc>
        <w:tc>
          <w:tcPr>
            <w:tcW w:w="1303" w:type="dxa"/>
            <w:vAlign w:val="center"/>
          </w:tcPr>
          <w:p w14:paraId="1CC2436B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变量列表</w:t>
            </w:r>
          </w:p>
        </w:tc>
        <w:tc>
          <w:tcPr>
            <w:tcW w:w="1203" w:type="dxa"/>
            <w:vAlign w:val="center"/>
          </w:tcPr>
          <w:p w14:paraId="63A11E6F" w14:textId="77777777" w:rsidR="002D4DBF" w:rsidRPr="0062371D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2D4DBF">
              <w:rPr>
                <w:rStyle w:val="HTMLCode"/>
                <w:sz w:val="18"/>
                <w:szCs w:val="18"/>
              </w:rPr>
              <w:t xml:space="preserve"> 可选</w:t>
            </w:r>
          </w:p>
        </w:tc>
        <w:tc>
          <w:tcPr>
            <w:tcW w:w="5614" w:type="dxa"/>
            <w:vAlign w:val="center"/>
          </w:tcPr>
          <w:p w14:paraId="37197BDD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默认：双向固定效应模型</w:t>
            </w:r>
          </w:p>
        </w:tc>
      </w:tr>
      <w:tr w:rsidR="002D4DBF" w14:paraId="0DAF3367" w14:textId="77777777" w:rsidTr="00933062">
        <w:trPr>
          <w:trHeight w:val="283"/>
        </w:trPr>
        <w:tc>
          <w:tcPr>
            <w:tcW w:w="2255" w:type="dxa"/>
            <w:vAlign w:val="center"/>
          </w:tcPr>
          <w:p w14:paraId="25E9825A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controls(x1 x2)</w:t>
            </w:r>
          </w:p>
        </w:tc>
        <w:tc>
          <w:tcPr>
            <w:tcW w:w="1303" w:type="dxa"/>
            <w:vAlign w:val="center"/>
          </w:tcPr>
          <w:p w14:paraId="0A3A6BF9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变量列表</w:t>
            </w:r>
          </w:p>
        </w:tc>
        <w:tc>
          <w:tcPr>
            <w:tcW w:w="1203" w:type="dxa"/>
            <w:vAlign w:val="center"/>
          </w:tcPr>
          <w:p w14:paraId="7E4CE88D" w14:textId="77777777" w:rsidR="002D4DBF" w:rsidRPr="0062371D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2D4DBF">
              <w:rPr>
                <w:rStyle w:val="HTMLCode"/>
                <w:sz w:val="18"/>
                <w:szCs w:val="18"/>
              </w:rPr>
              <w:t xml:space="preserve"> 可选</w:t>
            </w:r>
          </w:p>
        </w:tc>
        <w:tc>
          <w:tcPr>
            <w:tcW w:w="5614" w:type="dxa"/>
            <w:vAlign w:val="center"/>
          </w:tcPr>
          <w:p w14:paraId="678252CB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时间变化的连续控制变量</w:t>
            </w:r>
          </w:p>
        </w:tc>
      </w:tr>
      <w:tr w:rsidR="002D4DBF" w14:paraId="74C47826" w14:textId="77777777" w:rsidTr="00933062">
        <w:trPr>
          <w:trHeight w:val="283"/>
        </w:trPr>
        <w:tc>
          <w:tcPr>
            <w:tcW w:w="2255" w:type="dxa"/>
            <w:vAlign w:val="center"/>
          </w:tcPr>
          <w:p w14:paraId="1553C159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horizons(0/6)</w:t>
            </w:r>
          </w:p>
        </w:tc>
        <w:tc>
          <w:tcPr>
            <w:tcW w:w="1303" w:type="dxa"/>
            <w:vAlign w:val="center"/>
          </w:tcPr>
          <w:p w14:paraId="492D3F62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数值列表</w:t>
            </w:r>
          </w:p>
        </w:tc>
        <w:tc>
          <w:tcPr>
            <w:tcW w:w="1203" w:type="dxa"/>
            <w:vAlign w:val="center"/>
          </w:tcPr>
          <w:p w14:paraId="67E57A73" w14:textId="77777777" w:rsidR="002D4DBF" w:rsidRPr="0062371D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2D4DBF">
              <w:rPr>
                <w:rStyle w:val="HTMLCode"/>
                <w:sz w:val="18"/>
                <w:szCs w:val="18"/>
              </w:rPr>
              <w:t xml:space="preserve"> 可选</w:t>
            </w:r>
          </w:p>
        </w:tc>
        <w:tc>
          <w:tcPr>
            <w:tcW w:w="5614" w:type="dxa"/>
            <w:vAlign w:val="center"/>
          </w:tcPr>
          <w:p w14:paraId="69978489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指定处理后的各期效应</w:t>
            </w:r>
          </w:p>
        </w:tc>
      </w:tr>
      <w:tr w:rsidR="002D4DBF" w14:paraId="557E523D" w14:textId="77777777" w:rsidTr="00933062">
        <w:trPr>
          <w:trHeight w:val="283"/>
        </w:trPr>
        <w:tc>
          <w:tcPr>
            <w:tcW w:w="2255" w:type="dxa"/>
            <w:vAlign w:val="center"/>
          </w:tcPr>
          <w:p w14:paraId="304237BA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2D4DBF">
              <w:rPr>
                <w:rStyle w:val="HTMLCode"/>
                <w:sz w:val="18"/>
                <w:szCs w:val="18"/>
              </w:rPr>
              <w:t>allhorizons</w:t>
            </w:r>
            <w:proofErr w:type="spellEnd"/>
          </w:p>
        </w:tc>
        <w:tc>
          <w:tcPr>
            <w:tcW w:w="1303" w:type="dxa"/>
            <w:vAlign w:val="center"/>
          </w:tcPr>
          <w:p w14:paraId="7760A007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选项</w:t>
            </w:r>
          </w:p>
        </w:tc>
        <w:tc>
          <w:tcPr>
            <w:tcW w:w="1203" w:type="dxa"/>
            <w:vAlign w:val="center"/>
          </w:tcPr>
          <w:p w14:paraId="50E814FE" w14:textId="77777777" w:rsidR="002D4DBF" w:rsidRPr="0062371D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2D4DBF">
              <w:rPr>
                <w:rStyle w:val="HTMLCode"/>
                <w:sz w:val="18"/>
                <w:szCs w:val="18"/>
              </w:rPr>
              <w:t xml:space="preserve"> 可选</w:t>
            </w:r>
          </w:p>
        </w:tc>
        <w:tc>
          <w:tcPr>
            <w:tcW w:w="5614" w:type="dxa"/>
            <w:vAlign w:val="center"/>
          </w:tcPr>
          <w:p w14:paraId="727A3634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自动识别所有 horizon</w:t>
            </w:r>
          </w:p>
        </w:tc>
      </w:tr>
      <w:tr w:rsidR="002D4DBF" w14:paraId="2A4CD880" w14:textId="77777777" w:rsidTr="00933062">
        <w:trPr>
          <w:trHeight w:val="283"/>
        </w:trPr>
        <w:tc>
          <w:tcPr>
            <w:tcW w:w="2255" w:type="dxa"/>
            <w:vAlign w:val="center"/>
          </w:tcPr>
          <w:p w14:paraId="6A25D6FC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2D4DBF">
              <w:rPr>
                <w:rStyle w:val="HTMLCode"/>
                <w:sz w:val="18"/>
                <w:szCs w:val="18"/>
              </w:rPr>
              <w:t>pretrends</w:t>
            </w:r>
            <w:proofErr w:type="spellEnd"/>
            <w:r w:rsidRPr="002D4DBF">
              <w:rPr>
                <w:rStyle w:val="HTMLCode"/>
                <w:sz w:val="18"/>
                <w:szCs w:val="18"/>
              </w:rPr>
              <w:t>(5)</w:t>
            </w:r>
          </w:p>
        </w:tc>
        <w:tc>
          <w:tcPr>
            <w:tcW w:w="1303" w:type="dxa"/>
            <w:vAlign w:val="center"/>
          </w:tcPr>
          <w:p w14:paraId="48B55FCE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整数</w:t>
            </w:r>
          </w:p>
        </w:tc>
        <w:tc>
          <w:tcPr>
            <w:tcW w:w="1203" w:type="dxa"/>
            <w:vAlign w:val="center"/>
          </w:tcPr>
          <w:p w14:paraId="71294F01" w14:textId="77777777" w:rsidR="002D4DBF" w:rsidRPr="0062371D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2D4DBF">
              <w:rPr>
                <w:rStyle w:val="HTMLCode"/>
                <w:sz w:val="18"/>
                <w:szCs w:val="18"/>
              </w:rPr>
              <w:t xml:space="preserve"> 可选</w:t>
            </w:r>
          </w:p>
        </w:tc>
        <w:tc>
          <w:tcPr>
            <w:tcW w:w="5614" w:type="dxa"/>
            <w:vAlign w:val="center"/>
          </w:tcPr>
          <w:p w14:paraId="58C8CC27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进行前置趋势检验</w:t>
            </w:r>
          </w:p>
        </w:tc>
      </w:tr>
      <w:tr w:rsidR="002D4DBF" w14:paraId="0D08BBC3" w14:textId="77777777" w:rsidTr="00933062">
        <w:trPr>
          <w:trHeight w:val="283"/>
        </w:trPr>
        <w:tc>
          <w:tcPr>
            <w:tcW w:w="2255" w:type="dxa"/>
            <w:vAlign w:val="center"/>
          </w:tcPr>
          <w:p w14:paraId="611A624B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2D4DBF">
              <w:rPr>
                <w:rStyle w:val="HTMLCode"/>
                <w:sz w:val="18"/>
                <w:szCs w:val="18"/>
              </w:rPr>
              <w:t>autosample</w:t>
            </w:r>
            <w:proofErr w:type="spellEnd"/>
          </w:p>
        </w:tc>
        <w:tc>
          <w:tcPr>
            <w:tcW w:w="1303" w:type="dxa"/>
            <w:vAlign w:val="center"/>
          </w:tcPr>
          <w:p w14:paraId="4C39AF23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选项</w:t>
            </w:r>
          </w:p>
        </w:tc>
        <w:tc>
          <w:tcPr>
            <w:tcW w:w="1203" w:type="dxa"/>
            <w:vAlign w:val="center"/>
          </w:tcPr>
          <w:p w14:paraId="5C00AE06" w14:textId="77777777" w:rsidR="002D4DBF" w:rsidRPr="0062371D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2D4DBF">
              <w:rPr>
                <w:rStyle w:val="HTMLCode"/>
                <w:sz w:val="18"/>
                <w:szCs w:val="18"/>
              </w:rPr>
              <w:t xml:space="preserve"> 可选</w:t>
            </w:r>
          </w:p>
        </w:tc>
        <w:tc>
          <w:tcPr>
            <w:tcW w:w="5614" w:type="dxa"/>
            <w:vAlign w:val="center"/>
          </w:tcPr>
          <w:p w14:paraId="212113FE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自动剔除不可估计样本</w:t>
            </w:r>
          </w:p>
        </w:tc>
      </w:tr>
      <w:tr w:rsidR="002D4DBF" w14:paraId="4CF45C84" w14:textId="77777777" w:rsidTr="00933062">
        <w:trPr>
          <w:trHeight w:val="283"/>
        </w:trPr>
        <w:tc>
          <w:tcPr>
            <w:tcW w:w="2255" w:type="dxa"/>
            <w:vAlign w:val="center"/>
          </w:tcPr>
          <w:p w14:paraId="2317DC11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cluster(i)</w:t>
            </w:r>
          </w:p>
        </w:tc>
        <w:tc>
          <w:tcPr>
            <w:tcW w:w="1303" w:type="dxa"/>
            <w:vAlign w:val="center"/>
          </w:tcPr>
          <w:p w14:paraId="656242CD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变量名</w:t>
            </w:r>
          </w:p>
        </w:tc>
        <w:tc>
          <w:tcPr>
            <w:tcW w:w="1203" w:type="dxa"/>
            <w:vAlign w:val="center"/>
          </w:tcPr>
          <w:p w14:paraId="05A9AF62" w14:textId="77777777" w:rsidR="002D4DBF" w:rsidRPr="0062371D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2D4DBF">
              <w:rPr>
                <w:rStyle w:val="HTMLCode"/>
                <w:sz w:val="18"/>
                <w:szCs w:val="18"/>
              </w:rPr>
              <w:t xml:space="preserve"> 可选</w:t>
            </w:r>
          </w:p>
        </w:tc>
        <w:tc>
          <w:tcPr>
            <w:tcW w:w="5614" w:type="dxa"/>
            <w:vAlign w:val="center"/>
          </w:tcPr>
          <w:p w14:paraId="59B9EE35" w14:textId="1BD68172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指定聚类单元</w:t>
            </w:r>
            <w:r w:rsidR="008664E8">
              <w:rPr>
                <w:rStyle w:val="HTMLCode"/>
                <w:sz w:val="18"/>
                <w:szCs w:val="18"/>
              </w:rPr>
              <w:t>(</w:t>
            </w:r>
            <w:r w:rsidRPr="002D4DBF">
              <w:rPr>
                <w:rStyle w:val="HTMLCode"/>
                <w:sz w:val="18"/>
                <w:szCs w:val="18"/>
              </w:rPr>
              <w:t>默认是 i</w:t>
            </w:r>
            <w:r w:rsidR="008664E8">
              <w:rPr>
                <w:rStyle w:val="HTMLCode"/>
                <w:sz w:val="18"/>
                <w:szCs w:val="18"/>
              </w:rPr>
              <w:t>)</w:t>
            </w:r>
          </w:p>
        </w:tc>
      </w:tr>
      <w:tr w:rsidR="002D4DBF" w14:paraId="53CD7FFB" w14:textId="77777777" w:rsidTr="00933062">
        <w:trPr>
          <w:trHeight w:val="283"/>
        </w:trPr>
        <w:tc>
          <w:tcPr>
            <w:tcW w:w="2255" w:type="dxa"/>
            <w:vAlign w:val="center"/>
          </w:tcPr>
          <w:p w14:paraId="558E180E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2D4DBF">
              <w:rPr>
                <w:rStyle w:val="HTMLCode"/>
                <w:sz w:val="18"/>
                <w:szCs w:val="18"/>
              </w:rPr>
              <w:t>hetby</w:t>
            </w:r>
            <w:proofErr w:type="spellEnd"/>
            <w:r w:rsidRPr="002D4DBF">
              <w:rPr>
                <w:rStyle w:val="HTMLCode"/>
                <w:sz w:val="18"/>
                <w:szCs w:val="18"/>
              </w:rPr>
              <w:t>(group)</w:t>
            </w:r>
          </w:p>
        </w:tc>
        <w:tc>
          <w:tcPr>
            <w:tcW w:w="1303" w:type="dxa"/>
            <w:vAlign w:val="center"/>
          </w:tcPr>
          <w:p w14:paraId="473DC4B3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变量名</w:t>
            </w:r>
          </w:p>
        </w:tc>
        <w:tc>
          <w:tcPr>
            <w:tcW w:w="1203" w:type="dxa"/>
            <w:vAlign w:val="center"/>
          </w:tcPr>
          <w:p w14:paraId="27AFEB49" w14:textId="77777777" w:rsidR="002D4DBF" w:rsidRPr="0062371D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2D4DBF">
              <w:rPr>
                <w:rStyle w:val="HTMLCode"/>
                <w:sz w:val="18"/>
                <w:szCs w:val="18"/>
              </w:rPr>
              <w:t xml:space="preserve"> 可选</w:t>
            </w:r>
          </w:p>
        </w:tc>
        <w:tc>
          <w:tcPr>
            <w:tcW w:w="5614" w:type="dxa"/>
            <w:vAlign w:val="center"/>
          </w:tcPr>
          <w:p w14:paraId="22E20459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按子组估计异质性效应</w:t>
            </w:r>
          </w:p>
        </w:tc>
      </w:tr>
      <w:tr w:rsidR="002D4DBF" w14:paraId="204505EE" w14:textId="77777777" w:rsidTr="00933062">
        <w:trPr>
          <w:trHeight w:val="283"/>
        </w:trPr>
        <w:tc>
          <w:tcPr>
            <w:tcW w:w="2255" w:type="dxa"/>
            <w:vAlign w:val="center"/>
          </w:tcPr>
          <w:p w14:paraId="0DB39C20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2D4DBF">
              <w:rPr>
                <w:rStyle w:val="HTMLCode"/>
                <w:sz w:val="18"/>
                <w:szCs w:val="18"/>
              </w:rPr>
              <w:t>saveestimates</w:t>
            </w:r>
            <w:proofErr w:type="spellEnd"/>
            <w:r w:rsidRPr="002D4DBF">
              <w:rPr>
                <w:rStyle w:val="HTMLCode"/>
                <w:sz w:val="18"/>
                <w:szCs w:val="18"/>
              </w:rPr>
              <w:t>(tau)</w:t>
            </w:r>
          </w:p>
        </w:tc>
        <w:tc>
          <w:tcPr>
            <w:tcW w:w="1303" w:type="dxa"/>
            <w:vAlign w:val="center"/>
          </w:tcPr>
          <w:p w14:paraId="3E79263B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变量名</w:t>
            </w:r>
          </w:p>
        </w:tc>
        <w:tc>
          <w:tcPr>
            <w:tcW w:w="1203" w:type="dxa"/>
            <w:vAlign w:val="center"/>
          </w:tcPr>
          <w:p w14:paraId="48BC7E86" w14:textId="77777777" w:rsidR="002D4DBF" w:rsidRPr="0062371D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2D4DBF">
              <w:rPr>
                <w:rStyle w:val="HTMLCode"/>
                <w:sz w:val="18"/>
                <w:szCs w:val="18"/>
              </w:rPr>
              <w:t xml:space="preserve"> 可选</w:t>
            </w:r>
          </w:p>
        </w:tc>
        <w:tc>
          <w:tcPr>
            <w:tcW w:w="5614" w:type="dxa"/>
            <w:vAlign w:val="center"/>
          </w:tcPr>
          <w:p w14:paraId="024EB366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保存个体估计效应结果</w:t>
            </w:r>
          </w:p>
        </w:tc>
      </w:tr>
      <w:tr w:rsidR="002D4DBF" w14:paraId="5B94A52A" w14:textId="77777777" w:rsidTr="00933062">
        <w:trPr>
          <w:trHeight w:val="283"/>
        </w:trPr>
        <w:tc>
          <w:tcPr>
            <w:tcW w:w="2255" w:type="dxa"/>
            <w:vAlign w:val="center"/>
          </w:tcPr>
          <w:p w14:paraId="130145F2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2D4DBF">
              <w:rPr>
                <w:rStyle w:val="HTMLCode"/>
                <w:sz w:val="18"/>
                <w:szCs w:val="18"/>
              </w:rPr>
              <w:t>saveweights</w:t>
            </w:r>
            <w:proofErr w:type="spellEnd"/>
          </w:p>
        </w:tc>
        <w:tc>
          <w:tcPr>
            <w:tcW w:w="1303" w:type="dxa"/>
            <w:vAlign w:val="center"/>
          </w:tcPr>
          <w:p w14:paraId="32E50E29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选项</w:t>
            </w:r>
          </w:p>
        </w:tc>
        <w:tc>
          <w:tcPr>
            <w:tcW w:w="1203" w:type="dxa"/>
            <w:vAlign w:val="center"/>
          </w:tcPr>
          <w:p w14:paraId="185D0C0B" w14:textId="77777777" w:rsidR="002D4DBF" w:rsidRPr="0062371D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2D4DBF">
              <w:rPr>
                <w:rStyle w:val="HTMLCode"/>
                <w:sz w:val="18"/>
                <w:szCs w:val="18"/>
              </w:rPr>
              <w:t xml:space="preserve"> 可选</w:t>
            </w:r>
          </w:p>
        </w:tc>
        <w:tc>
          <w:tcPr>
            <w:tcW w:w="5614" w:type="dxa"/>
            <w:vAlign w:val="center"/>
          </w:tcPr>
          <w:p w14:paraId="44A3D0F8" w14:textId="77777777" w:rsidR="002D4DBF" w:rsidRPr="008D0CA1" w:rsidRDefault="002D4DBF" w:rsidP="00933062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2D4DBF">
              <w:rPr>
                <w:rStyle w:val="HTMLCode"/>
                <w:sz w:val="18"/>
                <w:szCs w:val="18"/>
              </w:rPr>
              <w:t>保存权重变量，便于复用</w:t>
            </w:r>
          </w:p>
        </w:tc>
      </w:tr>
    </w:tbl>
    <w:p w14:paraId="567F1A7C" w14:textId="77777777" w:rsidR="00F40A50" w:rsidRDefault="00F40A50" w:rsidP="006A2B12">
      <w:pPr>
        <w:rPr>
          <w:rFonts w:ascii="宋体" w:eastAsia="宋体" w:hAnsi="宋体" w:cs="宋体"/>
          <w:iCs w:val="0"/>
          <w:color w:val="auto"/>
          <w:kern w:val="0"/>
          <w14:ligatures w14:val="none"/>
        </w:rPr>
      </w:pPr>
    </w:p>
    <w:p w14:paraId="608B3FBB" w14:textId="5918D162" w:rsidR="002D4DBF" w:rsidRDefault="002D4DBF">
      <w:pPr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>
        <w:rPr>
          <w:rFonts w:ascii="宋体" w:eastAsia="宋体" w:hAnsi="宋体" w:cs="宋体"/>
          <w:iCs w:val="0"/>
          <w:color w:val="auto"/>
          <w:kern w:val="0"/>
          <w14:ligatures w14:val="none"/>
        </w:rPr>
        <w:br w:type="page"/>
      </w:r>
    </w:p>
    <w:p w14:paraId="47A2AF15" w14:textId="77777777" w:rsidR="008B0459" w:rsidRDefault="00000000" w:rsidP="008B045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iCs w:val="0"/>
          <w:color w:val="auto"/>
          <w:kern w:val="0"/>
          <w14:ligatures w14:val="none"/>
        </w:rPr>
        <w:lastRenderedPageBreak/>
        <w:pict w14:anchorId="124A4E18">
          <v:rect id="_x0000_i1030" style="width:0;height:1.5pt" o:hralign="center" o:hrstd="t" o:hr="t" fillcolor="#a0a0a0" stroked="f"/>
        </w:pict>
      </w:r>
    </w:p>
    <w:p w14:paraId="47239397" w14:textId="2968FB79" w:rsidR="008B0459" w:rsidRDefault="008B0459" w:rsidP="008B045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</w:pPr>
      <w:r w:rsidRPr="006A2B12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方法二</w:t>
      </w:r>
      <w:r>
        <w:rPr>
          <w:rFonts w:ascii="宋体" w:eastAsia="宋体" w:hAnsi="宋体" w:cs="宋体" w:hint="eastAsia"/>
          <w:b/>
          <w:bCs/>
          <w:iCs w:val="0"/>
          <w:color w:val="auto"/>
          <w:kern w:val="0"/>
          <w:sz w:val="36"/>
          <w:szCs w:val="36"/>
          <w14:ligatures w14:val="none"/>
        </w:rPr>
        <w:t>进阶版</w:t>
      </w:r>
      <w:r w:rsidRPr="006A2B12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：</w:t>
      </w:r>
      <w:r>
        <w:rPr>
          <w:rFonts w:ascii="宋体" w:eastAsia="宋体" w:hAnsi="宋体" w:cs="宋体" w:hint="eastAsia"/>
          <w:b/>
          <w:bCs/>
          <w:iCs w:val="0"/>
          <w:color w:val="auto"/>
          <w:kern w:val="0"/>
          <w:sz w:val="36"/>
          <w:szCs w:val="36"/>
          <w14:ligatures w14:val="none"/>
        </w:rPr>
        <w:t>ML</w:t>
      </w:r>
      <w:r w:rsidR="005E25C7">
        <w:rPr>
          <w:rFonts w:ascii="宋体" w:eastAsia="宋体" w:hAnsi="宋体" w:cs="宋体" w:hint="eastAsia"/>
          <w:b/>
          <w:bCs/>
          <w:iCs w:val="0"/>
          <w:color w:val="auto"/>
          <w:kern w:val="0"/>
          <w:sz w:val="36"/>
          <w:szCs w:val="36"/>
          <w14:ligatures w14:val="none"/>
        </w:rPr>
        <w:t xml:space="preserve"> </w:t>
      </w:r>
      <w:r>
        <w:rPr>
          <w:rFonts w:ascii="宋体" w:eastAsia="宋体" w:hAnsi="宋体" w:cs="宋体" w:hint="eastAsia"/>
          <w:b/>
          <w:bCs/>
          <w:iCs w:val="0"/>
          <w:color w:val="auto"/>
          <w:kern w:val="0"/>
          <w:sz w:val="36"/>
          <w:szCs w:val="36"/>
          <w14:ligatures w14:val="none"/>
        </w:rPr>
        <w:t>+</w:t>
      </w:r>
      <w:r w:rsidR="005E25C7">
        <w:rPr>
          <w:rFonts w:ascii="宋体" w:eastAsia="宋体" w:hAnsi="宋体" w:cs="宋体" w:hint="eastAsia"/>
          <w:b/>
          <w:bCs/>
          <w:iCs w:val="0"/>
          <w:color w:val="auto"/>
          <w:kern w:val="0"/>
          <w:sz w:val="36"/>
          <w:szCs w:val="36"/>
          <w14:ligatures w14:val="none"/>
        </w:rPr>
        <w:t xml:space="preserve"> </w:t>
      </w:r>
      <w:r w:rsidR="005E25C7" w:rsidRPr="005E25C7">
        <w:rPr>
          <w:rFonts w:ascii="宋体" w:eastAsia="宋体" w:hAnsi="宋体" w:cs="宋体"/>
          <w:b/>
          <w:bCs/>
          <w:iCs w:val="0"/>
          <w:color w:val="auto"/>
          <w:kern w:val="0"/>
          <w:sz w:val="36"/>
          <w:szCs w:val="36"/>
          <w14:ligatures w14:val="none"/>
        </w:rPr>
        <w:t>DID Imputation</w:t>
      </w:r>
    </w:p>
    <w:p w14:paraId="0954AF73" w14:textId="5CE23940" w:rsidR="002D4DBF" w:rsidRPr="002D4DBF" w:rsidRDefault="002D4DBF" w:rsidP="002D4DBF">
      <w:pPr>
        <w:widowControl/>
        <w:spacing w:before="100" w:beforeAutospacing="1" w:after="100" w:afterAutospacing="1"/>
        <w:ind w:right="240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ML+</w:t>
      </w:r>
      <w:bookmarkStart w:id="6" w:name="_Hlk195344705"/>
      <w:r w:rsidRPr="002D4DB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DID Imputation</w:t>
      </w:r>
      <w:bookmarkEnd w:id="6"/>
      <w:r w:rsidRPr="002D4DB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 xml:space="preserve"> 是一种结合机器学习预测与 DiD 框架的估计方法，适用于高维控制变量或复杂非线性关系的场景。该方法的核心是在第一步中利用机器学习</w:t>
      </w:r>
      <w:r w:rsidR="008664E8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(</w:t>
      </w:r>
      <w:r w:rsidRPr="002D4DB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如随机森林、Lasso、</w:t>
      </w:r>
      <w:proofErr w:type="spellStart"/>
      <w:r w:rsidRPr="002D4DB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XGBoost</w:t>
      </w:r>
      <w:proofErr w:type="spellEnd"/>
      <w:r w:rsidRPr="002D4DB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 xml:space="preserve"> 等</w:t>
      </w:r>
      <w:r w:rsidR="008664E8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)</w:t>
      </w:r>
      <w:r w:rsidRPr="002D4DBF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对未处理样本拟合潜在结果模型Y(0)，并将其用于预测处理观测的 counterfactual，再通过 imputation 得到处理效应。该方法在保持 DiD 识别假设的前提下，提升了对Y(0)的拟合精度，并适用于数据维度高、结构复杂或传统回归难以建模的情况。</w:t>
      </w:r>
    </w:p>
    <w:p w14:paraId="3AE1F554" w14:textId="256881B5" w:rsidR="008B0459" w:rsidRPr="000D26C7" w:rsidRDefault="00F14D22" w:rsidP="008B045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</w:pPr>
      <w:r>
        <w:rPr>
          <w:rFonts w:ascii="Segoe UI Emoji" w:eastAsia="宋体" w:hAnsi="Segoe UI Emoji" w:cs="Segoe UI Emoji"/>
          <w:b/>
          <w:bCs/>
          <w:iCs w:val="0"/>
          <w:color w:val="auto"/>
          <w:kern w:val="0"/>
          <w:sz w:val="27"/>
          <w:szCs w:val="27"/>
          <w14:ligatures w14:val="none"/>
        </w:rPr>
        <w:t>-</w:t>
      </w:r>
      <w:r w:rsidR="008B0459" w:rsidRPr="000D26C7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适用场景</w:t>
      </w:r>
    </w:p>
    <w:p w14:paraId="5584F797" w14:textId="77777777" w:rsidR="00A95A59" w:rsidRDefault="00A95A59" w:rsidP="008B045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A95A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协变量结构复杂、数量多，存在非线性关系或交互项</w:t>
      </w:r>
    </w:p>
    <w:p w14:paraId="1D2AFC26" w14:textId="0656225D" w:rsidR="00A95A59" w:rsidRDefault="00A95A59" w:rsidP="008B045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A95A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Y 是非线性变量</w:t>
      </w:r>
      <w:r w:rsidR="001C2B6C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(</w:t>
      </w:r>
      <w:r w:rsidRPr="00A95A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如 0/1、跳跃值、长尾分布</w:t>
      </w:r>
      <w:r w:rsidR="001C2B6C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)</w:t>
      </w:r>
    </w:p>
    <w:p w14:paraId="1901832F" w14:textId="40F8A050" w:rsidR="008B0459" w:rsidRDefault="008B0459" w:rsidP="008B045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8B04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追求预测准确性，而不是解释性</w:t>
      </w:r>
    </w:p>
    <w:p w14:paraId="1013DFB0" w14:textId="77777777" w:rsidR="00A95A59" w:rsidRDefault="00A95A59" w:rsidP="008B045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A95A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有足够样本支撑机器学习建模 + bootstrap 估计标准误</w:t>
      </w:r>
    </w:p>
    <w:p w14:paraId="7E82669E" w14:textId="2A42F56A" w:rsidR="00A95A59" w:rsidRPr="006A2B12" w:rsidRDefault="00F14D22" w:rsidP="00A95A5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</w:pPr>
      <w:r>
        <w:rPr>
          <w:rFonts w:ascii="Segoe UI Emoji" w:eastAsia="宋体" w:hAnsi="Segoe UI Emoji" w:cs="Segoe UI Emoji"/>
          <w:b/>
          <w:bCs/>
          <w:iCs w:val="0"/>
          <w:color w:val="auto"/>
          <w:kern w:val="0"/>
          <w:sz w:val="27"/>
          <w:szCs w:val="27"/>
          <w14:ligatures w14:val="none"/>
        </w:rPr>
        <w:t>-</w:t>
      </w:r>
      <w:r w:rsidR="00A95A59" w:rsidRPr="006A2B12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优势：</w:t>
      </w:r>
    </w:p>
    <w:p w14:paraId="6A2C72BB" w14:textId="5694064E" w:rsidR="00A95A59" w:rsidRDefault="00A95A59" w:rsidP="00A95A5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A95A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可使用任何外部 ML 模型</w:t>
      </w:r>
      <w:r w:rsidR="001C2B6C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(</w:t>
      </w:r>
      <w:r w:rsidRPr="00A95A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如随机森林、</w:t>
      </w:r>
      <w:proofErr w:type="spellStart"/>
      <w:r w:rsidRPr="00A95A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XGBoost</w:t>
      </w:r>
      <w:proofErr w:type="spellEnd"/>
      <w:r w:rsidR="001C2B6C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)</w:t>
      </w:r>
      <w:r w:rsidRPr="00A95A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预测潜在 Y(0)</w:t>
      </w:r>
    </w:p>
    <w:p w14:paraId="4993CFE8" w14:textId="40A91088" w:rsidR="00A95A59" w:rsidRDefault="00A95A59" w:rsidP="00A95A5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A95A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不受线性建模限制，适合复杂趋势、非线性响应</w:t>
      </w:r>
    </w:p>
    <w:p w14:paraId="62002BF3" w14:textId="27889B9D" w:rsidR="00A95A59" w:rsidRDefault="00A95A59" w:rsidP="00A95A5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A95A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在预测质量高时，ATT 更稳定、误差更小</w:t>
      </w:r>
    </w:p>
    <w:p w14:paraId="007FF447" w14:textId="21E434F6" w:rsidR="008B0459" w:rsidRPr="006A2B12" w:rsidRDefault="00F14D22" w:rsidP="008B045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</w:pPr>
      <w:r>
        <w:rPr>
          <w:rFonts w:ascii="Segoe UI Emoji" w:eastAsia="宋体" w:hAnsi="Segoe UI Emoji" w:cs="Segoe UI Emoji"/>
          <w:b/>
          <w:bCs/>
          <w:iCs w:val="0"/>
          <w:color w:val="auto"/>
          <w:kern w:val="0"/>
          <w:sz w:val="27"/>
          <w:szCs w:val="27"/>
          <w14:ligatures w14:val="none"/>
        </w:rPr>
        <w:t>-</w:t>
      </w:r>
      <w:r w:rsidR="008B0459" w:rsidRPr="006A2B12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限制：</w:t>
      </w:r>
    </w:p>
    <w:p w14:paraId="109F818F" w14:textId="547C63E1" w:rsidR="00A95A59" w:rsidRDefault="00A95A59" w:rsidP="008B045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A95A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模型</w:t>
      </w:r>
      <w:r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涉及</w:t>
      </w:r>
      <w:r w:rsidRPr="00A95A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“黑箱”，机制解释困难</w:t>
      </w:r>
      <w:r w:rsidR="001C2B6C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(</w:t>
      </w:r>
      <w:r w:rsidRPr="00A95A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如重要变量解释</w:t>
      </w:r>
      <w:r w:rsidR="001C2B6C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)</w:t>
      </w:r>
    </w:p>
    <w:p w14:paraId="168EE583" w14:textId="4AC65346" w:rsidR="00A95A59" w:rsidRDefault="00A95A59" w:rsidP="008B045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A95A59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完全依赖预测模型质量，若过拟合则识别严重偏误</w:t>
      </w:r>
    </w:p>
    <w:p w14:paraId="12ED240A" w14:textId="28CB38AD" w:rsidR="008B0459" w:rsidRPr="006A2B12" w:rsidRDefault="00F14D22" w:rsidP="008B045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</w:pPr>
      <w:r>
        <w:rPr>
          <w:rFonts w:ascii="Segoe UI Emoji" w:eastAsia="宋体" w:hAnsi="Segoe UI Emoji" w:cs="Segoe UI Emoji"/>
          <w:b/>
          <w:bCs/>
          <w:iCs w:val="0"/>
          <w:color w:val="auto"/>
          <w:kern w:val="0"/>
          <w:sz w:val="27"/>
          <w:szCs w:val="27"/>
          <w14:ligatures w14:val="none"/>
        </w:rPr>
        <w:lastRenderedPageBreak/>
        <w:t>-</w:t>
      </w:r>
      <w:r w:rsidR="008B0459" w:rsidRPr="006A2B12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Stata 案例</w:t>
      </w:r>
      <w:r w:rsidR="008B0459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>(</w:t>
      </w:r>
      <w:r w:rsidR="00A95A59" w:rsidRPr="006A2B12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>使用</w:t>
      </w:r>
      <w:r w:rsidR="00A95A59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</w:t>
      </w:r>
      <w:proofErr w:type="spellStart"/>
      <w:r w:rsidR="00A95A59" w:rsidRPr="00A95A59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rforest</w:t>
      </w:r>
      <w:proofErr w:type="spellEnd"/>
      <w:r w:rsidR="00A95A59">
        <w:rPr>
          <w:rFonts w:ascii="宋体" w:eastAsia="宋体" w:hAnsi="宋体" w:cs="宋体" w:hint="eastAsia"/>
          <w:b/>
          <w:bCs/>
          <w:iCs w:val="0"/>
          <w:color w:val="auto"/>
          <w:kern w:val="0"/>
          <w14:ligatures w14:val="none"/>
        </w:rPr>
        <w:t xml:space="preserve"> </w:t>
      </w:r>
      <w:r w:rsidR="00A95A59" w:rsidRPr="006A2B12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>包</w:t>
      </w:r>
      <w:r w:rsidR="00A95A59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7"/>
          <w:szCs w:val="27"/>
          <w14:ligatures w14:val="none"/>
        </w:rPr>
        <w:t xml:space="preserve"> </w:t>
      </w:r>
      <w:r w:rsidR="00A95A59" w:rsidRPr="00A95A59">
        <w:rPr>
          <w:rFonts w:ascii="宋体" w:eastAsia="宋体" w:hAnsi="宋体" w:cs="宋体" w:hint="eastAsia"/>
          <w:b/>
          <w:bCs/>
          <w:iCs w:val="0"/>
          <w:color w:val="auto"/>
          <w:kern w:val="0"/>
          <w14:ligatures w14:val="none"/>
        </w:rPr>
        <w:t>+</w:t>
      </w:r>
      <w:r w:rsidR="00A95A59">
        <w:rPr>
          <w:rFonts w:ascii="宋体" w:eastAsia="宋体" w:hAnsi="宋体" w:cs="宋体" w:hint="eastAsia"/>
          <w:b/>
          <w:bCs/>
          <w:iCs w:val="0"/>
          <w:color w:val="auto"/>
          <w:kern w:val="0"/>
          <w14:ligatures w14:val="none"/>
        </w:rPr>
        <w:t xml:space="preserve"> </w:t>
      </w:r>
      <w:proofErr w:type="spellStart"/>
      <w:r w:rsidR="008B0459" w:rsidRPr="006A2B12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did_imputation</w:t>
      </w:r>
      <w:proofErr w:type="spellEnd"/>
      <w:r w:rsidR="00A95A59">
        <w:rPr>
          <w:rFonts w:ascii="宋体" w:eastAsia="宋体" w:hAnsi="宋体" w:cs="宋体" w:hint="eastAsia"/>
          <w:b/>
          <w:bCs/>
          <w:iCs w:val="0"/>
          <w:color w:val="auto"/>
          <w:kern w:val="0"/>
          <w14:ligatures w14:val="none"/>
        </w:rPr>
        <w:t xml:space="preserve"> </w:t>
      </w:r>
      <w:r w:rsidR="00A95A59" w:rsidRPr="006A2B12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>包</w:t>
      </w:r>
      <w:r w:rsidR="008B0459">
        <w:rPr>
          <w:rFonts w:ascii="宋体" w:eastAsia="宋体" w:hAnsi="宋体" w:cs="宋体"/>
          <w:b/>
          <w:bCs/>
          <w:iCs w:val="0"/>
          <w:color w:val="auto"/>
          <w:kern w:val="0"/>
          <w:sz w:val="27"/>
          <w:szCs w:val="27"/>
          <w14:ligatures w14:val="none"/>
        </w:rPr>
        <w:t>)</w:t>
      </w:r>
    </w:p>
    <w:p w14:paraId="39695272" w14:textId="77777777" w:rsidR="008664E8" w:rsidRDefault="008664E8" w:rsidP="002A2EFB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</w:p>
    <w:p w14:paraId="4767836C" w14:textId="2DE15AE8" w:rsidR="002A2EFB" w:rsidRPr="002A2EFB" w:rsidRDefault="002A2EFB" w:rsidP="002A2EFB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  <w:r w:rsidRPr="002A2EFB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**安装命令**</w:t>
      </w:r>
    </w:p>
    <w:p w14:paraId="692990F0" w14:textId="77777777" w:rsidR="002A2EFB" w:rsidRDefault="002A2EFB" w:rsidP="002A2EFB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*</w:t>
      </w:r>
      <w:proofErr w:type="spellStart"/>
      <w:proofErr w:type="gram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ssc</w:t>
      </w:r>
      <w:proofErr w:type="spellEnd"/>
      <w:proofErr w:type="gram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did_imputation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, replace</w:t>
      </w:r>
    </w:p>
    <w:p w14:paraId="640534FE" w14:textId="0A2D408D" w:rsidR="002A2EFB" w:rsidRPr="00F40A50" w:rsidRDefault="002A2EFB" w:rsidP="002A2EFB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*</w:t>
      </w:r>
      <w:proofErr w:type="spellStart"/>
      <w:proofErr w:type="gramStart"/>
      <w:r w:rsidRPr="002A2EFB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ssc</w:t>
      </w:r>
      <w:proofErr w:type="spellEnd"/>
      <w:proofErr w:type="gramEnd"/>
      <w:r w:rsidRPr="002A2EFB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2A2EFB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rforest</w:t>
      </w:r>
      <w:proofErr w:type="spellEnd"/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, replace</w:t>
      </w:r>
    </w:p>
    <w:p w14:paraId="7AAA24B2" w14:textId="77777777" w:rsidR="002A2EFB" w:rsidRPr="00F40A50" w:rsidRDefault="002A2EFB" w:rsidP="002A2EFB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</w:p>
    <w:p w14:paraId="6C4EB4E0" w14:textId="77777777" w:rsidR="002A2EFB" w:rsidRPr="002A2EFB" w:rsidRDefault="002A2EFB" w:rsidP="002A2EFB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  <w:r w:rsidRPr="002A2EFB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**创建示例数据**</w:t>
      </w:r>
    </w:p>
    <w:p w14:paraId="59711B67" w14:textId="77777777" w:rsidR="00B07F24" w:rsidRDefault="002A2EFB" w:rsidP="00B07F24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F40A50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clear all</w:t>
      </w:r>
    </w:p>
    <w:p w14:paraId="52997437" w14:textId="44750C99" w:rsidR="00B07F24" w:rsidRPr="00B07F24" w:rsidRDefault="00B07F24" w:rsidP="00B07F24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set seed 123</w:t>
      </w:r>
    </w:p>
    <w:p w14:paraId="640C3AEB" w14:textId="77777777" w:rsidR="00B07F24" w:rsidRPr="00B07F24" w:rsidRDefault="00B07F24" w:rsidP="00B07F24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set </w:t>
      </w:r>
      <w:proofErr w:type="spellStart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obs</w:t>
      </w:r>
      <w:proofErr w:type="spellEnd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1000</w:t>
      </w:r>
    </w:p>
    <w:p w14:paraId="443D3A83" w14:textId="77777777" w:rsidR="00B07F24" w:rsidRPr="00B07F24" w:rsidRDefault="00B07F24" w:rsidP="00B07F24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gen id = _n</w:t>
      </w:r>
    </w:p>
    <w:p w14:paraId="7BFA9811" w14:textId="77777777" w:rsidR="00B07F24" w:rsidRPr="00B07F24" w:rsidRDefault="00B07F24" w:rsidP="00B07F24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expand 10</w:t>
      </w:r>
    </w:p>
    <w:p w14:paraId="7E188AB6" w14:textId="5A2DC703" w:rsidR="00B07F24" w:rsidRPr="00B07F24" w:rsidRDefault="00B07F24" w:rsidP="00B07F24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bysort</w:t>
      </w:r>
      <w:proofErr w:type="spellEnd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id: gen time = _n</w:t>
      </w:r>
    </w:p>
    <w:p w14:paraId="0E8E6B8B" w14:textId="77777777" w:rsidR="00B07F24" w:rsidRPr="00B07F24" w:rsidRDefault="00B07F24" w:rsidP="00B07F24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Ei = </w:t>
      </w:r>
      <w:proofErr w:type="spellStart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cond</w:t>
      </w:r>
      <w:proofErr w:type="spellEnd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(mod(id, 5)==0, ., 5 + mod(id, 3))</w:t>
      </w:r>
    </w:p>
    <w:p w14:paraId="5BB0884C" w14:textId="08F5D660" w:rsidR="00B07F24" w:rsidRPr="00B07F24" w:rsidRDefault="00B07F24" w:rsidP="00B07F24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gen D = (time &gt;= Ei) if Ei &lt; .</w:t>
      </w:r>
    </w:p>
    <w:p w14:paraId="1E69A1B4" w14:textId="77777777" w:rsidR="00B07F24" w:rsidRPr="00B07F24" w:rsidRDefault="00B07F24" w:rsidP="00B07F24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x1 = </w:t>
      </w:r>
      <w:proofErr w:type="spellStart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runiform</w:t>
      </w:r>
      <w:proofErr w:type="spellEnd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()</w:t>
      </w:r>
    </w:p>
    <w:p w14:paraId="556D44EA" w14:textId="77777777" w:rsidR="00B07F24" w:rsidRPr="00B07F24" w:rsidRDefault="00B07F24" w:rsidP="00B07F24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x2 = </w:t>
      </w:r>
      <w:proofErr w:type="spellStart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runiform</w:t>
      </w:r>
      <w:proofErr w:type="spellEnd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()</w:t>
      </w:r>
    </w:p>
    <w:p w14:paraId="5BF9ACA2" w14:textId="77777777" w:rsidR="00B07F24" w:rsidRPr="00B07F24" w:rsidRDefault="00B07F24" w:rsidP="00B07F24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u = </w:t>
      </w:r>
      <w:proofErr w:type="spellStart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rnormal</w:t>
      </w:r>
      <w:proofErr w:type="spellEnd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()</w:t>
      </w:r>
    </w:p>
    <w:p w14:paraId="1460A4B6" w14:textId="77777777" w:rsidR="00B07F24" w:rsidRPr="00B07F24" w:rsidRDefault="00B07F24" w:rsidP="00B07F24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gen y0 = 1 + 2*x1 - 1.5*x2 + sin(2*_pi*x1) + 0.5*x1*x2 + u</w:t>
      </w:r>
    </w:p>
    <w:p w14:paraId="5A9B9622" w14:textId="77777777" w:rsidR="00B07F24" w:rsidRPr="00B07F24" w:rsidRDefault="00B07F24" w:rsidP="00B07F24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tau = </w:t>
      </w:r>
      <w:proofErr w:type="spellStart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cond</w:t>
      </w:r>
      <w:proofErr w:type="spellEnd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(D==1, 3 + 0.5*x1, 0)</w:t>
      </w:r>
    </w:p>
    <w:p w14:paraId="1DDB8326" w14:textId="77777777" w:rsidR="00B07F24" w:rsidRPr="00B07F24" w:rsidRDefault="00B07F24" w:rsidP="00B07F24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gen y = y0 + tau</w:t>
      </w:r>
    </w:p>
    <w:p w14:paraId="094318C2" w14:textId="77777777" w:rsidR="00B07F24" w:rsidRPr="00B07F24" w:rsidRDefault="00B07F24" w:rsidP="00B07F24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</w:p>
    <w:p w14:paraId="61EAF7DB" w14:textId="06881645" w:rsidR="00B07F24" w:rsidRPr="00B07F24" w:rsidRDefault="00B07F24" w:rsidP="00B07F24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  <w:r w:rsidRPr="00B07F24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**</w:t>
      </w:r>
      <w:proofErr w:type="spellStart"/>
      <w:r w:rsidRPr="00B07F24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ML+DiD</w:t>
      </w:r>
      <w:proofErr w:type="spellEnd"/>
      <w:r w:rsidRPr="00B07F24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 xml:space="preserve"> Imputation 第一步：用 </w:t>
      </w:r>
      <w:proofErr w:type="spellStart"/>
      <w:r w:rsidRPr="00B07F24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rforest</w:t>
      </w:r>
      <w:proofErr w:type="spellEnd"/>
      <w:r w:rsidRPr="00B07F24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 xml:space="preserve"> 拟合 Y(0)</w:t>
      </w:r>
      <w:r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 xml:space="preserve"> 并 </w:t>
      </w:r>
      <w:r w:rsidRPr="00B07F24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构造残差变量**</w:t>
      </w:r>
    </w:p>
    <w:p w14:paraId="0E337623" w14:textId="77777777" w:rsidR="00B07F24" w:rsidRPr="00B07F24" w:rsidRDefault="00B07F24" w:rsidP="00B07F24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</w:t>
      </w:r>
      <w:proofErr w:type="spellStart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use_sample</w:t>
      </w:r>
      <w:proofErr w:type="spellEnd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 D != 1</w:t>
      </w:r>
    </w:p>
    <w:p w14:paraId="6747CD91" w14:textId="77777777" w:rsidR="00B07F24" w:rsidRPr="00B07F24" w:rsidRDefault="00B07F24" w:rsidP="00B07F24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rforest</w:t>
      </w:r>
      <w:proofErr w:type="spellEnd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y x1 x2 if </w:t>
      </w:r>
      <w:proofErr w:type="spellStart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use_sample</w:t>
      </w:r>
      <w:proofErr w:type="spellEnd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, type(reg) iterations(200)</w:t>
      </w:r>
    </w:p>
    <w:p w14:paraId="27D9B62D" w14:textId="00CD38DB" w:rsidR="00B07F24" w:rsidRPr="00B07F24" w:rsidRDefault="00B07F24" w:rsidP="00B07F24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predict </w:t>
      </w:r>
      <w:proofErr w:type="spellStart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yhat_ml</w:t>
      </w:r>
      <w:proofErr w:type="spellEnd"/>
    </w:p>
    <w:p w14:paraId="440E88A4" w14:textId="77777777" w:rsidR="00B07F24" w:rsidRDefault="00B07F24" w:rsidP="00B07F24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gen </w:t>
      </w:r>
      <w:proofErr w:type="spellStart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y_resid</w:t>
      </w:r>
      <w:proofErr w:type="spellEnd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= y - </w:t>
      </w:r>
      <w:proofErr w:type="spellStart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yhat_ml</w:t>
      </w:r>
      <w:proofErr w:type="spellEnd"/>
    </w:p>
    <w:p w14:paraId="29E34321" w14:textId="77777777" w:rsidR="00B07F24" w:rsidRPr="00B07F24" w:rsidRDefault="00B07F24" w:rsidP="00B07F24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</w:p>
    <w:p w14:paraId="568D1E7A" w14:textId="57AFE530" w:rsidR="00B07F24" w:rsidRPr="00B07F24" w:rsidRDefault="00B07F24" w:rsidP="00B07F24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  <w:r w:rsidRPr="00B07F24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</w:t>
      </w:r>
      <w:r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*</w:t>
      </w:r>
      <w:proofErr w:type="spellStart"/>
      <w:r w:rsidRPr="00B07F24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ML+DiD</w:t>
      </w:r>
      <w:proofErr w:type="spellEnd"/>
      <w:r w:rsidRPr="00B07F24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 xml:space="preserve"> Imputation 第</w:t>
      </w:r>
      <w:r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二</w:t>
      </w:r>
      <w:r w:rsidRPr="00B07F24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 xml:space="preserve">步：用 </w:t>
      </w:r>
      <w:proofErr w:type="spellStart"/>
      <w:r w:rsidRPr="00B07F24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did_imputation</w:t>
      </w:r>
      <w:proofErr w:type="spellEnd"/>
      <w:r w:rsidRPr="00B07F24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 xml:space="preserve"> 拟合残差**</w:t>
      </w:r>
    </w:p>
    <w:p w14:paraId="36F4BCC9" w14:textId="589CFFD5" w:rsidR="00B07F24" w:rsidRPr="00F40A50" w:rsidRDefault="00B07F24" w:rsidP="00B07F24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did_imputation</w:t>
      </w:r>
      <w:proofErr w:type="spellEnd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y_resid</w:t>
      </w:r>
      <w:proofErr w:type="spellEnd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id time Ei, </w:t>
      </w:r>
      <w:proofErr w:type="spellStart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fe</w:t>
      </w:r>
      <w:proofErr w:type="spellEnd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(.) horizons(0/4) </w:t>
      </w:r>
      <w:proofErr w:type="spellStart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pretrends</w:t>
      </w:r>
      <w:proofErr w:type="spellEnd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(4) </w:t>
      </w:r>
      <w:proofErr w:type="spellStart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>autosample</w:t>
      </w:r>
      <w:proofErr w:type="spellEnd"/>
      <w:r w:rsidRPr="00B07F24"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  <w:t xml:space="preserve"> cluster(id)</w:t>
      </w:r>
    </w:p>
    <w:p w14:paraId="4BE265C8" w14:textId="03BABC71" w:rsidR="002A2EFB" w:rsidRDefault="005E25C7" w:rsidP="005E25C7">
      <w:pPr>
        <w:widowControl/>
        <w:spacing w:line="240" w:lineRule="exact"/>
        <w:jc w:val="left"/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  <w:r w:rsidRPr="005E25C7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//</w:t>
      </w:r>
      <w:r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 xml:space="preserve">note: </w:t>
      </w:r>
      <w:r w:rsidRPr="005E25C7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 xml:space="preserve">FE需要设为 </w:t>
      </w:r>
      <w:proofErr w:type="spellStart"/>
      <w:r w:rsidRPr="005E25C7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fe</w:t>
      </w:r>
      <w:proofErr w:type="spellEnd"/>
      <w:r w:rsidRPr="005E25C7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 xml:space="preserve">(.)，即不再使用固定效应，因为已经用 </w:t>
      </w:r>
      <w:proofErr w:type="spellStart"/>
      <w:r w:rsidRPr="005E25C7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rforest</w:t>
      </w:r>
      <w:proofErr w:type="spellEnd"/>
      <w:r w:rsidRPr="005E25C7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 xml:space="preserve"> 拟合过了 Y(0)，并计算了 y - </w:t>
      </w:r>
      <w:proofErr w:type="spellStart"/>
      <w:r w:rsidRPr="005E25C7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yhat_ml</w:t>
      </w:r>
      <w:proofErr w:type="spellEnd"/>
      <w:r w:rsidRPr="005E25C7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 xml:space="preserve"> 得到残差 </w:t>
      </w:r>
      <w:proofErr w:type="spellStart"/>
      <w:r w:rsidRPr="005E25C7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y_resid</w:t>
      </w:r>
      <w:proofErr w:type="spellEnd"/>
      <w:r w:rsidRPr="005E25C7">
        <w:rPr>
          <w:rFonts w:ascii="宋体" w:eastAsia="宋体" w:hAnsi="宋体" w:cs="宋体" w:hint="eastAsia"/>
          <w:iCs w:val="0"/>
          <w:color w:val="auto"/>
          <w:kern w:val="0"/>
          <w:sz w:val="20"/>
          <w:szCs w:val="20"/>
          <w14:ligatures w14:val="none"/>
        </w:rPr>
        <w:t>，这本质上就是固定效应的估计目标。</w:t>
      </w:r>
    </w:p>
    <w:p w14:paraId="77C1F126" w14:textId="77777777" w:rsidR="00E30B05" w:rsidRDefault="00E30B05" w:rsidP="00E30B05">
      <w:pPr>
        <w:rPr>
          <w:rFonts w:ascii="宋体" w:eastAsia="宋体" w:hAnsi="宋体" w:cs="宋体"/>
          <w:iCs w:val="0"/>
          <w:color w:val="auto"/>
          <w:kern w:val="0"/>
          <w14:ligatures w14:val="none"/>
        </w:rPr>
      </w:pPr>
    </w:p>
    <w:p w14:paraId="664D3D22" w14:textId="34C1A514" w:rsidR="00E30B05" w:rsidRPr="008D0CA1" w:rsidRDefault="00E30B05" w:rsidP="00E30B05">
      <w:pPr>
        <w:widowControl/>
        <w:spacing w:line="240" w:lineRule="exact"/>
        <w:jc w:val="left"/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</w:pPr>
      <w:proofErr w:type="spellStart"/>
      <w:r w:rsidRPr="00E30B05">
        <w:rPr>
          <w:rFonts w:ascii="宋体" w:eastAsia="宋体" w:hAnsi="宋体" w:cs="宋体"/>
          <w:b/>
          <w:bCs/>
          <w:iCs w:val="0"/>
          <w:color w:val="auto"/>
          <w:kern w:val="0"/>
          <w:sz w:val="20"/>
          <w:szCs w:val="20"/>
          <w14:ligatures w14:val="none"/>
        </w:rPr>
        <w:t>rforest</w:t>
      </w:r>
      <w:proofErr w:type="spellEnd"/>
      <w:r w:rsidRPr="008D0CA1">
        <w:rPr>
          <w:rFonts w:ascii="宋体" w:eastAsia="宋体" w:hAnsi="宋体" w:cs="宋体" w:hint="eastAsia"/>
          <w:b/>
          <w:bCs/>
          <w:iCs w:val="0"/>
          <w:color w:val="auto"/>
          <w:kern w:val="0"/>
          <w:sz w:val="20"/>
          <w:szCs w:val="20"/>
          <w14:ligatures w14:val="none"/>
        </w:rPr>
        <w:t>参数解读</w:t>
      </w:r>
    </w:p>
    <w:tbl>
      <w:tblPr>
        <w:tblStyle w:val="TableGrid"/>
        <w:tblW w:w="10375" w:type="dxa"/>
        <w:tblLook w:val="04A0" w:firstRow="1" w:lastRow="0" w:firstColumn="1" w:lastColumn="0" w:noHBand="0" w:noVBand="1"/>
      </w:tblPr>
      <w:tblGrid>
        <w:gridCol w:w="2255"/>
        <w:gridCol w:w="1303"/>
        <w:gridCol w:w="1203"/>
        <w:gridCol w:w="5614"/>
      </w:tblGrid>
      <w:tr w:rsidR="00E30B05" w14:paraId="1DC8C7CE" w14:textId="77777777" w:rsidTr="00933062">
        <w:trPr>
          <w:trHeight w:val="454"/>
        </w:trPr>
        <w:tc>
          <w:tcPr>
            <w:tcW w:w="2255" w:type="dxa"/>
            <w:vAlign w:val="center"/>
          </w:tcPr>
          <w:p w14:paraId="3C2F24C8" w14:textId="77777777" w:rsidR="00E30B05" w:rsidRPr="008D0CA1" w:rsidRDefault="00E30B05" w:rsidP="00933062">
            <w:pPr>
              <w:widowControl/>
              <w:spacing w:line="220" w:lineRule="exact"/>
              <w:rPr>
                <w:rStyle w:val="HTMLCode"/>
                <w:b/>
                <w:bCs/>
                <w:sz w:val="20"/>
                <w:szCs w:val="20"/>
              </w:rPr>
            </w:pPr>
            <w:r w:rsidRPr="008D0CA1">
              <w:rPr>
                <w:rStyle w:val="HTMLCode"/>
                <w:rFonts w:hint="eastAsia"/>
                <w:b/>
                <w:bCs/>
                <w:sz w:val="20"/>
                <w:szCs w:val="20"/>
              </w:rPr>
              <w:t>参数名称</w:t>
            </w:r>
          </w:p>
        </w:tc>
        <w:tc>
          <w:tcPr>
            <w:tcW w:w="1303" w:type="dxa"/>
            <w:vAlign w:val="center"/>
          </w:tcPr>
          <w:p w14:paraId="77A2E7EA" w14:textId="77777777" w:rsidR="00E30B05" w:rsidRPr="008D0CA1" w:rsidRDefault="00E30B05" w:rsidP="00933062">
            <w:pPr>
              <w:widowControl/>
              <w:spacing w:line="220" w:lineRule="exact"/>
              <w:rPr>
                <w:rStyle w:val="HTMLCode"/>
                <w:b/>
                <w:bCs/>
                <w:sz w:val="20"/>
                <w:szCs w:val="20"/>
              </w:rPr>
            </w:pPr>
            <w:r w:rsidRPr="008D0CA1">
              <w:rPr>
                <w:rStyle w:val="HTMLCode"/>
                <w:rFonts w:hint="eastAsia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203" w:type="dxa"/>
            <w:vAlign w:val="center"/>
          </w:tcPr>
          <w:p w14:paraId="3FA8055A" w14:textId="77777777" w:rsidR="00E30B05" w:rsidRPr="008D0CA1" w:rsidRDefault="00E30B05" w:rsidP="00933062">
            <w:pPr>
              <w:widowControl/>
              <w:spacing w:line="220" w:lineRule="exact"/>
              <w:rPr>
                <w:rStyle w:val="HTMLCode"/>
                <w:b/>
                <w:bCs/>
                <w:sz w:val="20"/>
                <w:szCs w:val="20"/>
              </w:rPr>
            </w:pPr>
            <w:r w:rsidRPr="008D0CA1">
              <w:rPr>
                <w:rStyle w:val="HTMLCode"/>
                <w:rFonts w:hint="eastAsia"/>
                <w:b/>
                <w:bCs/>
                <w:sz w:val="20"/>
                <w:szCs w:val="20"/>
              </w:rPr>
              <w:t>是否必填</w:t>
            </w:r>
          </w:p>
        </w:tc>
        <w:tc>
          <w:tcPr>
            <w:tcW w:w="5614" w:type="dxa"/>
            <w:vAlign w:val="center"/>
          </w:tcPr>
          <w:p w14:paraId="2BE22596" w14:textId="77777777" w:rsidR="00E30B05" w:rsidRPr="008D0CA1" w:rsidRDefault="00E30B05" w:rsidP="00933062">
            <w:pPr>
              <w:widowControl/>
              <w:spacing w:line="220" w:lineRule="exact"/>
              <w:rPr>
                <w:rStyle w:val="HTMLCode"/>
                <w:b/>
                <w:bCs/>
                <w:sz w:val="20"/>
                <w:szCs w:val="20"/>
              </w:rPr>
            </w:pPr>
            <w:r w:rsidRPr="008D0CA1">
              <w:rPr>
                <w:rStyle w:val="HTMLCode"/>
                <w:rFonts w:hint="eastAsia"/>
                <w:b/>
                <w:bCs/>
                <w:sz w:val="20"/>
                <w:szCs w:val="20"/>
              </w:rPr>
              <w:t>作用说明</w:t>
            </w:r>
          </w:p>
        </w:tc>
      </w:tr>
      <w:tr w:rsidR="00E30B05" w14:paraId="097E7DA0" w14:textId="77777777" w:rsidTr="00933062">
        <w:trPr>
          <w:trHeight w:val="283"/>
        </w:trPr>
        <w:tc>
          <w:tcPr>
            <w:tcW w:w="2255" w:type="dxa"/>
            <w:vAlign w:val="center"/>
          </w:tcPr>
          <w:p w14:paraId="54E24D07" w14:textId="34FE868F" w:rsidR="00E30B05" w:rsidRPr="008D0CA1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E30B05">
              <w:rPr>
                <w:rStyle w:val="HTMLCode"/>
                <w:sz w:val="18"/>
                <w:szCs w:val="18"/>
              </w:rPr>
              <w:t>depvar</w:t>
            </w:r>
            <w:proofErr w:type="spellEnd"/>
          </w:p>
        </w:tc>
        <w:tc>
          <w:tcPr>
            <w:tcW w:w="1303" w:type="dxa"/>
            <w:vAlign w:val="center"/>
          </w:tcPr>
          <w:p w14:paraId="08B1ED19" w14:textId="237CE0E3" w:rsidR="00E30B05" w:rsidRPr="008D0CA1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sz w:val="18"/>
                <w:szCs w:val="18"/>
              </w:rPr>
              <w:t>变量名</w:t>
            </w:r>
          </w:p>
        </w:tc>
        <w:tc>
          <w:tcPr>
            <w:tcW w:w="1203" w:type="dxa"/>
            <w:vAlign w:val="center"/>
          </w:tcPr>
          <w:p w14:paraId="2CE18C9C" w14:textId="08CC1C24" w:rsidR="00E30B05" w:rsidRPr="0062371D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✅</w:t>
            </w:r>
            <w:r w:rsidRPr="00E30B05">
              <w:rPr>
                <w:rStyle w:val="HTMLCode"/>
                <w:sz w:val="18"/>
                <w:szCs w:val="18"/>
              </w:rPr>
              <w:t xml:space="preserve"> 是</w:t>
            </w:r>
          </w:p>
        </w:tc>
        <w:tc>
          <w:tcPr>
            <w:tcW w:w="5614" w:type="dxa"/>
            <w:vAlign w:val="center"/>
          </w:tcPr>
          <w:p w14:paraId="63DBFCCF" w14:textId="43152AF9" w:rsidR="00E30B05" w:rsidRPr="008D0CA1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sz w:val="18"/>
                <w:szCs w:val="18"/>
              </w:rPr>
              <w:t>被预测变量</w:t>
            </w:r>
            <w:r w:rsidR="008664E8">
              <w:rPr>
                <w:rStyle w:val="HTMLCode"/>
                <w:sz w:val="18"/>
                <w:szCs w:val="18"/>
              </w:rPr>
              <w:t>(</w:t>
            </w:r>
            <w:r w:rsidRPr="00E30B05">
              <w:rPr>
                <w:rStyle w:val="HTMLCode"/>
                <w:sz w:val="18"/>
                <w:szCs w:val="18"/>
              </w:rPr>
              <w:t>回归或分类目标</w:t>
            </w:r>
            <w:r w:rsidR="008664E8">
              <w:rPr>
                <w:rStyle w:val="HTMLCode"/>
                <w:sz w:val="18"/>
                <w:szCs w:val="18"/>
              </w:rPr>
              <w:t>)</w:t>
            </w:r>
          </w:p>
        </w:tc>
      </w:tr>
      <w:tr w:rsidR="00E30B05" w14:paraId="25338406" w14:textId="77777777" w:rsidTr="00933062">
        <w:trPr>
          <w:trHeight w:val="283"/>
        </w:trPr>
        <w:tc>
          <w:tcPr>
            <w:tcW w:w="2255" w:type="dxa"/>
            <w:vAlign w:val="center"/>
          </w:tcPr>
          <w:p w14:paraId="02A32CF4" w14:textId="1CF66FFA" w:rsidR="00E30B05" w:rsidRPr="008D0CA1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E30B05">
              <w:rPr>
                <w:rStyle w:val="HTMLCode"/>
                <w:sz w:val="18"/>
                <w:szCs w:val="18"/>
              </w:rPr>
              <w:t>indepvars</w:t>
            </w:r>
            <w:proofErr w:type="spellEnd"/>
          </w:p>
        </w:tc>
        <w:tc>
          <w:tcPr>
            <w:tcW w:w="1303" w:type="dxa"/>
            <w:vAlign w:val="center"/>
          </w:tcPr>
          <w:p w14:paraId="49002E35" w14:textId="353286AA" w:rsidR="00E30B05" w:rsidRPr="008D0CA1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sz w:val="18"/>
                <w:szCs w:val="18"/>
              </w:rPr>
              <w:t>变量列表</w:t>
            </w:r>
          </w:p>
        </w:tc>
        <w:tc>
          <w:tcPr>
            <w:tcW w:w="1203" w:type="dxa"/>
            <w:vAlign w:val="center"/>
          </w:tcPr>
          <w:p w14:paraId="26F98F7C" w14:textId="6E64EE1D" w:rsidR="00E30B05" w:rsidRPr="0062371D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✅</w:t>
            </w:r>
            <w:r w:rsidRPr="00E30B05">
              <w:rPr>
                <w:rStyle w:val="HTMLCode"/>
                <w:sz w:val="18"/>
                <w:szCs w:val="18"/>
              </w:rPr>
              <w:t xml:space="preserve"> 是</w:t>
            </w:r>
          </w:p>
        </w:tc>
        <w:tc>
          <w:tcPr>
            <w:tcW w:w="5614" w:type="dxa"/>
            <w:vAlign w:val="center"/>
          </w:tcPr>
          <w:p w14:paraId="4F024590" w14:textId="0D928F4A" w:rsidR="00E30B05" w:rsidRPr="008D0CA1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sz w:val="18"/>
                <w:szCs w:val="18"/>
              </w:rPr>
              <w:t>自变量列表</w:t>
            </w:r>
            <w:r w:rsidR="008664E8">
              <w:rPr>
                <w:rStyle w:val="HTMLCode"/>
                <w:sz w:val="18"/>
                <w:szCs w:val="18"/>
              </w:rPr>
              <w:t>(</w:t>
            </w:r>
            <w:r w:rsidRPr="00E30B05">
              <w:rPr>
                <w:rStyle w:val="HTMLCode"/>
                <w:sz w:val="18"/>
                <w:szCs w:val="18"/>
              </w:rPr>
              <w:t>预测特征</w:t>
            </w:r>
            <w:r w:rsidR="008664E8">
              <w:rPr>
                <w:rStyle w:val="HTMLCode"/>
                <w:sz w:val="18"/>
                <w:szCs w:val="18"/>
              </w:rPr>
              <w:t>)</w:t>
            </w:r>
          </w:p>
        </w:tc>
      </w:tr>
      <w:tr w:rsidR="00E30B05" w14:paraId="378EA779" w14:textId="77777777" w:rsidTr="00933062">
        <w:trPr>
          <w:trHeight w:val="283"/>
        </w:trPr>
        <w:tc>
          <w:tcPr>
            <w:tcW w:w="2255" w:type="dxa"/>
            <w:vAlign w:val="center"/>
          </w:tcPr>
          <w:p w14:paraId="7DFD13FB" w14:textId="43F43795" w:rsidR="00E30B05" w:rsidRPr="008D0CA1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sz w:val="18"/>
                <w:szCs w:val="18"/>
              </w:rPr>
              <w:t>type(reg/class)</w:t>
            </w:r>
          </w:p>
        </w:tc>
        <w:tc>
          <w:tcPr>
            <w:tcW w:w="1303" w:type="dxa"/>
            <w:vAlign w:val="center"/>
          </w:tcPr>
          <w:p w14:paraId="70F4898E" w14:textId="0B05169D" w:rsidR="00E30B05" w:rsidRPr="008D0CA1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sz w:val="18"/>
                <w:szCs w:val="18"/>
              </w:rPr>
              <w:t>字符串</w:t>
            </w:r>
          </w:p>
        </w:tc>
        <w:tc>
          <w:tcPr>
            <w:tcW w:w="1203" w:type="dxa"/>
            <w:vAlign w:val="center"/>
          </w:tcPr>
          <w:p w14:paraId="704DF2B6" w14:textId="5D414373" w:rsidR="00E30B05" w:rsidRPr="0062371D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✅</w:t>
            </w:r>
            <w:r w:rsidRPr="00E30B05">
              <w:rPr>
                <w:rStyle w:val="HTMLCode"/>
                <w:sz w:val="18"/>
                <w:szCs w:val="18"/>
              </w:rPr>
              <w:t xml:space="preserve"> 是</w:t>
            </w:r>
          </w:p>
        </w:tc>
        <w:tc>
          <w:tcPr>
            <w:tcW w:w="5614" w:type="dxa"/>
            <w:vAlign w:val="center"/>
          </w:tcPr>
          <w:p w14:paraId="79652022" w14:textId="62096511" w:rsidR="00E30B05" w:rsidRPr="008D0CA1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sz w:val="18"/>
                <w:szCs w:val="18"/>
              </w:rPr>
              <w:t>模型类型：回归</w:t>
            </w:r>
            <w:r w:rsidR="008664E8">
              <w:rPr>
                <w:rStyle w:val="HTMLCode"/>
                <w:sz w:val="18"/>
                <w:szCs w:val="18"/>
              </w:rPr>
              <w:t>(</w:t>
            </w:r>
            <w:r w:rsidRPr="00E30B05">
              <w:rPr>
                <w:rStyle w:val="HTMLCode"/>
                <w:sz w:val="18"/>
                <w:szCs w:val="18"/>
              </w:rPr>
              <w:t>reg</w:t>
            </w:r>
            <w:r w:rsidR="008664E8">
              <w:rPr>
                <w:rStyle w:val="HTMLCode"/>
                <w:sz w:val="18"/>
                <w:szCs w:val="18"/>
              </w:rPr>
              <w:t>)</w:t>
            </w:r>
            <w:r w:rsidRPr="00E30B05">
              <w:rPr>
                <w:rStyle w:val="HTMLCode"/>
                <w:sz w:val="18"/>
                <w:szCs w:val="18"/>
              </w:rPr>
              <w:t>或分类</w:t>
            </w:r>
            <w:r w:rsidR="008664E8">
              <w:rPr>
                <w:rStyle w:val="HTMLCode"/>
                <w:sz w:val="18"/>
                <w:szCs w:val="18"/>
              </w:rPr>
              <w:t>(</w:t>
            </w:r>
            <w:r w:rsidRPr="00E30B05">
              <w:rPr>
                <w:rStyle w:val="HTMLCode"/>
                <w:sz w:val="18"/>
                <w:szCs w:val="18"/>
              </w:rPr>
              <w:t>class</w:t>
            </w:r>
            <w:r w:rsidR="008664E8">
              <w:rPr>
                <w:rStyle w:val="HTMLCode"/>
                <w:sz w:val="18"/>
                <w:szCs w:val="18"/>
              </w:rPr>
              <w:t>)</w:t>
            </w:r>
          </w:p>
        </w:tc>
      </w:tr>
      <w:tr w:rsidR="00E30B05" w14:paraId="2FF98FFC" w14:textId="77777777" w:rsidTr="00933062">
        <w:trPr>
          <w:trHeight w:val="283"/>
        </w:trPr>
        <w:tc>
          <w:tcPr>
            <w:tcW w:w="2255" w:type="dxa"/>
            <w:vAlign w:val="center"/>
          </w:tcPr>
          <w:p w14:paraId="08386E51" w14:textId="51A806C4" w:rsidR="00E30B05" w:rsidRPr="008D0CA1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sz w:val="18"/>
                <w:szCs w:val="18"/>
              </w:rPr>
              <w:t>iterations(#)</w:t>
            </w:r>
          </w:p>
        </w:tc>
        <w:tc>
          <w:tcPr>
            <w:tcW w:w="1303" w:type="dxa"/>
            <w:vAlign w:val="center"/>
          </w:tcPr>
          <w:p w14:paraId="77ECDD28" w14:textId="36186BC3" w:rsidR="00E30B05" w:rsidRPr="008D0CA1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sz w:val="18"/>
                <w:szCs w:val="18"/>
              </w:rPr>
              <w:t>数值</w:t>
            </w:r>
          </w:p>
        </w:tc>
        <w:tc>
          <w:tcPr>
            <w:tcW w:w="1203" w:type="dxa"/>
            <w:vAlign w:val="center"/>
          </w:tcPr>
          <w:p w14:paraId="54ED4F86" w14:textId="61EAFA85" w:rsidR="00E30B05" w:rsidRPr="0062371D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E30B05">
              <w:rPr>
                <w:rStyle w:val="HTMLCode"/>
                <w:sz w:val="18"/>
                <w:szCs w:val="18"/>
              </w:rPr>
              <w:t xml:space="preserve"> 可选</w:t>
            </w:r>
          </w:p>
        </w:tc>
        <w:tc>
          <w:tcPr>
            <w:tcW w:w="5614" w:type="dxa"/>
            <w:vAlign w:val="center"/>
          </w:tcPr>
          <w:p w14:paraId="2F10BB98" w14:textId="01A5CD7C" w:rsidR="00E30B05" w:rsidRPr="008D0CA1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sz w:val="18"/>
                <w:szCs w:val="18"/>
              </w:rPr>
              <w:t>树的数量</w:t>
            </w:r>
            <w:r w:rsidR="008664E8">
              <w:rPr>
                <w:rStyle w:val="HTMLCode"/>
                <w:sz w:val="18"/>
                <w:szCs w:val="18"/>
              </w:rPr>
              <w:t>(</w:t>
            </w:r>
            <w:r w:rsidRPr="00E30B05">
              <w:rPr>
                <w:rStyle w:val="HTMLCode"/>
                <w:sz w:val="18"/>
                <w:szCs w:val="18"/>
              </w:rPr>
              <w:t>默认100</w:t>
            </w:r>
            <w:r w:rsidR="008664E8">
              <w:rPr>
                <w:rStyle w:val="HTMLCode"/>
                <w:sz w:val="18"/>
                <w:szCs w:val="18"/>
              </w:rPr>
              <w:t>)</w:t>
            </w:r>
            <w:r w:rsidRPr="00E30B05">
              <w:rPr>
                <w:rStyle w:val="HTMLCode"/>
                <w:sz w:val="18"/>
                <w:szCs w:val="18"/>
              </w:rPr>
              <w:t>，即迭代次数</w:t>
            </w:r>
          </w:p>
        </w:tc>
      </w:tr>
      <w:tr w:rsidR="00E30B05" w14:paraId="14D5EF63" w14:textId="77777777" w:rsidTr="00933062">
        <w:trPr>
          <w:trHeight w:val="283"/>
        </w:trPr>
        <w:tc>
          <w:tcPr>
            <w:tcW w:w="2255" w:type="dxa"/>
            <w:vAlign w:val="center"/>
          </w:tcPr>
          <w:p w14:paraId="0C8BFA28" w14:textId="37009397" w:rsidR="00E30B05" w:rsidRPr="008D0CA1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E30B05">
              <w:rPr>
                <w:rStyle w:val="HTMLCode"/>
                <w:sz w:val="18"/>
                <w:szCs w:val="18"/>
              </w:rPr>
              <w:t>numvars</w:t>
            </w:r>
            <w:proofErr w:type="spellEnd"/>
            <w:r w:rsidRPr="00E30B05">
              <w:rPr>
                <w:rStyle w:val="HTMLCode"/>
                <w:sz w:val="18"/>
                <w:szCs w:val="18"/>
              </w:rPr>
              <w:t>(#)</w:t>
            </w:r>
          </w:p>
        </w:tc>
        <w:tc>
          <w:tcPr>
            <w:tcW w:w="1303" w:type="dxa"/>
            <w:vAlign w:val="center"/>
          </w:tcPr>
          <w:p w14:paraId="710883EE" w14:textId="2C2ADBED" w:rsidR="00E30B05" w:rsidRPr="008D0CA1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sz w:val="18"/>
                <w:szCs w:val="18"/>
              </w:rPr>
              <w:t>数值</w:t>
            </w:r>
          </w:p>
        </w:tc>
        <w:tc>
          <w:tcPr>
            <w:tcW w:w="1203" w:type="dxa"/>
            <w:vAlign w:val="center"/>
          </w:tcPr>
          <w:p w14:paraId="6EBA3286" w14:textId="0343E54C" w:rsidR="00E30B05" w:rsidRPr="0062371D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E30B05">
              <w:rPr>
                <w:rStyle w:val="HTMLCode"/>
                <w:sz w:val="18"/>
                <w:szCs w:val="18"/>
              </w:rPr>
              <w:t xml:space="preserve"> 可选</w:t>
            </w:r>
          </w:p>
        </w:tc>
        <w:tc>
          <w:tcPr>
            <w:tcW w:w="5614" w:type="dxa"/>
            <w:vAlign w:val="center"/>
          </w:tcPr>
          <w:p w14:paraId="783142A0" w14:textId="4059077E" w:rsidR="00E30B05" w:rsidRPr="008D0CA1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sz w:val="18"/>
                <w:szCs w:val="18"/>
              </w:rPr>
              <w:t>每次划分中随机选择的特征数</w:t>
            </w:r>
            <w:r w:rsidR="008664E8">
              <w:rPr>
                <w:rStyle w:val="HTMLCode"/>
                <w:sz w:val="18"/>
                <w:szCs w:val="18"/>
              </w:rPr>
              <w:t>(</w:t>
            </w:r>
            <w:r w:rsidRPr="00E30B05">
              <w:rPr>
                <w:rStyle w:val="HTMLCode"/>
                <w:sz w:val="18"/>
                <w:szCs w:val="18"/>
              </w:rPr>
              <w:t>默认：√p</w:t>
            </w:r>
            <w:r w:rsidR="008664E8">
              <w:rPr>
                <w:rStyle w:val="HTMLCode"/>
                <w:sz w:val="18"/>
                <w:szCs w:val="18"/>
              </w:rPr>
              <w:t>)</w:t>
            </w:r>
          </w:p>
        </w:tc>
      </w:tr>
      <w:tr w:rsidR="00E30B05" w14:paraId="484CD553" w14:textId="77777777" w:rsidTr="00933062">
        <w:trPr>
          <w:trHeight w:val="283"/>
        </w:trPr>
        <w:tc>
          <w:tcPr>
            <w:tcW w:w="2255" w:type="dxa"/>
            <w:vAlign w:val="center"/>
          </w:tcPr>
          <w:p w14:paraId="65B491E7" w14:textId="13189478" w:rsidR="00E30B05" w:rsidRPr="008D0CA1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sz w:val="18"/>
                <w:szCs w:val="18"/>
              </w:rPr>
              <w:t>depth(#)</w:t>
            </w:r>
          </w:p>
        </w:tc>
        <w:tc>
          <w:tcPr>
            <w:tcW w:w="1303" w:type="dxa"/>
            <w:vAlign w:val="center"/>
          </w:tcPr>
          <w:p w14:paraId="5B4E48F2" w14:textId="31047E9C" w:rsidR="00E30B05" w:rsidRPr="008D0CA1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sz w:val="18"/>
                <w:szCs w:val="18"/>
              </w:rPr>
              <w:t>数值</w:t>
            </w:r>
          </w:p>
        </w:tc>
        <w:tc>
          <w:tcPr>
            <w:tcW w:w="1203" w:type="dxa"/>
            <w:vAlign w:val="center"/>
          </w:tcPr>
          <w:p w14:paraId="655159AF" w14:textId="1479F74C" w:rsidR="00E30B05" w:rsidRPr="0062371D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E30B05">
              <w:rPr>
                <w:rStyle w:val="HTMLCode"/>
                <w:sz w:val="18"/>
                <w:szCs w:val="18"/>
              </w:rPr>
              <w:t xml:space="preserve"> 可选</w:t>
            </w:r>
          </w:p>
        </w:tc>
        <w:tc>
          <w:tcPr>
            <w:tcW w:w="5614" w:type="dxa"/>
            <w:vAlign w:val="center"/>
          </w:tcPr>
          <w:p w14:paraId="7CEA6C62" w14:textId="22E978F2" w:rsidR="00E30B05" w:rsidRPr="008D0CA1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sz w:val="18"/>
                <w:szCs w:val="18"/>
              </w:rPr>
              <w:t>每棵树的最大深度</w:t>
            </w:r>
            <w:r w:rsidR="008664E8">
              <w:rPr>
                <w:rStyle w:val="HTMLCode"/>
                <w:sz w:val="18"/>
                <w:szCs w:val="18"/>
              </w:rPr>
              <w:t>(</w:t>
            </w:r>
            <w:r w:rsidRPr="00E30B05">
              <w:rPr>
                <w:rStyle w:val="HTMLCode"/>
                <w:sz w:val="18"/>
                <w:szCs w:val="18"/>
              </w:rPr>
              <w:t>默认不限制</w:t>
            </w:r>
            <w:r w:rsidR="008664E8">
              <w:rPr>
                <w:rStyle w:val="HTMLCode"/>
                <w:sz w:val="18"/>
                <w:szCs w:val="18"/>
              </w:rPr>
              <w:t>)</w:t>
            </w:r>
          </w:p>
        </w:tc>
      </w:tr>
      <w:tr w:rsidR="00E30B05" w14:paraId="5194EEEC" w14:textId="77777777" w:rsidTr="00933062">
        <w:trPr>
          <w:trHeight w:val="283"/>
        </w:trPr>
        <w:tc>
          <w:tcPr>
            <w:tcW w:w="2255" w:type="dxa"/>
            <w:vAlign w:val="center"/>
          </w:tcPr>
          <w:p w14:paraId="2C786E3B" w14:textId="70E7CA2D" w:rsidR="00E30B05" w:rsidRPr="008D0CA1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proofErr w:type="spellStart"/>
            <w:r w:rsidRPr="00E30B05">
              <w:rPr>
                <w:rStyle w:val="HTMLCode"/>
                <w:sz w:val="18"/>
                <w:szCs w:val="18"/>
              </w:rPr>
              <w:t>lsize</w:t>
            </w:r>
            <w:proofErr w:type="spellEnd"/>
            <w:r w:rsidRPr="00E30B05">
              <w:rPr>
                <w:rStyle w:val="HTMLCode"/>
                <w:sz w:val="18"/>
                <w:szCs w:val="18"/>
              </w:rPr>
              <w:t>(#)</w:t>
            </w:r>
          </w:p>
        </w:tc>
        <w:tc>
          <w:tcPr>
            <w:tcW w:w="1303" w:type="dxa"/>
            <w:vAlign w:val="center"/>
          </w:tcPr>
          <w:p w14:paraId="23298FE6" w14:textId="07440D39" w:rsidR="00E30B05" w:rsidRPr="008D0CA1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sz w:val="18"/>
                <w:szCs w:val="18"/>
              </w:rPr>
              <w:t>数值</w:t>
            </w:r>
          </w:p>
        </w:tc>
        <w:tc>
          <w:tcPr>
            <w:tcW w:w="1203" w:type="dxa"/>
            <w:vAlign w:val="center"/>
          </w:tcPr>
          <w:p w14:paraId="0C822DF5" w14:textId="58BBF456" w:rsidR="00E30B05" w:rsidRPr="0062371D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E30B05">
              <w:rPr>
                <w:rStyle w:val="HTMLCode"/>
                <w:sz w:val="18"/>
                <w:szCs w:val="18"/>
              </w:rPr>
              <w:t xml:space="preserve"> 可选</w:t>
            </w:r>
          </w:p>
        </w:tc>
        <w:tc>
          <w:tcPr>
            <w:tcW w:w="5614" w:type="dxa"/>
            <w:vAlign w:val="center"/>
          </w:tcPr>
          <w:p w14:paraId="7929BF18" w14:textId="103D1814" w:rsidR="00E30B05" w:rsidRPr="008D0CA1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sz w:val="18"/>
                <w:szCs w:val="18"/>
              </w:rPr>
              <w:t>每个叶节点最小观测数</w:t>
            </w:r>
            <w:r w:rsidR="008664E8">
              <w:rPr>
                <w:rStyle w:val="HTMLCode"/>
                <w:sz w:val="18"/>
                <w:szCs w:val="18"/>
              </w:rPr>
              <w:t>(</w:t>
            </w:r>
            <w:r w:rsidRPr="00E30B05">
              <w:rPr>
                <w:rStyle w:val="HTMLCode"/>
                <w:sz w:val="18"/>
                <w:szCs w:val="18"/>
              </w:rPr>
              <w:t>默认1</w:t>
            </w:r>
            <w:r w:rsidR="008664E8">
              <w:rPr>
                <w:rStyle w:val="HTMLCode"/>
                <w:sz w:val="18"/>
                <w:szCs w:val="18"/>
              </w:rPr>
              <w:t>)</w:t>
            </w:r>
          </w:p>
        </w:tc>
      </w:tr>
      <w:tr w:rsidR="00E30B05" w14:paraId="7BC6633D" w14:textId="77777777" w:rsidTr="00933062">
        <w:trPr>
          <w:trHeight w:val="283"/>
        </w:trPr>
        <w:tc>
          <w:tcPr>
            <w:tcW w:w="2255" w:type="dxa"/>
            <w:vAlign w:val="center"/>
          </w:tcPr>
          <w:p w14:paraId="69BE2FD8" w14:textId="295AD5F8" w:rsidR="00E30B05" w:rsidRPr="008D0CA1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sz w:val="18"/>
                <w:szCs w:val="18"/>
              </w:rPr>
              <w:t>seed(#)</w:t>
            </w:r>
          </w:p>
        </w:tc>
        <w:tc>
          <w:tcPr>
            <w:tcW w:w="1303" w:type="dxa"/>
            <w:vAlign w:val="center"/>
          </w:tcPr>
          <w:p w14:paraId="403E4DEE" w14:textId="1CCF4A30" w:rsidR="00E30B05" w:rsidRPr="008D0CA1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sz w:val="18"/>
                <w:szCs w:val="18"/>
              </w:rPr>
              <w:t>数值</w:t>
            </w:r>
          </w:p>
        </w:tc>
        <w:tc>
          <w:tcPr>
            <w:tcW w:w="1203" w:type="dxa"/>
            <w:vAlign w:val="center"/>
          </w:tcPr>
          <w:p w14:paraId="314082D9" w14:textId="575DC4AA" w:rsidR="00E30B05" w:rsidRPr="0062371D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⬜</w:t>
            </w:r>
            <w:r w:rsidRPr="00E30B05">
              <w:rPr>
                <w:rStyle w:val="HTMLCode"/>
                <w:sz w:val="18"/>
                <w:szCs w:val="18"/>
              </w:rPr>
              <w:t xml:space="preserve"> 可选</w:t>
            </w:r>
          </w:p>
        </w:tc>
        <w:tc>
          <w:tcPr>
            <w:tcW w:w="5614" w:type="dxa"/>
            <w:vAlign w:val="center"/>
          </w:tcPr>
          <w:p w14:paraId="12E87B14" w14:textId="434E948F" w:rsidR="00E30B05" w:rsidRPr="008D0CA1" w:rsidRDefault="00E30B05" w:rsidP="00E30B05">
            <w:pPr>
              <w:widowControl/>
              <w:spacing w:line="200" w:lineRule="exact"/>
              <w:rPr>
                <w:rStyle w:val="HTMLCode"/>
                <w:sz w:val="18"/>
                <w:szCs w:val="18"/>
              </w:rPr>
            </w:pPr>
            <w:r w:rsidRPr="00E30B05">
              <w:rPr>
                <w:rStyle w:val="HTMLCode"/>
                <w:sz w:val="18"/>
                <w:szCs w:val="18"/>
              </w:rPr>
              <w:t>随机数种子，便于结果可重复</w:t>
            </w:r>
          </w:p>
        </w:tc>
      </w:tr>
      <w:tr w:rsidR="00E30B05" w14:paraId="4A9AFE9B" w14:textId="77777777" w:rsidTr="00933062">
        <w:trPr>
          <w:trHeight w:val="283"/>
        </w:trPr>
        <w:tc>
          <w:tcPr>
            <w:tcW w:w="2255" w:type="dxa"/>
            <w:vAlign w:val="center"/>
          </w:tcPr>
          <w:p w14:paraId="7DC3CD71" w14:textId="14D54ABE" w:rsidR="00E30B05" w:rsidRPr="00E30B05" w:rsidRDefault="00E30B05" w:rsidP="00E30B05">
            <w:pPr>
              <w:widowControl/>
              <w:spacing w:line="200" w:lineRule="exact"/>
              <w:rPr>
                <w:rStyle w:val="HTMLCode"/>
                <w:rFonts w:ascii="Segoe UI Emoji" w:hAnsi="Segoe UI Emoji" w:cs="Segoe UI Emoji"/>
                <w:sz w:val="18"/>
                <w:szCs w:val="18"/>
              </w:rPr>
            </w:pPr>
            <w:proofErr w:type="spellStart"/>
            <w:r w:rsidRPr="00E30B05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newvar</w:t>
            </w:r>
            <w:proofErr w:type="spellEnd"/>
          </w:p>
        </w:tc>
        <w:tc>
          <w:tcPr>
            <w:tcW w:w="1303" w:type="dxa"/>
            <w:vAlign w:val="center"/>
          </w:tcPr>
          <w:p w14:paraId="5BAD6195" w14:textId="55A1105F" w:rsidR="00E30B05" w:rsidRPr="00E30B05" w:rsidRDefault="00E30B05" w:rsidP="00E30B05">
            <w:pPr>
              <w:widowControl/>
              <w:spacing w:line="200" w:lineRule="exact"/>
              <w:rPr>
                <w:rStyle w:val="HTMLCode"/>
                <w:rFonts w:ascii="Segoe UI Emoji" w:hAnsi="Segoe UI Emoji" w:cs="Segoe UI Emoji"/>
                <w:sz w:val="18"/>
                <w:szCs w:val="18"/>
              </w:rPr>
            </w:pPr>
            <w:r w:rsidRPr="00E30B05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变量名</w:t>
            </w:r>
          </w:p>
        </w:tc>
        <w:tc>
          <w:tcPr>
            <w:tcW w:w="1203" w:type="dxa"/>
            <w:vAlign w:val="center"/>
          </w:tcPr>
          <w:p w14:paraId="258582F2" w14:textId="1EFDF2F1" w:rsidR="00E30B05" w:rsidRPr="00E30B05" w:rsidRDefault="00E30B05" w:rsidP="00E30B05">
            <w:pPr>
              <w:widowControl/>
              <w:spacing w:line="200" w:lineRule="exact"/>
              <w:rPr>
                <w:rStyle w:val="HTMLCode"/>
                <w:rFonts w:ascii="Segoe UI Emoji" w:hAnsi="Segoe UI Emoji" w:cs="Segoe UI Emoji"/>
                <w:sz w:val="18"/>
                <w:szCs w:val="18"/>
              </w:rPr>
            </w:pPr>
            <w:r w:rsidRPr="00E30B05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 xml:space="preserve">✅ </w:t>
            </w:r>
            <w:r w:rsidRPr="00E30B05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是</w:t>
            </w:r>
          </w:p>
        </w:tc>
        <w:tc>
          <w:tcPr>
            <w:tcW w:w="5614" w:type="dxa"/>
            <w:vAlign w:val="center"/>
          </w:tcPr>
          <w:p w14:paraId="0DFD5462" w14:textId="0F5DC6A5" w:rsidR="00E30B05" w:rsidRPr="00E30B05" w:rsidRDefault="00E30B05" w:rsidP="00E30B05">
            <w:pPr>
              <w:widowControl/>
              <w:spacing w:line="200" w:lineRule="exact"/>
              <w:rPr>
                <w:rStyle w:val="HTMLCode"/>
                <w:rFonts w:ascii="Segoe UI Emoji" w:hAnsi="Segoe UI Emoji" w:cs="Segoe UI Emoji"/>
                <w:sz w:val="18"/>
                <w:szCs w:val="18"/>
              </w:rPr>
            </w:pPr>
            <w:r w:rsidRPr="00E30B05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拟合后预测值的存储变量</w:t>
            </w:r>
          </w:p>
        </w:tc>
      </w:tr>
      <w:tr w:rsidR="00E30B05" w14:paraId="4AA437F2" w14:textId="77777777" w:rsidTr="00933062">
        <w:trPr>
          <w:trHeight w:val="283"/>
        </w:trPr>
        <w:tc>
          <w:tcPr>
            <w:tcW w:w="2255" w:type="dxa"/>
            <w:vAlign w:val="center"/>
          </w:tcPr>
          <w:p w14:paraId="008E5628" w14:textId="1B9A592C" w:rsidR="00E30B05" w:rsidRPr="00E30B05" w:rsidRDefault="00E30B05" w:rsidP="00E30B05">
            <w:pPr>
              <w:widowControl/>
              <w:spacing w:line="200" w:lineRule="exact"/>
              <w:rPr>
                <w:rStyle w:val="HTMLCode"/>
                <w:rFonts w:ascii="Segoe UI Emoji" w:hAnsi="Segoe UI Emoji" w:cs="Segoe UI Emoji"/>
                <w:sz w:val="18"/>
                <w:szCs w:val="18"/>
              </w:rPr>
            </w:pPr>
            <w:r w:rsidRPr="00E30B05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pr</w:t>
            </w:r>
          </w:p>
        </w:tc>
        <w:tc>
          <w:tcPr>
            <w:tcW w:w="1303" w:type="dxa"/>
            <w:vAlign w:val="center"/>
          </w:tcPr>
          <w:p w14:paraId="6F8BF600" w14:textId="0B5BAD6D" w:rsidR="00E30B05" w:rsidRPr="00E30B05" w:rsidRDefault="00E30B05" w:rsidP="00E30B05">
            <w:pPr>
              <w:widowControl/>
              <w:spacing w:line="200" w:lineRule="exact"/>
              <w:rPr>
                <w:rStyle w:val="HTMLCode"/>
                <w:rFonts w:ascii="Segoe UI Emoji" w:hAnsi="Segoe UI Emoji" w:cs="Segoe UI Emoji"/>
                <w:sz w:val="18"/>
                <w:szCs w:val="18"/>
              </w:rPr>
            </w:pPr>
            <w:r w:rsidRPr="00E30B05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选项</w:t>
            </w:r>
          </w:p>
        </w:tc>
        <w:tc>
          <w:tcPr>
            <w:tcW w:w="1203" w:type="dxa"/>
            <w:vAlign w:val="center"/>
          </w:tcPr>
          <w:p w14:paraId="6769440D" w14:textId="5718EA2A" w:rsidR="00E30B05" w:rsidRPr="00E30B05" w:rsidRDefault="00E30B05" w:rsidP="00E30B05">
            <w:pPr>
              <w:widowControl/>
              <w:spacing w:line="200" w:lineRule="exact"/>
              <w:rPr>
                <w:rStyle w:val="HTMLCode"/>
                <w:rFonts w:ascii="Segoe UI Emoji" w:hAnsi="Segoe UI Emoji" w:cs="Segoe UI Emoji"/>
                <w:sz w:val="18"/>
                <w:szCs w:val="18"/>
              </w:rPr>
            </w:pPr>
            <w:r w:rsidRPr="00E30B05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 xml:space="preserve">⬜ </w:t>
            </w:r>
            <w:r w:rsidRPr="00E30B05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可选</w:t>
            </w:r>
          </w:p>
        </w:tc>
        <w:tc>
          <w:tcPr>
            <w:tcW w:w="5614" w:type="dxa"/>
            <w:vAlign w:val="center"/>
          </w:tcPr>
          <w:p w14:paraId="4C649B3C" w14:textId="0A4BA66B" w:rsidR="00E30B05" w:rsidRPr="00E30B05" w:rsidRDefault="00E30B05" w:rsidP="00E30B05">
            <w:pPr>
              <w:widowControl/>
              <w:spacing w:line="200" w:lineRule="exact"/>
              <w:rPr>
                <w:rStyle w:val="HTMLCode"/>
                <w:rFonts w:ascii="Segoe UI Emoji" w:hAnsi="Segoe UI Emoji" w:cs="Segoe UI Emoji"/>
                <w:sz w:val="18"/>
                <w:szCs w:val="18"/>
              </w:rPr>
            </w:pPr>
            <w:r w:rsidRPr="00E30B05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分类模型下输出类别概率</w:t>
            </w:r>
            <w:r w:rsidR="008664E8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(</w:t>
            </w:r>
            <w:r w:rsidRPr="00E30B05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仅用于</w:t>
            </w:r>
            <w:r w:rsidRPr="00E30B05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 xml:space="preserve"> type(class)</w:t>
            </w:r>
            <w:r w:rsidR="008664E8">
              <w:rPr>
                <w:rStyle w:val="HTMLCode"/>
                <w:rFonts w:ascii="Segoe UI Emoji" w:hAnsi="Segoe UI Emoji" w:cs="Segoe UI Emoji"/>
                <w:sz w:val="18"/>
                <w:szCs w:val="18"/>
              </w:rPr>
              <w:t>)</w:t>
            </w:r>
          </w:p>
        </w:tc>
      </w:tr>
    </w:tbl>
    <w:p w14:paraId="2235D28B" w14:textId="77777777" w:rsidR="00E30B05" w:rsidRDefault="00E30B05" w:rsidP="00E30B05">
      <w:pPr>
        <w:rPr>
          <w:rFonts w:ascii="宋体" w:eastAsia="宋体" w:hAnsi="宋体" w:cs="宋体"/>
          <w:iCs w:val="0"/>
          <w:color w:val="auto"/>
          <w:kern w:val="0"/>
          <w14:ligatures w14:val="none"/>
        </w:rPr>
      </w:pPr>
    </w:p>
    <w:p w14:paraId="05826DFB" w14:textId="77777777" w:rsidR="00E30B05" w:rsidRPr="005E25C7" w:rsidRDefault="00E30B05" w:rsidP="008B0459">
      <w:pPr>
        <w:rPr>
          <w:rFonts w:ascii="宋体" w:eastAsia="宋体" w:hAnsi="宋体" w:cs="宋体"/>
          <w:iCs w:val="0"/>
          <w:color w:val="auto"/>
          <w:kern w:val="0"/>
          <w:sz w:val="20"/>
          <w:szCs w:val="20"/>
          <w14:ligatures w14:val="none"/>
        </w:rPr>
      </w:pPr>
    </w:p>
    <w:p w14:paraId="55B658AC" w14:textId="2194E64D" w:rsidR="008B0459" w:rsidRDefault="008B0459" w:rsidP="008B0459">
      <w:pPr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>
        <w:rPr>
          <w:rFonts w:ascii="宋体" w:eastAsia="宋体" w:hAnsi="宋体" w:cs="宋体"/>
          <w:iCs w:val="0"/>
          <w:color w:val="auto"/>
          <w:kern w:val="0"/>
          <w14:ligatures w14:val="none"/>
        </w:rPr>
        <w:br w:type="page"/>
      </w:r>
    </w:p>
    <w:p w14:paraId="175EE02B" w14:textId="77777777" w:rsidR="006A2B12" w:rsidRPr="006A2B12" w:rsidRDefault="00000000" w:rsidP="006A2B12">
      <w:pPr>
        <w:widowControl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>
        <w:rPr>
          <w:rFonts w:ascii="宋体" w:eastAsia="宋体" w:hAnsi="宋体" w:cs="宋体"/>
          <w:iCs w:val="0"/>
          <w:color w:val="auto"/>
          <w:kern w:val="0"/>
          <w14:ligatures w14:val="none"/>
        </w:rPr>
        <w:lastRenderedPageBreak/>
        <w:pict w14:anchorId="73F9314C">
          <v:rect id="_x0000_i1031" style="width:0;height:1.5pt" o:hralign="center" o:hrstd="t" o:hr="t" fillcolor="#a0a0a0" stroked="f"/>
        </w:pict>
      </w:r>
    </w:p>
    <w:p w14:paraId="4CBA2941" w14:textId="52182F05" w:rsidR="006A2B12" w:rsidRPr="006A2B12" w:rsidRDefault="006A2B12" w:rsidP="006A2B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虽然</w:t>
      </w:r>
      <w:r w:rsidR="005E25C7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支持</w:t>
      </w: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动态效应</w:t>
      </w:r>
      <w:r w:rsidR="005E25C7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的DiD分析结果</w:t>
      </w: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看起来信息丰富、解释直观，但如果你：</w:t>
      </w:r>
    </w:p>
    <w:p w14:paraId="1CCD84D9" w14:textId="77777777" w:rsidR="006A2B12" w:rsidRPr="006A2B12" w:rsidRDefault="006A2B12" w:rsidP="006A2B12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样本量有限，部分 event time 点只有少数个体</w:t>
      </w:r>
    </w:p>
    <w:p w14:paraId="136E3155" w14:textId="77777777" w:rsidR="006A2B12" w:rsidRPr="006A2B12" w:rsidRDefault="006A2B12" w:rsidP="006A2B12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不关心“什么时候起效”，只关心“是否有效”</w:t>
      </w:r>
    </w:p>
    <w:p w14:paraId="05673BB6" w14:textId="77777777" w:rsidR="006A2B12" w:rsidRPr="006A2B12" w:rsidRDefault="006A2B12" w:rsidP="006A2B12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面临政策跳跃、突变式干预，动态路径意义不强</w:t>
      </w:r>
    </w:p>
    <w:p w14:paraId="646A6093" w14:textId="77777777" w:rsidR="006A2B12" w:rsidRPr="006A2B12" w:rsidRDefault="006A2B12" w:rsidP="006A2B1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那使用这些方法反而可能：</w:t>
      </w:r>
    </w:p>
    <w:p w14:paraId="6007CEBA" w14:textId="77777777" w:rsidR="006A2B12" w:rsidRPr="006A2B12" w:rsidRDefault="006A2B12" w:rsidP="006A2B12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增加误差</w:t>
      </w: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：估计方差高，显著性不足</w:t>
      </w:r>
    </w:p>
    <w:p w14:paraId="2692A1EB" w14:textId="77777777" w:rsidR="006A2B12" w:rsidRPr="006A2B12" w:rsidRDefault="006A2B12" w:rsidP="006A2B12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误导解读</w:t>
      </w: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：波动大的 event-study 曲线易被过度解读</w:t>
      </w:r>
    </w:p>
    <w:p w14:paraId="625A80DF" w14:textId="77777777" w:rsidR="006A2B12" w:rsidRPr="006A2B12" w:rsidRDefault="006A2B12" w:rsidP="006A2B12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b/>
          <w:bCs/>
          <w:iCs w:val="0"/>
          <w:color w:val="auto"/>
          <w:kern w:val="0"/>
          <w14:ligatures w14:val="none"/>
        </w:rPr>
        <w:t>放错重点</w:t>
      </w: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：为了一张图牺牲估计稳健性</w:t>
      </w:r>
    </w:p>
    <w:p w14:paraId="021A634F" w14:textId="3AC93F04" w:rsidR="00EE670D" w:rsidRDefault="00EE670D" w:rsidP="00EE670D">
      <w:pPr>
        <w:widowControl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总的来说，分析</w:t>
      </w:r>
      <w:r w:rsidRPr="00EE670D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方法选择的核心是“匹配你的研究问题”</w:t>
      </w:r>
      <w:r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。</w:t>
      </w:r>
      <w:r w:rsidRPr="00EE670D">
        <w:rPr>
          <w:rFonts w:ascii="宋体" w:eastAsia="宋体" w:hAnsi="宋体" w:cs="宋体" w:hint="eastAsia"/>
          <w:iCs w:val="0"/>
          <w:color w:val="auto"/>
          <w:kern w:val="0"/>
          <w14:ligatures w14:val="none"/>
        </w:rPr>
        <w:t>模型支持动态效应不是形式主义加分项，而是当你的研究目标本身是关注效应的时间结构时，才值得采用的识别设计。</w:t>
      </w:r>
    </w:p>
    <w:p w14:paraId="5223B760" w14:textId="6FAACE8F" w:rsidR="005E25C7" w:rsidRDefault="006A2B12" w:rsidP="005E25C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如果你想知道：“政策有没有效？”——你不一定需要动态 DiD</w:t>
      </w:r>
    </w:p>
    <w:p w14:paraId="6B407044" w14:textId="4733F745" w:rsidR="00556218" w:rsidRDefault="006A2B12" w:rsidP="005E25C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  <w:r w:rsidRPr="006A2B12">
        <w:rPr>
          <w:rFonts w:ascii="宋体" w:eastAsia="宋体" w:hAnsi="宋体" w:cs="宋体"/>
          <w:iCs w:val="0"/>
          <w:color w:val="auto"/>
          <w:kern w:val="0"/>
          <w14:ligatures w14:val="none"/>
        </w:rPr>
        <w:t>如果你想知道：“它什么时候开始有效？什么时候最强？”——这才是动态DiD的用武之地</w:t>
      </w:r>
    </w:p>
    <w:p w14:paraId="20A16BF1" w14:textId="77777777" w:rsidR="00EE670D" w:rsidRPr="00EE670D" w:rsidRDefault="00EE670D" w:rsidP="00EE670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 w:val="0"/>
          <w:color w:val="auto"/>
          <w:kern w:val="0"/>
          <w14:ligatures w14:val="none"/>
        </w:rPr>
      </w:pPr>
    </w:p>
    <w:sectPr w:rsidR="00EE670D" w:rsidRPr="00EE670D" w:rsidSect="00D30CDF">
      <w:pgSz w:w="11906" w:h="16838"/>
      <w:pgMar w:top="720" w:right="720" w:bottom="720" w:left="720" w:header="708" w:footer="708" w:gutter="0"/>
      <w:cols w:space="708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B0504020202020204"/>
    <w:charset w:val="86"/>
    <w:family w:val="swiss"/>
    <w:pitch w:val="variable"/>
    <w:sig w:usb0="A00002CF" w:usb1="3ACF3D13" w:usb2="00000017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A0301"/>
    <w:multiLevelType w:val="multilevel"/>
    <w:tmpl w:val="EEA0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B4762"/>
    <w:multiLevelType w:val="multilevel"/>
    <w:tmpl w:val="5A6C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16354"/>
    <w:multiLevelType w:val="multilevel"/>
    <w:tmpl w:val="9DCC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F2681"/>
    <w:multiLevelType w:val="multilevel"/>
    <w:tmpl w:val="DF58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B3C71"/>
    <w:multiLevelType w:val="multilevel"/>
    <w:tmpl w:val="148A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E3087"/>
    <w:multiLevelType w:val="multilevel"/>
    <w:tmpl w:val="B904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F5E3A"/>
    <w:multiLevelType w:val="multilevel"/>
    <w:tmpl w:val="2A3A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B1697"/>
    <w:multiLevelType w:val="multilevel"/>
    <w:tmpl w:val="B422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E4761"/>
    <w:multiLevelType w:val="multilevel"/>
    <w:tmpl w:val="2E0C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30F97"/>
    <w:multiLevelType w:val="multilevel"/>
    <w:tmpl w:val="9A38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5535C"/>
    <w:multiLevelType w:val="multilevel"/>
    <w:tmpl w:val="6F9C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E14E9"/>
    <w:multiLevelType w:val="multilevel"/>
    <w:tmpl w:val="AAA4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81ECF"/>
    <w:multiLevelType w:val="multilevel"/>
    <w:tmpl w:val="65F0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909C4"/>
    <w:multiLevelType w:val="multilevel"/>
    <w:tmpl w:val="B8FA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820D24"/>
    <w:multiLevelType w:val="multilevel"/>
    <w:tmpl w:val="A732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E10E38"/>
    <w:multiLevelType w:val="multilevel"/>
    <w:tmpl w:val="4D56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A4562"/>
    <w:multiLevelType w:val="multilevel"/>
    <w:tmpl w:val="265A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B425D5"/>
    <w:multiLevelType w:val="multilevel"/>
    <w:tmpl w:val="2892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780822">
    <w:abstractNumId w:val="7"/>
  </w:num>
  <w:num w:numId="2" w16cid:durableId="916791095">
    <w:abstractNumId w:val="9"/>
  </w:num>
  <w:num w:numId="3" w16cid:durableId="1973973860">
    <w:abstractNumId w:val="5"/>
  </w:num>
  <w:num w:numId="4" w16cid:durableId="560406662">
    <w:abstractNumId w:val="2"/>
  </w:num>
  <w:num w:numId="5" w16cid:durableId="351304208">
    <w:abstractNumId w:val="17"/>
  </w:num>
  <w:num w:numId="6" w16cid:durableId="534584126">
    <w:abstractNumId w:val="1"/>
  </w:num>
  <w:num w:numId="7" w16cid:durableId="27344557">
    <w:abstractNumId w:val="10"/>
  </w:num>
  <w:num w:numId="8" w16cid:durableId="1950693852">
    <w:abstractNumId w:val="3"/>
  </w:num>
  <w:num w:numId="9" w16cid:durableId="210653929">
    <w:abstractNumId w:val="8"/>
  </w:num>
  <w:num w:numId="10" w16cid:durableId="625551400">
    <w:abstractNumId w:val="6"/>
  </w:num>
  <w:num w:numId="11" w16cid:durableId="815025582">
    <w:abstractNumId w:val="13"/>
  </w:num>
  <w:num w:numId="12" w16cid:durableId="978152517">
    <w:abstractNumId w:val="12"/>
  </w:num>
  <w:num w:numId="13" w16cid:durableId="1507091986">
    <w:abstractNumId w:val="14"/>
  </w:num>
  <w:num w:numId="14" w16cid:durableId="1015577801">
    <w:abstractNumId w:val="11"/>
  </w:num>
  <w:num w:numId="15" w16cid:durableId="705569039">
    <w:abstractNumId w:val="0"/>
  </w:num>
  <w:num w:numId="16" w16cid:durableId="523515588">
    <w:abstractNumId w:val="15"/>
  </w:num>
  <w:num w:numId="17" w16cid:durableId="1706904513">
    <w:abstractNumId w:val="4"/>
  </w:num>
  <w:num w:numId="18" w16cid:durableId="5407458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A2tjQ2szAwNjQxMjFX0lEKTi0uzszPAymwrAUADpqRSiwAAAA="/>
  </w:docVars>
  <w:rsids>
    <w:rsidRoot w:val="00B22CD8"/>
    <w:rsid w:val="0000197A"/>
    <w:rsid w:val="000D04FF"/>
    <w:rsid w:val="000D26C7"/>
    <w:rsid w:val="00110889"/>
    <w:rsid w:val="00124E08"/>
    <w:rsid w:val="0015375C"/>
    <w:rsid w:val="001C1E07"/>
    <w:rsid w:val="001C2B6C"/>
    <w:rsid w:val="0022652D"/>
    <w:rsid w:val="00245A0A"/>
    <w:rsid w:val="00262E5A"/>
    <w:rsid w:val="00297929"/>
    <w:rsid w:val="002A2EFB"/>
    <w:rsid w:val="002D4DBF"/>
    <w:rsid w:val="002F373B"/>
    <w:rsid w:val="003216DB"/>
    <w:rsid w:val="0036041E"/>
    <w:rsid w:val="00460884"/>
    <w:rsid w:val="004B4FDC"/>
    <w:rsid w:val="004F2312"/>
    <w:rsid w:val="0054755D"/>
    <w:rsid w:val="00556218"/>
    <w:rsid w:val="005D6FC3"/>
    <w:rsid w:val="005E25C7"/>
    <w:rsid w:val="005F18F1"/>
    <w:rsid w:val="0060516E"/>
    <w:rsid w:val="0062371D"/>
    <w:rsid w:val="006309FC"/>
    <w:rsid w:val="006A2B12"/>
    <w:rsid w:val="006D372E"/>
    <w:rsid w:val="006E54A4"/>
    <w:rsid w:val="0070633F"/>
    <w:rsid w:val="00747E8D"/>
    <w:rsid w:val="0076595A"/>
    <w:rsid w:val="007B3F96"/>
    <w:rsid w:val="007E0C9E"/>
    <w:rsid w:val="00804376"/>
    <w:rsid w:val="0081343C"/>
    <w:rsid w:val="008259FE"/>
    <w:rsid w:val="00850D95"/>
    <w:rsid w:val="00860FA9"/>
    <w:rsid w:val="008664E8"/>
    <w:rsid w:val="008B0459"/>
    <w:rsid w:val="008D0CA1"/>
    <w:rsid w:val="008F3D61"/>
    <w:rsid w:val="009B4F22"/>
    <w:rsid w:val="009B5093"/>
    <w:rsid w:val="00A95A59"/>
    <w:rsid w:val="00B07F24"/>
    <w:rsid w:val="00B22CD8"/>
    <w:rsid w:val="00B315E3"/>
    <w:rsid w:val="00BD3D82"/>
    <w:rsid w:val="00C57A7F"/>
    <w:rsid w:val="00C62F6C"/>
    <w:rsid w:val="00CB4EB0"/>
    <w:rsid w:val="00CE6C9C"/>
    <w:rsid w:val="00D30CDF"/>
    <w:rsid w:val="00D30E86"/>
    <w:rsid w:val="00D72968"/>
    <w:rsid w:val="00D83D7C"/>
    <w:rsid w:val="00D87442"/>
    <w:rsid w:val="00D95B1B"/>
    <w:rsid w:val="00E30B05"/>
    <w:rsid w:val="00E32E34"/>
    <w:rsid w:val="00E77BF5"/>
    <w:rsid w:val="00ED0046"/>
    <w:rsid w:val="00EE3298"/>
    <w:rsid w:val="00EE670D"/>
    <w:rsid w:val="00F14D22"/>
    <w:rsid w:val="00F40A50"/>
    <w:rsid w:val="00F70158"/>
    <w:rsid w:val="00FE203F"/>
    <w:rsid w:val="00FE7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0AB42"/>
  <w15:chartTrackingRefBased/>
  <w15:docId w15:val="{F34B29F3-4EAD-4E7A-B92A-A0E973595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iCs/>
        <w:color w:val="000000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26C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iCs w:val="0"/>
      <w:color w:val="auto"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D26C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iCs w:val="0"/>
      <w:color w:val="auto"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26C7"/>
    <w:rPr>
      <w:rFonts w:ascii="宋体" w:eastAsia="宋体" w:hAnsi="宋体" w:cs="宋体"/>
      <w:b/>
      <w:bCs/>
      <w:iCs w:val="0"/>
      <w:color w:val="auto"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D26C7"/>
    <w:rPr>
      <w:rFonts w:ascii="宋体" w:eastAsia="宋体" w:hAnsi="宋体" w:cs="宋体"/>
      <w:b/>
      <w:bCs/>
      <w:iCs w:val="0"/>
      <w:color w:val="auto"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0D26C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iCs w:val="0"/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D26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26C7"/>
    <w:rPr>
      <w:rFonts w:ascii="宋体" w:eastAsia="宋体" w:hAnsi="宋体" w:cs="宋体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26C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iCs w:val="0"/>
      <w:color w:val="auto"/>
      <w:kern w:val="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26C7"/>
    <w:rPr>
      <w:rFonts w:ascii="宋体" w:eastAsia="宋体" w:hAnsi="宋体" w:cs="宋体"/>
      <w:iCs w:val="0"/>
      <w:color w:val="auto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B0459"/>
    <w:pPr>
      <w:ind w:firstLineChars="200" w:firstLine="420"/>
    </w:pPr>
  </w:style>
  <w:style w:type="table" w:styleId="TableGrid">
    <w:name w:val="Table Grid"/>
    <w:basedOn w:val="TableNormal"/>
    <w:uiPriority w:val="39"/>
    <w:rsid w:val="004B4F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0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42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63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7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1</Pages>
  <Words>1992</Words>
  <Characters>11355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Shijie</dc:creator>
  <cp:keywords/>
  <dc:description/>
  <cp:lastModifiedBy>Shijie</cp:lastModifiedBy>
  <cp:revision>23</cp:revision>
  <dcterms:created xsi:type="dcterms:W3CDTF">2025-04-05T15:09:00Z</dcterms:created>
  <dcterms:modified xsi:type="dcterms:W3CDTF">2025-04-12T15:15:00Z</dcterms:modified>
</cp:coreProperties>
</file>