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6740C" w14:textId="4D41674F" w:rsidR="00D3537E" w:rsidRPr="00BF4AC6" w:rsidRDefault="00BF4AC6">
      <w:pPr>
        <w:jc w:val="center"/>
        <w:rPr>
          <w:rFonts w:eastAsia="微软雅黑"/>
          <w:lang w:eastAsia="zh-CN"/>
        </w:rPr>
      </w:pPr>
      <w:r>
        <w:rPr>
          <w:rFonts w:eastAsia="微软雅黑" w:hint="eastAsia"/>
          <w:b/>
          <w:sz w:val="36"/>
          <w:lang w:eastAsia="zh-CN"/>
        </w:rPr>
        <w:t>文章解读&amp;</w:t>
      </w:r>
      <w:r w:rsidRPr="00BF4AC6">
        <w:rPr>
          <w:rFonts w:eastAsia="微软雅黑"/>
          <w:b/>
          <w:sz w:val="36"/>
        </w:rPr>
        <w:t>技术分享 | 零基础也能做系统文献综述：一套完整的Python+VOSviewer操作教程</w:t>
      </w:r>
      <w:r w:rsidRPr="00BF4AC6">
        <w:rPr>
          <w:rFonts w:eastAsia="微软雅黑" w:hint="eastAsia"/>
          <w:b/>
          <w:sz w:val="36"/>
          <w:lang w:eastAsia="zh-CN"/>
        </w:rPr>
        <w:t xml:space="preserve"> + 实战</w:t>
      </w:r>
    </w:p>
    <w:p w14:paraId="5626FA29" w14:textId="77777777" w:rsidR="00BF4AC6" w:rsidRDefault="00BF4AC6" w:rsidP="00BF4AC6">
      <w:pPr>
        <w:rPr>
          <w:rFonts w:eastAsia="微软雅黑"/>
          <w:b/>
          <w:sz w:val="28"/>
          <w:lang w:eastAsia="zh-CN"/>
        </w:rPr>
      </w:pPr>
    </w:p>
    <w:p w14:paraId="69EC414D" w14:textId="621EE43E" w:rsidR="00BF4AC6" w:rsidRPr="00BF4AC6" w:rsidRDefault="00BF4AC6" w:rsidP="00BF4AC6">
      <w:pPr>
        <w:rPr>
          <w:rFonts w:eastAsia="微软雅黑"/>
        </w:rPr>
      </w:pPr>
      <w:r w:rsidRPr="00BF4AC6">
        <w:rPr>
          <w:rFonts w:eastAsia="微软雅黑"/>
          <w:b/>
          <w:sz w:val="28"/>
        </w:rPr>
        <w:t>相关可持续发展目标（SDGs）</w:t>
      </w:r>
    </w:p>
    <w:p w14:paraId="27922767" w14:textId="77777777" w:rsidR="00BF4AC6" w:rsidRPr="007C3150" w:rsidRDefault="00BF4AC6" w:rsidP="00BF4AC6">
      <w:pPr>
        <w:rPr>
          <w:rFonts w:eastAsia="微软雅黑"/>
          <w:b/>
          <w:bCs/>
          <w:color w:val="00B050"/>
        </w:rPr>
      </w:pPr>
      <w:r w:rsidRPr="007C3150">
        <w:rPr>
          <w:rFonts w:eastAsia="微软雅黑"/>
          <w:b/>
          <w:bCs/>
          <w:color w:val="00B050"/>
        </w:rPr>
        <w:t>SDG 7（经济适用的清洁能源）| SDG 9（产业、创新和基础设施）| SDG 12（负责任消费和生产）| SDG 13（气候行动）</w:t>
      </w:r>
    </w:p>
    <w:p w14:paraId="68BA28B0" w14:textId="77777777" w:rsidR="00821149" w:rsidRPr="004C5F9F" w:rsidRDefault="00821149" w:rsidP="00821149">
      <w:pPr>
        <w:jc w:val="both"/>
        <w:rPr>
          <w:rFonts w:eastAsia="微软雅黑"/>
        </w:rPr>
      </w:pPr>
      <w:r w:rsidRPr="004C5F9F">
        <w:rPr>
          <w:rFonts w:eastAsia="微软雅黑"/>
          <w:b/>
          <w:sz w:val="28"/>
        </w:rPr>
        <w:t>文章题目</w:t>
      </w:r>
    </w:p>
    <w:p w14:paraId="48B7E1EC" w14:textId="77777777" w:rsidR="00821149" w:rsidRPr="004C5F9F" w:rsidRDefault="00821149" w:rsidP="00821149">
      <w:pPr>
        <w:jc w:val="both"/>
        <w:rPr>
          <w:rFonts w:eastAsia="微软雅黑"/>
          <w:lang w:eastAsia="zh-CN"/>
        </w:rPr>
      </w:pPr>
      <w:r w:rsidRPr="00F61F58">
        <w:rPr>
          <w:rFonts w:eastAsia="微软雅黑"/>
        </w:rPr>
        <w:t>绿色债券研究是否关注能源转型？从金融性到绿色属性的研究演变</w:t>
      </w:r>
      <w:r w:rsidRPr="004C5F9F">
        <w:rPr>
          <w:rFonts w:eastAsia="微软雅黑"/>
        </w:rPr>
        <w:t>（Green Bonds and the Energy Transition: From Instrumental Use to Intrinsic Value）</w:t>
      </w:r>
    </w:p>
    <w:p w14:paraId="5163007C" w14:textId="77777777" w:rsidR="00821149" w:rsidRPr="004C5F9F" w:rsidRDefault="00821149" w:rsidP="00821149">
      <w:pPr>
        <w:jc w:val="both"/>
        <w:rPr>
          <w:rFonts w:eastAsia="微软雅黑"/>
        </w:rPr>
      </w:pPr>
      <w:r w:rsidRPr="004C5F9F">
        <w:rPr>
          <w:rFonts w:eastAsia="微软雅黑"/>
          <w:b/>
          <w:sz w:val="28"/>
        </w:rPr>
        <w:t>作者信息</w:t>
      </w:r>
    </w:p>
    <w:p w14:paraId="5E168883" w14:textId="77777777" w:rsidR="00821149" w:rsidRPr="00F61F58" w:rsidRDefault="00821149" w:rsidP="00821149">
      <w:pPr>
        <w:spacing w:after="0" w:line="240" w:lineRule="auto"/>
        <w:jc w:val="both"/>
        <w:rPr>
          <w:rFonts w:eastAsia="微软雅黑"/>
          <w:sz w:val="20"/>
          <w:szCs w:val="20"/>
        </w:rPr>
      </w:pPr>
      <w:r w:rsidRPr="00F61F58">
        <w:rPr>
          <w:rFonts w:eastAsia="微软雅黑"/>
          <w:sz w:val="20"/>
          <w:szCs w:val="20"/>
        </w:rPr>
        <w:t>Peng Zhou（周鹏），卡迪夫大学商学院教授，博士生导师。研究领域为经济增长、经济不平等、创新经济学、金融经济学。主持多项英国政府及欧盟科研项目。</w:t>
      </w:r>
    </w:p>
    <w:p w14:paraId="217FDFE9" w14:textId="77777777" w:rsidR="00821149" w:rsidRPr="00F61F58" w:rsidRDefault="00821149" w:rsidP="00821149">
      <w:pPr>
        <w:spacing w:after="0" w:line="240" w:lineRule="auto"/>
        <w:jc w:val="both"/>
        <w:rPr>
          <w:rFonts w:eastAsia="微软雅黑"/>
          <w:sz w:val="20"/>
          <w:szCs w:val="20"/>
        </w:rPr>
      </w:pPr>
      <w:r w:rsidRPr="00F61F58">
        <w:rPr>
          <w:rFonts w:eastAsia="微软雅黑"/>
          <w:sz w:val="20"/>
          <w:szCs w:val="20"/>
        </w:rPr>
        <w:t>Wenjie Ding（丁文杰），中山大学商学院博士研究生。研究领域为绿色金融、能源经济学。</w:t>
      </w:r>
    </w:p>
    <w:p w14:paraId="41BDAAB6" w14:textId="77777777" w:rsidR="00821149" w:rsidRPr="00F61F58" w:rsidRDefault="00821149" w:rsidP="00821149">
      <w:pPr>
        <w:spacing w:after="0" w:line="240" w:lineRule="auto"/>
        <w:jc w:val="both"/>
        <w:rPr>
          <w:rFonts w:eastAsia="微软雅黑"/>
          <w:sz w:val="20"/>
          <w:szCs w:val="20"/>
        </w:rPr>
      </w:pPr>
      <w:r w:rsidRPr="00F61F58">
        <w:rPr>
          <w:rFonts w:eastAsia="微软雅黑"/>
          <w:sz w:val="20"/>
          <w:szCs w:val="20"/>
        </w:rPr>
        <w:t>Khelifa Mazouz，卡迪夫大学商学院教授。研究领域为公司金融、资产定价、可持续金融。</w:t>
      </w:r>
    </w:p>
    <w:p w14:paraId="244AE362" w14:textId="77777777" w:rsidR="00821149" w:rsidRPr="00F61F58" w:rsidRDefault="00821149" w:rsidP="00821149">
      <w:pPr>
        <w:spacing w:after="0" w:line="240" w:lineRule="auto"/>
        <w:jc w:val="both"/>
        <w:rPr>
          <w:rFonts w:eastAsia="微软雅黑"/>
          <w:sz w:val="20"/>
          <w:szCs w:val="20"/>
        </w:rPr>
      </w:pPr>
      <w:r w:rsidRPr="00F61F58">
        <w:rPr>
          <w:rFonts w:eastAsia="微软雅黑"/>
          <w:sz w:val="20"/>
          <w:szCs w:val="20"/>
        </w:rPr>
        <w:t>Shijie Jin（金世杰），卡迪夫大学商学院博士。研究领域为</w:t>
      </w:r>
      <w:r w:rsidRPr="00F61F58">
        <w:rPr>
          <w:rFonts w:eastAsia="微软雅黑" w:hint="eastAsia"/>
          <w:sz w:val="20"/>
          <w:szCs w:val="20"/>
          <w:lang w:eastAsia="zh-CN"/>
        </w:rPr>
        <w:t>公司治理</w:t>
      </w:r>
      <w:r w:rsidRPr="00F61F58">
        <w:rPr>
          <w:rFonts w:eastAsia="微软雅黑"/>
          <w:sz w:val="20"/>
          <w:szCs w:val="20"/>
        </w:rPr>
        <w:t>、</w:t>
      </w:r>
      <w:r w:rsidRPr="00F61F58">
        <w:rPr>
          <w:rFonts w:eastAsia="微软雅黑" w:hint="eastAsia"/>
          <w:sz w:val="20"/>
          <w:szCs w:val="20"/>
          <w:lang w:eastAsia="zh-CN"/>
        </w:rPr>
        <w:t>公司金融、</w:t>
      </w:r>
      <w:r w:rsidRPr="00F61F58">
        <w:rPr>
          <w:rFonts w:eastAsia="微软雅黑"/>
          <w:sz w:val="20"/>
          <w:szCs w:val="20"/>
        </w:rPr>
        <w:t>金融</w:t>
      </w:r>
      <w:r w:rsidRPr="00F61F58">
        <w:rPr>
          <w:rFonts w:eastAsia="微软雅黑" w:hint="eastAsia"/>
          <w:sz w:val="20"/>
          <w:szCs w:val="20"/>
          <w:lang w:eastAsia="zh-CN"/>
        </w:rPr>
        <w:t>市场风险</w:t>
      </w:r>
      <w:r w:rsidRPr="00F61F58">
        <w:rPr>
          <w:rFonts w:eastAsia="微软雅黑"/>
          <w:sz w:val="20"/>
          <w:szCs w:val="20"/>
        </w:rPr>
        <w:t>。</w:t>
      </w:r>
    </w:p>
    <w:p w14:paraId="3F102871" w14:textId="77777777" w:rsidR="00BF4AC6" w:rsidRPr="00BF4AC6" w:rsidRDefault="00BF4AC6" w:rsidP="00BF4AC6">
      <w:pPr>
        <w:rPr>
          <w:rFonts w:eastAsia="微软雅黑"/>
          <w:lang w:eastAsia="zh-CN"/>
        </w:rPr>
      </w:pPr>
    </w:p>
    <w:p w14:paraId="47692BC6" w14:textId="4F1BF67E" w:rsidR="00D3537E" w:rsidRPr="00BF4AC6" w:rsidRDefault="00000000">
      <w:pPr>
        <w:rPr>
          <w:rFonts w:eastAsia="微软雅黑"/>
        </w:rPr>
      </w:pPr>
      <w:r w:rsidRPr="00BF4AC6">
        <w:rPr>
          <w:rFonts w:eastAsia="微软雅黑"/>
          <w:b/>
          <w:sz w:val="30"/>
        </w:rPr>
        <w:t>一、这篇</w:t>
      </w:r>
      <w:r w:rsidR="00821149">
        <w:rPr>
          <w:rFonts w:eastAsia="微软雅黑" w:hint="eastAsia"/>
          <w:b/>
          <w:sz w:val="30"/>
          <w:lang w:eastAsia="zh-CN"/>
        </w:rPr>
        <w:t>文章</w:t>
      </w:r>
      <w:r w:rsidRPr="00BF4AC6">
        <w:rPr>
          <w:rFonts w:eastAsia="微软雅黑"/>
          <w:b/>
          <w:sz w:val="30"/>
        </w:rPr>
        <w:t>能帮你做什么？</w:t>
      </w:r>
    </w:p>
    <w:p w14:paraId="28C134A8" w14:textId="7402DDB1" w:rsidR="00D3537E" w:rsidRPr="00BF4AC6" w:rsidRDefault="00000000">
      <w:pPr>
        <w:rPr>
          <w:rFonts w:eastAsia="微软雅黑"/>
        </w:rPr>
      </w:pPr>
      <w:r w:rsidRPr="00BF4AC6">
        <w:rPr>
          <w:rFonts w:eastAsia="微软雅黑"/>
        </w:rPr>
        <w:t>假设你正在开启一项新研究，面对一个陌生的文献领域。你需要回答：这个领域有哪些核心话题？最重要的文献是哪些？研究热点在往哪个方向演变？传统做法是手动翻几十上百篇</w:t>
      </w:r>
      <w:r w:rsidR="000C6840">
        <w:rPr>
          <w:rFonts w:eastAsia="微软雅黑" w:hint="eastAsia"/>
          <w:lang w:eastAsia="zh-CN"/>
        </w:rPr>
        <w:t>文章</w:t>
      </w:r>
      <w:r w:rsidRPr="00BF4AC6">
        <w:rPr>
          <w:rFonts w:eastAsia="微软雅黑"/>
        </w:rPr>
        <w:t>、做笔记、凭感觉分类——整个过程可能要花几周，结果还不好跟导师或合作者交代。</w:t>
      </w:r>
    </w:p>
    <w:p w14:paraId="170DCFD3" w14:textId="77777777" w:rsidR="00D3537E" w:rsidRPr="00BF4AC6" w:rsidRDefault="00000000">
      <w:pPr>
        <w:rPr>
          <w:rFonts w:eastAsia="微软雅黑"/>
        </w:rPr>
      </w:pPr>
      <w:r w:rsidRPr="00BF4AC6">
        <w:rPr>
          <w:rFonts w:eastAsia="微软雅黑"/>
        </w:rPr>
        <w:lastRenderedPageBreak/>
        <w:t>本文提供一套完整的操作教程，帮你用 Python 和免费软件 VOSviewer，在半天之内完成从文献检索到主题聚类的全流程分析。你不需要任何编程基础——只需要安装两个软件、下载一套现成的代码文件、按照本文的步骤点几下鼠标就能得到结果。</w:t>
      </w:r>
    </w:p>
    <w:p w14:paraId="07EA8D60" w14:textId="6BFC42B7" w:rsidR="00D3537E" w:rsidRDefault="00000000">
      <w:pPr>
        <w:rPr>
          <w:rFonts w:eastAsia="微软雅黑"/>
          <w:lang w:eastAsia="zh-CN"/>
        </w:rPr>
      </w:pPr>
      <w:r w:rsidRPr="00BF4AC6">
        <w:rPr>
          <w:rFonts w:eastAsia="微软雅黑"/>
        </w:rPr>
        <w:t>教程以一篇绿色债券领域的系统文献综述（Zhou</w:t>
      </w:r>
      <w:r w:rsidR="000C6840">
        <w:rPr>
          <w:rFonts w:eastAsia="微软雅黑" w:hint="eastAsia"/>
          <w:lang w:eastAsia="zh-CN"/>
        </w:rPr>
        <w:t xml:space="preserve"> et al.</w:t>
      </w:r>
      <w:r w:rsidRPr="00BF4AC6">
        <w:rPr>
          <w:rFonts w:eastAsia="微软雅黑"/>
        </w:rPr>
        <w:t xml:space="preserve"> 2025）的真实代码和数据为例，带你走通全部操作。我们会逐张拆解这篇</w:t>
      </w:r>
      <w:r w:rsidR="000C6840">
        <w:rPr>
          <w:rFonts w:eastAsia="微软雅黑" w:hint="eastAsia"/>
          <w:lang w:eastAsia="zh-CN"/>
        </w:rPr>
        <w:t>文章</w:t>
      </w:r>
      <w:r w:rsidRPr="00BF4AC6">
        <w:rPr>
          <w:rFonts w:eastAsia="微软雅黑"/>
        </w:rPr>
        <w:t>中用到的七张核心图表——告诉你每张图在讲什么故事、怎么从图中读出信息、以及你自己的研究画出类似的图后该怎么解读。最后会告诉你，怎么把同样的流程搬到你自己研究的主题上。</w:t>
      </w:r>
    </w:p>
    <w:p w14:paraId="26AEB791" w14:textId="77777777" w:rsidR="000C6840" w:rsidRDefault="000C6840">
      <w:pPr>
        <w:rPr>
          <w:rFonts w:eastAsia="微软雅黑"/>
          <w:lang w:eastAsia="zh-CN"/>
        </w:rPr>
      </w:pPr>
    </w:p>
    <w:p w14:paraId="0DD942E5" w14:textId="3041FA59" w:rsidR="000C6840" w:rsidRPr="00BF4AC6" w:rsidRDefault="000C6840" w:rsidP="000C6840">
      <w:pPr>
        <w:rPr>
          <w:rFonts w:eastAsia="微软雅黑"/>
        </w:rPr>
      </w:pPr>
      <w:r>
        <w:rPr>
          <w:rFonts w:eastAsia="微软雅黑" w:hint="eastAsia"/>
          <w:b/>
          <w:sz w:val="30"/>
          <w:lang w:eastAsia="zh-CN"/>
        </w:rPr>
        <w:t>二</w:t>
      </w:r>
      <w:r w:rsidRPr="00BF4AC6">
        <w:rPr>
          <w:rFonts w:eastAsia="微软雅黑"/>
          <w:b/>
          <w:sz w:val="30"/>
        </w:rPr>
        <w:t>、</w:t>
      </w:r>
      <w:r>
        <w:rPr>
          <w:rFonts w:eastAsia="微软雅黑" w:hint="eastAsia"/>
          <w:b/>
          <w:sz w:val="30"/>
          <w:lang w:eastAsia="zh-CN"/>
        </w:rPr>
        <w:t>结果展示</w:t>
      </w:r>
      <w:r w:rsidRPr="00BF4AC6">
        <w:rPr>
          <w:rFonts w:eastAsia="微软雅黑"/>
          <w:b/>
          <w:sz w:val="30"/>
        </w:rPr>
        <w:t>：</w:t>
      </w:r>
      <w:r>
        <w:rPr>
          <w:rFonts w:eastAsia="微软雅黑" w:hint="eastAsia"/>
          <w:b/>
          <w:sz w:val="30"/>
          <w:lang w:eastAsia="zh-CN"/>
        </w:rPr>
        <w:t>基于</w:t>
      </w:r>
      <w:r w:rsidRPr="00BF4AC6">
        <w:rPr>
          <w:rFonts w:eastAsia="微软雅黑"/>
          <w:b/>
          <w:sz w:val="30"/>
        </w:rPr>
        <w:t>绿色债券</w:t>
      </w:r>
      <w:r>
        <w:rPr>
          <w:rFonts w:eastAsia="微软雅黑" w:hint="eastAsia"/>
          <w:b/>
          <w:sz w:val="30"/>
          <w:lang w:eastAsia="zh-CN"/>
        </w:rPr>
        <w:t>研究的系统性文献综述</w:t>
      </w:r>
    </w:p>
    <w:p w14:paraId="62E8149F" w14:textId="2F9D3491" w:rsidR="000C6840" w:rsidRPr="00BF4AC6" w:rsidRDefault="000C6840" w:rsidP="000C6840">
      <w:pPr>
        <w:rPr>
          <w:rFonts w:eastAsia="微软雅黑"/>
        </w:rPr>
      </w:pPr>
      <w:r w:rsidRPr="00BF4AC6">
        <w:rPr>
          <w:rFonts w:eastAsia="微软雅黑"/>
        </w:rPr>
        <w:t>我们以绿色债券这篇</w:t>
      </w:r>
      <w:r>
        <w:rPr>
          <w:rFonts w:eastAsia="微软雅黑" w:hint="eastAsia"/>
          <w:lang w:eastAsia="zh-CN"/>
        </w:rPr>
        <w:t>文章</w:t>
      </w:r>
      <w:r w:rsidRPr="00BF4AC6">
        <w:rPr>
          <w:rFonts w:eastAsia="微软雅黑"/>
        </w:rPr>
        <w:t>为例，展示这套流程最终产出的图表长什么样、每张图回答什么问题、以及如果你在自己领域里跑出了类似的图，应该怎么解读。</w:t>
      </w:r>
      <w:r>
        <w:rPr>
          <w:rFonts w:eastAsia="微软雅黑" w:hint="eastAsia"/>
          <w:lang w:eastAsia="zh-CN"/>
        </w:rPr>
        <w:t>文章</w:t>
      </w:r>
      <w:r w:rsidRPr="00BF4AC6">
        <w:rPr>
          <w:rFonts w:eastAsia="微软雅黑"/>
        </w:rPr>
        <w:t>通过以下七张图完成了一整套文献结构分析。</w:t>
      </w:r>
    </w:p>
    <w:p w14:paraId="1C729D7A" w14:textId="77777777" w:rsidR="007435B9" w:rsidRPr="00BF4AC6" w:rsidRDefault="007435B9" w:rsidP="007435B9">
      <w:pPr>
        <w:rPr>
          <w:rFonts w:eastAsia="微软雅黑"/>
        </w:rPr>
      </w:pPr>
      <w:bookmarkStart w:id="0" w:name="_Ref199825682"/>
      <w:r w:rsidRPr="00BF4AC6">
        <w:rPr>
          <w:rFonts w:eastAsia="微软雅黑"/>
          <w:b/>
          <w:sz w:val="26"/>
        </w:rPr>
        <w:t>图1：绿色债券文献年发文量 vs 经济学/金融学文献总体趋势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0C6840" w14:paraId="555BBD5D" w14:textId="77777777" w:rsidTr="002749FA">
        <w:tc>
          <w:tcPr>
            <w:tcW w:w="4535" w:type="dxa"/>
            <w:tcMar>
              <w:left w:w="0" w:type="dxa"/>
              <w:right w:w="0" w:type="dxa"/>
            </w:tcMar>
          </w:tcPr>
          <w:p w14:paraId="606D1F6F" w14:textId="77777777" w:rsidR="000C6840" w:rsidRDefault="000C6840" w:rsidP="002749FA">
            <w:pPr>
              <w:pStyle w:val="Caption"/>
              <w:keepNext/>
              <w:spacing w:after="60" w:line="360" w:lineRule="exact"/>
              <w:rPr>
                <w:i/>
                <w:iCs/>
                <w:color w:val="000000"/>
                <w:sz w:val="22"/>
                <w:szCs w:val="22"/>
              </w:rPr>
            </w:pPr>
            <w:r w:rsidRPr="00CB4A2E">
              <w:rPr>
                <w:color w:val="000000" w:themeColor="text1"/>
                <w:sz w:val="22"/>
                <w:szCs w:val="22"/>
              </w:rPr>
              <w:t>The volume of literature on green bonds</w:t>
            </w:r>
            <w:r w:rsidRPr="00CB4A2E">
              <w:rPr>
                <w:rFonts w:eastAsia="等线"/>
                <w:color w:val="000000" w:themeColor="text1"/>
                <w:sz w:val="22"/>
                <w:szCs w:val="22"/>
              </w:rPr>
              <w:t>.</w:t>
            </w:r>
          </w:p>
        </w:tc>
      </w:tr>
      <w:tr w:rsidR="000C6840" w14:paraId="66C7428D" w14:textId="77777777" w:rsidTr="002749FA">
        <w:trPr>
          <w:trHeight w:val="1417"/>
        </w:trPr>
        <w:tc>
          <w:tcPr>
            <w:tcW w:w="4535" w:type="dxa"/>
            <w:tcMar>
              <w:left w:w="0" w:type="dxa"/>
              <w:right w:w="0" w:type="dxa"/>
            </w:tcMar>
            <w:vAlign w:val="center"/>
          </w:tcPr>
          <w:p w14:paraId="3B7C8309" w14:textId="77777777" w:rsidR="000C6840" w:rsidRDefault="000C6840" w:rsidP="002749FA">
            <w:pPr>
              <w:pStyle w:val="Caption"/>
              <w:keepNext/>
              <w:rPr>
                <w:i/>
                <w:iCs/>
                <w:color w:val="000000"/>
                <w:sz w:val="22"/>
                <w:szCs w:val="22"/>
              </w:rPr>
            </w:pPr>
            <w:r>
              <w:rPr>
                <w:rFonts w:eastAsia="等线"/>
                <w:b w:val="0"/>
                <w:bCs w:val="0"/>
                <w:noProof/>
                <w:sz w:val="20"/>
                <w:szCs w:val="20"/>
              </w:rPr>
              <w:drawing>
                <wp:inline distT="0" distB="0" distL="0" distR="0" wp14:anchorId="05511523" wp14:editId="12A48123">
                  <wp:extent cx="4500000" cy="3010532"/>
                  <wp:effectExtent l="0" t="0" r="635" b="0"/>
                  <wp:docPr id="211863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884" t="1918" r="3387" b="2876"/>
                          <a:stretch/>
                        </pic:blipFill>
                        <pic:spPr bwMode="auto">
                          <a:xfrm>
                            <a:off x="0" y="0"/>
                            <a:ext cx="4500000" cy="3010532"/>
                          </a:xfrm>
                          <a:prstGeom prst="rect">
                            <a:avLst/>
                          </a:prstGeom>
                          <a:noFill/>
                          <a:ln>
                            <a:noFill/>
                          </a:ln>
                          <a:extLst>
                            <a:ext uri="{53640926-AAD7-44D8-BBD7-CCE9431645EC}">
                              <a14:shadowObscured xmlns:a14="http://schemas.microsoft.com/office/drawing/2010/main"/>
                            </a:ext>
                          </a:extLst>
                        </pic:spPr>
                      </pic:pic>
                    </a:graphicData>
                  </a:graphic>
                </wp:inline>
              </w:drawing>
            </w:r>
          </w:p>
          <w:p w14:paraId="32BBB97A" w14:textId="77777777" w:rsidR="000C6840" w:rsidRPr="00FE74D8" w:rsidRDefault="000C6840" w:rsidP="002749FA">
            <w:r w:rsidRPr="00D509A1">
              <w:rPr>
                <w:rFonts w:eastAsia="等线"/>
                <w:sz w:val="18"/>
                <w:szCs w:val="18"/>
              </w:rPr>
              <w:t>Source: Scopus, articles published in ABS 3/4 journals.</w:t>
            </w:r>
          </w:p>
        </w:tc>
      </w:tr>
      <w:bookmarkEnd w:id="0"/>
    </w:tbl>
    <w:p w14:paraId="636340E3" w14:textId="77777777" w:rsidR="000C6840" w:rsidRDefault="000C6840" w:rsidP="000C6840">
      <w:pPr>
        <w:rPr>
          <w:rFonts w:eastAsia="微软雅黑"/>
          <w:lang w:eastAsia="zh-CN"/>
        </w:rPr>
      </w:pPr>
    </w:p>
    <w:p w14:paraId="542BF219" w14:textId="0982BEAF" w:rsidR="000C6840" w:rsidRPr="00BF4AC6" w:rsidRDefault="000C6840" w:rsidP="000C6840">
      <w:pPr>
        <w:rPr>
          <w:rFonts w:eastAsia="微软雅黑"/>
        </w:rPr>
      </w:pPr>
      <w:r w:rsidRPr="00BF4AC6">
        <w:rPr>
          <w:rFonts w:eastAsia="微软雅黑"/>
        </w:rPr>
        <w:lastRenderedPageBreak/>
        <w:t>图</w:t>
      </w:r>
      <w:r>
        <w:rPr>
          <w:rFonts w:eastAsia="微软雅黑" w:hint="eastAsia"/>
          <w:lang w:eastAsia="zh-CN"/>
        </w:rPr>
        <w:t>1</w:t>
      </w:r>
      <w:r w:rsidRPr="00BF4AC6">
        <w:rPr>
          <w:rFonts w:eastAsia="微软雅黑"/>
        </w:rPr>
        <w:t>来自 Scopus 自带的"Analyze Results"功能，本质是把绿色债券文献的年度发表趋势，叠加在经济学/金融学整体文献量上做对比。目的是回答一个问题：绿色债券研究是跟着大盘水涨船高，还是有自己独立的增长节奏？</w:t>
      </w:r>
    </w:p>
    <w:p w14:paraId="34F39880" w14:textId="77777777" w:rsidR="000C6840" w:rsidRPr="00BF4AC6" w:rsidRDefault="000C6840" w:rsidP="000C6840">
      <w:pPr>
        <w:rPr>
          <w:rFonts w:eastAsia="微软雅黑"/>
        </w:rPr>
      </w:pPr>
      <w:r w:rsidRPr="00BF4AC6">
        <w:rPr>
          <w:rFonts w:eastAsia="微软雅黑"/>
        </w:rPr>
        <w:t>结果表明：2013 年之前几乎没有绿色债券文献；2014-2018 年是缓慢起步期；2019 年之后进入爆发增长，增速远超经济学/金融学整体文献量。这说明绿色债券不是一个"被风口带起来"的话题，而是有独立的学术驱动力——主要是全球绿色债券发行量的真实增长在驱动研究兴趣。</w:t>
      </w:r>
    </w:p>
    <w:p w14:paraId="002E442A" w14:textId="77777777" w:rsidR="000C6840" w:rsidRDefault="000C6840" w:rsidP="000C6840">
      <w:pPr>
        <w:rPr>
          <w:rFonts w:eastAsia="微软雅黑"/>
          <w:lang w:eastAsia="zh-CN"/>
        </w:rPr>
      </w:pPr>
      <w:r w:rsidRPr="00BF4AC6">
        <w:rPr>
          <w:rFonts w:eastAsia="微软雅黑"/>
        </w:rPr>
        <w:t>【迁移要点】你跑完自己的领域后，也可以做一张类似的对比图：把你主题的发文趋势跟所在学科的整体趋势对齐，如果两者走势高度相关，说明这个话题可能是"跟风"；如果明显走出独立的上行曲线，那是一个积极信号——说明这个话题有真实的学术增量。</w:t>
      </w:r>
    </w:p>
    <w:p w14:paraId="7F428BE9" w14:textId="77777777" w:rsidR="007435B9" w:rsidRPr="00BF4AC6" w:rsidRDefault="007435B9" w:rsidP="000C6840">
      <w:pPr>
        <w:rPr>
          <w:rFonts w:eastAsia="微软雅黑"/>
          <w:lang w:eastAsia="zh-CN"/>
        </w:rPr>
      </w:pPr>
    </w:p>
    <w:p w14:paraId="09F9B4AF" w14:textId="77777777" w:rsidR="000C6840" w:rsidRDefault="000C6840" w:rsidP="000C6840">
      <w:pPr>
        <w:rPr>
          <w:rFonts w:eastAsia="微软雅黑"/>
          <w:b/>
          <w:sz w:val="26"/>
          <w:lang w:eastAsia="zh-CN"/>
        </w:rPr>
      </w:pPr>
      <w:r w:rsidRPr="00BF4AC6">
        <w:rPr>
          <w:rFonts w:eastAsia="微软雅黑"/>
          <w:b/>
          <w:sz w:val="26"/>
        </w:rPr>
        <w:t>图2：PRISMA文献筛选流程图</w:t>
      </w:r>
    </w:p>
    <w:p w14:paraId="7164556C" w14:textId="74E68367" w:rsidR="007435B9" w:rsidRPr="00BF4AC6" w:rsidRDefault="00A916A9" w:rsidP="000C6840">
      <w:pPr>
        <w:rPr>
          <w:rFonts w:eastAsia="微软雅黑"/>
          <w:lang w:eastAsia="zh-CN"/>
        </w:rPr>
      </w:pPr>
      <w:r w:rsidRPr="00A916A9">
        <w:rPr>
          <w:rFonts w:hint="eastAsia"/>
          <w:noProof/>
        </w:rPr>
        <w:lastRenderedPageBreak/>
        <w:drawing>
          <wp:inline distT="0" distB="0" distL="0" distR="0" wp14:anchorId="3CF14DCA" wp14:editId="4FFB4F5D">
            <wp:extent cx="5074356" cy="5634708"/>
            <wp:effectExtent l="0" t="0" r="0" b="4445"/>
            <wp:docPr id="415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580" r="7510"/>
                    <a:stretch/>
                  </pic:blipFill>
                  <pic:spPr bwMode="auto">
                    <a:xfrm>
                      <a:off x="0" y="0"/>
                      <a:ext cx="5074356" cy="5634708"/>
                    </a:xfrm>
                    <a:prstGeom prst="rect">
                      <a:avLst/>
                    </a:prstGeom>
                    <a:noFill/>
                    <a:ln>
                      <a:noFill/>
                    </a:ln>
                    <a:extLst>
                      <a:ext uri="{53640926-AAD7-44D8-BBD7-CCE9431645EC}">
                        <a14:shadowObscured xmlns:a14="http://schemas.microsoft.com/office/drawing/2010/main"/>
                      </a:ext>
                    </a:extLst>
                  </pic:spPr>
                </pic:pic>
              </a:graphicData>
            </a:graphic>
          </wp:inline>
        </w:drawing>
      </w:r>
    </w:p>
    <w:p w14:paraId="6746A4E9" w14:textId="77777777" w:rsidR="00096AD4" w:rsidRDefault="00096AD4" w:rsidP="000C6840">
      <w:pPr>
        <w:rPr>
          <w:rFonts w:eastAsia="微软雅黑"/>
        </w:rPr>
      </w:pPr>
    </w:p>
    <w:p w14:paraId="4B95649B" w14:textId="148C5933" w:rsidR="000C6840" w:rsidRPr="00BF4AC6" w:rsidRDefault="000C6840" w:rsidP="000C6840">
      <w:pPr>
        <w:rPr>
          <w:rFonts w:eastAsia="微软雅黑"/>
        </w:rPr>
      </w:pPr>
      <w:r w:rsidRPr="00BF4AC6">
        <w:rPr>
          <w:rFonts w:eastAsia="微软雅黑"/>
        </w:rPr>
        <w:t>PRISMA 是系统文献综述的国际标准报告框架，本质上是一张流程图，记录文献从检索到最终纳入的每一步损耗。绿色债券案例的流程是：Scopus 检索到 1,175 篇 + WoS 检索到 1,131 篇 → DOI 去重后剩 1,644 篇 → 按期刊质量筛选后剩 206 篇 → 这 206 篇进入最终的聚类分析。</w:t>
      </w:r>
    </w:p>
    <w:p w14:paraId="3D417E05" w14:textId="6857A2E8" w:rsidR="000C6840" w:rsidRDefault="000C6840" w:rsidP="000C6840">
      <w:pPr>
        <w:rPr>
          <w:rFonts w:eastAsia="微软雅黑"/>
          <w:lang w:eastAsia="zh-CN"/>
        </w:rPr>
      </w:pPr>
      <w:r w:rsidRPr="00BF4AC6">
        <w:rPr>
          <w:rFonts w:eastAsia="微软雅黑"/>
        </w:rPr>
        <w:t>PRISMA 图的关键价值是透明性：每一步筛掉了多少、为什么筛掉，都要交代清楚。如果你未来要把 SLR 写成</w:t>
      </w:r>
      <w:r>
        <w:rPr>
          <w:rFonts w:eastAsia="微软雅黑" w:hint="eastAsia"/>
          <w:lang w:eastAsia="zh-CN"/>
        </w:rPr>
        <w:t>文章</w:t>
      </w:r>
      <w:r w:rsidRPr="00BF4AC6">
        <w:rPr>
          <w:rFonts w:eastAsia="微软雅黑"/>
        </w:rPr>
        <w:t>发表，这张图是期刊的硬性要求。如果你只是自己探索领域，不一定要画正式的 PRISMA 图，但至少要清楚每一步的文献数量变化。</w:t>
      </w:r>
    </w:p>
    <w:p w14:paraId="55DCA1DC" w14:textId="77777777" w:rsidR="007435B9" w:rsidRPr="00BF4AC6" w:rsidRDefault="007435B9" w:rsidP="000C6840">
      <w:pPr>
        <w:rPr>
          <w:rFonts w:eastAsia="微软雅黑"/>
          <w:lang w:eastAsia="zh-CN"/>
        </w:rPr>
      </w:pPr>
    </w:p>
    <w:p w14:paraId="148C49B4" w14:textId="77777777" w:rsidR="000C6840" w:rsidRPr="00BF4AC6" w:rsidRDefault="000C6840" w:rsidP="000C6840">
      <w:pPr>
        <w:rPr>
          <w:rFonts w:eastAsia="微软雅黑"/>
        </w:rPr>
      </w:pPr>
      <w:r w:rsidRPr="00BF4AC6">
        <w:rPr>
          <w:rFonts w:eastAsia="微软雅黑"/>
          <w:b/>
          <w:sz w:val="26"/>
        </w:rPr>
        <w:t>图3：Scopus与WoS数据库覆盖Venn图</w:t>
      </w:r>
    </w:p>
    <w:p w14:paraId="22B029F8" w14:textId="74F034A3" w:rsidR="00A916A9" w:rsidRDefault="00A916A9" w:rsidP="000C6840">
      <w:pPr>
        <w:rPr>
          <w:rFonts w:eastAsia="微软雅黑"/>
          <w:lang w:eastAsia="zh-CN"/>
        </w:rPr>
      </w:pPr>
      <w:r w:rsidRPr="00A916A9">
        <w:rPr>
          <w:noProof/>
        </w:rPr>
        <w:drawing>
          <wp:inline distT="0" distB="0" distL="0" distR="0" wp14:anchorId="6A535495" wp14:editId="28B680B8">
            <wp:extent cx="5486400" cy="2799715"/>
            <wp:effectExtent l="0" t="0" r="0" b="0"/>
            <wp:docPr id="1752807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6855" b="6855"/>
                    <a:stretch/>
                  </pic:blipFill>
                  <pic:spPr bwMode="auto">
                    <a:xfrm>
                      <a:off x="0" y="0"/>
                      <a:ext cx="5486400" cy="2799715"/>
                    </a:xfrm>
                    <a:prstGeom prst="rect">
                      <a:avLst/>
                    </a:prstGeom>
                    <a:noFill/>
                    <a:ln>
                      <a:noFill/>
                    </a:ln>
                    <a:extLst>
                      <a:ext uri="{53640926-AAD7-44D8-BBD7-CCE9431645EC}">
                        <a14:shadowObscured xmlns:a14="http://schemas.microsoft.com/office/drawing/2010/main"/>
                      </a:ext>
                    </a:extLst>
                  </pic:spPr>
                </pic:pic>
              </a:graphicData>
            </a:graphic>
          </wp:inline>
        </w:drawing>
      </w:r>
    </w:p>
    <w:p w14:paraId="6B1B6205" w14:textId="77777777" w:rsidR="00096AD4" w:rsidRDefault="00096AD4" w:rsidP="000C6840">
      <w:pPr>
        <w:rPr>
          <w:rFonts w:eastAsia="微软雅黑"/>
          <w:lang w:eastAsia="zh-CN"/>
        </w:rPr>
      </w:pPr>
    </w:p>
    <w:p w14:paraId="64F44798" w14:textId="0DD62378" w:rsidR="000C6840" w:rsidRPr="00BF4AC6" w:rsidRDefault="000C6840" w:rsidP="000C6840">
      <w:pPr>
        <w:rPr>
          <w:rFonts w:eastAsia="微软雅黑"/>
        </w:rPr>
      </w:pPr>
      <w:r w:rsidRPr="00BF4AC6">
        <w:rPr>
          <w:rFonts w:eastAsia="微软雅黑"/>
        </w:rPr>
        <w:t>这张图做了两组对比：左图是所有检索到的文章在两个数据库中的重叠情况，右图是筛选后的高质量文章在两个数据库中的重叠情况。</w:t>
      </w:r>
    </w:p>
    <w:p w14:paraId="0A6B7DD2" w14:textId="77777777" w:rsidR="000C6840" w:rsidRPr="00BF4AC6" w:rsidRDefault="000C6840" w:rsidP="000C6840">
      <w:pPr>
        <w:rPr>
          <w:rFonts w:eastAsia="微软雅黑"/>
        </w:rPr>
      </w:pPr>
      <w:r w:rsidRPr="00BF4AC6">
        <w:rPr>
          <w:rFonts w:eastAsia="微软雅黑"/>
        </w:rPr>
        <w:t>以绿色债券为例，全量文献的重叠部分约占 40%，说明两个数据库的收录差异确实很大，双数据库策略是必要的。而在高质量文献子集中，重叠比例明显更高——这是因为高等级期刊通常同时被 Scopus 和 WoS 收录。</w:t>
      </w:r>
    </w:p>
    <w:p w14:paraId="58C68E78" w14:textId="6819827E" w:rsidR="000C6840" w:rsidRDefault="000C6840" w:rsidP="000C6840">
      <w:pPr>
        <w:rPr>
          <w:rFonts w:eastAsia="微软雅黑"/>
          <w:lang w:eastAsia="zh-CN"/>
        </w:rPr>
      </w:pPr>
      <w:r w:rsidRPr="00BF4AC6">
        <w:rPr>
          <w:rFonts w:eastAsia="微软雅黑"/>
        </w:rPr>
        <w:t>【要点】如果你的领域也出现"全量重叠低、高质量重叠高"的模式，说明期刊筛选本身就有去噪效果——低质量数据库独有文献被大量剔除。如果高质量子集的重叠仍然很低，说明两个数据库在高等级期刊的收录上也存在显著差异，那你可能还需要引入第三个数据库（</w:t>
      </w:r>
      <w:r w:rsidR="00A916A9">
        <w:rPr>
          <w:rFonts w:eastAsia="微软雅黑" w:hint="eastAsia"/>
          <w:lang w:eastAsia="zh-CN"/>
        </w:rPr>
        <w:t>具体数据库</w:t>
      </w:r>
      <w:r w:rsidRPr="00BF4AC6">
        <w:rPr>
          <w:rFonts w:eastAsia="微软雅黑"/>
        </w:rPr>
        <w:t>视学科而定）。</w:t>
      </w:r>
    </w:p>
    <w:p w14:paraId="71E44064" w14:textId="77777777" w:rsidR="007435B9" w:rsidRDefault="007435B9" w:rsidP="000C6840">
      <w:pPr>
        <w:rPr>
          <w:rFonts w:eastAsia="微软雅黑"/>
          <w:lang w:eastAsia="zh-CN"/>
        </w:rPr>
      </w:pPr>
    </w:p>
    <w:p w14:paraId="796C51C5" w14:textId="77777777" w:rsidR="00821149" w:rsidRDefault="00821149" w:rsidP="000C6840">
      <w:pPr>
        <w:rPr>
          <w:rFonts w:eastAsia="微软雅黑"/>
          <w:lang w:eastAsia="zh-CN"/>
        </w:rPr>
      </w:pPr>
    </w:p>
    <w:p w14:paraId="04FCCF49" w14:textId="77777777" w:rsidR="00821149" w:rsidRPr="00BF4AC6" w:rsidRDefault="00821149" w:rsidP="000C6840">
      <w:pPr>
        <w:rPr>
          <w:rFonts w:eastAsia="微软雅黑"/>
          <w:lang w:eastAsia="zh-CN"/>
        </w:rPr>
      </w:pPr>
    </w:p>
    <w:p w14:paraId="54547FBD" w14:textId="77777777" w:rsidR="000C6840" w:rsidRDefault="000C6840" w:rsidP="000C6840">
      <w:pPr>
        <w:rPr>
          <w:rFonts w:eastAsia="微软雅黑"/>
          <w:b/>
          <w:sz w:val="26"/>
          <w:lang w:eastAsia="zh-CN"/>
        </w:rPr>
      </w:pPr>
      <w:r w:rsidRPr="00BF4AC6">
        <w:rPr>
          <w:rFonts w:eastAsia="微软雅黑"/>
          <w:b/>
          <w:sz w:val="26"/>
        </w:rPr>
        <w:lastRenderedPageBreak/>
        <w:t>图4：年度发文趋势与来源期刊排名</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8"/>
      </w:tblGrid>
      <w:tr w:rsidR="007435B9" w14:paraId="2FA1A8B2" w14:textId="77777777" w:rsidTr="002749FA">
        <w:tc>
          <w:tcPr>
            <w:tcW w:w="8158" w:type="dxa"/>
            <w:tcMar>
              <w:left w:w="0" w:type="dxa"/>
              <w:right w:w="0" w:type="dxa"/>
            </w:tcMar>
          </w:tcPr>
          <w:p w14:paraId="53F3160C" w14:textId="77777777" w:rsidR="007435B9" w:rsidRDefault="007435B9" w:rsidP="002749FA">
            <w:pPr>
              <w:pStyle w:val="Caption"/>
              <w:keepNext/>
              <w:spacing w:after="60" w:line="360" w:lineRule="exact"/>
              <w:rPr>
                <w:i/>
                <w:iCs/>
                <w:color w:val="000000"/>
                <w:sz w:val="22"/>
                <w:szCs w:val="22"/>
              </w:rPr>
            </w:pPr>
            <w:r w:rsidRPr="00FE74D8">
              <w:rPr>
                <w:color w:val="000000"/>
                <w:sz w:val="22"/>
                <w:szCs w:val="22"/>
              </w:rPr>
              <w:t>Key source journals (article number &gt;=5).</w:t>
            </w:r>
          </w:p>
        </w:tc>
      </w:tr>
      <w:tr w:rsidR="007435B9" w14:paraId="6B85F15B" w14:textId="77777777" w:rsidTr="002749FA">
        <w:trPr>
          <w:trHeight w:val="1417"/>
        </w:trPr>
        <w:tc>
          <w:tcPr>
            <w:tcW w:w="8158" w:type="dxa"/>
            <w:tcMar>
              <w:left w:w="0" w:type="dxa"/>
              <w:right w:w="0" w:type="dxa"/>
            </w:tcMar>
            <w:vAlign w:val="center"/>
          </w:tcPr>
          <w:p w14:paraId="67D18270" w14:textId="77777777" w:rsidR="007435B9" w:rsidRDefault="007435B9" w:rsidP="002749FA">
            <w:pPr>
              <w:pStyle w:val="Caption"/>
              <w:keepNext/>
              <w:rPr>
                <w:i/>
                <w:iCs/>
                <w:color w:val="000000"/>
                <w:sz w:val="22"/>
                <w:szCs w:val="22"/>
              </w:rPr>
            </w:pPr>
            <w:r w:rsidRPr="00D509A1">
              <w:rPr>
                <w:rFonts w:eastAsia="等线"/>
                <w:b w:val="0"/>
                <w:noProof/>
              </w:rPr>
              <w:drawing>
                <wp:inline distT="0" distB="0" distL="0" distR="0" wp14:anchorId="0C8914C4" wp14:editId="01EE5B7A">
                  <wp:extent cx="4857750" cy="30765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b="5556"/>
                          <a:stretch>
                            <a:fillRect/>
                          </a:stretch>
                        </pic:blipFill>
                        <pic:spPr bwMode="auto">
                          <a:xfrm>
                            <a:off x="0" y="0"/>
                            <a:ext cx="4857750" cy="3076575"/>
                          </a:xfrm>
                          <a:prstGeom prst="rect">
                            <a:avLst/>
                          </a:prstGeom>
                          <a:noFill/>
                          <a:ln>
                            <a:noFill/>
                          </a:ln>
                        </pic:spPr>
                      </pic:pic>
                    </a:graphicData>
                  </a:graphic>
                </wp:inline>
              </w:drawing>
            </w:r>
          </w:p>
        </w:tc>
      </w:tr>
    </w:tbl>
    <w:p w14:paraId="42D55978" w14:textId="77777777" w:rsidR="00096AD4" w:rsidRDefault="00096AD4" w:rsidP="007435B9">
      <w:pPr>
        <w:rPr>
          <w:rFonts w:eastAsia="微软雅黑"/>
          <w:lang w:eastAsia="zh-CN"/>
        </w:rPr>
      </w:pPr>
    </w:p>
    <w:p w14:paraId="6EC8F265" w14:textId="3B303105" w:rsidR="000C6840" w:rsidRPr="00BF4AC6" w:rsidRDefault="000C6840" w:rsidP="007435B9">
      <w:pPr>
        <w:rPr>
          <w:rFonts w:eastAsia="微软雅黑"/>
        </w:rPr>
      </w:pPr>
      <w:r w:rsidRPr="00BF4AC6">
        <w:rPr>
          <w:rFonts w:eastAsia="微软雅黑"/>
        </w:rPr>
        <w:t>这是张</w:t>
      </w:r>
      <w:r w:rsidR="007435B9">
        <w:rPr>
          <w:rFonts w:eastAsia="微软雅黑" w:hint="eastAsia"/>
          <w:lang w:eastAsia="zh-CN"/>
        </w:rPr>
        <w:t>图</w:t>
      </w:r>
      <w:r w:rsidRPr="00BF4AC6">
        <w:rPr>
          <w:rFonts w:eastAsia="微软雅黑"/>
        </w:rPr>
        <w:t>列出了发文量超过 5 篇的核心期刊：它告诉你这个领域的"主战场"在哪里——一半是能源经济学期刊，一半是金融/商业期刊，说明绿色债券是一个典型的跨学科话题。</w:t>
      </w:r>
    </w:p>
    <w:p w14:paraId="2E07F3B8" w14:textId="2420159E" w:rsidR="000C6840" w:rsidRDefault="000C6840" w:rsidP="000C6840">
      <w:pPr>
        <w:rPr>
          <w:rFonts w:eastAsia="微软雅黑"/>
          <w:lang w:eastAsia="zh-CN"/>
        </w:rPr>
      </w:pPr>
      <w:r w:rsidRPr="00BF4AC6">
        <w:rPr>
          <w:rFonts w:eastAsia="微软雅黑"/>
        </w:rPr>
        <w:t>【要点】来源期刊排名图的价值不仅在"知道投哪"，还能看出你领域的学科属性。如果排名靠前的期刊集中在某一个学科，那这是一个学科内的话题；如果像绿色债券这样横跨多个学科的期刊，说明这是一个交叉领域——做交叉领域的好处是空间大、竞争相对不那么拥挤，但挑战是你需要</w:t>
      </w:r>
      <w:r w:rsidR="00096AD4">
        <w:rPr>
          <w:rFonts w:eastAsia="微软雅黑" w:hint="eastAsia"/>
          <w:lang w:eastAsia="zh-CN"/>
        </w:rPr>
        <w:t>确定这些期刊接收过文献综述（不是所有期刊都会接收review article）</w:t>
      </w:r>
      <w:r w:rsidRPr="00BF4AC6">
        <w:rPr>
          <w:rFonts w:eastAsia="微软雅黑"/>
        </w:rPr>
        <w:t>。</w:t>
      </w:r>
    </w:p>
    <w:p w14:paraId="375A6D63" w14:textId="77777777" w:rsidR="00096AD4" w:rsidRDefault="00096AD4" w:rsidP="000C6840">
      <w:pPr>
        <w:rPr>
          <w:rFonts w:eastAsia="微软雅黑"/>
          <w:lang w:eastAsia="zh-CN"/>
        </w:rPr>
      </w:pPr>
    </w:p>
    <w:p w14:paraId="73FC7570" w14:textId="77777777" w:rsidR="00821149" w:rsidRDefault="00821149" w:rsidP="000C6840">
      <w:pPr>
        <w:rPr>
          <w:rFonts w:eastAsia="微软雅黑"/>
          <w:lang w:eastAsia="zh-CN"/>
        </w:rPr>
      </w:pPr>
    </w:p>
    <w:p w14:paraId="1CBFDECE" w14:textId="77777777" w:rsidR="00821149" w:rsidRDefault="00821149" w:rsidP="000C6840">
      <w:pPr>
        <w:rPr>
          <w:rFonts w:eastAsia="微软雅黑"/>
          <w:lang w:eastAsia="zh-CN"/>
        </w:rPr>
      </w:pPr>
    </w:p>
    <w:p w14:paraId="4FB6691E" w14:textId="77777777" w:rsidR="00821149" w:rsidRPr="00BF4AC6" w:rsidRDefault="00821149" w:rsidP="000C6840">
      <w:pPr>
        <w:rPr>
          <w:rFonts w:eastAsia="微软雅黑"/>
          <w:lang w:eastAsia="zh-CN"/>
        </w:rPr>
      </w:pPr>
    </w:p>
    <w:p w14:paraId="021DAA65" w14:textId="77777777" w:rsidR="000C6840" w:rsidRDefault="000C6840" w:rsidP="000C6840">
      <w:pPr>
        <w:rPr>
          <w:rFonts w:eastAsia="微软雅黑"/>
          <w:b/>
          <w:sz w:val="26"/>
          <w:lang w:eastAsia="zh-CN"/>
        </w:rPr>
      </w:pPr>
      <w:r w:rsidRPr="00BF4AC6">
        <w:rPr>
          <w:rFonts w:eastAsia="微软雅黑"/>
          <w:b/>
          <w:sz w:val="26"/>
        </w:rPr>
        <w:lastRenderedPageBreak/>
        <w:t>图5：文献耦合聚类（2018-2020年）：早期研究结构</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tblGrid>
      <w:tr w:rsidR="007435B9" w14:paraId="74198069" w14:textId="77777777" w:rsidTr="00096AD4">
        <w:trPr>
          <w:trHeight w:val="1417"/>
        </w:trPr>
        <w:tc>
          <w:tcPr>
            <w:tcW w:w="9090" w:type="dxa"/>
            <w:tcMar>
              <w:left w:w="0" w:type="dxa"/>
              <w:right w:w="0" w:type="dxa"/>
            </w:tcMar>
            <w:vAlign w:val="center"/>
          </w:tcPr>
          <w:p w14:paraId="5E0EAD41" w14:textId="77777777" w:rsidR="007435B9" w:rsidRDefault="007435B9" w:rsidP="002749FA">
            <w:pPr>
              <w:pStyle w:val="Caption"/>
              <w:keepNext/>
              <w:rPr>
                <w:i/>
                <w:iCs/>
                <w:color w:val="000000"/>
                <w:sz w:val="22"/>
                <w:szCs w:val="22"/>
              </w:rPr>
            </w:pPr>
            <w:r w:rsidRPr="00D509A1">
              <w:rPr>
                <w:rFonts w:eastAsia="等线"/>
                <w:b w:val="0"/>
                <w:noProof/>
                <w:sz w:val="20"/>
                <w:szCs w:val="20"/>
              </w:rPr>
              <w:drawing>
                <wp:inline distT="0" distB="0" distL="0" distR="0" wp14:anchorId="11602845" wp14:editId="55C93AA3">
                  <wp:extent cx="5762625" cy="2809875"/>
                  <wp:effectExtent l="0" t="0" r="9525" b="952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5762625" cy="28098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F4615E" w14:textId="77777777" w:rsidR="007435B9" w:rsidRPr="00BF4AC6" w:rsidRDefault="007435B9" w:rsidP="000C6840">
      <w:pPr>
        <w:rPr>
          <w:rFonts w:eastAsia="微软雅黑"/>
          <w:lang w:eastAsia="zh-CN"/>
        </w:rPr>
      </w:pPr>
    </w:p>
    <w:p w14:paraId="471EA248" w14:textId="77777777" w:rsidR="000C6840" w:rsidRPr="00BF4AC6" w:rsidRDefault="000C6840" w:rsidP="000C6840">
      <w:pPr>
        <w:rPr>
          <w:rFonts w:eastAsia="微软雅黑"/>
        </w:rPr>
      </w:pPr>
      <w:r w:rsidRPr="00BF4AC6">
        <w:rPr>
          <w:rFonts w:eastAsia="微软雅黑"/>
        </w:rPr>
        <w:t>这是 VOSviewer 聚类的第一张核心产出——2018-2020 年间发表的 18 篇高影响力文献被自动分为三个聚类，分别用红、蓝、绿三种颜色表示。</w:t>
      </w:r>
    </w:p>
    <w:p w14:paraId="7D4489D5" w14:textId="77777777" w:rsidR="000C6840" w:rsidRPr="00BF4AC6" w:rsidRDefault="000C6840" w:rsidP="000C6840">
      <w:pPr>
        <w:rPr>
          <w:rFonts w:eastAsia="微软雅黑"/>
        </w:rPr>
      </w:pPr>
      <w:r w:rsidRPr="00BF4AC6">
        <w:rPr>
          <w:rFonts w:eastAsia="微软雅黑"/>
        </w:rPr>
        <w:t>红色聚类（Cluster 1）——资产定价与能源市场关联：这些文章主要研究绿色债券与石油、天然气、碳配额、清洁能源指数等资产之间的价格联动关系，使用的方法以高频时间序列和波动率溢出模型为主。这个时期该聚类的节点最多、连线最密，说明早期绿色债券研究的主力在金融工程的资产定价方向。</w:t>
      </w:r>
    </w:p>
    <w:p w14:paraId="4968B3E1" w14:textId="77777777" w:rsidR="000C6840" w:rsidRPr="00BF4AC6" w:rsidRDefault="000C6840" w:rsidP="000C6840">
      <w:pPr>
        <w:rPr>
          <w:rFonts w:eastAsia="微软雅黑"/>
        </w:rPr>
      </w:pPr>
      <w:r w:rsidRPr="00BF4AC6">
        <w:rPr>
          <w:rFonts w:eastAsia="微软雅黑"/>
        </w:rPr>
        <w:t>蓝色聚类（Cluster 2）——公司金融与绿色债券发行：关注绿色债券的发行动机、定价差异（即"绿色溢价"是否存在）、投资者行为以及第三方认证的效果。理论基础主要是信号理论和利益相关者理论。这个时期的蓝色聚类节点较少但个别节点很大，说明有几篇高引用文章撑起了这一方向。</w:t>
      </w:r>
    </w:p>
    <w:p w14:paraId="15931D55" w14:textId="1C315F01" w:rsidR="00096AD4" w:rsidRDefault="000C6840" w:rsidP="000C6840">
      <w:pPr>
        <w:rPr>
          <w:rFonts w:eastAsia="微软雅黑"/>
          <w:lang w:eastAsia="zh-CN"/>
        </w:rPr>
      </w:pPr>
      <w:r w:rsidRPr="00BF4AC6">
        <w:rPr>
          <w:rFonts w:eastAsia="微软雅黑"/>
        </w:rPr>
        <w:t>绿色聚类（Cluster 3）——环境效应与能源转型：研究绿色债券是否真的促进了可再生能源部署和碳减排。在 2018-2020 年期间，这个聚类规模最小、节点最少，说明环境效应的实证研究在当时还处于起步阶段。</w:t>
      </w:r>
    </w:p>
    <w:p w14:paraId="1E7F9399" w14:textId="77777777" w:rsidR="00821149" w:rsidRPr="00BF4AC6" w:rsidRDefault="00821149" w:rsidP="000C6840">
      <w:pPr>
        <w:rPr>
          <w:rFonts w:eastAsia="微软雅黑"/>
          <w:lang w:eastAsia="zh-CN"/>
        </w:rPr>
      </w:pPr>
    </w:p>
    <w:p w14:paraId="5FAD45EC" w14:textId="77777777" w:rsidR="000C6840" w:rsidRPr="00BF4AC6" w:rsidRDefault="000C6840" w:rsidP="000C6840">
      <w:pPr>
        <w:rPr>
          <w:rFonts w:eastAsia="微软雅黑"/>
        </w:rPr>
      </w:pPr>
      <w:r w:rsidRPr="00BF4AC6">
        <w:rPr>
          <w:rFonts w:eastAsia="微软雅黑"/>
          <w:b/>
          <w:sz w:val="26"/>
        </w:rPr>
        <w:lastRenderedPageBreak/>
        <w:t>图6：文献耦合聚类（2021-2024年）：研究格局的演变</w:t>
      </w:r>
    </w:p>
    <w:tbl>
      <w:tblPr>
        <w:tblStyle w:val="TableGrid"/>
        <w:tblW w:w="9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6"/>
      </w:tblGrid>
      <w:tr w:rsidR="007435B9" w14:paraId="19D669DE" w14:textId="77777777" w:rsidTr="00096AD4">
        <w:trPr>
          <w:trHeight w:val="1417"/>
        </w:trPr>
        <w:tc>
          <w:tcPr>
            <w:tcW w:w="9166" w:type="dxa"/>
            <w:tcMar>
              <w:left w:w="0" w:type="dxa"/>
              <w:right w:w="0" w:type="dxa"/>
            </w:tcMar>
            <w:vAlign w:val="center"/>
          </w:tcPr>
          <w:p w14:paraId="310B4EAF" w14:textId="77777777" w:rsidR="007435B9" w:rsidRDefault="007435B9" w:rsidP="007435B9">
            <w:pPr>
              <w:pStyle w:val="Caption"/>
              <w:keepNext/>
              <w:jc w:val="right"/>
              <w:rPr>
                <w:i/>
                <w:iCs/>
                <w:color w:val="000000"/>
                <w:sz w:val="22"/>
                <w:szCs w:val="22"/>
              </w:rPr>
            </w:pPr>
            <w:r>
              <w:rPr>
                <w:rFonts w:eastAsia="等线"/>
                <w:b w:val="0"/>
                <w:bCs w:val="0"/>
                <w:noProof/>
              </w:rPr>
              <w:drawing>
                <wp:inline distT="0" distB="0" distL="0" distR="0" wp14:anchorId="51A81867" wp14:editId="1368A0FB">
                  <wp:extent cx="5817704" cy="2696818"/>
                  <wp:effectExtent l="0" t="0" r="0" b="8890"/>
                  <wp:docPr id="3464850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t="1" r="-957" b="-1578"/>
                          <a:stretch/>
                        </pic:blipFill>
                        <pic:spPr bwMode="auto">
                          <a:xfrm>
                            <a:off x="0" y="0"/>
                            <a:ext cx="5818723" cy="26972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5F258B" w14:textId="77777777" w:rsidR="00096AD4" w:rsidRDefault="00096AD4" w:rsidP="000C6840">
      <w:pPr>
        <w:rPr>
          <w:rFonts w:eastAsia="微软雅黑"/>
          <w:lang w:eastAsia="zh-CN"/>
        </w:rPr>
      </w:pPr>
    </w:p>
    <w:p w14:paraId="15604953" w14:textId="39D68954" w:rsidR="000C6840" w:rsidRPr="00BF4AC6" w:rsidRDefault="000C6840" w:rsidP="000C6840">
      <w:pPr>
        <w:rPr>
          <w:rFonts w:eastAsia="微软雅黑"/>
        </w:rPr>
      </w:pPr>
      <w:r w:rsidRPr="00BF4AC6">
        <w:rPr>
          <w:rFonts w:eastAsia="微软雅黑"/>
        </w:rPr>
        <w:t>同样的 VOSviewer 分析，换到 2021-2024 年时期重新跑一遍。文章数量大幅增加，三个聚类都在扩容，但增长速度明显不均衡。</w:t>
      </w:r>
    </w:p>
    <w:p w14:paraId="29E9BFC8" w14:textId="77777777" w:rsidR="000C6840" w:rsidRPr="00BF4AC6" w:rsidRDefault="000C6840" w:rsidP="000C6840">
      <w:pPr>
        <w:rPr>
          <w:rFonts w:eastAsia="微软雅黑"/>
        </w:rPr>
      </w:pPr>
      <w:r w:rsidRPr="00BF4AC6">
        <w:rPr>
          <w:rFonts w:eastAsia="微软雅黑"/>
        </w:rPr>
        <w:t>最显著的变化是绿色聚类（Cluster 3——环境效应）的急剧扩张：节点数量和平均节点大小都大幅增长，说明越来越多的研究开始关注绿色债券到底有没有产生真实的环境效益。这个变化背后有现实的推动力——随着各国碳中和目标的明确和欧盟绿色债券标准的出台，政策界对绿色债券的环境效果提出了更高的问责要求。</w:t>
      </w:r>
    </w:p>
    <w:p w14:paraId="076F3234" w14:textId="77777777" w:rsidR="000C6840" w:rsidRPr="00BF4AC6" w:rsidRDefault="000C6840" w:rsidP="000C6840">
      <w:pPr>
        <w:rPr>
          <w:rFonts w:eastAsia="微软雅黑"/>
        </w:rPr>
      </w:pPr>
      <w:r w:rsidRPr="00BF4AC6">
        <w:rPr>
          <w:rFonts w:eastAsia="微软雅黑"/>
        </w:rPr>
        <w:t>与此同时，红色聚类（资产定价）虽然绝对规模仍在增长，但在整个领域中的相对占比下降了。蓝色聚类（公司金融）保持稳定增长，尤其是关于绿色溢价（greenium）的讨论——它到底存不存在、在什么条件下存在——成为这一时期最活跃的辩论之一。</w:t>
      </w:r>
    </w:p>
    <w:p w14:paraId="791CA3C3" w14:textId="38990B37" w:rsidR="007435B9" w:rsidRDefault="000C6840" w:rsidP="000C6840">
      <w:pPr>
        <w:rPr>
          <w:rFonts w:eastAsia="微软雅黑"/>
        </w:rPr>
      </w:pPr>
      <w:r w:rsidRPr="00BF4AC6">
        <w:rPr>
          <w:rFonts w:eastAsia="微软雅黑"/>
        </w:rPr>
        <w:t>【要点】静态图告诉你"现在是什么样"，动态对比告诉你"正在往哪里变"。当你做自己领域的分析时，如果发现某个聚类在扩大而另一个在缩小，这就是你选题的信号——正在扩大的聚类意味着研究空间在打开，正在缩小的聚类可能已经趋于饱和。</w:t>
      </w:r>
    </w:p>
    <w:p w14:paraId="1394CB71" w14:textId="77777777" w:rsidR="007435B9" w:rsidRDefault="007435B9" w:rsidP="000C6840">
      <w:pPr>
        <w:rPr>
          <w:rFonts w:eastAsia="微软雅黑"/>
          <w:lang w:eastAsia="zh-CN"/>
        </w:rPr>
      </w:pPr>
    </w:p>
    <w:p w14:paraId="31EAB19B" w14:textId="77777777" w:rsidR="00096AD4" w:rsidRDefault="00096AD4" w:rsidP="000C6840">
      <w:pPr>
        <w:rPr>
          <w:rFonts w:eastAsia="微软雅黑"/>
          <w:lang w:eastAsia="zh-CN"/>
        </w:rPr>
      </w:pPr>
    </w:p>
    <w:p w14:paraId="374B1D66" w14:textId="4E4D5A8F" w:rsidR="000C6840" w:rsidRPr="00BF4AC6" w:rsidRDefault="000C6840" w:rsidP="000C6840">
      <w:pPr>
        <w:rPr>
          <w:rFonts w:eastAsia="微软雅黑"/>
        </w:rPr>
      </w:pPr>
      <w:r w:rsidRPr="00BF4AC6">
        <w:rPr>
          <w:rFonts w:eastAsia="微软雅黑"/>
          <w:b/>
          <w:sz w:val="26"/>
        </w:rPr>
        <w:lastRenderedPageBreak/>
        <w:t>图7：三元三角图——研究焦点的逐年迁移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0"/>
      </w:tblGrid>
      <w:tr w:rsidR="007435B9" w14:paraId="723A14AF" w14:textId="77777777" w:rsidTr="002749FA">
        <w:tc>
          <w:tcPr>
            <w:tcW w:w="8158" w:type="dxa"/>
            <w:tcMar>
              <w:left w:w="0" w:type="dxa"/>
              <w:right w:w="0" w:type="dxa"/>
            </w:tcMar>
          </w:tcPr>
          <w:p w14:paraId="63B00198" w14:textId="77777777" w:rsidR="007435B9" w:rsidRPr="006827D2" w:rsidRDefault="007435B9" w:rsidP="002749FA">
            <w:pPr>
              <w:pStyle w:val="Caption"/>
              <w:spacing w:afterLines="20" w:after="48" w:line="320" w:lineRule="exact"/>
              <w:rPr>
                <w:rFonts w:eastAsia="等线"/>
                <w:i/>
                <w:color w:val="000000"/>
                <w:sz w:val="22"/>
              </w:rPr>
            </w:pPr>
            <w:r w:rsidRPr="00D509A1">
              <w:rPr>
                <w:color w:val="000000"/>
                <w:sz w:val="22"/>
                <w:szCs w:val="22"/>
              </w:rPr>
              <w:t>Volumes and citations of published articles of the three clusters</w:t>
            </w:r>
            <w:r w:rsidRPr="00D509A1">
              <w:rPr>
                <w:rFonts w:eastAsia="等线"/>
                <w:color w:val="000000"/>
                <w:sz w:val="22"/>
                <w:szCs w:val="22"/>
              </w:rPr>
              <w:t>.</w:t>
            </w:r>
          </w:p>
        </w:tc>
      </w:tr>
      <w:tr w:rsidR="007435B9" w14:paraId="5E2E8721" w14:textId="77777777" w:rsidTr="002749FA">
        <w:trPr>
          <w:trHeight w:val="1417"/>
        </w:trPr>
        <w:tc>
          <w:tcPr>
            <w:tcW w:w="8158" w:type="dxa"/>
            <w:tcMar>
              <w:left w:w="0" w:type="dxa"/>
              <w:right w:w="0" w:type="dxa"/>
            </w:tcMar>
            <w:vAlign w:val="center"/>
          </w:tcPr>
          <w:p w14:paraId="39387011" w14:textId="77777777" w:rsidR="007435B9" w:rsidRDefault="007435B9" w:rsidP="002749FA">
            <w:pPr>
              <w:pStyle w:val="Caption"/>
              <w:rPr>
                <w:i/>
                <w:iCs/>
                <w:color w:val="000000"/>
                <w:sz w:val="22"/>
                <w:szCs w:val="22"/>
              </w:rPr>
            </w:pPr>
            <w:r w:rsidRPr="00D509A1">
              <w:rPr>
                <w:rFonts w:eastAsia="等线"/>
                <w:b w:val="0"/>
                <w:noProof/>
                <w:sz w:val="20"/>
                <w:szCs w:val="20"/>
              </w:rPr>
              <w:drawing>
                <wp:inline distT="0" distB="0" distL="0" distR="0" wp14:anchorId="3A02D362" wp14:editId="19741AA4">
                  <wp:extent cx="5408066" cy="3044537"/>
                  <wp:effectExtent l="0" t="0" r="2540"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b="5902"/>
                          <a:stretch>
                            <a:fillRect/>
                          </a:stretch>
                        </pic:blipFill>
                        <pic:spPr bwMode="auto">
                          <a:xfrm>
                            <a:off x="0" y="0"/>
                            <a:ext cx="5533073" cy="3114911"/>
                          </a:xfrm>
                          <a:prstGeom prst="rect">
                            <a:avLst/>
                          </a:prstGeom>
                          <a:noFill/>
                          <a:ln>
                            <a:noFill/>
                          </a:ln>
                        </pic:spPr>
                      </pic:pic>
                    </a:graphicData>
                  </a:graphic>
                </wp:inline>
              </w:drawing>
            </w:r>
          </w:p>
          <w:p w14:paraId="453004A2" w14:textId="77777777" w:rsidR="007435B9" w:rsidRPr="006827D2" w:rsidRDefault="007435B9" w:rsidP="002749FA">
            <w:r w:rsidRPr="00D509A1">
              <w:rPr>
                <w:rFonts w:eastAsia="等线"/>
                <w:sz w:val="18"/>
                <w:szCs w:val="18"/>
              </w:rPr>
              <w:t xml:space="preserve">Note: The </w:t>
            </w:r>
            <w:r>
              <w:rPr>
                <w:rFonts w:eastAsia="等线"/>
                <w:sz w:val="18"/>
                <w:szCs w:val="18"/>
              </w:rPr>
              <w:t>circle</w:t>
            </w:r>
            <w:r w:rsidRPr="00D509A1">
              <w:rPr>
                <w:rFonts w:eastAsia="等线"/>
                <w:sz w:val="18"/>
                <w:szCs w:val="18"/>
              </w:rPr>
              <w:t xml:space="preserve"> size </w:t>
            </w:r>
            <w:r>
              <w:rPr>
                <w:rFonts w:eastAsia="等线"/>
                <w:sz w:val="18"/>
                <w:szCs w:val="18"/>
              </w:rPr>
              <w:t>indicates</w:t>
            </w:r>
            <w:r w:rsidRPr="00D509A1">
              <w:rPr>
                <w:rFonts w:eastAsia="等线"/>
                <w:sz w:val="18"/>
                <w:szCs w:val="18"/>
              </w:rPr>
              <w:t xml:space="preserve"> the average normalized citations of each cluster.</w:t>
            </w:r>
          </w:p>
        </w:tc>
      </w:tr>
    </w:tbl>
    <w:p w14:paraId="50DD4A01" w14:textId="77777777" w:rsidR="007435B9" w:rsidRDefault="007435B9" w:rsidP="000C6840">
      <w:pPr>
        <w:rPr>
          <w:rFonts w:eastAsia="微软雅黑"/>
          <w:lang w:eastAsia="zh-CN"/>
        </w:rPr>
      </w:pPr>
    </w:p>
    <w:p w14:paraId="57B3B628" w14:textId="15C20F9A" w:rsidR="000C6840" w:rsidRPr="00BF4AC6" w:rsidRDefault="000C6840" w:rsidP="000C6840">
      <w:pPr>
        <w:rPr>
          <w:rFonts w:eastAsia="微软雅黑"/>
        </w:rPr>
      </w:pPr>
      <w:r w:rsidRPr="00BF4AC6">
        <w:rPr>
          <w:rFonts w:eastAsia="微软雅黑"/>
        </w:rPr>
        <w:t>如果说图 5 和图 6 是两个时间段的"截屏"，那图 7 就是一个逐年播放的"视频"。三元三角的三个顶点分别对应三个聚类，三角形中的每个点代表一个年份，点的位置由该年发表的文章在三个聚类中的数量比例决定，点的颜色代表该年的主导聚类（数量上占优的那个），点的大小代表该年文献的归一化引用量。</w:t>
      </w:r>
    </w:p>
    <w:p w14:paraId="24601026" w14:textId="77777777" w:rsidR="000C6840" w:rsidRPr="00BF4AC6" w:rsidRDefault="000C6840" w:rsidP="000C6840">
      <w:pPr>
        <w:rPr>
          <w:rFonts w:eastAsia="微软雅黑"/>
        </w:rPr>
      </w:pPr>
      <w:r w:rsidRPr="00BF4AC6">
        <w:rPr>
          <w:rFonts w:eastAsia="微软雅黑"/>
        </w:rPr>
        <w:t>绿色债券的结果显示了一个清晰的漂移轨迹：早期的点（2018-2019）靠近红色顶点（资产定价），中间年份的点（2020-2021）向三角形中心移动（三个聚类趋于均衡），最近年份的点（2022-2024）明显向绿色顶点（环境效应）方向漂移。同时，绿色顶点的点不仅位置靠边，而且圆圈更大——意味着环境效应方向的文章不仅数量在增加，引用影响力也在提升。</w:t>
      </w:r>
    </w:p>
    <w:p w14:paraId="14583FB3" w14:textId="54AADC69" w:rsidR="000C6840" w:rsidRPr="00BF4AC6" w:rsidRDefault="000C6840" w:rsidP="000C6840">
      <w:pPr>
        <w:rPr>
          <w:rFonts w:eastAsia="微软雅黑"/>
        </w:rPr>
      </w:pPr>
      <w:r w:rsidRPr="00BF4AC6">
        <w:rPr>
          <w:rFonts w:eastAsia="微软雅黑"/>
        </w:rPr>
        <w:t>【要点】三元三角图最直接的应用场景是"向导师/合作者展示你的领域在往哪走"。一张图胜过一千字的文献回顾。如果你发现你领域的研究焦点正在从一个聚类向另一个聚类漂移，而你选择的研究方向恰好顺着漂移方向——那就说明你的选题有"顺风"优势。</w:t>
      </w:r>
    </w:p>
    <w:p w14:paraId="18906ADB" w14:textId="77777777" w:rsidR="000C6840" w:rsidRPr="00BF4AC6" w:rsidRDefault="000C6840" w:rsidP="000C6840">
      <w:pPr>
        <w:rPr>
          <w:rFonts w:eastAsia="微软雅黑"/>
        </w:rPr>
      </w:pPr>
      <w:r w:rsidRPr="00BF4AC6">
        <w:rPr>
          <w:rFonts w:eastAsia="微软雅黑"/>
          <w:b/>
          <w:sz w:val="26"/>
        </w:rPr>
        <w:lastRenderedPageBreak/>
        <w:t>七张图总结</w:t>
      </w:r>
    </w:p>
    <w:p w14:paraId="77600934" w14:textId="77777777" w:rsidR="000C6840" w:rsidRPr="00BF4AC6" w:rsidRDefault="000C6840" w:rsidP="000C6840">
      <w:pPr>
        <w:rPr>
          <w:rFonts w:eastAsia="微软雅黑"/>
        </w:rPr>
      </w:pPr>
      <w:r w:rsidRPr="00BF4AC6">
        <w:rPr>
          <w:rFonts w:eastAsia="微软雅黑"/>
        </w:rPr>
        <w:t>把这七张图串起来，就是一个标准的 SLR 叙事逻辑：</w:t>
      </w:r>
    </w:p>
    <w:p w14:paraId="3A4E1231" w14:textId="77777777" w:rsidR="000C6840" w:rsidRPr="00BF4AC6" w:rsidRDefault="000C6840" w:rsidP="000C6840">
      <w:pPr>
        <w:rPr>
          <w:rFonts w:eastAsia="微软雅黑"/>
        </w:rPr>
      </w:pPr>
      <w:r w:rsidRPr="00BF4AC6">
        <w:rPr>
          <w:rFonts w:eastAsia="微软雅黑"/>
        </w:rPr>
        <w:t>图1（发文量对比）→ "这个话题值不值得关注？" —— 有独立增长趋势 → 值得。</w:t>
      </w:r>
    </w:p>
    <w:p w14:paraId="601CB6D8" w14:textId="77777777" w:rsidR="000C6840" w:rsidRPr="00BF4AC6" w:rsidRDefault="000C6840" w:rsidP="000C6840">
      <w:pPr>
        <w:rPr>
          <w:rFonts w:eastAsia="微软雅黑"/>
        </w:rPr>
      </w:pPr>
      <w:r w:rsidRPr="00BF4AC6">
        <w:rPr>
          <w:rFonts w:eastAsia="微软雅黑"/>
        </w:rPr>
        <w:t>图2（PRISMA）→ "文献筛选过程是否透明规范？" —— 每步可追溯 → 规范。</w:t>
      </w:r>
    </w:p>
    <w:p w14:paraId="489F5C87" w14:textId="77777777" w:rsidR="000C6840" w:rsidRPr="00BF4AC6" w:rsidRDefault="000C6840" w:rsidP="000C6840">
      <w:pPr>
        <w:rPr>
          <w:rFonts w:eastAsia="微软雅黑"/>
        </w:rPr>
      </w:pPr>
      <w:r w:rsidRPr="00BF4AC6">
        <w:rPr>
          <w:rFonts w:eastAsia="微软雅黑"/>
        </w:rPr>
        <w:t>图3（Venn图）→ "数据库覆盖够不够全面？" —— 双库互补 → 够。</w:t>
      </w:r>
    </w:p>
    <w:p w14:paraId="24AD7BA4" w14:textId="77777777" w:rsidR="000C6840" w:rsidRPr="00BF4AC6" w:rsidRDefault="000C6840" w:rsidP="000C6840">
      <w:pPr>
        <w:rPr>
          <w:rFonts w:eastAsia="微软雅黑"/>
        </w:rPr>
      </w:pPr>
      <w:r w:rsidRPr="00BF4AC6">
        <w:rPr>
          <w:rFonts w:eastAsia="微软雅黑"/>
        </w:rPr>
        <w:t>图4（趋势+期刊）→ "这个领域的规模和阵地在哪？" —— 交叉学科、持续扩张。</w:t>
      </w:r>
    </w:p>
    <w:p w14:paraId="2E6CF8D4" w14:textId="77777777" w:rsidR="000C6840" w:rsidRPr="00BF4AC6" w:rsidRDefault="000C6840" w:rsidP="000C6840">
      <w:pPr>
        <w:rPr>
          <w:rFonts w:eastAsia="微软雅黑"/>
        </w:rPr>
      </w:pPr>
      <w:r w:rsidRPr="00BF4AC6">
        <w:rPr>
          <w:rFonts w:eastAsia="微软雅黑"/>
        </w:rPr>
        <w:t>图5+图6（两期聚类对比）→ "研究主题有哪些？格局在怎么变？" —— 三足鼎立，环境效应在崛起。</w:t>
      </w:r>
    </w:p>
    <w:p w14:paraId="2592A3FA" w14:textId="77777777" w:rsidR="000C6840" w:rsidRPr="00BF4AC6" w:rsidRDefault="000C6840" w:rsidP="000C6840">
      <w:pPr>
        <w:rPr>
          <w:rFonts w:eastAsia="微软雅黑"/>
        </w:rPr>
      </w:pPr>
      <w:r w:rsidRPr="00BF4AC6">
        <w:rPr>
          <w:rFonts w:eastAsia="微软雅黑"/>
        </w:rPr>
        <w:t>图7（三元三角）→ "研究焦点在往哪漂移？" —— 从定价→环境效应，逐年有据可查。</w:t>
      </w:r>
    </w:p>
    <w:p w14:paraId="05A961D3" w14:textId="77777777" w:rsidR="000C6840" w:rsidRPr="00BF4AC6" w:rsidRDefault="000C6840" w:rsidP="000C6840">
      <w:pPr>
        <w:rPr>
          <w:rFonts w:eastAsia="微软雅黑"/>
        </w:rPr>
      </w:pPr>
      <w:r w:rsidRPr="00BF4AC6">
        <w:rPr>
          <w:rFonts w:eastAsia="微软雅黑"/>
        </w:rPr>
        <w:t>当你用自己的数据跑出这七张图后，你完全可以用同样的叙事逻辑来组织你自己的文献综述——无论是做课堂展示、开题报告还是正式发表。</w:t>
      </w:r>
    </w:p>
    <w:p w14:paraId="236D5F31" w14:textId="77777777" w:rsidR="00BF4AC6" w:rsidRPr="00BF4AC6" w:rsidRDefault="00BF4AC6">
      <w:pPr>
        <w:rPr>
          <w:rFonts w:eastAsia="微软雅黑"/>
          <w:lang w:eastAsia="zh-CN"/>
        </w:rPr>
      </w:pPr>
    </w:p>
    <w:p w14:paraId="4C3E466F" w14:textId="2D167378" w:rsidR="00D3537E" w:rsidRPr="00BF4AC6" w:rsidRDefault="007435B9">
      <w:pPr>
        <w:rPr>
          <w:rFonts w:eastAsia="微软雅黑"/>
          <w:lang w:eastAsia="zh-CN"/>
        </w:rPr>
      </w:pPr>
      <w:r>
        <w:rPr>
          <w:rFonts w:eastAsia="微软雅黑" w:hint="eastAsia"/>
          <w:b/>
          <w:sz w:val="30"/>
          <w:lang w:eastAsia="zh-CN"/>
        </w:rPr>
        <w:t>三</w:t>
      </w:r>
      <w:r w:rsidRPr="00BF4AC6">
        <w:rPr>
          <w:rFonts w:eastAsia="微软雅黑"/>
          <w:b/>
          <w:sz w:val="30"/>
        </w:rPr>
        <w:t>、</w:t>
      </w:r>
      <w:r>
        <w:rPr>
          <w:rFonts w:eastAsia="微软雅黑" w:hint="eastAsia"/>
          <w:b/>
          <w:sz w:val="30"/>
          <w:lang w:eastAsia="zh-CN"/>
        </w:rPr>
        <w:t>实战阶段准备工作</w:t>
      </w:r>
    </w:p>
    <w:p w14:paraId="0C20F0C3" w14:textId="43AD1669" w:rsidR="00D3537E" w:rsidRPr="00BF4AC6" w:rsidRDefault="007435B9">
      <w:pPr>
        <w:rPr>
          <w:rFonts w:eastAsia="微软雅黑"/>
        </w:rPr>
      </w:pPr>
      <w:r>
        <w:rPr>
          <w:rFonts w:eastAsia="微软雅黑" w:hint="eastAsia"/>
          <w:b/>
          <w:sz w:val="26"/>
          <w:lang w:eastAsia="zh-CN"/>
        </w:rPr>
        <w:t>3</w:t>
      </w:r>
      <w:r w:rsidRPr="00BF4AC6">
        <w:rPr>
          <w:rFonts w:eastAsia="微软雅黑"/>
          <w:b/>
          <w:sz w:val="26"/>
        </w:rPr>
        <w:t>.1 软件安装（一次性，约15分钟）</w:t>
      </w:r>
    </w:p>
    <w:p w14:paraId="66C1138C" w14:textId="77777777" w:rsidR="00D3537E" w:rsidRPr="00BF4AC6" w:rsidRDefault="00000000">
      <w:pPr>
        <w:rPr>
          <w:rFonts w:eastAsia="微软雅黑"/>
        </w:rPr>
      </w:pPr>
      <w:r w:rsidRPr="00BF4AC6">
        <w:rPr>
          <w:rFonts w:eastAsia="微软雅黑"/>
        </w:rPr>
        <w:t>（1）安装 Anaconda（内含 Jupyter Notebook 和 Python）。</w:t>
      </w:r>
    </w:p>
    <w:p w14:paraId="1817D03B" w14:textId="77777777" w:rsidR="00D3537E" w:rsidRPr="00BF4AC6" w:rsidRDefault="00000000" w:rsidP="00BF4AC6">
      <w:pPr>
        <w:spacing w:line="180" w:lineRule="auto"/>
        <w:rPr>
          <w:rFonts w:eastAsia="微软雅黑"/>
        </w:rPr>
      </w:pPr>
      <w:r w:rsidRPr="00BF4AC6">
        <w:rPr>
          <w:rFonts w:eastAsia="微软雅黑"/>
        </w:rPr>
        <w:t xml:space="preserve">    → 下载地址：https://www.anaconda.com/download</w:t>
      </w:r>
    </w:p>
    <w:p w14:paraId="649C3043" w14:textId="77777777" w:rsidR="00D3537E" w:rsidRPr="00BF4AC6" w:rsidRDefault="00000000" w:rsidP="00BF4AC6">
      <w:pPr>
        <w:spacing w:line="180" w:lineRule="auto"/>
        <w:rPr>
          <w:rFonts w:eastAsia="微软雅黑"/>
        </w:rPr>
      </w:pPr>
      <w:r w:rsidRPr="00BF4AC6">
        <w:rPr>
          <w:rFonts w:eastAsia="微软雅黑"/>
        </w:rPr>
        <w:t xml:space="preserve">    → 下载后一路"下一步"安装即可。</w:t>
      </w:r>
    </w:p>
    <w:p w14:paraId="56F46975" w14:textId="35E9A3DB" w:rsidR="00D3537E" w:rsidRPr="00BF4AC6" w:rsidRDefault="00000000">
      <w:pPr>
        <w:rPr>
          <w:rFonts w:eastAsia="微软雅黑"/>
        </w:rPr>
      </w:pPr>
      <w:r w:rsidRPr="00BF4AC6">
        <w:rPr>
          <w:rFonts w:eastAsia="微软雅黑"/>
        </w:rPr>
        <w:t>（2）安装 VOSviewer。</w:t>
      </w:r>
    </w:p>
    <w:p w14:paraId="797E95A7" w14:textId="77777777" w:rsidR="00D3537E" w:rsidRPr="00BF4AC6" w:rsidRDefault="00000000" w:rsidP="00BF4AC6">
      <w:pPr>
        <w:spacing w:line="180" w:lineRule="auto"/>
        <w:rPr>
          <w:rFonts w:eastAsia="微软雅黑"/>
        </w:rPr>
      </w:pPr>
      <w:r w:rsidRPr="00BF4AC6">
        <w:rPr>
          <w:rFonts w:eastAsia="微软雅黑"/>
        </w:rPr>
        <w:t xml:space="preserve">    → 下载地址：https://www.vosviewer.com/download</w:t>
      </w:r>
    </w:p>
    <w:p w14:paraId="084013F1" w14:textId="77777777" w:rsidR="00D3537E" w:rsidRPr="00BF4AC6" w:rsidRDefault="00000000" w:rsidP="00BF4AC6">
      <w:pPr>
        <w:spacing w:line="180" w:lineRule="auto"/>
        <w:rPr>
          <w:rFonts w:eastAsia="微软雅黑"/>
        </w:rPr>
      </w:pPr>
      <w:r w:rsidRPr="00BF4AC6">
        <w:rPr>
          <w:rFonts w:eastAsia="微软雅黑"/>
        </w:rPr>
        <w:t xml:space="preserve">    → 同样一路"下一步"。</w:t>
      </w:r>
    </w:p>
    <w:p w14:paraId="1D49CA29" w14:textId="77777777" w:rsidR="00D3537E" w:rsidRPr="00BF4AC6" w:rsidRDefault="00000000">
      <w:pPr>
        <w:rPr>
          <w:rFonts w:eastAsia="微软雅黑"/>
        </w:rPr>
      </w:pPr>
      <w:r w:rsidRPr="00BF4AC6">
        <w:rPr>
          <w:rFonts w:eastAsia="微软雅黑"/>
        </w:rPr>
        <w:t>（3）安装 Python 依赖包。打开 Anaconda Prompt（在开始菜单搜索即可），输入以下命令回车：</w:t>
      </w:r>
    </w:p>
    <w:p w14:paraId="32DD56EB" w14:textId="77777777" w:rsidR="00D3537E" w:rsidRPr="00BF4AC6" w:rsidRDefault="00000000" w:rsidP="00BF4AC6">
      <w:pPr>
        <w:spacing w:line="180" w:lineRule="auto"/>
        <w:ind w:left="360"/>
        <w:rPr>
          <w:rFonts w:eastAsia="微软雅黑"/>
        </w:rPr>
      </w:pPr>
      <w:r w:rsidRPr="00BF4AC6">
        <w:rPr>
          <w:rFonts w:eastAsia="微软雅黑"/>
          <w:color w:val="3C3C3C"/>
          <w:sz w:val="18"/>
        </w:rPr>
        <w:lastRenderedPageBreak/>
        <w:t>pip install pandas matplotlib matplotlib-venn seaborn openpyxl</w:t>
      </w:r>
    </w:p>
    <w:p w14:paraId="705C4EE8" w14:textId="77777777" w:rsidR="00D3537E" w:rsidRPr="00BF4AC6" w:rsidRDefault="00000000">
      <w:pPr>
        <w:rPr>
          <w:rFonts w:eastAsia="微软雅黑"/>
        </w:rPr>
      </w:pPr>
      <w:r w:rsidRPr="00BF4AC6">
        <w:rPr>
          <w:rFonts w:eastAsia="微软雅黑"/>
        </w:rPr>
        <w:t>等待安装完成即可。</w:t>
      </w:r>
    </w:p>
    <w:p w14:paraId="204C1CCF" w14:textId="09E25032" w:rsidR="00D3537E" w:rsidRPr="00BF4AC6" w:rsidRDefault="007435B9">
      <w:pPr>
        <w:rPr>
          <w:rFonts w:eastAsia="微软雅黑"/>
        </w:rPr>
      </w:pPr>
      <w:r>
        <w:rPr>
          <w:rFonts w:eastAsia="微软雅黑" w:hint="eastAsia"/>
          <w:b/>
          <w:sz w:val="26"/>
          <w:lang w:eastAsia="zh-CN"/>
        </w:rPr>
        <w:t>3</w:t>
      </w:r>
      <w:r w:rsidRPr="00BF4AC6">
        <w:rPr>
          <w:rFonts w:eastAsia="微软雅黑"/>
          <w:b/>
          <w:sz w:val="26"/>
        </w:rPr>
        <w:t>.2 数据文件（下载，约2分钟）</w:t>
      </w:r>
    </w:p>
    <w:p w14:paraId="22F9F4DD" w14:textId="77777777" w:rsidR="00D3537E" w:rsidRPr="00BF4AC6" w:rsidRDefault="00000000">
      <w:pPr>
        <w:rPr>
          <w:rFonts w:eastAsia="微软雅黑"/>
        </w:rPr>
      </w:pPr>
      <w:r w:rsidRPr="00BF4AC6">
        <w:rPr>
          <w:rFonts w:eastAsia="微软雅黑"/>
        </w:rPr>
        <w:t>从文末的网盘链接下载完整的代码和数据压缩包，解压到任意目录。解压后你会看到三个文件夹，分别对应本文的三个步骤：</w:t>
      </w:r>
    </w:p>
    <w:p w14:paraId="6A337695" w14:textId="77777777" w:rsidR="00D3537E" w:rsidRPr="00BF4AC6" w:rsidRDefault="00000000" w:rsidP="00BF4AC6">
      <w:pPr>
        <w:spacing w:line="240" w:lineRule="auto"/>
        <w:rPr>
          <w:rFonts w:eastAsia="微软雅黑"/>
        </w:rPr>
      </w:pPr>
      <w:r w:rsidRPr="00BF4AC6">
        <w:rPr>
          <w:rFonts w:eastAsia="微软雅黑"/>
        </w:rPr>
        <w:t xml:space="preserve">  step 1  → 文献检索结果（Scopus 和 WoS 的原始导出数据）</w:t>
      </w:r>
    </w:p>
    <w:p w14:paraId="53592A17" w14:textId="77777777" w:rsidR="00D3537E" w:rsidRPr="00BF4AC6" w:rsidRDefault="00000000" w:rsidP="00BF4AC6">
      <w:pPr>
        <w:spacing w:line="240" w:lineRule="auto"/>
        <w:rPr>
          <w:rFonts w:eastAsia="微软雅黑"/>
        </w:rPr>
      </w:pPr>
      <w:r w:rsidRPr="00BF4AC6">
        <w:rPr>
          <w:rFonts w:eastAsia="微软雅黑"/>
        </w:rPr>
        <w:t xml:space="preserve">  step 2  → Python 代码 + 期刊质量排名文件</w:t>
      </w:r>
    </w:p>
    <w:p w14:paraId="1EB086C7" w14:textId="77777777" w:rsidR="00D3537E" w:rsidRPr="00BF4AC6" w:rsidRDefault="00000000" w:rsidP="00BF4AC6">
      <w:pPr>
        <w:spacing w:line="240" w:lineRule="auto"/>
        <w:rPr>
          <w:rFonts w:eastAsia="微软雅黑"/>
        </w:rPr>
      </w:pPr>
      <w:r w:rsidRPr="00BF4AC6">
        <w:rPr>
          <w:rFonts w:eastAsia="微软雅黑"/>
        </w:rPr>
        <w:t xml:space="preserve">  step 3  → VOSviewer 分析材料 + 第二个 Python 代码</w:t>
      </w:r>
    </w:p>
    <w:p w14:paraId="752F52A3" w14:textId="787F2260" w:rsidR="00D3537E" w:rsidRPr="00BF4AC6" w:rsidRDefault="007435B9">
      <w:pPr>
        <w:rPr>
          <w:rFonts w:eastAsia="微软雅黑"/>
        </w:rPr>
      </w:pPr>
      <w:r>
        <w:rPr>
          <w:rFonts w:eastAsia="微软雅黑" w:hint="eastAsia"/>
          <w:b/>
          <w:sz w:val="26"/>
          <w:lang w:eastAsia="zh-CN"/>
        </w:rPr>
        <w:t>3</w:t>
      </w:r>
      <w:r w:rsidRPr="00BF4AC6">
        <w:rPr>
          <w:rFonts w:eastAsia="微软雅黑"/>
          <w:b/>
          <w:sz w:val="26"/>
        </w:rPr>
        <w:t>.3 一点心理准备</w:t>
      </w:r>
    </w:p>
    <w:p w14:paraId="338228F5" w14:textId="77777777" w:rsidR="00D3537E" w:rsidRDefault="00000000">
      <w:pPr>
        <w:rPr>
          <w:rFonts w:eastAsia="微软雅黑"/>
          <w:lang w:eastAsia="zh-CN"/>
        </w:rPr>
      </w:pPr>
      <w:r w:rsidRPr="00BF4AC6">
        <w:rPr>
          <w:rFonts w:eastAsia="微软雅黑"/>
        </w:rPr>
        <w:t>整个流程大约需要 2-3 小时（第一次操作，含软件安装时间）。你不需要理解每一行代码在做什么——每一段代码在 Jupyter Notebook 里已经写好，你只需要知道在哪里改路径、在哪里改关键词，然后依次点击"运行"即可。本文会用"▼ 操作"标注每个需要你动手的地方。</w:t>
      </w:r>
    </w:p>
    <w:p w14:paraId="7CEC704E" w14:textId="77777777" w:rsidR="007435B9" w:rsidRPr="00BF4AC6" w:rsidRDefault="007435B9">
      <w:pPr>
        <w:rPr>
          <w:rFonts w:eastAsia="微软雅黑"/>
          <w:lang w:eastAsia="zh-CN"/>
        </w:rPr>
      </w:pPr>
    </w:p>
    <w:p w14:paraId="236A0EA8" w14:textId="497AD0E0" w:rsidR="00D3537E" w:rsidRPr="007435B9" w:rsidRDefault="007435B9">
      <w:pPr>
        <w:rPr>
          <w:rFonts w:eastAsia="微软雅黑"/>
          <w:b/>
          <w:sz w:val="30"/>
          <w:lang w:eastAsia="zh-CN"/>
        </w:rPr>
      </w:pPr>
      <w:r>
        <w:rPr>
          <w:rFonts w:eastAsia="微软雅黑" w:hint="eastAsia"/>
          <w:b/>
          <w:sz w:val="30"/>
          <w:lang w:eastAsia="zh-CN"/>
        </w:rPr>
        <w:t>四</w:t>
      </w:r>
      <w:r w:rsidRPr="00BF4AC6">
        <w:rPr>
          <w:rFonts w:eastAsia="微软雅黑"/>
          <w:b/>
          <w:sz w:val="30"/>
        </w:rPr>
        <w:t>、</w:t>
      </w:r>
      <w:r>
        <w:rPr>
          <w:rFonts w:eastAsia="微软雅黑" w:hint="eastAsia"/>
          <w:b/>
          <w:sz w:val="30"/>
          <w:lang w:eastAsia="zh-CN"/>
        </w:rPr>
        <w:t>实战阶段1：</w:t>
      </w:r>
      <w:r w:rsidRPr="00BF4AC6">
        <w:rPr>
          <w:rFonts w:eastAsia="微软雅黑"/>
          <w:b/>
          <w:sz w:val="30"/>
        </w:rPr>
        <w:t>文献检索——用数据库导出原始文献</w:t>
      </w:r>
    </w:p>
    <w:p w14:paraId="36C0F9BB" w14:textId="6B92017F" w:rsidR="00D3537E" w:rsidRPr="00BF4AC6" w:rsidRDefault="007435B9">
      <w:pPr>
        <w:rPr>
          <w:rFonts w:eastAsia="微软雅黑"/>
        </w:rPr>
      </w:pPr>
      <w:r>
        <w:rPr>
          <w:rFonts w:eastAsia="微软雅黑" w:hint="eastAsia"/>
          <w:b/>
          <w:sz w:val="26"/>
          <w:lang w:eastAsia="zh-CN"/>
        </w:rPr>
        <w:t>4</w:t>
      </w:r>
      <w:r w:rsidRPr="00BF4AC6">
        <w:rPr>
          <w:rFonts w:eastAsia="微软雅黑"/>
          <w:b/>
          <w:sz w:val="26"/>
        </w:rPr>
        <w:t>.1 检索式怎么设计？</w:t>
      </w:r>
    </w:p>
    <w:p w14:paraId="24394557" w14:textId="77777777" w:rsidR="00D3537E" w:rsidRPr="00BF4AC6" w:rsidRDefault="00000000">
      <w:pPr>
        <w:rPr>
          <w:rFonts w:eastAsia="微软雅黑"/>
        </w:rPr>
      </w:pPr>
      <w:r w:rsidRPr="00BF4AC6">
        <w:rPr>
          <w:rFonts w:eastAsia="微软雅黑"/>
        </w:rPr>
        <w:t>首先你要想清楚：用什么关键词来搜你的研究主题？一个通用的策略是"核心词 + 同义词 + 变体"。以绿色债券为例，核心词是 "green bond"，但还需要覆盖 "climate bond""sustainable bond""green sukuk"等不同写法，同时用通配符 * 来兜住单复数（"green bond*" 可以同时匹配 "green bond" 和 "green bonds"）。</w:t>
      </w:r>
    </w:p>
    <w:p w14:paraId="4425DC3E" w14:textId="77777777" w:rsidR="00D3537E" w:rsidRPr="00BF4AC6" w:rsidRDefault="00000000">
      <w:pPr>
        <w:rPr>
          <w:rFonts w:eastAsia="微软雅黑"/>
        </w:rPr>
      </w:pPr>
      <w:r w:rsidRPr="00BF4AC6">
        <w:rPr>
          <w:rFonts w:eastAsia="微软雅黑"/>
        </w:rPr>
        <w:t>检索范围一般限定在标题、摘要和关键词这三个字段，这样既保证覆盖面，又不会因为全文检索引入太多噪音。此外建议限定文献类型为 Article 和 Review，语言为 English，过滤掉社论、书评等非学术内容。</w:t>
      </w:r>
    </w:p>
    <w:p w14:paraId="7B7F14DB" w14:textId="1A3F11DB" w:rsidR="00D3537E" w:rsidRPr="00BF4AC6" w:rsidRDefault="00000000">
      <w:pPr>
        <w:rPr>
          <w:rFonts w:eastAsia="微软雅黑"/>
        </w:rPr>
      </w:pPr>
      <w:r w:rsidRPr="00BF4AC6">
        <w:rPr>
          <w:rFonts w:eastAsia="微软雅黑"/>
        </w:rPr>
        <w:lastRenderedPageBreak/>
        <w:t>如果你不确定自己的领域该用哪些关键词，可以先</w:t>
      </w:r>
      <w:r w:rsidR="00A916A9">
        <w:rPr>
          <w:rFonts w:eastAsia="微软雅黑" w:hint="eastAsia"/>
          <w:lang w:eastAsia="zh-CN"/>
        </w:rPr>
        <w:t>搜索</w:t>
      </w:r>
      <w:r w:rsidRPr="00BF4AC6">
        <w:rPr>
          <w:rFonts w:eastAsia="微软雅黑"/>
        </w:rPr>
        <w:t>几篇代表性</w:t>
      </w:r>
      <w:r w:rsidR="000C6840">
        <w:rPr>
          <w:rFonts w:eastAsia="微软雅黑" w:hint="eastAsia"/>
          <w:lang w:eastAsia="zh-CN"/>
        </w:rPr>
        <w:t>文章</w:t>
      </w:r>
      <w:r w:rsidRPr="00BF4AC6">
        <w:rPr>
          <w:rFonts w:eastAsia="微软雅黑"/>
        </w:rPr>
        <w:t>，看看它们的关键词和摘要里用了哪些表述方式，把这些词都加进检索式。</w:t>
      </w:r>
    </w:p>
    <w:p w14:paraId="555009B2" w14:textId="3292374A" w:rsidR="00D3537E" w:rsidRPr="00BF4AC6" w:rsidRDefault="007435B9">
      <w:pPr>
        <w:rPr>
          <w:rFonts w:eastAsia="微软雅黑"/>
        </w:rPr>
      </w:pPr>
      <w:r>
        <w:rPr>
          <w:rFonts w:eastAsia="微软雅黑" w:hint="eastAsia"/>
          <w:b/>
          <w:sz w:val="26"/>
          <w:lang w:eastAsia="zh-CN"/>
        </w:rPr>
        <w:t>4</w:t>
      </w:r>
      <w:r w:rsidRPr="00BF4AC6">
        <w:rPr>
          <w:rFonts w:eastAsia="微软雅黑"/>
          <w:b/>
          <w:sz w:val="26"/>
        </w:rPr>
        <w:t>.2 为什么要在两个数据库里搜？</w:t>
      </w:r>
    </w:p>
    <w:p w14:paraId="7A90E07B" w14:textId="77777777" w:rsidR="00D3537E" w:rsidRPr="00BF4AC6" w:rsidRDefault="00000000">
      <w:pPr>
        <w:rPr>
          <w:rFonts w:eastAsia="微软雅黑"/>
        </w:rPr>
      </w:pPr>
      <w:r w:rsidRPr="00BF4AC6">
        <w:rPr>
          <w:rFonts w:eastAsia="微软雅黑"/>
        </w:rPr>
        <w:t>Scopus 和 Web of Science（WoS）的收录范围不重叠。以绿色债券为例，Scopus 找到 1,175 篇，WoS 找到 1,131 篇，但两份名单中同时出现的只有约 70%。如果只用一个数据库，会漏掉大约三成文献。所以最稳妥的做法是两个都搜，后续交给 Python 去重合并。</w:t>
      </w:r>
    </w:p>
    <w:p w14:paraId="2300C153" w14:textId="77777777" w:rsidR="00D3537E" w:rsidRPr="00BF4AC6" w:rsidRDefault="00000000">
      <w:pPr>
        <w:rPr>
          <w:rFonts w:eastAsia="微软雅黑"/>
        </w:rPr>
      </w:pPr>
      <w:r w:rsidRPr="00BF4AC6">
        <w:rPr>
          <w:rFonts w:eastAsia="微软雅黑"/>
        </w:rPr>
        <w:t>▼ 操作：</w:t>
      </w:r>
    </w:p>
    <w:p w14:paraId="6F0563B1" w14:textId="77777777" w:rsidR="00D3537E" w:rsidRPr="00BF4AC6" w:rsidRDefault="00000000">
      <w:pPr>
        <w:rPr>
          <w:rFonts w:eastAsia="微软雅黑"/>
        </w:rPr>
      </w:pPr>
      <w:r w:rsidRPr="00BF4AC6">
        <w:rPr>
          <w:rFonts w:eastAsia="微软雅黑"/>
        </w:rPr>
        <w:t>（1）打开 Scopus 高级检索（https://www.scopus.com），输入你的检索式，点击搜索。</w:t>
      </w:r>
    </w:p>
    <w:p w14:paraId="3CCE75A3" w14:textId="77777777" w:rsidR="00D3537E" w:rsidRPr="00BF4AC6" w:rsidRDefault="00000000">
      <w:pPr>
        <w:rPr>
          <w:rFonts w:eastAsia="微软雅黑"/>
        </w:rPr>
      </w:pPr>
      <w:r w:rsidRPr="00BF4AC6">
        <w:rPr>
          <w:rFonts w:eastAsia="微软雅黑"/>
        </w:rPr>
        <w:t>（2）在搜索结果页面，点击"Export"→ 选择 CSV 格式 → 勾选 Title、DOI、Year、Source title → 导出。</w:t>
      </w:r>
    </w:p>
    <w:p w14:paraId="5783BD43" w14:textId="77777777" w:rsidR="00D3537E" w:rsidRPr="00BF4AC6" w:rsidRDefault="00000000">
      <w:pPr>
        <w:rPr>
          <w:rFonts w:eastAsia="微软雅黑"/>
        </w:rPr>
      </w:pPr>
      <w:r w:rsidRPr="00BF4AC6">
        <w:rPr>
          <w:rFonts w:eastAsia="微软雅黑"/>
        </w:rPr>
        <w:t>（3）打开 Web of Science 高级检索，同样输入检索式，搜索。</w:t>
      </w:r>
    </w:p>
    <w:p w14:paraId="6BE1B773" w14:textId="4D47B93A" w:rsidR="00BF4AC6" w:rsidRPr="00BF4AC6" w:rsidRDefault="00000000">
      <w:pPr>
        <w:rPr>
          <w:rFonts w:eastAsia="微软雅黑"/>
          <w:lang w:eastAsia="zh-CN"/>
        </w:rPr>
      </w:pPr>
      <w:r w:rsidRPr="00BF4AC6">
        <w:rPr>
          <w:rFonts w:eastAsia="微软雅黑"/>
        </w:rPr>
        <w:t>（4）导出为 Excel 格式，包含 Article Title、DOI、Publication Year、Source Title。</w:t>
      </w:r>
    </w:p>
    <w:p w14:paraId="0B59BCFB" w14:textId="77777777" w:rsidR="007435B9" w:rsidRDefault="007435B9">
      <w:pPr>
        <w:rPr>
          <w:rFonts w:eastAsia="微软雅黑"/>
          <w:b/>
          <w:sz w:val="30"/>
          <w:lang w:eastAsia="zh-CN"/>
        </w:rPr>
      </w:pPr>
    </w:p>
    <w:p w14:paraId="30A7F6C0" w14:textId="795E9EF6" w:rsidR="00D3537E" w:rsidRPr="007435B9" w:rsidRDefault="007435B9">
      <w:pPr>
        <w:rPr>
          <w:rFonts w:eastAsia="微软雅黑"/>
          <w:b/>
          <w:sz w:val="30"/>
        </w:rPr>
      </w:pPr>
      <w:r>
        <w:rPr>
          <w:rFonts w:eastAsia="微软雅黑" w:hint="eastAsia"/>
          <w:b/>
          <w:sz w:val="30"/>
          <w:lang w:eastAsia="zh-CN"/>
        </w:rPr>
        <w:t>五</w:t>
      </w:r>
      <w:r w:rsidRPr="00BF4AC6">
        <w:rPr>
          <w:rFonts w:eastAsia="微软雅黑"/>
          <w:b/>
          <w:sz w:val="30"/>
        </w:rPr>
        <w:t>、</w:t>
      </w:r>
      <w:r>
        <w:rPr>
          <w:rFonts w:eastAsia="微软雅黑" w:hint="eastAsia"/>
          <w:b/>
          <w:sz w:val="30"/>
          <w:lang w:eastAsia="zh-CN"/>
        </w:rPr>
        <w:t>实战阶段2：</w:t>
      </w:r>
      <w:r w:rsidRPr="00BF4AC6">
        <w:rPr>
          <w:rFonts w:eastAsia="微软雅黑"/>
          <w:b/>
          <w:sz w:val="30"/>
        </w:rPr>
        <w:t>文献筛选——用Python自动去重和分级</w:t>
      </w:r>
    </w:p>
    <w:p w14:paraId="36B1FEDD" w14:textId="77777777" w:rsidR="00D3537E" w:rsidRPr="00BF4AC6" w:rsidRDefault="00000000">
      <w:pPr>
        <w:rPr>
          <w:rFonts w:eastAsia="微软雅黑"/>
        </w:rPr>
      </w:pPr>
      <w:r w:rsidRPr="00BF4AC6">
        <w:rPr>
          <w:rFonts w:eastAsia="微软雅黑"/>
        </w:rPr>
        <w:t>这一步是整个流程的核心。你会用到一个写好的 Jupyter Notebook，它会自动完成期刊质量打分、双数据库去重合并、以及生成统计图表。</w:t>
      </w:r>
    </w:p>
    <w:p w14:paraId="658B3954" w14:textId="68F8A110" w:rsidR="00D3537E" w:rsidRPr="00BF4AC6" w:rsidRDefault="007435B9">
      <w:pPr>
        <w:rPr>
          <w:rFonts w:eastAsia="微软雅黑"/>
        </w:rPr>
      </w:pPr>
      <w:r>
        <w:rPr>
          <w:rFonts w:eastAsia="微软雅黑" w:hint="eastAsia"/>
          <w:b/>
          <w:sz w:val="26"/>
          <w:lang w:eastAsia="zh-CN"/>
        </w:rPr>
        <w:t>5</w:t>
      </w:r>
      <w:r w:rsidRPr="00BF4AC6">
        <w:rPr>
          <w:rFonts w:eastAsia="微软雅黑"/>
          <w:b/>
          <w:sz w:val="26"/>
        </w:rPr>
        <w:t>.1 代码在做什么？（先看全貌再看细节）</w:t>
      </w:r>
    </w:p>
    <w:p w14:paraId="29232B93" w14:textId="77777777" w:rsidR="00D3537E" w:rsidRPr="00BF4AC6" w:rsidRDefault="00000000">
      <w:pPr>
        <w:rPr>
          <w:rFonts w:eastAsia="微软雅黑"/>
        </w:rPr>
      </w:pPr>
      <w:r w:rsidRPr="00BF4AC6">
        <w:rPr>
          <w:rFonts w:eastAsia="微软雅黑"/>
        </w:rPr>
        <w:t>这个 Notebook 的执行流程一共七步，一步一个代码单元格，你按顺序点运行就行：</w:t>
      </w:r>
    </w:p>
    <w:p w14:paraId="454B7AFF" w14:textId="77777777" w:rsidR="00D3537E" w:rsidRPr="00BF4AC6" w:rsidRDefault="00000000">
      <w:pPr>
        <w:rPr>
          <w:rFonts w:eastAsia="微软雅黑"/>
        </w:rPr>
      </w:pPr>
      <w:r w:rsidRPr="00BF4AC6">
        <w:rPr>
          <w:rFonts w:eastAsia="微软雅黑"/>
        </w:rPr>
        <w:t xml:space="preserve">  单元格 1：设置文件路径和筛选规则（你需要改一下路径）</w:t>
      </w:r>
    </w:p>
    <w:p w14:paraId="7BBA653F" w14:textId="77777777" w:rsidR="00D3537E" w:rsidRPr="00BF4AC6" w:rsidRDefault="00000000">
      <w:pPr>
        <w:rPr>
          <w:rFonts w:eastAsia="微软雅黑"/>
        </w:rPr>
      </w:pPr>
      <w:r w:rsidRPr="00BF4AC6">
        <w:rPr>
          <w:rFonts w:eastAsia="微软雅黑"/>
        </w:rPr>
        <w:t xml:space="preserve">  单元格 2：读入期刊质量排名，构建"期刊名→等级"字典</w:t>
      </w:r>
    </w:p>
    <w:p w14:paraId="38CB0F35" w14:textId="77777777" w:rsidR="00D3537E" w:rsidRPr="00BF4AC6" w:rsidRDefault="00000000">
      <w:pPr>
        <w:rPr>
          <w:rFonts w:eastAsia="微软雅黑"/>
        </w:rPr>
      </w:pPr>
      <w:r w:rsidRPr="00BF4AC6">
        <w:rPr>
          <w:rFonts w:eastAsia="微软雅黑"/>
        </w:rPr>
        <w:lastRenderedPageBreak/>
        <w:t xml:space="preserve">  单元格 3：分别读入 Scopus CSV 和 WoS Excel，统一格式，标记每篇文章的期刊等级</w:t>
      </w:r>
    </w:p>
    <w:p w14:paraId="61133EB1" w14:textId="77777777" w:rsidR="00D3537E" w:rsidRPr="00BF4AC6" w:rsidRDefault="00000000">
      <w:pPr>
        <w:rPr>
          <w:rFonts w:eastAsia="微软雅黑"/>
        </w:rPr>
      </w:pPr>
      <w:r w:rsidRPr="00BF4AC6">
        <w:rPr>
          <w:rFonts w:eastAsia="微软雅黑"/>
        </w:rPr>
        <w:t xml:space="preserve">  单元格 4：生成 Venn 图——看两个数据库的覆盖重叠程度</w:t>
      </w:r>
    </w:p>
    <w:p w14:paraId="3A58EF5B" w14:textId="77777777" w:rsidR="00D3537E" w:rsidRPr="00BF4AC6" w:rsidRDefault="00000000">
      <w:pPr>
        <w:rPr>
          <w:rFonts w:eastAsia="微软雅黑"/>
        </w:rPr>
      </w:pPr>
      <w:r w:rsidRPr="00BF4AC6">
        <w:rPr>
          <w:rFonts w:eastAsia="微软雅黑"/>
        </w:rPr>
        <w:t xml:space="preserve">  单元格 5：筛选高质量文章（ABS 3/4星 或 SSCI/SCIE Q1），生成最终文献列表</w:t>
      </w:r>
    </w:p>
    <w:p w14:paraId="00E354D9" w14:textId="77777777" w:rsidR="00D3537E" w:rsidRPr="00BF4AC6" w:rsidRDefault="00000000">
      <w:pPr>
        <w:rPr>
          <w:rFonts w:eastAsia="微软雅黑"/>
        </w:rPr>
      </w:pPr>
      <w:r w:rsidRPr="00BF4AC6">
        <w:rPr>
          <w:rFonts w:eastAsia="微软雅黑"/>
        </w:rPr>
        <w:t xml:space="preserve">  单元格 6：生成文章年度分布图和来源期刊排名图</w:t>
      </w:r>
    </w:p>
    <w:p w14:paraId="2C3AB3B1" w14:textId="77777777" w:rsidR="00D3537E" w:rsidRPr="00BF4AC6" w:rsidRDefault="00000000">
      <w:pPr>
        <w:rPr>
          <w:rFonts w:eastAsia="微软雅黑"/>
        </w:rPr>
      </w:pPr>
      <w:r w:rsidRPr="00BF4AC6">
        <w:rPr>
          <w:rFonts w:eastAsia="微软雅黑"/>
        </w:rPr>
        <w:t xml:space="preserve">  单元格 7：自动生成 DOI 查询字符串——下一步 VOSviewer 要用</w:t>
      </w:r>
    </w:p>
    <w:p w14:paraId="630C633E" w14:textId="4F05A2D8" w:rsidR="00D3537E" w:rsidRPr="00BF4AC6" w:rsidRDefault="007435B9">
      <w:pPr>
        <w:rPr>
          <w:rFonts w:eastAsia="微软雅黑"/>
        </w:rPr>
      </w:pPr>
      <w:r>
        <w:rPr>
          <w:rFonts w:eastAsia="微软雅黑" w:hint="eastAsia"/>
          <w:b/>
          <w:sz w:val="26"/>
          <w:lang w:eastAsia="zh-CN"/>
        </w:rPr>
        <w:t>5</w:t>
      </w:r>
      <w:r w:rsidRPr="00BF4AC6">
        <w:rPr>
          <w:rFonts w:eastAsia="微软雅黑"/>
          <w:b/>
          <w:sz w:val="26"/>
        </w:rPr>
        <w:t>.2 实际操作：打开并运行 Notebook</w:t>
      </w:r>
    </w:p>
    <w:p w14:paraId="6D4833F9" w14:textId="77777777" w:rsidR="00D3537E" w:rsidRPr="00BF4AC6" w:rsidRDefault="00000000">
      <w:pPr>
        <w:rPr>
          <w:rFonts w:eastAsia="微软雅黑"/>
        </w:rPr>
      </w:pPr>
      <w:r w:rsidRPr="00BF4AC6">
        <w:rPr>
          <w:rFonts w:eastAsia="微软雅黑"/>
        </w:rPr>
        <w:t>▼ 操作：</w:t>
      </w:r>
    </w:p>
    <w:p w14:paraId="05FED5F1" w14:textId="77777777" w:rsidR="00D3537E" w:rsidRPr="00BF4AC6" w:rsidRDefault="00000000">
      <w:pPr>
        <w:rPr>
          <w:rFonts w:eastAsia="微软雅黑"/>
        </w:rPr>
      </w:pPr>
      <w:r w:rsidRPr="00BF4AC6">
        <w:rPr>
          <w:rFonts w:eastAsia="微软雅黑"/>
        </w:rPr>
        <w:t>（1）打开 Anaconda Navigator，点击 Jupyter Notebook 的"Launch"按钮。浏览器会自动打开 Jupyter 的文件管理器。</w:t>
      </w:r>
    </w:p>
    <w:p w14:paraId="1C62230B" w14:textId="77777777" w:rsidR="00D3537E" w:rsidRPr="00BF4AC6" w:rsidRDefault="00000000">
      <w:pPr>
        <w:rPr>
          <w:rFonts w:eastAsia="微软雅黑"/>
        </w:rPr>
      </w:pPr>
      <w:r w:rsidRPr="00BF4AC6">
        <w:rPr>
          <w:rFonts w:eastAsia="微软雅黑"/>
        </w:rPr>
        <w:t>（2）在 Jupyter 文件管理器中，导航到你解压后的 step 2 文件夹，双击打开 "__code 1_article screening based on 2 databases__.ipynb"。</w:t>
      </w:r>
    </w:p>
    <w:p w14:paraId="7BE72214" w14:textId="77777777" w:rsidR="00D3537E" w:rsidRPr="00BF4AC6" w:rsidRDefault="00000000">
      <w:pPr>
        <w:rPr>
          <w:rFonts w:eastAsia="微软雅黑"/>
        </w:rPr>
      </w:pPr>
      <w:r w:rsidRPr="00BF4AC6">
        <w:rPr>
          <w:rFonts w:eastAsia="微软雅黑"/>
        </w:rPr>
        <w:t>（3）在第一个代码单元格中，找到这一行：</w:t>
      </w:r>
    </w:p>
    <w:p w14:paraId="6D13453C" w14:textId="77777777" w:rsidR="00D3537E" w:rsidRPr="00BF4AC6" w:rsidRDefault="00000000">
      <w:pPr>
        <w:ind w:left="360"/>
        <w:rPr>
          <w:rFonts w:eastAsia="微软雅黑"/>
        </w:rPr>
      </w:pPr>
      <w:r w:rsidRPr="00BF4AC6">
        <w:rPr>
          <w:rFonts w:eastAsia="微软雅黑"/>
          <w:color w:val="3C3C3C"/>
          <w:sz w:val="18"/>
        </w:rPr>
        <w:t>os.chdir(r'path\to\step2\directory')</w:t>
      </w:r>
    </w:p>
    <w:p w14:paraId="17540543" w14:textId="77777777" w:rsidR="00D3537E" w:rsidRPr="00BF4AC6" w:rsidRDefault="00000000">
      <w:pPr>
        <w:rPr>
          <w:rFonts w:eastAsia="微软雅黑"/>
        </w:rPr>
      </w:pPr>
      <w:r w:rsidRPr="00BF4AC6">
        <w:rPr>
          <w:rFonts w:eastAsia="微软雅黑"/>
        </w:rPr>
        <w:t>把引号里的路径改成你电脑上 step 2 文件夹的实际路径，比如：</w:t>
      </w:r>
    </w:p>
    <w:p w14:paraId="0D5A9590" w14:textId="77777777" w:rsidR="00D3537E" w:rsidRPr="00BF4AC6" w:rsidRDefault="00000000">
      <w:pPr>
        <w:ind w:left="360"/>
        <w:rPr>
          <w:rFonts w:eastAsia="微软雅黑"/>
        </w:rPr>
      </w:pPr>
      <w:r w:rsidRPr="00BF4AC6">
        <w:rPr>
          <w:rFonts w:eastAsia="微软雅黑"/>
          <w:color w:val="3C3C3C"/>
          <w:sz w:val="18"/>
        </w:rPr>
        <w:t>os.chdir(r'D:\SLR_code\step 2. artical screening  (find good articles)')</w:t>
      </w:r>
    </w:p>
    <w:p w14:paraId="67286DF5" w14:textId="77777777" w:rsidR="00D3537E" w:rsidRPr="00BF4AC6" w:rsidRDefault="00000000">
      <w:pPr>
        <w:rPr>
          <w:rFonts w:eastAsia="微软雅黑"/>
        </w:rPr>
      </w:pPr>
      <w:r w:rsidRPr="00BF4AC6">
        <w:rPr>
          <w:rFonts w:eastAsia="微软雅黑"/>
        </w:rPr>
        <w:t>（4）改完路径后，从第一个单元格开始，依次点击每个单元格，然后按 Shift+Enter 运行。每运行完一个单元格，看它没有报错（红色输出），再运行下一个。</w:t>
      </w:r>
    </w:p>
    <w:p w14:paraId="150F3622" w14:textId="77777777" w:rsidR="00D3537E" w:rsidRPr="00BF4AC6" w:rsidRDefault="00000000">
      <w:pPr>
        <w:rPr>
          <w:rFonts w:eastAsia="微软雅黑"/>
        </w:rPr>
      </w:pPr>
      <w:r w:rsidRPr="00BF4AC6">
        <w:rPr>
          <w:rFonts w:eastAsia="微软雅黑"/>
        </w:rPr>
        <w:t>整个 Notebook 运行完毕后，在 step 2 文件夹的 results 子文件夹中会出现以下文件：</w:t>
      </w:r>
    </w:p>
    <w:p w14:paraId="039C7FEF" w14:textId="77777777" w:rsidR="00D3537E" w:rsidRPr="00BF4AC6" w:rsidRDefault="00000000">
      <w:pPr>
        <w:rPr>
          <w:rFonts w:eastAsia="微软雅黑"/>
        </w:rPr>
      </w:pPr>
      <w:r w:rsidRPr="00BF4AC6">
        <w:rPr>
          <w:rFonts w:eastAsia="微软雅黑"/>
        </w:rPr>
        <w:t xml:space="preserve">  result_fulllist.xlsx → 全部去重后的文献列表</w:t>
      </w:r>
    </w:p>
    <w:p w14:paraId="25E4B58A" w14:textId="77777777" w:rsidR="00D3537E" w:rsidRPr="00BF4AC6" w:rsidRDefault="00000000">
      <w:pPr>
        <w:rPr>
          <w:rFonts w:eastAsia="微软雅黑"/>
        </w:rPr>
      </w:pPr>
      <w:r w:rsidRPr="00BF4AC6">
        <w:rPr>
          <w:rFonts w:eastAsia="微软雅黑"/>
        </w:rPr>
        <w:t xml:space="preserve">  result_good.xlsx    → 筛选后的高质量文献列表（这就是你最终要分析的文献集）</w:t>
      </w:r>
    </w:p>
    <w:p w14:paraId="52152E12" w14:textId="77777777" w:rsidR="00D3537E" w:rsidRPr="00BF4AC6" w:rsidRDefault="00000000">
      <w:pPr>
        <w:rPr>
          <w:rFonts w:eastAsia="微软雅黑"/>
        </w:rPr>
      </w:pPr>
      <w:r w:rsidRPr="00BF4AC6">
        <w:rPr>
          <w:rFonts w:eastAsia="微软雅黑"/>
        </w:rPr>
        <w:t xml:space="preserve">  result_fig_article per year.png → 年度发文趋势图</w:t>
      </w:r>
    </w:p>
    <w:p w14:paraId="1195588F" w14:textId="77777777" w:rsidR="00D3537E" w:rsidRPr="00BF4AC6" w:rsidRDefault="00000000">
      <w:pPr>
        <w:rPr>
          <w:rFonts w:eastAsia="微软雅黑"/>
        </w:rPr>
      </w:pPr>
      <w:r w:rsidRPr="00BF4AC6">
        <w:rPr>
          <w:rFonts w:eastAsia="微软雅黑"/>
        </w:rPr>
        <w:lastRenderedPageBreak/>
        <w:t xml:space="preserve">  result_fig_article source.png   → 来源期刊排名图</w:t>
      </w:r>
    </w:p>
    <w:p w14:paraId="29732EA2" w14:textId="77777777" w:rsidR="00D3537E" w:rsidRPr="00BF4AC6" w:rsidRDefault="00000000">
      <w:pPr>
        <w:rPr>
          <w:rFonts w:eastAsia="微软雅黑"/>
        </w:rPr>
      </w:pPr>
      <w:r w:rsidRPr="00BF4AC6">
        <w:rPr>
          <w:rFonts w:eastAsia="微软雅黑"/>
        </w:rPr>
        <w:t xml:space="preserve">  result_fig_integrality_All.png   → Scopus/WoS 覆盖Venn图</w:t>
      </w:r>
    </w:p>
    <w:p w14:paraId="42D0B7AC" w14:textId="7B4D57C2" w:rsidR="00D3537E" w:rsidRPr="00BF4AC6" w:rsidRDefault="007435B9">
      <w:pPr>
        <w:rPr>
          <w:rFonts w:eastAsia="微软雅黑"/>
        </w:rPr>
      </w:pPr>
      <w:r>
        <w:rPr>
          <w:rFonts w:eastAsia="微软雅黑" w:hint="eastAsia"/>
          <w:b/>
          <w:sz w:val="26"/>
          <w:lang w:eastAsia="zh-CN"/>
        </w:rPr>
        <w:t>5</w:t>
      </w:r>
      <w:r w:rsidRPr="00BF4AC6">
        <w:rPr>
          <w:rFonts w:eastAsia="微软雅黑"/>
          <w:b/>
          <w:sz w:val="26"/>
        </w:rPr>
        <w:t>.3 关键设置：期刊质量筛选</w:t>
      </w:r>
    </w:p>
    <w:p w14:paraId="5C230B83" w14:textId="77777777" w:rsidR="00D3537E" w:rsidRPr="00BF4AC6" w:rsidRDefault="00000000">
      <w:pPr>
        <w:rPr>
          <w:rFonts w:eastAsia="微软雅黑"/>
        </w:rPr>
      </w:pPr>
      <w:r w:rsidRPr="00BF4AC6">
        <w:rPr>
          <w:rFonts w:eastAsia="微软雅黑"/>
        </w:rPr>
        <w:t>代码用三个期刊排名列表来给文献打分：ABS 期刊排名（英国商学院协会发布，评 1/2/3/4/4* 星）、SSCI Q1 列表和 SCIE Q1 列表（均来自 Journal Citation Reports）。只有发表在 ABS 3 星及以上、或 SSCI Q1、或 SCIE Q1 期刊上的文章才会被保留。</w:t>
      </w:r>
    </w:p>
    <w:p w14:paraId="477D8C1D" w14:textId="77777777" w:rsidR="00D3537E" w:rsidRPr="00BF4AC6" w:rsidRDefault="00000000">
      <w:pPr>
        <w:rPr>
          <w:rFonts w:eastAsia="微软雅黑"/>
        </w:rPr>
      </w:pPr>
      <w:r w:rsidRPr="00BF4AC6">
        <w:rPr>
          <w:rFonts w:eastAsia="微软雅黑"/>
        </w:rPr>
        <w:t>如果你不需要这么严格的期刊筛选——比如你的领域比较新、好文章不一定发在顶刊上——可以把代码中的筛选条件放宽。找到这一行：</w:t>
      </w:r>
    </w:p>
    <w:p w14:paraId="3675011D" w14:textId="77777777" w:rsidR="00D3537E" w:rsidRPr="00BF4AC6" w:rsidRDefault="00000000">
      <w:pPr>
        <w:ind w:left="360"/>
        <w:rPr>
          <w:rFonts w:eastAsia="微软雅黑"/>
        </w:rPr>
      </w:pPr>
      <w:r w:rsidRPr="00BF4AC6">
        <w:rPr>
          <w:rFonts w:eastAsia="微软雅黑"/>
          <w:color w:val="3C3C3C"/>
          <w:sz w:val="18"/>
        </w:rPr>
        <w:t>GoodJournal=['4*','4','3']</w:t>
      </w:r>
    </w:p>
    <w:p w14:paraId="41B88170" w14:textId="77777777" w:rsidR="00D3537E" w:rsidRPr="00BF4AC6" w:rsidRDefault="00000000">
      <w:pPr>
        <w:rPr>
          <w:rFonts w:eastAsia="微软雅黑"/>
        </w:rPr>
      </w:pPr>
      <w:r w:rsidRPr="00BF4AC6">
        <w:rPr>
          <w:rFonts w:eastAsia="微软雅黑"/>
        </w:rPr>
        <w:t>如果你想连2星期刊也保留，改成：</w:t>
      </w:r>
    </w:p>
    <w:p w14:paraId="5E4A7F9A" w14:textId="77777777" w:rsidR="00D3537E" w:rsidRPr="00BF4AC6" w:rsidRDefault="00000000">
      <w:pPr>
        <w:ind w:left="360"/>
        <w:rPr>
          <w:rFonts w:eastAsia="微软雅黑"/>
        </w:rPr>
      </w:pPr>
      <w:r w:rsidRPr="00BF4AC6">
        <w:rPr>
          <w:rFonts w:eastAsia="微软雅黑"/>
          <w:color w:val="3C3C3C"/>
          <w:sz w:val="18"/>
        </w:rPr>
        <w:t>GoodJournal=['4*','4','3','2']</w:t>
      </w:r>
    </w:p>
    <w:p w14:paraId="6B0E0F95" w14:textId="77777777" w:rsidR="00D3537E" w:rsidRDefault="00000000">
      <w:pPr>
        <w:rPr>
          <w:rFonts w:eastAsia="微软雅黑"/>
          <w:lang w:eastAsia="zh-CN"/>
        </w:rPr>
      </w:pPr>
      <w:r w:rsidRPr="00BF4AC6">
        <w:rPr>
          <w:rFonts w:eastAsia="微软雅黑"/>
        </w:rPr>
        <w:t>如果完全不做期刊限制，直接跳过单元格5，用全部去重后的数据即可。</w:t>
      </w:r>
    </w:p>
    <w:p w14:paraId="6FCF67F3" w14:textId="77777777" w:rsidR="007435B9" w:rsidRDefault="007435B9" w:rsidP="007435B9">
      <w:pPr>
        <w:rPr>
          <w:rFonts w:eastAsia="微软雅黑"/>
          <w:b/>
          <w:sz w:val="30"/>
          <w:lang w:eastAsia="zh-CN"/>
        </w:rPr>
      </w:pPr>
    </w:p>
    <w:p w14:paraId="1578C2C3" w14:textId="6DC78BCA" w:rsidR="00D3537E" w:rsidRPr="007435B9" w:rsidRDefault="007435B9">
      <w:pPr>
        <w:rPr>
          <w:rFonts w:eastAsia="微软雅黑"/>
          <w:b/>
          <w:sz w:val="30"/>
        </w:rPr>
      </w:pPr>
      <w:r>
        <w:rPr>
          <w:rFonts w:eastAsia="微软雅黑" w:hint="eastAsia"/>
          <w:b/>
          <w:sz w:val="30"/>
          <w:lang w:eastAsia="zh-CN"/>
        </w:rPr>
        <w:t>六</w:t>
      </w:r>
      <w:r w:rsidRPr="00BF4AC6">
        <w:rPr>
          <w:rFonts w:eastAsia="微软雅黑"/>
          <w:b/>
          <w:sz w:val="30"/>
        </w:rPr>
        <w:t>、</w:t>
      </w:r>
      <w:r>
        <w:rPr>
          <w:rFonts w:eastAsia="微软雅黑" w:hint="eastAsia"/>
          <w:b/>
          <w:sz w:val="30"/>
          <w:lang w:eastAsia="zh-CN"/>
        </w:rPr>
        <w:t>实战阶段3：</w:t>
      </w:r>
      <w:r w:rsidRPr="00BF4AC6">
        <w:rPr>
          <w:rFonts w:eastAsia="微软雅黑"/>
          <w:b/>
          <w:sz w:val="30"/>
        </w:rPr>
        <w:t>主题聚类——用VOSviewer画出文献地图</w:t>
      </w:r>
    </w:p>
    <w:p w14:paraId="54D48197" w14:textId="77777777" w:rsidR="00D3537E" w:rsidRPr="00BF4AC6" w:rsidRDefault="00000000">
      <w:pPr>
        <w:rPr>
          <w:rFonts w:eastAsia="微软雅黑"/>
        </w:rPr>
      </w:pPr>
      <w:r w:rsidRPr="00BF4AC6">
        <w:rPr>
          <w:rFonts w:eastAsia="微软雅黑"/>
        </w:rPr>
        <w:t>现在你手里有一份高质量文献列表（result_good.xlsx，绿色债券案例中是 206 篇）。接下来要回答的问题是：这些文献在研究什么？可以分为几个主题？</w:t>
      </w:r>
    </w:p>
    <w:p w14:paraId="777C5405" w14:textId="1E4D8147" w:rsidR="00D3537E" w:rsidRPr="00BF4AC6" w:rsidRDefault="007435B9">
      <w:pPr>
        <w:rPr>
          <w:rFonts w:eastAsia="微软雅黑"/>
        </w:rPr>
      </w:pPr>
      <w:r>
        <w:rPr>
          <w:rFonts w:eastAsia="微软雅黑" w:hint="eastAsia"/>
          <w:b/>
          <w:sz w:val="26"/>
          <w:lang w:eastAsia="zh-CN"/>
        </w:rPr>
        <w:t>6</w:t>
      </w:r>
      <w:r w:rsidRPr="00BF4AC6">
        <w:rPr>
          <w:rFonts w:eastAsia="微软雅黑"/>
          <w:b/>
          <w:sz w:val="26"/>
        </w:rPr>
        <w:t>.1 从DOI列表到VOSviewer输入文件</w:t>
      </w:r>
    </w:p>
    <w:p w14:paraId="77B03FAB" w14:textId="04008DCE" w:rsidR="00D3537E" w:rsidRPr="00BF4AC6" w:rsidRDefault="00000000">
      <w:pPr>
        <w:rPr>
          <w:rFonts w:eastAsia="微软雅黑"/>
        </w:rPr>
      </w:pPr>
      <w:r w:rsidRPr="00BF4AC6">
        <w:rPr>
          <w:rFonts w:eastAsia="微软雅黑"/>
        </w:rPr>
        <w:t>VOSviewer 需要特定的输入格式：从 WoS</w:t>
      </w:r>
      <w:r w:rsidR="00BF4AC6">
        <w:rPr>
          <w:rFonts w:eastAsia="微软雅黑" w:hint="eastAsia"/>
          <w:lang w:eastAsia="zh-CN"/>
        </w:rPr>
        <w:t>/Scopus</w:t>
      </w:r>
      <w:r w:rsidRPr="00BF4AC6">
        <w:rPr>
          <w:rFonts w:eastAsia="微软雅黑"/>
        </w:rPr>
        <w:t xml:space="preserve"> 导出的"Full Record and Cited References"纯文本文件。好消息是，Notebook 的最后一个单元格已经帮你生成了 WoS 高级检索用的 DOI 查询字符串。</w:t>
      </w:r>
    </w:p>
    <w:p w14:paraId="3F878D10" w14:textId="77777777" w:rsidR="00D3537E" w:rsidRPr="00BF4AC6" w:rsidRDefault="00000000">
      <w:pPr>
        <w:rPr>
          <w:rFonts w:eastAsia="微软雅黑"/>
        </w:rPr>
      </w:pPr>
      <w:r w:rsidRPr="00BF4AC6">
        <w:rPr>
          <w:rFonts w:eastAsia="微软雅黑"/>
        </w:rPr>
        <w:t>▼ 操作：</w:t>
      </w:r>
    </w:p>
    <w:p w14:paraId="4E3B8816" w14:textId="77777777" w:rsidR="00D3537E" w:rsidRPr="00BF4AC6" w:rsidRDefault="00000000">
      <w:pPr>
        <w:rPr>
          <w:rFonts w:eastAsia="微软雅黑"/>
        </w:rPr>
      </w:pPr>
      <w:r w:rsidRPr="00BF4AC6">
        <w:rPr>
          <w:rFonts w:eastAsia="微软雅黑"/>
        </w:rPr>
        <w:lastRenderedPageBreak/>
        <w:t>（1）在 Notebook 最后一个单元格的输出中，找到以 "DO=(10...." 开头的那一长串文字，全选复制。</w:t>
      </w:r>
    </w:p>
    <w:p w14:paraId="5CE095B2" w14:textId="77777777" w:rsidR="00D3537E" w:rsidRPr="00BF4AC6" w:rsidRDefault="00000000">
      <w:pPr>
        <w:rPr>
          <w:rFonts w:eastAsia="微软雅黑"/>
        </w:rPr>
      </w:pPr>
      <w:r w:rsidRPr="00BF4AC6">
        <w:rPr>
          <w:rFonts w:eastAsia="微软雅黑"/>
        </w:rPr>
        <w:t>（2）打开 Web of Science，选择"Advanced Search"，把复制的字符串粘贴到检索框中，点击搜索。这串字符串会把你的 206 篇高质量文献一篇不差地检索出来。</w:t>
      </w:r>
    </w:p>
    <w:p w14:paraId="2EDBC879" w14:textId="77777777" w:rsidR="00D3537E" w:rsidRPr="00BF4AC6" w:rsidRDefault="00000000">
      <w:pPr>
        <w:rPr>
          <w:rFonts w:eastAsia="微软雅黑"/>
        </w:rPr>
      </w:pPr>
      <w:r w:rsidRPr="00BF4AC6">
        <w:rPr>
          <w:rFonts w:eastAsia="微软雅黑"/>
        </w:rPr>
        <w:t>（3）在搜索结果页面，点击"Export"→ 选择"Full Record and Cited References"→ 文件格式选"Plain Text"→ 每次最多导出 500 条，如果超过就分两批导出。导出后的 .txt 文件就是 VOSviewer 的输入。</w:t>
      </w:r>
    </w:p>
    <w:p w14:paraId="40A698A2" w14:textId="2BBE2ACD" w:rsidR="00D3537E" w:rsidRPr="00BF4AC6" w:rsidRDefault="007435B9">
      <w:pPr>
        <w:rPr>
          <w:rFonts w:eastAsia="微软雅黑"/>
        </w:rPr>
      </w:pPr>
      <w:r>
        <w:rPr>
          <w:rFonts w:eastAsia="微软雅黑" w:hint="eastAsia"/>
          <w:b/>
          <w:sz w:val="26"/>
          <w:lang w:eastAsia="zh-CN"/>
        </w:rPr>
        <w:t>6</w:t>
      </w:r>
      <w:r w:rsidRPr="00BF4AC6">
        <w:rPr>
          <w:rFonts w:eastAsia="微软雅黑"/>
          <w:b/>
          <w:sz w:val="26"/>
        </w:rPr>
        <w:t>.2 用VOSviewer做文献耦合聚类</w:t>
      </w:r>
    </w:p>
    <w:p w14:paraId="523A4E0D" w14:textId="77777777" w:rsidR="00D3537E" w:rsidRPr="00BF4AC6" w:rsidRDefault="00000000">
      <w:pPr>
        <w:rPr>
          <w:rFonts w:eastAsia="微软雅黑"/>
        </w:rPr>
      </w:pPr>
      <w:r w:rsidRPr="00BF4AC6">
        <w:rPr>
          <w:rFonts w:eastAsia="微软雅黑"/>
        </w:rPr>
        <w:t>VOSviewer 使用的是"文献耦合"（Bibliographic Coupling）方法：如果两篇文章引用了很多相同的前人文献，说明它们有共同的知识基础，大概率属于同一个研究主题。这个方法特别适合分析较新的文献，因为它不依赖被引次数——刚发出来的文章还没有引用，但耦合关系已经存在了。</w:t>
      </w:r>
    </w:p>
    <w:p w14:paraId="21D12257" w14:textId="77777777" w:rsidR="00D3537E" w:rsidRPr="00BF4AC6" w:rsidRDefault="00000000">
      <w:pPr>
        <w:rPr>
          <w:rFonts w:eastAsia="微软雅黑"/>
        </w:rPr>
      </w:pPr>
      <w:r w:rsidRPr="00BF4AC6">
        <w:rPr>
          <w:rFonts w:eastAsia="微软雅黑"/>
        </w:rPr>
        <w:t>▼ 操作：</w:t>
      </w:r>
    </w:p>
    <w:p w14:paraId="6F1F205F" w14:textId="77777777" w:rsidR="00D3537E" w:rsidRPr="00BF4AC6" w:rsidRDefault="00000000">
      <w:pPr>
        <w:rPr>
          <w:rFonts w:eastAsia="微软雅黑"/>
        </w:rPr>
      </w:pPr>
      <w:r w:rsidRPr="00BF4AC6">
        <w:rPr>
          <w:rFonts w:eastAsia="微软雅黑"/>
        </w:rPr>
        <w:t>（1）打开 VOSviewer，点击左侧"Create"按钮。</w:t>
      </w:r>
    </w:p>
    <w:p w14:paraId="1829C244" w14:textId="77777777" w:rsidR="00D3537E" w:rsidRPr="00BF4AC6" w:rsidRDefault="00000000">
      <w:pPr>
        <w:rPr>
          <w:rFonts w:eastAsia="微软雅黑"/>
        </w:rPr>
      </w:pPr>
      <w:r w:rsidRPr="00BF4AC6">
        <w:rPr>
          <w:rFonts w:eastAsia="微软雅黑"/>
        </w:rPr>
        <w:t>（2）选择"Create a map based on bibliographic data"→ Next。</w:t>
      </w:r>
    </w:p>
    <w:p w14:paraId="150E77F5" w14:textId="77777777" w:rsidR="00D3537E" w:rsidRPr="00BF4AC6" w:rsidRDefault="00000000">
      <w:pPr>
        <w:rPr>
          <w:rFonts w:eastAsia="微软雅黑"/>
        </w:rPr>
      </w:pPr>
      <w:r w:rsidRPr="00BF4AC6">
        <w:rPr>
          <w:rFonts w:eastAsia="微软雅黑"/>
        </w:rPr>
        <w:t>（3）选择"Read data from bibliographic database files"→ 选"Web of Science"→ Next。</w:t>
      </w:r>
    </w:p>
    <w:p w14:paraId="671CAFE5" w14:textId="77777777" w:rsidR="00D3537E" w:rsidRPr="00BF4AC6" w:rsidRDefault="00000000">
      <w:pPr>
        <w:rPr>
          <w:rFonts w:eastAsia="微软雅黑"/>
        </w:rPr>
      </w:pPr>
      <w:r w:rsidRPr="00BF4AC6">
        <w:rPr>
          <w:rFonts w:eastAsia="微软雅黑"/>
        </w:rPr>
        <w:t>（4）点击文件夹图标，选择你上一步导出的 .txt 文件（可以一次选多个）→ Next。</w:t>
      </w:r>
    </w:p>
    <w:p w14:paraId="5294BF61" w14:textId="77777777" w:rsidR="00D3537E" w:rsidRPr="00BF4AC6" w:rsidRDefault="00000000">
      <w:pPr>
        <w:rPr>
          <w:rFonts w:eastAsia="微软雅黑"/>
        </w:rPr>
      </w:pPr>
      <w:r w:rsidRPr="00BF4AC6">
        <w:rPr>
          <w:rFonts w:eastAsia="微软雅黑"/>
        </w:rPr>
        <w:t>（5）分析类型选"Bibliographic coupling"，分析对象选"Documents"→ Next。</w:t>
      </w:r>
    </w:p>
    <w:p w14:paraId="2F7EC840" w14:textId="77777777" w:rsidR="00D3537E" w:rsidRPr="00BF4AC6" w:rsidRDefault="00000000">
      <w:pPr>
        <w:rPr>
          <w:rFonts w:eastAsia="微软雅黑"/>
        </w:rPr>
      </w:pPr>
      <w:r w:rsidRPr="00BF4AC6">
        <w:rPr>
          <w:rFonts w:eastAsia="微软雅黑"/>
        </w:rPr>
        <w:t>（6）计数方式选"Fractional counting"（分数计数能避免高产作者过度影响聚类结果）→ Next。</w:t>
      </w:r>
    </w:p>
    <w:p w14:paraId="2DD51B30" w14:textId="77777777" w:rsidR="00D3537E" w:rsidRPr="00BF4AC6" w:rsidRDefault="00000000">
      <w:pPr>
        <w:rPr>
          <w:rFonts w:eastAsia="微软雅黑"/>
        </w:rPr>
      </w:pPr>
      <w:r w:rsidRPr="00BF4AC6">
        <w:rPr>
          <w:rFonts w:eastAsia="微软雅黑"/>
        </w:rPr>
        <w:t>（7）设置引用阈值——这是唯一需要试的参数。阈值越高，图中节点越少，聚类越精简；阈值越低，节点越多，图越密。建议先从默认值开始，跑一次看看效果，再回头调。一般让每个聚类有 5 到 30 个节点比较合适。设置好后点 Next → Finish。</w:t>
      </w:r>
    </w:p>
    <w:p w14:paraId="6380D568" w14:textId="77777777" w:rsidR="00D3537E" w:rsidRPr="00BF4AC6" w:rsidRDefault="00000000">
      <w:pPr>
        <w:rPr>
          <w:rFonts w:eastAsia="微软雅黑"/>
        </w:rPr>
      </w:pPr>
      <w:r w:rsidRPr="00BF4AC6">
        <w:rPr>
          <w:rFonts w:eastAsia="微软雅黑"/>
        </w:rPr>
        <w:lastRenderedPageBreak/>
        <w:t>（8）VOSviewer 会生成一张文献聚类网络图。不同颜色代表不同聚类（主题），节点大小代表引用量，节点之间的连线代表耦合强度。点 File → Save，把结果保存为 Map 文件和 Network 文件。</w:t>
      </w:r>
    </w:p>
    <w:p w14:paraId="6087CFDF" w14:textId="77777777" w:rsidR="00D3537E" w:rsidRPr="00BF4AC6" w:rsidRDefault="00000000">
      <w:pPr>
        <w:rPr>
          <w:rFonts w:eastAsia="微软雅黑"/>
        </w:rPr>
      </w:pPr>
      <w:r w:rsidRPr="00BF4AC6">
        <w:rPr>
          <w:rFonts w:eastAsia="微软雅黑"/>
        </w:rPr>
        <w:t>如果你想分时期看研究热点的变化（比如 COVID-19 前后），只需要把 .txt 文件按年份分成两组，分别跑两次 VOSviewer 就行。绿色债券的案例中，2018-2020 年是一个时期，2021-2024 年是另一个时期，两张图放在一起对比，能清晰看到研究兴趣的迁移。</w:t>
      </w:r>
    </w:p>
    <w:p w14:paraId="553E76BA" w14:textId="0154DBFE" w:rsidR="00D3537E" w:rsidRPr="00BF4AC6" w:rsidRDefault="007435B9">
      <w:pPr>
        <w:rPr>
          <w:rFonts w:eastAsia="微软雅黑"/>
        </w:rPr>
      </w:pPr>
      <w:r>
        <w:rPr>
          <w:rFonts w:eastAsia="微软雅黑" w:hint="eastAsia"/>
          <w:b/>
          <w:sz w:val="26"/>
          <w:lang w:eastAsia="zh-CN"/>
        </w:rPr>
        <w:t>6</w:t>
      </w:r>
      <w:r w:rsidRPr="00BF4AC6">
        <w:rPr>
          <w:rFonts w:eastAsia="微软雅黑"/>
          <w:b/>
          <w:sz w:val="26"/>
        </w:rPr>
        <w:t>.3 进阶：画一张研究趋势的三元三角图</w:t>
      </w:r>
    </w:p>
    <w:p w14:paraId="585D99CE" w14:textId="77777777" w:rsidR="00D3537E" w:rsidRPr="00BF4AC6" w:rsidRDefault="00000000">
      <w:pPr>
        <w:rPr>
          <w:rFonts w:eastAsia="微软雅黑"/>
        </w:rPr>
      </w:pPr>
      <w:r w:rsidRPr="00BF4AC6">
        <w:rPr>
          <w:rFonts w:eastAsia="微软雅黑"/>
        </w:rPr>
        <w:t>VOSviewer 给出的是静态快照。如果想展示研究热点随时间"漂移"的动态过程，压缩包里的第二个 Notebook 可以做这件事。它会读入 VOSviewer 的聚类结果和逐年统计数据，用 Python 的 turtle 库画一张三元三角图（Ternary Triangle），三个顶点分别代表三个聚类，每年一个数据点，点的位置反映当年文章在三个聚类间的分布。</w:t>
      </w:r>
    </w:p>
    <w:p w14:paraId="19E264AE" w14:textId="77777777" w:rsidR="00D3537E" w:rsidRPr="00BF4AC6" w:rsidRDefault="00000000">
      <w:pPr>
        <w:rPr>
          <w:rFonts w:eastAsia="微软雅黑"/>
        </w:rPr>
      </w:pPr>
      <w:r w:rsidRPr="00BF4AC6">
        <w:rPr>
          <w:rFonts w:eastAsia="微软雅黑"/>
        </w:rPr>
        <w:t>▼ 操作：</w:t>
      </w:r>
    </w:p>
    <w:p w14:paraId="1D3D2FD2" w14:textId="77777777" w:rsidR="00D3537E" w:rsidRPr="00BF4AC6" w:rsidRDefault="00000000">
      <w:pPr>
        <w:rPr>
          <w:rFonts w:eastAsia="微软雅黑"/>
        </w:rPr>
      </w:pPr>
      <w:r w:rsidRPr="00BF4AC6">
        <w:rPr>
          <w:rFonts w:eastAsia="微软雅黑"/>
        </w:rPr>
        <w:t>（1）打开 step 3 文件夹中 "good articles cluster analysis robustness check" 子文件夹。</w:t>
      </w:r>
    </w:p>
    <w:p w14:paraId="4F603F24" w14:textId="77777777" w:rsidR="00D3537E" w:rsidRPr="00BF4AC6" w:rsidRDefault="00000000">
      <w:pPr>
        <w:rPr>
          <w:rFonts w:eastAsia="微软雅黑"/>
        </w:rPr>
      </w:pPr>
      <w:r w:rsidRPr="00BF4AC6">
        <w:rPr>
          <w:rFonts w:eastAsia="微软雅黑"/>
        </w:rPr>
        <w:t>（2）用 Jupyter 打开 "__code 2_article visualization by cluster by year__.ipynb"。</w:t>
      </w:r>
    </w:p>
    <w:p w14:paraId="3A63163B" w14:textId="77777777" w:rsidR="00D3537E" w:rsidRPr="00BF4AC6" w:rsidRDefault="00000000">
      <w:pPr>
        <w:rPr>
          <w:rFonts w:eastAsia="微软雅黑"/>
        </w:rPr>
      </w:pPr>
      <w:r w:rsidRPr="00BF4AC6">
        <w:rPr>
          <w:rFonts w:eastAsia="微软雅黑"/>
        </w:rPr>
        <w:t>（3）同样，改第一个单元格里的路径，然后依次运行。</w:t>
      </w:r>
    </w:p>
    <w:p w14:paraId="7D072949" w14:textId="51588EB8" w:rsidR="00A916A9" w:rsidRDefault="00000000">
      <w:pPr>
        <w:rPr>
          <w:rFonts w:eastAsia="微软雅黑"/>
          <w:lang w:eastAsia="zh-CN"/>
        </w:rPr>
      </w:pPr>
      <w:r w:rsidRPr="00BF4AC6">
        <w:rPr>
          <w:rFonts w:eastAsia="微软雅黑"/>
        </w:rPr>
        <w:t>（4）结果会生成一张 PNG 图，展示文献焦点在时间轴上的漂移轨迹。</w:t>
      </w:r>
    </w:p>
    <w:p w14:paraId="0CB7DC70" w14:textId="77777777" w:rsidR="00A916A9" w:rsidRDefault="00A916A9">
      <w:pPr>
        <w:rPr>
          <w:rFonts w:eastAsia="微软雅黑"/>
          <w:lang w:eastAsia="zh-CN"/>
        </w:rPr>
      </w:pPr>
    </w:p>
    <w:p w14:paraId="2D60A109" w14:textId="77777777" w:rsidR="00096AD4" w:rsidRDefault="00096AD4">
      <w:pPr>
        <w:rPr>
          <w:rFonts w:eastAsia="微软雅黑"/>
          <w:lang w:eastAsia="zh-CN"/>
        </w:rPr>
      </w:pPr>
    </w:p>
    <w:p w14:paraId="2102B9CB" w14:textId="77777777" w:rsidR="00096AD4" w:rsidRDefault="00096AD4">
      <w:pPr>
        <w:rPr>
          <w:rFonts w:eastAsia="微软雅黑"/>
          <w:lang w:eastAsia="zh-CN"/>
        </w:rPr>
      </w:pPr>
    </w:p>
    <w:p w14:paraId="5A6A22D2" w14:textId="77777777" w:rsidR="00096AD4" w:rsidRDefault="00096AD4">
      <w:pPr>
        <w:rPr>
          <w:rFonts w:eastAsia="微软雅黑"/>
          <w:lang w:eastAsia="zh-CN"/>
        </w:rPr>
      </w:pPr>
    </w:p>
    <w:p w14:paraId="43F194B2" w14:textId="77777777" w:rsidR="00096AD4" w:rsidRDefault="00096AD4">
      <w:pPr>
        <w:rPr>
          <w:rFonts w:eastAsia="微软雅黑"/>
          <w:lang w:eastAsia="zh-CN"/>
        </w:rPr>
      </w:pPr>
    </w:p>
    <w:p w14:paraId="73C17A82" w14:textId="77777777" w:rsidR="00096AD4" w:rsidRPr="00BF4AC6" w:rsidRDefault="00096AD4">
      <w:pPr>
        <w:rPr>
          <w:rFonts w:eastAsia="微软雅黑"/>
          <w:lang w:eastAsia="zh-CN"/>
        </w:rPr>
      </w:pPr>
    </w:p>
    <w:p w14:paraId="10212672" w14:textId="4CA59488" w:rsidR="00D3537E" w:rsidRPr="00BF4AC6" w:rsidRDefault="00A916A9">
      <w:pPr>
        <w:rPr>
          <w:rFonts w:eastAsia="微软雅黑"/>
        </w:rPr>
      </w:pPr>
      <w:r>
        <w:rPr>
          <w:rFonts w:eastAsia="微软雅黑" w:hint="eastAsia"/>
          <w:b/>
          <w:sz w:val="30"/>
          <w:lang w:eastAsia="zh-CN"/>
        </w:rPr>
        <w:lastRenderedPageBreak/>
        <w:t>七</w:t>
      </w:r>
      <w:r w:rsidRPr="00BF4AC6">
        <w:rPr>
          <w:rFonts w:eastAsia="微软雅黑"/>
          <w:b/>
          <w:sz w:val="30"/>
        </w:rPr>
        <w:t>、怎么迁移到你自己的研究主题？</w:t>
      </w:r>
    </w:p>
    <w:p w14:paraId="62CC9D8E" w14:textId="4D09BF8C" w:rsidR="00D3537E" w:rsidRPr="00BF4AC6" w:rsidRDefault="00000000">
      <w:pPr>
        <w:rPr>
          <w:rFonts w:eastAsia="微软雅黑"/>
        </w:rPr>
      </w:pPr>
      <w:r w:rsidRPr="00BF4AC6">
        <w:rPr>
          <w:rFonts w:eastAsia="微软雅黑"/>
        </w:rPr>
        <w:t>到这里，你已经</w:t>
      </w:r>
      <w:r w:rsidR="00821149">
        <w:rPr>
          <w:rFonts w:eastAsia="微软雅黑" w:hint="eastAsia"/>
          <w:lang w:eastAsia="zh-CN"/>
        </w:rPr>
        <w:t>了解如何</w:t>
      </w:r>
      <w:r w:rsidRPr="00BF4AC6">
        <w:rPr>
          <w:rFonts w:eastAsia="微软雅黑"/>
        </w:rPr>
        <w:t>用绿色债券的案例跑通整个流程</w:t>
      </w:r>
      <w:r w:rsidR="00821149">
        <w:rPr>
          <w:rFonts w:eastAsia="微软雅黑" w:hint="eastAsia"/>
          <w:lang w:eastAsia="zh-CN"/>
        </w:rPr>
        <w:t>（更详细的流程以及文件介绍可参考复现包里的readme文件）</w:t>
      </w:r>
      <w:r w:rsidRPr="00BF4AC6">
        <w:rPr>
          <w:rFonts w:eastAsia="微软雅黑"/>
        </w:rPr>
        <w:t>。现在关键问题来了：怎么用同样的代码分析你自己的研究主题？答案是——只需要改三道工序的输入。</w:t>
      </w:r>
    </w:p>
    <w:p w14:paraId="5EC54EFD" w14:textId="2AC87E38" w:rsidR="00D3537E" w:rsidRPr="00BF4AC6" w:rsidRDefault="00000000">
      <w:pPr>
        <w:rPr>
          <w:rFonts w:eastAsia="微软雅黑"/>
        </w:rPr>
      </w:pPr>
      <w:r w:rsidRPr="00BF4AC6">
        <w:rPr>
          <w:rFonts w:eastAsia="微软雅黑"/>
          <w:b/>
          <w:sz w:val="26"/>
        </w:rPr>
        <w:t>工序A：换关键词</w:t>
      </w:r>
    </w:p>
    <w:p w14:paraId="52742A28" w14:textId="77777777" w:rsidR="00D3537E" w:rsidRPr="00BF4AC6" w:rsidRDefault="00000000">
      <w:pPr>
        <w:rPr>
          <w:rFonts w:eastAsia="微软雅黑"/>
        </w:rPr>
      </w:pPr>
      <w:r w:rsidRPr="00BF4AC6">
        <w:rPr>
          <w:rFonts w:eastAsia="微软雅黑"/>
        </w:rPr>
        <w:t>把你研究主题的核心关键词和同义词整理出来，替换掉绿色债券的检索式。举例：如果你研究"数字化转型对企业绩效的影响"，Scopus 检索式大概长这样：</w:t>
      </w:r>
    </w:p>
    <w:p w14:paraId="4D823019" w14:textId="77777777" w:rsidR="00D3537E" w:rsidRPr="00BF4AC6" w:rsidRDefault="00000000">
      <w:pPr>
        <w:ind w:left="360"/>
        <w:rPr>
          <w:rFonts w:eastAsia="微软雅黑"/>
        </w:rPr>
      </w:pPr>
      <w:r w:rsidRPr="00BF4AC6">
        <w:rPr>
          <w:rFonts w:eastAsia="微软雅黑"/>
          <w:color w:val="3C3C3C"/>
          <w:sz w:val="18"/>
        </w:rPr>
        <w:t>TITLE-ABS-KEY("digital transformation" OR "digitalization" OR "digitalisation" OR</w:t>
      </w:r>
    </w:p>
    <w:p w14:paraId="167C1AAF" w14:textId="77777777" w:rsidR="00D3537E" w:rsidRPr="00BF4AC6" w:rsidRDefault="00000000">
      <w:pPr>
        <w:ind w:left="360"/>
        <w:rPr>
          <w:rFonts w:eastAsia="微软雅黑"/>
        </w:rPr>
      </w:pPr>
      <w:r w:rsidRPr="00BF4AC6">
        <w:rPr>
          <w:rFonts w:eastAsia="微软雅黑"/>
          <w:color w:val="3C3C3C"/>
          <w:sz w:val="18"/>
        </w:rPr>
        <w:t xml:space="preserve"> " Industry 4.0" OR "digital economy") AND TITLE-ABS-KEY("firm performance" OR</w:t>
      </w:r>
    </w:p>
    <w:p w14:paraId="321858C2" w14:textId="77777777" w:rsidR="00D3537E" w:rsidRPr="00BF4AC6" w:rsidRDefault="00000000">
      <w:pPr>
        <w:ind w:left="360"/>
        <w:rPr>
          <w:rFonts w:eastAsia="微软雅黑"/>
        </w:rPr>
      </w:pPr>
      <w:r w:rsidRPr="00BF4AC6">
        <w:rPr>
          <w:rFonts w:eastAsia="微软雅黑"/>
          <w:color w:val="3C3C3C"/>
          <w:sz w:val="18"/>
        </w:rPr>
        <w:t xml:space="preserve"> "corporate performance" OR "productivity" OR "profitability")</w:t>
      </w:r>
    </w:p>
    <w:p w14:paraId="6B11D241" w14:textId="77777777" w:rsidR="00D3537E" w:rsidRPr="00BF4AC6" w:rsidRDefault="00000000">
      <w:pPr>
        <w:rPr>
          <w:rFonts w:eastAsia="微软雅黑"/>
        </w:rPr>
      </w:pPr>
      <w:r w:rsidRPr="00BF4AC6">
        <w:rPr>
          <w:rFonts w:eastAsia="微软雅黑"/>
        </w:rPr>
        <w:t>然后分别在 Scopus 和 WoS 中用这个新检索式搜索、导出，得到你自己的 step 1 数据。</w:t>
      </w:r>
    </w:p>
    <w:p w14:paraId="3995EDE6" w14:textId="3493F270" w:rsidR="00D3537E" w:rsidRPr="00BF4AC6" w:rsidRDefault="00000000">
      <w:pPr>
        <w:rPr>
          <w:rFonts w:eastAsia="微软雅黑"/>
        </w:rPr>
      </w:pPr>
      <w:r w:rsidRPr="00BF4AC6">
        <w:rPr>
          <w:rFonts w:eastAsia="微软雅黑"/>
          <w:b/>
          <w:sz w:val="26"/>
        </w:rPr>
        <w:t>工序B：换期刊列表</w:t>
      </w:r>
      <w:r w:rsidRPr="00BF4AC6">
        <w:rPr>
          <w:rFonts w:eastAsia="微软雅黑"/>
        </w:rPr>
        <w:t>如果你还在经济学/管理学/金融学领域，ABS + SSCI/SCIE Q1 的组合可以直接用，不需要换。如果你换到了其他学科，找一份该学科公认的期刊排名文件，做成两列 Excel（期刊名 + 等级），替换掉 step 2 文件夹中的对应文件即可。格式完全参照已有的 _ABS Journal List_.xlsx 就行。</w:t>
      </w:r>
    </w:p>
    <w:p w14:paraId="47D45830" w14:textId="049072E2" w:rsidR="00D3537E" w:rsidRPr="00BF4AC6" w:rsidRDefault="00000000">
      <w:pPr>
        <w:rPr>
          <w:rFonts w:eastAsia="微软雅黑"/>
        </w:rPr>
      </w:pPr>
      <w:r w:rsidRPr="00BF4AC6">
        <w:rPr>
          <w:rFonts w:eastAsia="微软雅黑"/>
          <w:b/>
          <w:sz w:val="26"/>
        </w:rPr>
        <w:t>工序C：调整筛选门槛</w:t>
      </w:r>
    </w:p>
    <w:p w14:paraId="3847F5CA" w14:textId="61915020" w:rsidR="00D3537E" w:rsidRPr="00BF4AC6" w:rsidRDefault="00000000">
      <w:pPr>
        <w:rPr>
          <w:rFonts w:eastAsia="微软雅黑"/>
        </w:rPr>
      </w:pPr>
      <w:r w:rsidRPr="00BF4AC6">
        <w:rPr>
          <w:rFonts w:eastAsia="微软雅黑"/>
        </w:rPr>
        <w:t>如果你觉得 ABS 3 星的门槛太高（</w:t>
      </w:r>
      <w:r w:rsidR="00BF4AC6">
        <w:rPr>
          <w:rFonts w:eastAsia="微软雅黑" w:hint="eastAsia"/>
          <w:lang w:eastAsia="zh-CN"/>
        </w:rPr>
        <w:t>太低</w:t>
      </w:r>
      <w:r w:rsidRPr="00BF4AC6">
        <w:rPr>
          <w:rFonts w:eastAsia="微软雅黑"/>
        </w:rPr>
        <w:t>），可以降到 2 星</w:t>
      </w:r>
      <w:r w:rsidR="00BF4AC6" w:rsidRPr="00BF4AC6">
        <w:rPr>
          <w:rFonts w:eastAsia="微软雅黑"/>
        </w:rPr>
        <w:t>（</w:t>
      </w:r>
      <w:r w:rsidR="00BF4AC6">
        <w:rPr>
          <w:rFonts w:eastAsia="微软雅黑" w:hint="eastAsia"/>
          <w:lang w:eastAsia="zh-CN"/>
        </w:rPr>
        <w:t>提高到四星</w:t>
      </w:r>
      <w:r w:rsidR="00BF4AC6" w:rsidRPr="00BF4AC6">
        <w:rPr>
          <w:rFonts w:eastAsia="微软雅黑"/>
        </w:rPr>
        <w:t>）</w:t>
      </w:r>
      <w:r w:rsidRPr="00BF4AC6">
        <w:rPr>
          <w:rFonts w:eastAsia="微软雅黑"/>
        </w:rPr>
        <w:t>，甚至暂时不做期刊筛选，先把全貌看一遍再说。</w:t>
      </w:r>
    </w:p>
    <w:p w14:paraId="7C41164C" w14:textId="77777777" w:rsidR="00D3537E" w:rsidRPr="00BF4AC6" w:rsidRDefault="00000000">
      <w:pPr>
        <w:rPr>
          <w:rFonts w:eastAsia="微软雅黑"/>
        </w:rPr>
      </w:pPr>
      <w:r w:rsidRPr="00BF4AC6">
        <w:rPr>
          <w:rFonts w:eastAsia="微软雅黑"/>
        </w:rPr>
        <w:t>数据库合并逻辑、DOI 去重流程、图表绘制代码、DOI 查询字符串生成、VOSviewer 聚类方法、三元三角图绘制——这些完全不需要动。你把新的检索结果文件放到对应文件夹里，改好路径，跑同样的 Notebook，就能得到属于你自己研究领域的完整分析。</w:t>
      </w:r>
    </w:p>
    <w:p w14:paraId="10462A38" w14:textId="77777777" w:rsidR="00096AD4" w:rsidRDefault="00096AD4">
      <w:pPr>
        <w:rPr>
          <w:rFonts w:eastAsia="微软雅黑"/>
          <w:b/>
          <w:sz w:val="30"/>
          <w:lang w:eastAsia="zh-CN"/>
        </w:rPr>
      </w:pPr>
    </w:p>
    <w:p w14:paraId="76565E54" w14:textId="295DD878" w:rsidR="00D3537E" w:rsidRPr="00BF4AC6" w:rsidRDefault="00000000">
      <w:pPr>
        <w:rPr>
          <w:rFonts w:eastAsia="微软雅黑"/>
        </w:rPr>
      </w:pPr>
      <w:r w:rsidRPr="00BF4AC6">
        <w:rPr>
          <w:rFonts w:eastAsia="微软雅黑"/>
          <w:b/>
          <w:sz w:val="30"/>
        </w:rPr>
        <w:lastRenderedPageBreak/>
        <w:t>八、常见报错和解决办法</w:t>
      </w:r>
    </w:p>
    <w:p w14:paraId="6A6DC3DF" w14:textId="77777777" w:rsidR="00D3537E" w:rsidRPr="00BF4AC6" w:rsidRDefault="00000000">
      <w:pPr>
        <w:rPr>
          <w:rFonts w:eastAsia="微软雅黑"/>
        </w:rPr>
      </w:pPr>
      <w:r w:rsidRPr="00BF4AC6">
        <w:rPr>
          <w:rFonts w:eastAsia="微软雅黑"/>
        </w:rPr>
        <w:t>初次操作时，以下五个问题最常见，提前知道可以省很多时间：</w:t>
      </w:r>
    </w:p>
    <w:p w14:paraId="10003448" w14:textId="77777777" w:rsidR="00D3537E" w:rsidRPr="00BF4AC6" w:rsidRDefault="00000000">
      <w:pPr>
        <w:rPr>
          <w:rFonts w:eastAsia="微软雅黑"/>
        </w:rPr>
      </w:pPr>
      <w:r w:rsidRPr="00BF4AC6">
        <w:rPr>
          <w:rFonts w:eastAsia="微软雅黑"/>
        </w:rPr>
        <w:t>Q1：Notebook 运行报错"File not found"。→ 检查 os.chdir() 里的路径是否写对了。注意 Windows 路径中的反斜杠要写成双反斜杠（\\），或者用单斜杠前加 r（如示例代码所示）。也要确保 CSV/Excel 文件名和代码中写的完全一致。</w:t>
      </w:r>
    </w:p>
    <w:p w14:paraId="72E261B4" w14:textId="77777777" w:rsidR="00D3537E" w:rsidRPr="00BF4AC6" w:rsidRDefault="00000000">
      <w:pPr>
        <w:rPr>
          <w:rFonts w:eastAsia="微软雅黑"/>
        </w:rPr>
      </w:pPr>
      <w:r w:rsidRPr="00BF4AC6">
        <w:rPr>
          <w:rFonts w:eastAsia="微软雅黑"/>
        </w:rPr>
        <w:t>Q2：VOSviewer 导入 .txt 时提示格式错误。→ 确认你在 WoS 导出时选了"Full Record and Cited References"和"Plain Text"，而不是 Excel 或 RIS 格式。这个是最容易搞错的。</w:t>
      </w:r>
    </w:p>
    <w:p w14:paraId="1BCC390A" w14:textId="22020F1C" w:rsidR="00D3537E" w:rsidRPr="00BF4AC6" w:rsidRDefault="00000000">
      <w:pPr>
        <w:rPr>
          <w:rFonts w:eastAsia="微软雅黑"/>
        </w:rPr>
      </w:pPr>
      <w:r w:rsidRPr="00BF4AC6">
        <w:rPr>
          <w:rFonts w:eastAsia="微软雅黑"/>
        </w:rPr>
        <w:t>Q3：pip install 时报错。→ 确认你在 Anaconda Prompt 中执行，不是在 Windows 自带的 cmd 中。如果还是不行，尝试 conda install 命令替代 pip install。</w:t>
      </w:r>
    </w:p>
    <w:p w14:paraId="04B4E3EB" w14:textId="77777777" w:rsidR="00D3537E" w:rsidRDefault="00000000">
      <w:pPr>
        <w:rPr>
          <w:rFonts w:eastAsia="微软雅黑"/>
          <w:lang w:eastAsia="zh-CN"/>
        </w:rPr>
      </w:pPr>
      <w:r w:rsidRPr="00BF4AC6">
        <w:rPr>
          <w:rFonts w:eastAsia="微软雅黑"/>
        </w:rPr>
        <w:t>Q5：VOSviewer 运行很慢或卡死。→ 文献太多（超过 1000 篇）时会出现。调高 VOSviewer 中的引用阈值（第 7 步），让图中节点数控制在 200 以内。</w:t>
      </w:r>
    </w:p>
    <w:p w14:paraId="60D451FA" w14:textId="77777777" w:rsidR="00AC65A4" w:rsidRPr="00BF4AC6" w:rsidRDefault="00AC65A4">
      <w:pPr>
        <w:rPr>
          <w:rFonts w:eastAsia="微软雅黑"/>
          <w:lang w:eastAsia="zh-CN"/>
        </w:rPr>
      </w:pPr>
    </w:p>
    <w:p w14:paraId="2A985316" w14:textId="77777777" w:rsidR="00D3537E" w:rsidRPr="00BF4AC6" w:rsidRDefault="00000000">
      <w:pPr>
        <w:rPr>
          <w:rFonts w:eastAsia="微软雅黑"/>
        </w:rPr>
      </w:pPr>
      <w:r w:rsidRPr="00BF4AC6">
        <w:rPr>
          <w:rFonts w:eastAsia="微软雅黑"/>
          <w:b/>
          <w:sz w:val="30"/>
        </w:rPr>
        <w:t>九、总结</w:t>
      </w:r>
    </w:p>
    <w:p w14:paraId="30B84CFB" w14:textId="77777777" w:rsidR="00D3537E" w:rsidRPr="00BF4AC6" w:rsidRDefault="00000000">
      <w:pPr>
        <w:rPr>
          <w:rFonts w:eastAsia="微软雅黑"/>
        </w:rPr>
      </w:pPr>
      <w:r w:rsidRPr="00BF4AC6">
        <w:rPr>
          <w:rFonts w:eastAsia="微软雅黑"/>
        </w:rPr>
        <w:t>本文提供了一套从零开始的 SLR 操作教程。你需要的东西很简单：一台装了 Anaconda 和 VOSviewer 的电脑、一份下载好的代码包、两个数据库的检索结果文件。不需要编程基础，按顺序点运行就行。</w:t>
      </w:r>
    </w:p>
    <w:p w14:paraId="296E18CB" w14:textId="77777777" w:rsidR="00D3537E" w:rsidRPr="00BF4AC6" w:rsidRDefault="00000000">
      <w:pPr>
        <w:rPr>
          <w:rFonts w:eastAsia="微软雅黑"/>
        </w:rPr>
      </w:pPr>
      <w:r w:rsidRPr="00BF4AC6">
        <w:rPr>
          <w:rFonts w:eastAsia="微软雅黑"/>
        </w:rPr>
        <w:t>整个流程的输入和输出：</w:t>
      </w:r>
    </w:p>
    <w:p w14:paraId="7FB9F4E4" w14:textId="77777777" w:rsidR="00D3537E" w:rsidRPr="00BF4AC6" w:rsidRDefault="00000000">
      <w:pPr>
        <w:rPr>
          <w:rFonts w:eastAsia="微软雅黑"/>
        </w:rPr>
      </w:pPr>
      <w:r w:rsidRPr="00BF4AC6">
        <w:rPr>
          <w:rFonts w:eastAsia="微软雅黑"/>
        </w:rPr>
        <w:t xml:space="preserve">  输入：你的研究关键词 + 你所在学科的期刊排名表</w:t>
      </w:r>
    </w:p>
    <w:p w14:paraId="1BF4C42B" w14:textId="77777777" w:rsidR="00D3537E" w:rsidRPr="00BF4AC6" w:rsidRDefault="00000000">
      <w:pPr>
        <w:rPr>
          <w:rFonts w:eastAsia="微软雅黑"/>
        </w:rPr>
      </w:pPr>
      <w:r w:rsidRPr="00BF4AC6">
        <w:rPr>
          <w:rFonts w:eastAsia="微软雅黑"/>
        </w:rPr>
        <w:t xml:space="preserve">  过程：Scopus/WoS 检索 → Python去重+质量筛选 → VOSviewer 主题聚类</w:t>
      </w:r>
    </w:p>
    <w:p w14:paraId="18166A7C" w14:textId="77777777" w:rsidR="00D3537E" w:rsidRPr="00BF4AC6" w:rsidRDefault="00000000">
      <w:pPr>
        <w:rPr>
          <w:rFonts w:eastAsia="微软雅黑"/>
        </w:rPr>
      </w:pPr>
      <w:r w:rsidRPr="00BF4AC6">
        <w:rPr>
          <w:rFonts w:eastAsia="微软雅黑"/>
        </w:rPr>
        <w:t xml:space="preserve">  输出：七张图（发文趋势对比 + PRISMA流程 + 数据库覆盖Venn + 年度趋势与期刊排名 + 两期聚类对比 + 三元三角趋势图）+ 高质量文献清单</w:t>
      </w:r>
    </w:p>
    <w:p w14:paraId="2EFFC7C0" w14:textId="7E4C63B4" w:rsidR="00D3537E" w:rsidRDefault="00AC65A4">
      <w:pPr>
        <w:rPr>
          <w:rFonts w:eastAsia="微软雅黑"/>
          <w:lang w:eastAsia="zh-CN"/>
        </w:rPr>
      </w:pPr>
      <w:r>
        <w:rPr>
          <w:rFonts w:eastAsia="微软雅黑" w:hint="eastAsia"/>
          <w:lang w:eastAsia="zh-CN"/>
        </w:rPr>
        <w:lastRenderedPageBreak/>
        <w:t>本文</w:t>
      </w:r>
      <w:r w:rsidRPr="00BF4AC6">
        <w:rPr>
          <w:rFonts w:eastAsia="微软雅黑"/>
        </w:rPr>
        <w:t>用绿色债券SLR的实战案例，展示了这七张图各自回答什么问题、怎么从图中读出信息、以及如何把同样的叙事逻辑应用到自己的研究领域。核心设计理念是"换关键词即可迁移"——代码写一次，不同主题反复用。</w:t>
      </w:r>
    </w:p>
    <w:p w14:paraId="4ADF065B" w14:textId="77777777" w:rsidR="00AC65A4" w:rsidRDefault="00AC65A4" w:rsidP="000C6840">
      <w:pPr>
        <w:jc w:val="both"/>
        <w:rPr>
          <w:rFonts w:eastAsia="微软雅黑"/>
          <w:lang w:eastAsia="zh-CN"/>
        </w:rPr>
      </w:pPr>
    </w:p>
    <w:p w14:paraId="32BECD49" w14:textId="3166ABF1" w:rsidR="000C6840" w:rsidRPr="004C5F9F" w:rsidRDefault="000C6840" w:rsidP="000C6840">
      <w:pPr>
        <w:jc w:val="both"/>
        <w:rPr>
          <w:rFonts w:eastAsia="微软雅黑"/>
        </w:rPr>
      </w:pPr>
      <w:r w:rsidRPr="004C5F9F">
        <w:rPr>
          <w:rFonts w:eastAsia="微软雅黑"/>
        </w:rPr>
        <w:t>代码及数据下载：</w:t>
      </w:r>
    </w:p>
    <w:p w14:paraId="5CD644EE" w14:textId="77777777" w:rsidR="000C6840" w:rsidRDefault="000C6840" w:rsidP="000C6840">
      <w:pPr>
        <w:jc w:val="both"/>
        <w:rPr>
          <w:rFonts w:eastAsia="微软雅黑"/>
          <w:color w:val="B4B4B4"/>
          <w:sz w:val="20"/>
        </w:rPr>
      </w:pPr>
      <w:r w:rsidRPr="00AF1382">
        <w:rPr>
          <w:rFonts w:eastAsia="微软雅黑"/>
          <w:noProof/>
          <w:color w:val="B4B4B4"/>
          <w:sz w:val="20"/>
        </w:rPr>
        <w:drawing>
          <wp:inline distT="0" distB="0" distL="0" distR="0" wp14:anchorId="03350BD1" wp14:editId="251300A8">
            <wp:extent cx="1076143" cy="1080000"/>
            <wp:effectExtent l="0" t="0" r="0" b="6350"/>
            <wp:docPr id="9803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7249" name=""/>
                    <pic:cNvPicPr/>
                  </pic:nvPicPr>
                  <pic:blipFill rotWithShape="1">
                    <a:blip r:embed="rId15"/>
                    <a:srcRect l="16426" t="16304" r="16175" b="16055"/>
                    <a:stretch/>
                  </pic:blipFill>
                  <pic:spPr bwMode="auto">
                    <a:xfrm>
                      <a:off x="0" y="0"/>
                      <a:ext cx="1076143" cy="1080000"/>
                    </a:xfrm>
                    <a:prstGeom prst="rect">
                      <a:avLst/>
                    </a:prstGeom>
                    <a:ln>
                      <a:noFill/>
                    </a:ln>
                    <a:extLst>
                      <a:ext uri="{53640926-AAD7-44D8-BBD7-CCE9431645EC}">
                        <a14:shadowObscured xmlns:a14="http://schemas.microsoft.com/office/drawing/2010/main"/>
                      </a:ext>
                    </a:extLst>
                  </pic:spPr>
                </pic:pic>
              </a:graphicData>
            </a:graphic>
          </wp:inline>
        </w:drawing>
      </w:r>
    </w:p>
    <w:p w14:paraId="231F4F61" w14:textId="77777777" w:rsidR="000C6840" w:rsidRPr="004C5F9F" w:rsidRDefault="000C6840" w:rsidP="000C6840">
      <w:pPr>
        <w:jc w:val="both"/>
        <w:rPr>
          <w:rFonts w:eastAsia="微软雅黑"/>
        </w:rPr>
      </w:pPr>
      <w:r>
        <w:rPr>
          <w:rFonts w:eastAsia="微软雅黑" w:hint="eastAsia"/>
          <w:lang w:eastAsia="zh-CN"/>
        </w:rPr>
        <w:t>作者</w:t>
      </w:r>
      <w:r w:rsidRPr="004C5F9F">
        <w:rPr>
          <w:rFonts w:eastAsia="微软雅黑"/>
        </w:rPr>
        <w:t>：金世杰</w:t>
      </w:r>
    </w:p>
    <w:p w14:paraId="3C22904E" w14:textId="77777777" w:rsidR="00AC65A4" w:rsidRPr="00BF4AC6" w:rsidRDefault="00AC65A4">
      <w:pPr>
        <w:rPr>
          <w:rFonts w:eastAsia="微软雅黑"/>
          <w:lang w:eastAsia="zh-CN"/>
        </w:rPr>
      </w:pPr>
    </w:p>
    <w:p w14:paraId="6CF2FC2D" w14:textId="77777777" w:rsidR="00D3537E" w:rsidRPr="00BF4AC6" w:rsidRDefault="00000000">
      <w:pPr>
        <w:rPr>
          <w:rFonts w:eastAsia="微软雅黑"/>
        </w:rPr>
      </w:pPr>
      <w:r w:rsidRPr="00BF4AC6">
        <w:rPr>
          <w:rFonts w:eastAsia="微软雅黑"/>
          <w:b/>
          <w:sz w:val="30"/>
        </w:rPr>
        <w:t>附录：参考文献</w:t>
      </w:r>
    </w:p>
    <w:p w14:paraId="08FB19CB" w14:textId="75D2C1EE" w:rsidR="00AC65A4" w:rsidRPr="00AC65A4" w:rsidRDefault="00000000">
      <w:pPr>
        <w:rPr>
          <w:rFonts w:eastAsia="微软雅黑"/>
          <w:color w:val="B4B4B4"/>
          <w:sz w:val="20"/>
          <w:lang w:eastAsia="zh-CN"/>
        </w:rPr>
      </w:pPr>
      <w:r w:rsidRPr="00BF4AC6">
        <w:rPr>
          <w:rFonts w:eastAsia="微软雅黑"/>
        </w:rPr>
        <w:t>Zhou, P., Ding, W., Mazouz, K., &amp; Jin, S. (2025). Green bonds and the energy transition: From instrumental use to intrinsic value.</w:t>
      </w:r>
    </w:p>
    <w:p w14:paraId="0C192E0D" w14:textId="77777777" w:rsidR="00D3537E" w:rsidRPr="007C3150" w:rsidRDefault="00000000">
      <w:pPr>
        <w:rPr>
          <w:rFonts w:eastAsia="微软雅黑"/>
          <w:color w:val="0070C0"/>
        </w:rPr>
      </w:pPr>
      <w:r w:rsidRPr="007C3150">
        <w:rPr>
          <w:rFonts w:eastAsia="微软雅黑"/>
          <w:color w:val="0070C0"/>
        </w:rPr>
        <w:t>全欧/全英中国经济学会（Chinese Economic Association UK/Europe，简称CEA）成立于1988年，是一个独立的非盈利的学术团体，是欧洲最具影响力的关注中国经济发展的学会。学会成员包括对中国经济发展感兴趣的学者、学生和企业高管。</w:t>
      </w:r>
    </w:p>
    <w:p w14:paraId="3D086EEE" w14:textId="77777777" w:rsidR="00D3537E" w:rsidRDefault="00000000">
      <w:pPr>
        <w:rPr>
          <w:rFonts w:eastAsia="微软雅黑"/>
          <w:color w:val="0070C0"/>
          <w:lang w:eastAsia="zh-CN"/>
        </w:rPr>
      </w:pPr>
      <w:r w:rsidRPr="007C3150">
        <w:rPr>
          <w:rFonts w:eastAsia="微软雅黑"/>
          <w:color w:val="0070C0"/>
        </w:rPr>
        <w:t>CEA学会出版英文期刊Journal of Chinese Economic and Business Studies（JCEBS），期刊注册于牛津大学TMCD研究院，发表可持续发展主题的经济、金融和管理类的跨学科高质量论文。其CiteScore（5.6）位列"经济学、计量经济学和金融学"类别中前10%，影响因子（2.4）位列Q2。</w:t>
      </w:r>
    </w:p>
    <w:p w14:paraId="788ABAA7" w14:textId="693E67E1" w:rsidR="007C3150" w:rsidRPr="007C3150" w:rsidRDefault="007C3150">
      <w:pPr>
        <w:rPr>
          <w:rFonts w:eastAsia="微软雅黑" w:hint="eastAsia"/>
          <w:color w:val="0070C0"/>
          <w:lang w:eastAsia="zh-CN"/>
        </w:rPr>
      </w:pPr>
      <w:r>
        <w:rPr>
          <w:noProof/>
        </w:rPr>
        <w:lastRenderedPageBreak/>
        <w:drawing>
          <wp:inline distT="0" distB="0" distL="0" distR="0" wp14:anchorId="435BFBD6" wp14:editId="24E7BCB0">
            <wp:extent cx="2458085" cy="2458085"/>
            <wp:effectExtent l="0" t="0" r="0" b="0"/>
            <wp:docPr id="16118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8085" cy="2458085"/>
                    </a:xfrm>
                    <a:prstGeom prst="rect">
                      <a:avLst/>
                    </a:prstGeom>
                    <a:noFill/>
                    <a:ln>
                      <a:noFill/>
                    </a:ln>
                  </pic:spPr>
                </pic:pic>
              </a:graphicData>
            </a:graphic>
          </wp:inline>
        </w:drawing>
      </w:r>
    </w:p>
    <w:sectPr w:rsidR="007C3150" w:rsidRPr="007C315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5DAD4" w14:textId="77777777" w:rsidR="00CF043E" w:rsidRDefault="00CF043E" w:rsidP="00BF4AC6">
      <w:pPr>
        <w:spacing w:after="0" w:line="240" w:lineRule="auto"/>
      </w:pPr>
      <w:r>
        <w:separator/>
      </w:r>
    </w:p>
  </w:endnote>
  <w:endnote w:type="continuationSeparator" w:id="0">
    <w:p w14:paraId="4B5924CD" w14:textId="77777777" w:rsidR="00CF043E" w:rsidRDefault="00CF043E" w:rsidP="00BF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微软雅黑">
    <w:panose1 w:val="020B0504020202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C87CF" w14:textId="77777777" w:rsidR="00CF043E" w:rsidRDefault="00CF043E" w:rsidP="00BF4AC6">
      <w:pPr>
        <w:spacing w:after="0" w:line="240" w:lineRule="auto"/>
      </w:pPr>
      <w:r>
        <w:separator/>
      </w:r>
    </w:p>
  </w:footnote>
  <w:footnote w:type="continuationSeparator" w:id="0">
    <w:p w14:paraId="7B70EDDA" w14:textId="77777777" w:rsidR="00CF043E" w:rsidRDefault="00CF043E" w:rsidP="00BF4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754027">
    <w:abstractNumId w:val="8"/>
  </w:num>
  <w:num w:numId="2" w16cid:durableId="253169623">
    <w:abstractNumId w:val="6"/>
  </w:num>
  <w:num w:numId="3" w16cid:durableId="1750301282">
    <w:abstractNumId w:val="5"/>
  </w:num>
  <w:num w:numId="4" w16cid:durableId="801120593">
    <w:abstractNumId w:val="4"/>
  </w:num>
  <w:num w:numId="5" w16cid:durableId="1324318233">
    <w:abstractNumId w:val="7"/>
  </w:num>
  <w:num w:numId="6" w16cid:durableId="1464887326">
    <w:abstractNumId w:val="3"/>
  </w:num>
  <w:num w:numId="7" w16cid:durableId="210729641">
    <w:abstractNumId w:val="2"/>
  </w:num>
  <w:num w:numId="8" w16cid:durableId="1768428491">
    <w:abstractNumId w:val="1"/>
  </w:num>
  <w:num w:numId="9" w16cid:durableId="150562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c0MzMwMTezMLYwMLdQ0lEKTi0uzszPAykwrgUAC0M+EywAAAA="/>
  </w:docVars>
  <w:rsids>
    <w:rsidRoot w:val="00B47730"/>
    <w:rsid w:val="00034616"/>
    <w:rsid w:val="0006063C"/>
    <w:rsid w:val="00096AD4"/>
    <w:rsid w:val="000C6840"/>
    <w:rsid w:val="0015074B"/>
    <w:rsid w:val="001C75DA"/>
    <w:rsid w:val="00202A47"/>
    <w:rsid w:val="0029639D"/>
    <w:rsid w:val="00326F90"/>
    <w:rsid w:val="00400D18"/>
    <w:rsid w:val="00562872"/>
    <w:rsid w:val="006B1CAE"/>
    <w:rsid w:val="007435B9"/>
    <w:rsid w:val="00783FA1"/>
    <w:rsid w:val="007C3150"/>
    <w:rsid w:val="00821149"/>
    <w:rsid w:val="00A1583E"/>
    <w:rsid w:val="00A916A9"/>
    <w:rsid w:val="00AA1D8D"/>
    <w:rsid w:val="00AC65A4"/>
    <w:rsid w:val="00B47730"/>
    <w:rsid w:val="00BF4AC6"/>
    <w:rsid w:val="00CB0664"/>
    <w:rsid w:val="00CF043E"/>
    <w:rsid w:val="00D3537E"/>
    <w:rsid w:val="00E8481D"/>
    <w:rsid w:val="00FC693F"/>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CA78B2"/>
  <w14:defaultImageDpi w14:val="300"/>
  <w15:docId w15:val="{E6E1E0FC-A98D-4A78-B6B8-2F2F1660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微软雅黑" w:hAnsi="微软雅黑"/>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1707</Words>
  <Characters>9735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Shijie</cp:lastModifiedBy>
  <cp:revision>6</cp:revision>
  <dcterms:created xsi:type="dcterms:W3CDTF">2013-12-23T23:15:00Z</dcterms:created>
  <dcterms:modified xsi:type="dcterms:W3CDTF">2026-07-14T12:54:00Z</dcterms:modified>
  <cp:category/>
</cp:coreProperties>
</file>