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eastAsia="Times New Roman" w:cs="Times New Roman" w:ascii="Times New Roman" w:hAnsi="Times New Roman"/>
          <w:b/>
          <w:sz w:val="24"/>
          <w:szCs w:val="16"/>
          <w:lang w:val="tr-TR" w:eastAsia="tr-TR"/>
        </w:rPr>
        <w:t>TEZ SAVUNMA SINAVINA GİRECEK YÜKSEK LİSANS ÖĞRENCİSİNİN EĞİTİM DURUMUNUN DEĞERLENDİRİLMESİ FORMU</w:t>
      </w:r>
    </w:p>
    <w:p>
      <w:pPr>
        <w:pStyle w:val="Normal"/>
        <w:spacing w:lineRule="auto" w:line="360" w:before="0" w:after="0"/>
        <w:jc w:val="center"/>
        <w:rPr/>
      </w:pPr>
      <w:r>
        <w:rPr>
          <w:rFonts w:eastAsia="Times New Roman" w:cs="Times New Roman" w:ascii="Times New Roman" w:hAnsi="Times New Roman"/>
          <w:b/>
          <w:sz w:val="24"/>
          <w:szCs w:val="16"/>
          <w:lang w:val="tr-TR" w:eastAsia="tr-TR"/>
        </w:rPr>
        <w:t>(Education Evaluation Form for Master’s Students Defending their Thesis)</w:t>
      </w:r>
    </w:p>
    <w:p>
      <w:pPr>
        <w:pStyle w:val="Normal"/>
        <w:spacing w:lineRule="auto" w:line="360" w:before="0" w:after="0"/>
        <w:jc w:val="center"/>
        <w:rPr>
          <w:rFonts w:ascii="Times New Roman" w:hAnsi="Times New Roman" w:eastAsia="Times New Roman" w:cs="Times New Roman"/>
          <w:bCs/>
          <w:sz w:val="16"/>
          <w:szCs w:val="16"/>
          <w:lang w:val="tr-TR" w:eastAsia="tr-TR"/>
        </w:rPr>
      </w:pPr>
      <w:r>
        <w:rPr>
          <w:rFonts w:eastAsia="Times New Roman" w:cs="Times New Roman" w:ascii="Times New Roman" w:hAnsi="Times New Roman"/>
          <w:bCs/>
          <w:sz w:val="16"/>
          <w:szCs w:val="16"/>
          <w:lang w:val="tr-TR" w:eastAsia="tr-TR"/>
        </w:rPr>
      </w:r>
    </w:p>
    <w:p>
      <w:pPr>
        <w:pStyle w:val="Normal"/>
        <w:spacing w:lineRule="auto" w:line="360" w:before="0" w:after="0"/>
        <w:jc w:val="center"/>
        <w:rPr/>
      </w:pPr>
      <w:r>
        <w:rPr>
          <w:rFonts w:cs="Times New Roman" w:ascii="Times New Roman" w:hAnsi="Times New Roman"/>
          <w:sz w:val="20"/>
          <w:lang w:val="tr-TR"/>
        </w:rPr>
        <w:t xml:space="preserve">………………………………………………………………… </w:t>
      </w:r>
      <w:r>
        <w:rPr>
          <w:rFonts w:cs="Times New Roman" w:ascii="Times New Roman" w:hAnsi="Times New Roman"/>
          <w:sz w:val="20"/>
          <w:lang w:val="tr-TR"/>
        </w:rPr>
        <w:t>Anabilim Dalı Başkanlığına</w:t>
      </w:r>
    </w:p>
    <w:p>
      <w:pPr>
        <w:pStyle w:val="Normal"/>
        <w:spacing w:lineRule="auto" w:line="360" w:before="0" w:after="0"/>
        <w:jc w:val="center"/>
        <w:rPr/>
      </w:pPr>
      <w:r>
        <w:rPr>
          <w:rFonts w:cs="Times New Roman" w:ascii="Times New Roman" w:hAnsi="Times New Roman"/>
          <w:sz w:val="20"/>
          <w:lang w:val="tr-TR"/>
        </w:rPr>
        <w:t>(To the Department of {{ student.department.department_name }})</w:t>
      </w:r>
    </w:p>
    <w:p>
      <w:pPr>
        <w:pStyle w:val="Normal"/>
        <w:tabs>
          <w:tab w:val="clear" w:pos="720"/>
          <w:tab w:val="left" w:pos="0" w:leader="none"/>
        </w:tabs>
        <w:overflowPunct w:val="true"/>
        <w:spacing w:lineRule="auto" w:line="360" w:before="0" w:after="0"/>
        <w:jc w:val="both"/>
        <w:textAlignment w:val="baseline"/>
        <w:rPr>
          <w:rFonts w:ascii="Times New Roman" w:hAnsi="Times New Roman" w:eastAsia="Times New Roman" w:cs="Times New Roman"/>
          <w:b/>
          <w:b/>
          <w:sz w:val="16"/>
          <w:szCs w:val="16"/>
          <w:lang w:val="tr-TR" w:eastAsia="tr-TR"/>
        </w:rPr>
      </w:pPr>
      <w:r>
        <w:rPr>
          <w:rFonts w:eastAsia="Times New Roman" w:cs="Times New Roman" w:ascii="Times New Roman" w:hAnsi="Times New Roman"/>
          <w:b/>
          <w:sz w:val="16"/>
          <w:szCs w:val="16"/>
          <w:lang w:val="tr-TR" w:eastAsia="tr-TR"/>
        </w:rPr>
      </w:r>
    </w:p>
    <w:p>
      <w:pPr>
        <w:pStyle w:val="Normal"/>
        <w:spacing w:lineRule="auto" w:line="240" w:before="0" w:after="0"/>
        <w:rPr/>
      </w:pPr>
      <w:r>
        <w:rPr>
          <w:rFonts w:eastAsia="Times New Roman" w:cs="Times New Roman" w:ascii="Times New Roman" w:hAnsi="Times New Roman"/>
          <w:sz w:val="20"/>
          <w:szCs w:val="20"/>
          <w:lang w:val="tr-TR" w:eastAsia="tr-TR"/>
        </w:rPr>
        <w:t>Aşağıda adı soyadı belirtilen danışmanlığını yaptığım öğrenci, aşağıda belirtilen kriterlerin tamamını yerine getirmiştir. Dolayısıyla öğrencinin, Lisansüstü Eğitim-Öğretim Yönetmeliği ve öğrencinin tabi olduğu eğitim planı gereğince mezun olmasında bir sakınca bulunmamaktadır.</w:t>
      </w:r>
    </w:p>
    <w:p>
      <w:pPr>
        <w:pStyle w:val="Normal"/>
        <w:spacing w:lineRule="auto" w:line="240" w:before="0" w:after="0"/>
        <w:rPr/>
      </w:pPr>
      <w:r>
        <w:rPr>
          <w:rFonts w:eastAsia="Times New Roman" w:cs="Times New Roman" w:ascii="Times New Roman" w:hAnsi="Times New Roman"/>
          <w:sz w:val="20"/>
          <w:szCs w:val="20"/>
          <w:lang w:val="tr-TR" w:eastAsia="tr-TR"/>
        </w:rPr>
        <w:t>(The student identified below, whom I am advising, has fulfilled all of the criteria specified below. Therefore, the student is permitted to graduate in accordance with the education plan to which the student is subject and the Graduate Education Regulations)</w:t>
      </w:r>
    </w:p>
    <w:p>
      <w:pPr>
        <w:pStyle w:val="Normal"/>
        <w:spacing w:lineRule="auto" w:line="360" w:before="0" w:after="0"/>
        <w:rPr>
          <w:rFonts w:ascii="Times New Roman" w:hAnsi="Times New Roman" w:eastAsia="Times New Roman" w:cs="Times New Roman"/>
          <w:sz w:val="16"/>
          <w:szCs w:val="16"/>
          <w:lang w:val="tr-TR" w:eastAsia="tr-TR"/>
        </w:rPr>
      </w:pPr>
      <w:r>
        <w:rPr>
          <w:rFonts w:eastAsia="Times New Roman" w:cs="Times New Roman" w:ascii="Times New Roman" w:hAnsi="Times New Roman"/>
          <w:sz w:val="16"/>
          <w:szCs w:val="16"/>
          <w:lang w:val="tr-TR" w:eastAsia="tr-TR"/>
        </w:rPr>
      </w:r>
    </w:p>
    <w:tbl>
      <w:tblPr>
        <w:tblStyle w:val="TableGrid1"/>
        <w:tblW w:w="2880" w:type="dxa"/>
        <w:jc w:val="right"/>
        <w:tblInd w:w="0" w:type="dxa"/>
        <w:tblCellMar>
          <w:top w:w="0" w:type="dxa"/>
          <w:left w:w="108" w:type="dxa"/>
          <w:bottom w:w="0" w:type="dxa"/>
          <w:right w:w="108" w:type="dxa"/>
        </w:tblCellMar>
        <w:tblLook w:val="04a0" w:noHBand="0" w:noVBand="1" w:firstColumn="1" w:lastRow="0" w:lastColumn="0" w:firstRow="1"/>
      </w:tblPr>
      <w:tblGrid>
        <w:gridCol w:w="2880"/>
      </w:tblGrid>
      <w:tr>
        <w:trPr>
          <w:trHeight w:val="432" w:hRule="atLeast"/>
        </w:trPr>
        <w:tc>
          <w:tcPr>
            <w:tcW w:w="2880" w:type="dxa"/>
            <w:tcBorders>
              <w:top w:val="nil"/>
              <w:left w:val="nil"/>
              <w:right w:val="nil"/>
            </w:tcBorders>
            <w:vAlign w:val="center"/>
          </w:tcPr>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İmza</w:t>
            </w:r>
          </w:p>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(Signature)</w:t>
            </w:r>
          </w:p>
          <w:p>
            <w:pPr>
              <w:pStyle w:val="Normal"/>
              <w:spacing w:lineRule="auto" w:line="240" w:before="0" w:after="0"/>
              <w:jc w:val="both"/>
              <w:rPr>
                <w:szCs w:val="20"/>
                <w:lang w:val="tr-TR" w:eastAsia="tr-TR"/>
              </w:rPr>
            </w:pPr>
            <w:r>
              <w:rPr>
                <w:rFonts w:eastAsia="Times New Roman" w:cs="Times New Roman" w:ascii="Times New Roman" w:hAnsi="Times New Roman"/>
                <w:b/>
                <w:color w:val="FF0000"/>
                <w:sz w:val="20"/>
                <w:szCs w:val="20"/>
                <w:lang w:val="tr-TR" w:eastAsia="tr-TR"/>
              </w:rPr>
              <w:t xml:space="preserve">Onay e-posta ile alınabilir ve forma eklenebilir. </w:t>
            </w:r>
          </w:p>
          <w:p>
            <w:pPr>
              <w:pStyle w:val="Normal"/>
              <w:spacing w:lineRule="auto" w:line="240" w:before="0" w:after="0"/>
              <w:jc w:val="both"/>
              <w:rPr>
                <w:szCs w:val="20"/>
                <w:lang w:val="tr-TR" w:eastAsia="tr-TR"/>
              </w:rPr>
            </w:pPr>
            <w:r>
              <w:rPr>
                <w:rFonts w:eastAsia="Times New Roman" w:cs="Times New Roman" w:ascii="Times New Roman" w:hAnsi="Times New Roman"/>
                <w:b/>
                <w:color w:val="FF0000"/>
                <w:sz w:val="20"/>
                <w:szCs w:val="20"/>
                <w:lang w:val="tr-TR" w:eastAsia="tr-TR"/>
              </w:rPr>
              <w:t>(The approval can be taken via e-mail and attached to this form)</w:t>
            </w:r>
          </w:p>
          <w:p>
            <w:pPr>
              <w:pStyle w:val="Normal"/>
              <w:spacing w:lineRule="auto" w:line="240" w:before="0" w:after="0"/>
              <w:jc w:val="both"/>
              <w:rPr>
                <w:sz w:val="16"/>
                <w:szCs w:val="16"/>
                <w:lang w:val="tr-TR" w:eastAsia="tr-TR"/>
              </w:rPr>
            </w:pPr>
            <w:r>
              <w:rPr>
                <w:sz w:val="16"/>
                <w:szCs w:val="16"/>
                <w:lang w:val="tr-TR" w:eastAsia="tr-TR"/>
              </w:rPr>
            </w:r>
          </w:p>
        </w:tc>
      </w:tr>
      <w:tr>
        <w:trPr>
          <w:trHeight w:val="432" w:hRule="atLeast"/>
        </w:trPr>
        <w:tc>
          <w:tcPr>
            <w:tcW w:w="2880" w:type="dxa"/>
            <w:tcBorders>
              <w:left w:val="nil"/>
              <w:bottom w:val="nil"/>
              <w:right w:val="nil"/>
            </w:tcBorders>
            <w:vAlign w:val="center"/>
          </w:tcPr>
          <w:p>
            <w:pPr>
              <w:pStyle w:val="Normal"/>
              <w:spacing w:lineRule="auto" w:line="240" w:before="0" w:after="0"/>
              <w:jc w:val="center"/>
              <w:rPr>
                <w:szCs w:val="20"/>
                <w:lang w:val="tr-TR" w:eastAsia="tr-TR"/>
              </w:rPr>
            </w:pPr>
            <w:r>
              <w:rPr>
                <w:rFonts w:eastAsia="Times New Roman" w:cs="Times New Roman" w:ascii="Times New Roman" w:hAnsi="Times New Roman"/>
                <w:sz w:val="20"/>
                <w:szCs w:val="20"/>
                <w:lang w:val="tr-TR" w:eastAsia="tr-TR"/>
              </w:rPr>
              <w:t>Tez Danışmanının Unvanı, Adı Soyadı (Thesis Advisor’s Title, First and Last Name)</w:t>
            </w:r>
          </w:p>
          <w:p>
            <w:pPr>
              <w:pStyle w:val="Normal"/>
              <w:spacing w:lineRule="auto" w:line="360" w:before="0" w:after="0"/>
              <w:jc w:val="center"/>
              <w:rPr>
                <w:rFonts w:ascii="Calibri" w:hAnsi="Calibri" w:eastAsia="Calibri" w:cs=""/>
                <w:color w:val="000000"/>
                <w:kern w:val="0"/>
                <w:sz w:val="22"/>
                <w:szCs w:val="20"/>
                <w:lang w:val="tr-TR" w:eastAsia="tr-TR" w:bidi="ar-SA"/>
              </w:rPr>
            </w:pPr>
            <w:r>
              <w:rPr>
                <w:rFonts w:eastAsia="Calibri" w:cs=""/>
                <w:color w:val="000000"/>
                <w:kern w:val="0"/>
                <w:sz w:val="22"/>
                <w:szCs w:val="20"/>
                <w:lang w:val="tr-TR" w:eastAsia="tr-TR" w:bidi="ar-SA"/>
              </w:rPr>
              <w:t>{{ student.advisor.full_name }}</w:t>
            </w:r>
          </w:p>
        </w:tc>
      </w:tr>
    </w:tbl>
    <w:p>
      <w:pPr>
        <w:pStyle w:val="Normal"/>
        <w:spacing w:lineRule="auto" w:line="360" w:before="0" w:after="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tbl>
      <w:tblPr>
        <w:tblStyle w:val="TabloKlavuzu"/>
        <w:tblW w:w="9792" w:type="dxa"/>
        <w:jc w:val="center"/>
        <w:tblInd w:w="0" w:type="dxa"/>
        <w:tblCellMar>
          <w:top w:w="0" w:type="dxa"/>
          <w:left w:w="108" w:type="dxa"/>
          <w:bottom w:w="0" w:type="dxa"/>
          <w:right w:w="108" w:type="dxa"/>
        </w:tblCellMar>
        <w:tblLook w:val="04a0" w:noHBand="0" w:noVBand="1" w:firstColumn="1" w:lastRow="0" w:lastColumn="0" w:firstRow="1"/>
      </w:tblPr>
      <w:tblGrid>
        <w:gridCol w:w="836"/>
        <w:gridCol w:w="8955"/>
      </w:tblGrid>
      <w:tr>
        <w:trPr>
          <w:trHeight w:val="525" w:hRule="atLeast"/>
        </w:trPr>
        <w:tc>
          <w:tcPr>
            <w:tcW w:w="836" w:type="dxa"/>
            <w:vMerge w:val="restart"/>
            <w:tcBorders>
              <w:top w:val="double" w:sz="4" w:space="0" w:color="000000"/>
              <w:left w:val="double" w:sz="4" w:space="0" w:color="000000"/>
            </w:tcBorders>
            <w:textDirection w:val="btLr"/>
          </w:tcPr>
          <w:p>
            <w:pPr>
              <w:pStyle w:val="Normal"/>
              <w:spacing w:lineRule="auto" w:line="240" w:before="0" w:after="0"/>
              <w:ind w:left="113" w:right="113" w:hanging="0"/>
              <w:jc w:val="center"/>
              <w:rPr/>
            </w:pPr>
            <w:r>
              <w:rPr>
                <w:rFonts w:cs="Times New Roman" w:ascii="Times New Roman" w:hAnsi="Times New Roman"/>
                <w:b/>
                <w:sz w:val="20"/>
                <w:lang w:val="tr-TR"/>
              </w:rPr>
              <w:t xml:space="preserve">Öğrenci </w:t>
            </w:r>
          </w:p>
          <w:p>
            <w:pPr>
              <w:pStyle w:val="Normal"/>
              <w:spacing w:lineRule="auto" w:line="240" w:before="0" w:after="0"/>
              <w:ind w:left="113" w:right="113" w:hanging="0"/>
              <w:jc w:val="center"/>
              <w:rPr/>
            </w:pPr>
            <w:r>
              <w:rPr>
                <w:rFonts w:cs="Times New Roman" w:ascii="Times New Roman" w:hAnsi="Times New Roman"/>
                <w:b/>
                <w:sz w:val="20"/>
                <w:lang w:val="tr-TR"/>
              </w:rPr>
              <w:t>(Student)</w:t>
            </w:r>
          </w:p>
        </w:tc>
        <w:tc>
          <w:tcPr>
            <w:tcW w:w="8955" w:type="dxa"/>
            <w:tcBorders>
              <w:top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Adı Soyadı ve Numarası (First and Last Name and Student Number) :</w:t>
            </w:r>
          </w:p>
          <w:p>
            <w:pPr>
              <w:pStyle w:val="Normal"/>
              <w:spacing w:lineRule="auto" w:line="360" w:before="0" w:after="0"/>
              <w:rPr/>
            </w:pPr>
            <w:r>
              <w:rPr>
                <w:rFonts w:cs="Times New Roman" w:ascii="Times New Roman" w:hAnsi="Times New Roman"/>
                <w:sz w:val="20"/>
                <w:lang w:val="tr-TR"/>
              </w:rPr>
              <w:t>{{ student.full_name }}</w:t>
            </w:r>
          </w:p>
          <w:p>
            <w:pPr>
              <w:pStyle w:val="Normal"/>
              <w:spacing w:lineRule="auto" w:line="360" w:before="0" w:after="0"/>
              <w:rPr/>
            </w:pPr>
            <w:r>
              <w:rPr>
                <w:rFonts w:cs="Times New Roman" w:ascii="Times New Roman" w:hAnsi="Times New Roman"/>
                <w:sz w:val="20"/>
                <w:lang w:val="tr-TR"/>
              </w:rPr>
              <w:t>{{ student.student_id }}</w:t>
            </w:r>
          </w:p>
        </w:tc>
      </w:tr>
      <w:tr>
        <w:trPr>
          <w:trHeight w:val="615" w:hRule="atLeast"/>
        </w:trPr>
        <w:tc>
          <w:tcPr>
            <w:tcW w:w="836" w:type="dxa"/>
            <w:vMerge w:val="continue"/>
            <w:tcBorders>
              <w:left w:val="double" w:sz="4" w:space="0" w:color="000000"/>
              <w:bottom w:val="double" w:sz="4" w:space="0" w:color="000000"/>
            </w:tcBorders>
          </w:tcPr>
          <w:p>
            <w:pPr>
              <w:pStyle w:val="Normal"/>
              <w:spacing w:lineRule="auto" w:line="360" w:before="0" w:after="0"/>
              <w:rPr>
                <w:rFonts w:ascii="Times New Roman" w:hAnsi="Times New Roman" w:cs="Times New Roman"/>
                <w:b/>
                <w:b/>
                <w:sz w:val="20"/>
                <w:lang w:val="tr-TR"/>
              </w:rPr>
            </w:pPr>
            <w:r>
              <w:rPr>
                <w:rFonts w:cs="Times New Roman" w:ascii="Times New Roman" w:hAnsi="Times New Roman"/>
                <w:b/>
                <w:sz w:val="20"/>
                <w:lang w:val="tr-TR"/>
              </w:rPr>
            </w:r>
          </w:p>
        </w:tc>
        <w:tc>
          <w:tcPr>
            <w:tcW w:w="8955" w:type="dxa"/>
            <w:tcBorders>
              <w:bottom w:val="double" w:sz="4" w:space="0" w:color="000000"/>
              <w:right w:val="double" w:sz="4" w:space="0" w:color="000000"/>
            </w:tcBorders>
          </w:tcPr>
          <w:p>
            <w:pPr>
              <w:pStyle w:val="Normal"/>
              <w:spacing w:lineRule="auto" w:line="360" w:before="0" w:after="0"/>
              <w:rPr/>
            </w:pPr>
            <w:r>
              <w:rPr>
                <w:rFonts w:cs="Times New Roman" w:ascii="Times New Roman" w:hAnsi="Times New Roman"/>
                <w:sz w:val="20"/>
                <w:lang w:val="tr-TR"/>
              </w:rPr>
              <w:t>Program Adı (Program Name) :</w:t>
            </w:r>
          </w:p>
          <w:p>
            <w:pPr>
              <w:pStyle w:val="Normal"/>
              <w:spacing w:lineRule="auto" w:line="360" w:before="0" w:after="0"/>
              <w:rPr/>
            </w:pPr>
            <w:r>
              <w:rPr>
                <w:rFonts w:cs="Times New Roman" w:ascii="Times New Roman" w:hAnsi="Times New Roman"/>
                <w:color w:val="000000"/>
                <w:sz w:val="20"/>
                <w:lang w:val="tr-TR"/>
              </w:rPr>
              <w:t>{</w:t>
            </w:r>
            <w:r>
              <w:rPr>
                <w:rFonts w:cs="Times New Roman" w:ascii="Times New Roman" w:hAnsi="Times New Roman"/>
                <w:color w:val="000000"/>
                <w:sz w:val="20"/>
                <w:lang w:val="tr-TR"/>
              </w:rPr>
              <w:t>{</w:t>
            </w:r>
            <w:r>
              <w:rPr>
                <w:rFonts w:cs="Times New Roman" w:ascii="Times New Roman" w:hAnsi="Times New Roman"/>
                <w:color w:val="000000"/>
                <w:sz w:val="20"/>
                <w:lang w:val="tr-TR"/>
              </w:rPr>
              <w:t xml:space="preserve"> student.program_name }}</w:t>
            </w:r>
          </w:p>
        </w:tc>
      </w:tr>
    </w:tbl>
    <w:p>
      <w:pPr>
        <w:pStyle w:val="Normal"/>
        <w:spacing w:lineRule="auto" w:line="360" w:before="0" w:after="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360" w:before="0" w:after="0"/>
        <w:rPr/>
      </w:pPr>
      <w:r>
        <w:rPr>
          <w:rFonts w:eastAsia="Times New Roman" w:cs="Times New Roman" w:ascii="Times New Roman" w:hAnsi="Times New Roman"/>
          <w:b/>
          <w:sz w:val="20"/>
          <w:szCs w:val="16"/>
          <w:lang w:val="tr-TR" w:eastAsia="tr-TR"/>
        </w:rPr>
        <w:t>KONTROL LİSTESİ (Checklist)</w:t>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obs_manager.took_classes(student.email)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 tabi olduğu eğitim planına göre alması gereken zorunlu ve seçmeli derslerinden başarılı olmuştur.* (The student has passed compulsory and elective courses according to the education plan to which he/she is subject.)</w:t>
      </w:r>
    </w:p>
    <w:p>
      <w:pPr>
        <w:pStyle w:val="Normal"/>
        <w:spacing w:lineRule="auto" w:line="360" w:before="0" w:after="0"/>
        <w:ind w:left="360" w:hanging="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obs_manager.completed_credit(student.email)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 tabi olduğu eğitim planına göre alınması gereken ders sayısı ve kredi yükünü tamamlamıştır.*</w:t>
      </w:r>
      <w:r>
        <w:rPr>
          <w:rFonts w:eastAsia="Times New Roman" w:cs="Times New Roman" w:ascii="Times New Roman" w:hAnsi="Times New Roman"/>
          <w:sz w:val="20"/>
          <w:szCs w:val="16"/>
          <w:vertAlign w:val="superscript"/>
          <w:lang w:val="tr-TR"/>
        </w:rPr>
        <w:t>,</w:t>
      </w:r>
      <w:r>
        <w:rPr>
          <w:rFonts w:eastAsia="Times New Roman" w:cs="Times New Roman" w:ascii="Times New Roman" w:hAnsi="Times New Roman"/>
          <w:sz w:val="20"/>
          <w:szCs w:val="16"/>
          <w:lang w:val="tr-TR"/>
        </w:rPr>
        <w:t>** (The student has completed the required course and credit load according to the education plan to which he/she is subject.)</w:t>
      </w:r>
    </w:p>
    <w:p>
      <w:pPr>
        <w:pStyle w:val="Normal"/>
        <w:spacing w:lineRule="auto" w:line="360" w:before="0" w:after="0"/>
        <w:ind w:left="360" w:hanging="0"/>
        <w:rPr>
          <w:rFonts w:ascii="Times New Roman" w:hAnsi="Times New Roman" w:eastAsia="Times New Roman" w:cs="Times New Roman"/>
          <w:sz w:val="16"/>
          <w:szCs w:val="16"/>
          <w:lang w:val="tr-TR"/>
        </w:rPr>
      </w:pPr>
      <w:r>
        <w:rPr>
          <w:rFonts w:eastAsia="Times New Roman" w:cs="Times New Roman" w:ascii="Times New Roman" w:hAnsi="Times New Roman"/>
          <w:sz w:val="16"/>
          <w:szCs w:val="16"/>
          <w:lang w:val="tr-TR"/>
        </w:rPr>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obs_manager.check_gpa(student.email)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 yönetmelik gereği 3.00 not ortalamasını sağlamıştır. (The student has a minimum GPA of 3.00 in accordance with regulations.)</w:t>
      </w:r>
    </w:p>
    <w:p>
      <w:pPr>
        <w:pStyle w:val="Normal"/>
        <w:spacing w:lineRule="auto" w:line="240" w:before="0" w:after="0"/>
        <w:ind w:left="360"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spacing w:lineRule="auto" w:line="240" w:before="0" w:after="0"/>
        <w:ind w:left="360" w:hanging="0"/>
        <w:rPr/>
      </w:pPr>
      <w:r>
        <w:rPr>
          <w:rFonts w:eastAsia="Times New Roman" w:cs="Times New Roman" w:ascii="Times New Roman" w:hAnsi="Times New Roman"/>
          <w:sz w:val="20"/>
          <w:szCs w:val="16"/>
          <w:lang w:val="tr-TR"/>
        </w:rPr>
        <w:t xml:space="preserve">{% if result == obs_manager.correct_grading(student.email) %} </w:t>
      </w:r>
      <w:r>
        <w:rPr>
          <w:rFonts w:eastAsia="Times New Roman" w:cs="Times New Roman" w:ascii="Times New Roman" w:hAnsi="Times New Roman"/>
          <w:b/>
          <w:bCs/>
          <w:sz w:val="20"/>
          <w:szCs w:val="16"/>
          <w:lang w:val="tr-TR"/>
        </w:rPr>
        <w:t>X</w:t>
      </w:r>
      <w:r>
        <w:rPr>
          <w:rFonts w:eastAsia="Times New Roman" w:cs="Times New Roman" w:ascii="Times New Roman" w:hAnsi="Times New Roman"/>
          <w:sz w:val="20"/>
          <w:szCs w:val="16"/>
          <w:lang w:val="tr-TR"/>
        </w:rPr>
        <w:t xml:space="preserve"> {% else %} </w:t>
      </w:r>
      <w:sdt>
        <w:sdtPr>
          <w14:checkbox>
            <w14:checked w:val=""/>
            <w14:checkedState w:val=""/>
            <w14:uncheckedState w:val=""/>
          </w14:checkbox>
        </w:sdtPr>
        <w:sdtContent>
          <w:r>
            <w:rPr>
              <w:rFonts w:eastAsia="MS Gothic" w:cs="Times New Roman" w:ascii="MS Gothic" w:hAnsi="MS Gothic"/>
              <w:b/>
              <w:sz w:val="20"/>
              <w:szCs w:val="16"/>
              <w:lang w:val="tr-TR"/>
            </w:rPr>
            <w:t>☐</w:t>
          </w:r>
        </w:sdtContent>
      </w:sdt>
      <w:r>
        <w:rPr>
          <w:rFonts w:eastAsia="Times New Roman" w:cs="Times New Roman" w:ascii="Times New Roman" w:hAnsi="Times New Roman"/>
          <w:sz w:val="20"/>
          <w:szCs w:val="16"/>
          <w:lang w:val="tr-TR"/>
        </w:rPr>
        <w:t xml:space="preserve"> {% endif %}  </w:t>
      </w:r>
      <w:r>
        <w:rPr>
          <w:rFonts w:eastAsia="Times New Roman" w:cs="Times New Roman" w:ascii="Times New Roman" w:hAnsi="Times New Roman"/>
          <w:sz w:val="20"/>
          <w:szCs w:val="16"/>
          <w:lang w:val="tr-TR"/>
        </w:rPr>
        <w:t>Öğrencinin kredili ve kredisiz tüm dersleri doğru ve tam olarak notlanmıştır. (All of the student’s credit and non-credit courses were accurately and completely graded.)</w:t>
      </w:r>
    </w:p>
    <w:p>
      <w:pPr>
        <w:pStyle w:val="Normal"/>
        <w:spacing w:lineRule="auto" w:line="360" w:before="0" w:after="0"/>
        <w:ind w:left="360" w:hanging="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tabs>
          <w:tab w:val="clear" w:pos="720"/>
          <w:tab w:val="left" w:pos="360" w:leader="none"/>
        </w:tabs>
        <w:spacing w:lineRule="auto" w:line="240" w:before="0" w:after="0"/>
        <w:ind w:left="360" w:hanging="360"/>
        <w:rPr/>
      </w:pPr>
      <w:r>
        <w:rPr>
          <w:rFonts w:eastAsia="Times New Roman" w:cs="Times New Roman" w:ascii="Times New Roman" w:hAnsi="Times New Roman"/>
          <w:sz w:val="20"/>
          <w:szCs w:val="16"/>
          <w:lang w:val="tr-TR"/>
        </w:rPr>
        <w:t xml:space="preserve">* </w:t>
        <w:tab/>
        <w:t>Öğrenciler programa kayıt oldukları yarıyılın eğitim planına tabidir. (Students are subject to the education plan of the semester in which they enrolled in the program.)</w:t>
      </w:r>
    </w:p>
    <w:p>
      <w:pPr>
        <w:pStyle w:val="Normal"/>
        <w:tabs>
          <w:tab w:val="clear" w:pos="720"/>
          <w:tab w:val="left" w:pos="360" w:leader="none"/>
        </w:tabs>
        <w:spacing w:lineRule="auto" w:line="240" w:before="0" w:after="0"/>
        <w:ind w:left="360" w:hanging="360"/>
        <w:rPr/>
      </w:pPr>
      <w:r>
        <w:rPr>
          <w:rFonts w:eastAsia="Times New Roman" w:cs="Times New Roman" w:ascii="Times New Roman" w:hAnsi="Times New Roman"/>
          <w:sz w:val="20"/>
          <w:szCs w:val="16"/>
          <w:lang w:val="tr-TR"/>
        </w:rPr>
        <w:t xml:space="preserve">** </w:t>
        <w:tab/>
        <w:t>Yüksek lisans öğrencileri en fazla iki lisans dersi alabilir. İkiden fazla lisans dersi almış yüksek lisans öğrencilerinin aldığı bu dersler, kredilerine ve ders yüklerine sayılmaz. (Master’s students can take at most two undergraduate courses. Master’s students who took more than two undergraduate courses cannot count these courses toward their credit and course load.)</w:t>
      </w:r>
    </w:p>
    <w:p>
      <w:pPr>
        <w:pStyle w:val="Normal"/>
        <w:spacing w:lineRule="auto" w:line="360" w:before="0" w:after="0"/>
        <w:rPr>
          <w:rFonts w:ascii="Times New Roman" w:hAnsi="Times New Roman" w:eastAsia="Times New Roman" w:cs="Times New Roman"/>
          <w:sz w:val="20"/>
          <w:szCs w:val="16"/>
          <w:lang w:val="tr-TR"/>
        </w:rPr>
      </w:pPr>
      <w:r>
        <w:rPr>
          <w:rFonts w:eastAsia="Times New Roman" w:cs="Times New Roman" w:ascii="Times New Roman" w:hAnsi="Times New Roman"/>
          <w:sz w:val="20"/>
          <w:szCs w:val="16"/>
          <w:lang w:val="tr-TR"/>
        </w:rPr>
      </w:r>
    </w:p>
    <w:p>
      <w:pPr>
        <w:pStyle w:val="Normal"/>
        <w:spacing w:lineRule="auto" w:line="360" w:before="0" w:after="0"/>
        <w:rPr/>
      </w:pPr>
      <w:r>
        <w:rPr/>
      </w:r>
    </w:p>
    <w:sectPr>
      <w:headerReference w:type="default" r:id="rId2"/>
      <w:footerReference w:type="default" r:id="rId3"/>
      <w:type w:val="nextPage"/>
      <w:pgSz w:w="11906" w:h="16838"/>
      <w:pgMar w:left="1008" w:right="1008" w:header="360" w:top="1008" w:footer="552" w:bottom="1008" w:gutter="0"/>
      <w:pgBorders w:display="allPages" w:offsetFrom="text">
        <w:top w:val="single" w:sz="4" w:space="10" w:color="000000"/>
        <w:left w:val="single" w:sz="4" w:space="10" w:color="000000"/>
        <w:bottom w:val="single" w:sz="4" w:space="10" w:color="000000"/>
        <w:right w:val="single" w:sz="4"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08" w:leader="none"/>
        <w:tab w:val="center" w:pos="4703" w:leader="none"/>
        <w:tab w:val="right" w:pos="9406" w:leader="none"/>
      </w:tabs>
      <w:rPr>
        <w:rFonts w:ascii="Times New Roman" w:hAnsi="Times New Roman" w:cs="Times New Roman"/>
        <w:sz w:val="18"/>
        <w:lang w:val="tr-TR"/>
      </w:rPr>
    </w:pPr>
    <w:r>
      <w:rPr>
        <w:rFonts w:cs="Times New Roman" w:ascii="Times New Roman" w:hAnsi="Times New Roman"/>
        <w:sz w:val="18"/>
        <w:lang w:val="tr-TR"/>
      </w:rPr>
    </w:r>
  </w:p>
  <w:p>
    <w:pPr>
      <w:pStyle w:val="Footer"/>
      <w:tabs>
        <w:tab w:val="left" w:pos="708" w:leader="none"/>
        <w:tab w:val="center" w:pos="4703" w:leader="none"/>
        <w:tab w:val="right" w:pos="9406" w:leader="none"/>
      </w:tabs>
      <w:rPr>
        <w:rFonts w:ascii="Times New Roman" w:hAnsi="Times New Roman" w:cs="Times New Roman"/>
        <w:sz w:val="18"/>
        <w:lang w:val="tr-TR"/>
      </w:rPr>
    </w:pPr>
    <w:r>
      <w:rPr>
        <w:rFonts w:cs="Times New Roman" w:ascii="Times New Roman" w:hAnsi="Times New Roman"/>
        <w:sz w:val="18"/>
        <w:lang w:val="tr-TR"/>
      </w:rPr>
      <w:t>Bu form bilgisayar ortamında doldurulmalıdır. (This form must be completed electronically)</w:t>
    </w:r>
  </w:p>
  <w:p>
    <w:pPr>
      <w:pStyle w:val="Footer"/>
      <w:rPr>
        <w:rFonts w:ascii="Times New Roman" w:hAnsi="Times New Roman" w:cs="Times New Roman"/>
        <w:sz w:val="18"/>
        <w:lang w:val="tr-TR"/>
      </w:rPr>
    </w:pPr>
    <w:r>
      <w:rPr>
        <w:rFonts w:cs="Times New Roman" w:ascii="Times New Roman" w:hAnsi="Times New Roman"/>
        <w:sz w:val="18"/>
        <w:lang w:val="tr-TR"/>
      </w:rPr>
      <w:t xml:space="preserve">Bu formun, tez savunma sınavına girecek olan yüksek lisans öğrencileri için Form TJ’ye eklenmesi gereklidir. (This form must be attached to Form TJ for master’s students defending their thesis.) </w:t>
    </w:r>
  </w:p>
  <w:p>
    <w:pPr>
      <w:pStyle w:val="Footer"/>
      <w:rPr>
        <w:rFonts w:ascii="Times New Roman" w:hAnsi="Times New Roman" w:cs="Times New Roman"/>
        <w:sz w:val="18"/>
        <w:lang w:val="tr-TR"/>
      </w:rPr>
    </w:pPr>
    <w:r>
      <w:rPr>
        <w:rFonts w:cs="Times New Roman" w:ascii="Times New Roman" w:hAnsi="Times New Roman"/>
        <w:sz w:val="18"/>
        <w:lang w:val="tr-TR"/>
      </w:rPr>
      <w:t>Tez danışmanının formda imzası olmaması durumunda bu formdaki bilgileri ve formun bilgisi dahilinde gönderildiğini onayladığına ilişkin e-postasının bu forma eklenmesi gerekir. (Incase this form lacks of thesis advisor’s wet signature, an email containing his / her acknowledgement and approval of the content should be attached to this form.)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clear" w:pos="9406"/>
        <w:tab w:val="right" w:pos="9792" w:leader="none"/>
      </w:tabs>
      <w:jc w:val="center"/>
      <w:rPr>
        <w:rFonts w:ascii="Times New Roman" w:hAnsi="Times New Roman" w:cs="Times New Roman"/>
        <w:i/>
        <w:i/>
        <w:sz w:val="20"/>
        <w:lang w:val="tr-TR"/>
      </w:rPr>
    </w:pPr>
    <w:r>
      <w:rPr>
        <w:rFonts w:cs="Times New Roman" w:ascii="Times New Roman" w:hAnsi="Times New Roman"/>
        <w:i/>
        <w:sz w:val="20"/>
        <w:lang w:val="tr-TR"/>
      </w:rPr>
      <w:t xml:space="preserve">İZMİR YÜKSEK TEKNOLOJİ ENSTİTÜSÜ MÜHENDİSLİK VE FEN BİLİMLERİ ENSTİTÜSÜ </w:t>
      <w:tab/>
      <w:t>FORM TJ/a</w:t>
    </w:r>
  </w:p>
  <w:p>
    <w:pPr>
      <w:pStyle w:val="Header"/>
      <w:tabs>
        <w:tab w:val="clear" w:pos="4703"/>
        <w:tab w:val="clear" w:pos="9406"/>
        <w:tab w:val="right" w:pos="9792" w:leader="none"/>
      </w:tabs>
      <w:rPr>
        <w:rFonts w:ascii="Times New Roman" w:hAnsi="Times New Roman" w:cs="Times New Roman"/>
        <w:i/>
        <w:i/>
        <w:sz w:val="20"/>
        <w:lang w:val="tr-TR"/>
      </w:rPr>
    </w:pPr>
    <w:r>
      <w:rPr>
        <w:rFonts w:cs="Times New Roman" w:ascii="Times New Roman" w:hAnsi="Times New Roman"/>
        <w:i/>
        <w:sz w:val="20"/>
        <w:lang w:val="tr-TR"/>
      </w:rPr>
      <w:t>(Izmir Institute of Technology Graduate School of Enineering and Sciences)</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ae524d"/>
    <w:rPr/>
  </w:style>
  <w:style w:type="character" w:styleId="AltBilgiChar" w:customStyle="1">
    <w:name w:val="Alt Bilgi Char"/>
    <w:basedOn w:val="DefaultParagraphFont"/>
    <w:link w:val="AltBilgi"/>
    <w:uiPriority w:val="99"/>
    <w:qFormat/>
    <w:rsid w:val="00ae524d"/>
    <w:rPr/>
  </w:style>
  <w:style w:type="character" w:styleId="BalonMetniChar" w:customStyle="1">
    <w:name w:val="Balon Metni Char"/>
    <w:basedOn w:val="DefaultParagraphFont"/>
    <w:link w:val="BalonMetni"/>
    <w:uiPriority w:val="99"/>
    <w:semiHidden/>
    <w:qFormat/>
    <w:rsid w:val="008a16c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stBilgiChar"/>
    <w:uiPriority w:val="99"/>
    <w:unhideWhenUsed/>
    <w:rsid w:val="00ae524d"/>
    <w:pPr>
      <w:tabs>
        <w:tab w:val="clear" w:pos="720"/>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ae524d"/>
    <w:pPr>
      <w:tabs>
        <w:tab w:val="clear" w:pos="720"/>
        <w:tab w:val="center" w:pos="4703" w:leader="none"/>
        <w:tab w:val="right" w:pos="9406" w:leader="none"/>
      </w:tabs>
      <w:spacing w:lineRule="auto" w:line="240" w:before="0" w:after="0"/>
    </w:pPr>
    <w:rPr/>
  </w:style>
  <w:style w:type="paragraph" w:styleId="ListParagraph">
    <w:name w:val="List Paragraph"/>
    <w:basedOn w:val="Normal"/>
    <w:uiPriority w:val="34"/>
    <w:qFormat/>
    <w:rsid w:val="00cc70ba"/>
    <w:pPr>
      <w:spacing w:before="0" w:after="200"/>
      <w:ind w:left="720" w:hanging="0"/>
      <w:contextualSpacing/>
    </w:pPr>
    <w:rPr/>
  </w:style>
  <w:style w:type="paragraph" w:styleId="BalloonText">
    <w:name w:val="Balloon Text"/>
    <w:basedOn w:val="Normal"/>
    <w:link w:val="BalonMetniChar"/>
    <w:uiPriority w:val="99"/>
    <w:semiHidden/>
    <w:unhideWhenUsed/>
    <w:qFormat/>
    <w:rsid w:val="008a16c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3015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NormalTablo"/>
    <w:uiPriority w:val="59"/>
    <w:rsid w:val="00316f6b"/>
    <w:pPr>
      <w:spacing w:after="0" w:line="240" w:lineRule="auto"/>
    </w:pPr>
    <w:rPr>
      <w:lang w:val="tr-TR" w:eastAsia="tr-T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LibreOffice/6.4.6.2$Linux_X86_64 LibreOffice_project/40$Build-2</Application>
  <Pages>2</Pages>
  <Words>522</Words>
  <Characters>3206</Characters>
  <CharactersWithSpaces>3704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2020-04-08T11:24:00Z</dcterms:created>
  <dc:creator>Bilge Karaçalı</dc:creator>
  <dc:description/>
  <dc:language>en-US</dc:language>
  <cp:lastModifiedBy/>
  <dcterms:modified xsi:type="dcterms:W3CDTF">2021-05-24T04:19:50Z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