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Toc7415"/>
      <w:r>
        <w:rPr>
          <w:rFonts w:hint="eastAsia"/>
        </w:rPr>
        <w:t>计算机视觉实践-练习2实验报告</w:t>
      </w:r>
      <w:bookmarkEnd w:id="0"/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122106222837 张潇</w:t>
      </w:r>
    </w:p>
    <w:sdt>
      <w:sdtPr>
        <w:rPr>
          <w:lang w:val="zh-CN"/>
        </w:rPr>
        <w:id w:val="-82728361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5"/>
          </w:pPr>
          <w:r>
            <w:rPr>
              <w:lang w:val="zh-CN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_Toc7415 </w:instrText>
          </w:r>
          <w:r>
            <w:fldChar w:fldCharType="separate"/>
          </w:r>
          <w:r>
            <w:rPr>
              <w:rFonts w:hint="eastAsia"/>
            </w:rPr>
            <w:t>计算机视觉实践-练习2实验报告</w:t>
          </w:r>
          <w:r>
            <w:tab/>
          </w:r>
          <w:r>
            <w:fldChar w:fldCharType="begin"/>
          </w:r>
          <w:r>
            <w:instrText xml:space="preserve"> PAGEREF _Toc7415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_Toc10363 </w:instrText>
          </w:r>
          <w:r>
            <w:rPr>
              <w:bCs/>
              <w:lang w:val="zh-CN"/>
            </w:rPr>
            <w:fldChar w:fldCharType="separate"/>
          </w:r>
          <w:r>
            <w:t xml:space="preserve">一、 </w:t>
          </w:r>
          <w:r>
            <w:rPr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_Toc10363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_Toc29385 </w:instrText>
          </w:r>
          <w:r>
            <w:rPr>
              <w:bCs/>
              <w:lang w:val="zh-CN"/>
            </w:rPr>
            <w:fldChar w:fldCharType="separate"/>
          </w:r>
          <w:r>
            <w:t xml:space="preserve">二、 </w:t>
          </w:r>
          <w:r>
            <w:rPr>
              <w:rFonts w:hint="eastAsia"/>
            </w:rPr>
            <w:t>实验原理</w:t>
          </w:r>
          <w:r>
            <w:tab/>
          </w:r>
          <w:r>
            <w:fldChar w:fldCharType="begin"/>
          </w:r>
          <w:r>
            <w:instrText xml:space="preserve"> PAGEREF _Toc29385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_Toc19007 </w:instrText>
          </w:r>
          <w:r>
            <w:rPr>
              <w:bCs/>
              <w:lang w:val="zh-CN"/>
            </w:rPr>
            <w:fldChar w:fldCharType="separate"/>
          </w:r>
          <w:r>
            <w:t xml:space="preserve">三、 </w:t>
          </w:r>
          <w:r>
            <w:rPr>
              <w:rFonts w:hint="eastAsia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_Toc19007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_Toc27115 </w:instrText>
          </w:r>
          <w:r>
            <w:rPr>
              <w:bCs/>
              <w:lang w:val="zh-CN"/>
            </w:rPr>
            <w:fldChar w:fldCharType="separate"/>
          </w:r>
          <w:r>
            <w:t xml:space="preserve">四、 </w:t>
          </w:r>
          <w:r>
            <w:rPr>
              <w:rFonts w:hint="eastAsia"/>
            </w:rPr>
            <w:t>数据集</w:t>
          </w:r>
          <w:r>
            <w:tab/>
          </w:r>
          <w:r>
            <w:fldChar w:fldCharType="begin"/>
          </w:r>
          <w:r>
            <w:instrText xml:space="preserve"> PAGEREF _Toc27115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_Toc32044 </w:instrText>
          </w:r>
          <w:r>
            <w:rPr>
              <w:bCs/>
              <w:lang w:val="zh-CN"/>
            </w:rPr>
            <w:fldChar w:fldCharType="separate"/>
          </w:r>
          <w:r>
            <w:t xml:space="preserve">五、 </w:t>
          </w:r>
          <w:r>
            <w:rPr>
              <w:rFonts w:hint="eastAsia"/>
            </w:rPr>
            <w:t>程序代码</w:t>
          </w:r>
          <w:r>
            <w:tab/>
          </w:r>
          <w:r>
            <w:fldChar w:fldCharType="begin"/>
          </w:r>
          <w:r>
            <w:instrText xml:space="preserve"> PAGEREF _Toc32044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_Toc32587 </w:instrText>
          </w:r>
          <w:r>
            <w:rPr>
              <w:bCs/>
              <w:lang w:val="zh-CN"/>
            </w:rPr>
            <w:fldChar w:fldCharType="separate"/>
          </w:r>
          <w:r>
            <w:t xml:space="preserve">六、 </w:t>
          </w:r>
          <w:r>
            <w:rPr>
              <w:rFonts w:hint="eastAsia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_Toc32587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_Toc19770 </w:instrText>
          </w:r>
          <w:r>
            <w:rPr>
              <w:bCs/>
              <w:lang w:val="zh-CN"/>
            </w:rPr>
            <w:fldChar w:fldCharType="separate"/>
          </w:r>
          <w:r>
            <w:t xml:space="preserve">七、 </w:t>
          </w:r>
          <w:r>
            <w:rPr>
              <w:rFonts w:hint="eastAsia"/>
            </w:rPr>
            <w:t>实验分析与总结</w:t>
          </w:r>
          <w:r>
            <w:tab/>
          </w:r>
          <w:r>
            <w:fldChar w:fldCharType="begin"/>
          </w:r>
          <w:r>
            <w:instrText xml:space="preserve"> PAGEREF _Toc19770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1" w:name="_Toc10363"/>
      <w:r>
        <w:rPr>
          <w:rFonts w:hint="eastAsia"/>
        </w:rPr>
        <w:t>实验目的</w:t>
      </w:r>
      <w:bookmarkEnd w:id="1"/>
      <w:bookmarkStart w:id="8" w:name="_GoBack"/>
      <w:bookmarkEnd w:id="8"/>
    </w:p>
    <w:p>
      <w:pPr>
        <w:pStyle w:val="12"/>
        <w:numPr>
          <w:ilvl w:val="0"/>
          <w:numId w:val="2"/>
        </w:numPr>
        <w:ind w:firstLineChars="0"/>
        <w:rPr>
          <w:rStyle w:val="11"/>
          <w:rFonts w:ascii="宋体" w:hAnsi="宋体" w:eastAsia="宋体"/>
          <w:sz w:val="28"/>
          <w:szCs w:val="28"/>
        </w:rPr>
      </w:pPr>
      <w:r>
        <w:rPr>
          <w:rStyle w:val="11"/>
          <w:rFonts w:ascii="宋体" w:hAnsi="宋体" w:eastAsia="宋体"/>
          <w:sz w:val="28"/>
          <w:szCs w:val="28"/>
        </w:rPr>
        <w:t>熟悉卷积神经网络的基本结构，包括卷积层，池化层，激活函数及最后的全连接层等。</w:t>
      </w:r>
    </w:p>
    <w:p>
      <w:pPr>
        <w:pStyle w:val="12"/>
        <w:numPr>
          <w:ilvl w:val="0"/>
          <w:numId w:val="2"/>
        </w:numPr>
        <w:ind w:firstLineChars="0"/>
        <w:rPr>
          <w:rStyle w:val="11"/>
          <w:rFonts w:ascii="宋体" w:hAnsi="宋体" w:eastAsia="宋体"/>
          <w:sz w:val="28"/>
          <w:szCs w:val="28"/>
        </w:rPr>
      </w:pPr>
      <w:r>
        <w:rPr>
          <w:rStyle w:val="11"/>
          <w:rFonts w:hint="eastAsia" w:ascii="宋体" w:hAnsi="宋体" w:eastAsia="宋体"/>
          <w:sz w:val="28"/>
          <w:szCs w:val="28"/>
        </w:rPr>
        <w:t>实现LeNet-</w:t>
      </w:r>
      <w:r>
        <w:rPr>
          <w:rStyle w:val="11"/>
          <w:rFonts w:ascii="宋体" w:hAnsi="宋体" w:eastAsia="宋体"/>
          <w:sz w:val="28"/>
          <w:szCs w:val="28"/>
        </w:rPr>
        <w:t>5在MINIST数据</w:t>
      </w:r>
      <w:r>
        <w:rPr>
          <w:rStyle w:val="11"/>
          <w:rFonts w:hint="eastAsia" w:ascii="宋体" w:hAnsi="宋体" w:eastAsia="宋体"/>
          <w:sz w:val="28"/>
          <w:szCs w:val="28"/>
        </w:rPr>
        <w:t>集上的训练和测试</w:t>
      </w:r>
      <w:r>
        <w:rPr>
          <w:rStyle w:val="11"/>
          <w:rFonts w:hint="eastAsia" w:ascii="宋体" w:hAnsi="宋体" w:eastAsia="宋体"/>
          <w:sz w:val="28"/>
          <w:szCs w:val="28"/>
          <w:lang w:eastAsia="zh-CN"/>
        </w:rPr>
        <w:t>。</w:t>
      </w:r>
    </w:p>
    <w:p>
      <w:pPr>
        <w:pStyle w:val="2"/>
        <w:numPr>
          <w:ilvl w:val="0"/>
          <w:numId w:val="1"/>
        </w:numPr>
      </w:pPr>
      <w:bookmarkStart w:id="2" w:name="_Toc29385"/>
      <w:r>
        <w:rPr>
          <w:rFonts w:hint="eastAsia"/>
        </w:rPr>
        <w:t>实验原理</w:t>
      </w:r>
      <w:bookmarkEnd w:id="2"/>
      <w:r>
        <w:tab/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LetNet-5是一个较简单的卷积</w:t>
      </w:r>
      <w:r>
        <w:fldChar w:fldCharType="begin"/>
      </w:r>
      <w:r>
        <w:instrText xml:space="preserve"> HYPERLINK "https://so.csdn.net/so/search?q=%E7%A5%9E%E7%BB%8F%E7%BD%91%E7%BB%9C&amp;spm=1001.2101.3001.7020" \t "_blank" </w:instrText>
      </w:r>
      <w:r>
        <w:fldChar w:fldCharType="separate"/>
      </w:r>
      <w:r>
        <w:rPr>
          <w:rFonts w:ascii="宋体" w:hAnsi="宋体" w:eastAsia="宋体"/>
          <w:sz w:val="28"/>
          <w:szCs w:val="28"/>
        </w:rPr>
        <w:t>神经网络</w:t>
      </w:r>
      <w:r>
        <w:rPr>
          <w:rFonts w:ascii="宋体" w:hAnsi="宋体" w:eastAsia="宋体"/>
          <w:sz w:val="28"/>
          <w:szCs w:val="28"/>
        </w:rPr>
        <w:fldChar w:fldCharType="end"/>
      </w:r>
      <w:r>
        <w:rPr>
          <w:rFonts w:ascii="宋体" w:hAnsi="宋体" w:eastAsia="宋体"/>
          <w:sz w:val="28"/>
          <w:szCs w:val="28"/>
        </w:rPr>
        <w:t>。输入二维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灰度</w:t>
      </w:r>
      <w:r>
        <w:rPr>
          <w:rFonts w:ascii="宋体" w:hAnsi="宋体" w:eastAsia="宋体"/>
          <w:sz w:val="28"/>
          <w:szCs w:val="28"/>
        </w:rPr>
        <w:t>图像，先经过两次卷积层到池化层，再经过全连接层，最后为输出层。整个 LeNet-5 网络总共包括7层（不含输入层），分别是：C1、S2、C3、S4、C5、F6、OUTPUT。</w:t>
      </w:r>
      <w:r>
        <w:rPr>
          <w:rFonts w:hint="eastAsia" w:ascii="宋体" w:hAnsi="宋体" w:eastAsia="宋体"/>
          <w:sz w:val="28"/>
          <w:szCs w:val="28"/>
        </w:rPr>
        <w:t>网络结构图如下图所示：</w:t>
      </w:r>
    </w:p>
    <w:p>
      <w:pPr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1597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Input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输入层（INPUT）是 32x32 像素的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灰度图像</w:t>
      </w:r>
      <w:r>
        <w:rPr>
          <w:rFonts w:ascii="宋体" w:hAnsi="宋体" w:eastAsia="宋体"/>
          <w:sz w:val="28"/>
          <w:szCs w:val="28"/>
        </w:rPr>
        <w:t>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C1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C1 层是卷积层，使用 6 个 5×5 大小的卷积核，padding=0，stride=1进行卷积，得到 6 个 28×28 大小的特征图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S2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S2 层是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下</w:t>
      </w:r>
      <w:r>
        <w:rPr>
          <w:rFonts w:ascii="宋体" w:hAnsi="宋体" w:eastAsia="宋体"/>
          <w:sz w:val="28"/>
          <w:szCs w:val="28"/>
        </w:rPr>
        <w:t>采样层，使用 6 个 2×2 大小的卷积核进行池化，padding=0，stride=2，得到 6 个 14×14 大小的特征图</w:t>
      </w:r>
      <w:r>
        <w:rPr>
          <w:rFonts w:hint="eastAsia" w:ascii="宋体" w:hAnsi="宋体" w:eastAsia="宋体"/>
          <w:sz w:val="28"/>
          <w:szCs w:val="28"/>
        </w:rPr>
        <w:t>。</w:t>
      </w:r>
      <w:r>
        <w:rPr>
          <w:rFonts w:ascii="宋体" w:hAnsi="宋体" w:eastAsia="宋体"/>
          <w:sz w:val="28"/>
          <w:szCs w:val="28"/>
        </w:rPr>
        <w:t>S2 层其实相当于</w:t>
      </w:r>
      <w:r>
        <w:rPr>
          <w:rFonts w:hint="eastAsia" w:ascii="宋体" w:hAnsi="宋体" w:eastAsia="宋体"/>
          <w:sz w:val="28"/>
          <w:szCs w:val="28"/>
          <w:lang w:eastAsia="zh-CN"/>
        </w:rPr>
        <w:t>下采样</w:t>
      </w:r>
      <w:r>
        <w:rPr>
          <w:rFonts w:ascii="宋体" w:hAnsi="宋体" w:eastAsia="宋体"/>
          <w:sz w:val="28"/>
          <w:szCs w:val="28"/>
        </w:rPr>
        <w:t>层+激活层。先是</w:t>
      </w:r>
      <w:r>
        <w:rPr>
          <w:rFonts w:hint="eastAsia" w:ascii="宋体" w:hAnsi="宋体" w:eastAsia="宋体"/>
          <w:sz w:val="28"/>
          <w:szCs w:val="28"/>
          <w:lang w:eastAsia="zh-CN"/>
        </w:rPr>
        <w:t>下采样</w:t>
      </w:r>
      <w:r>
        <w:rPr>
          <w:rFonts w:ascii="宋体" w:hAnsi="宋体" w:eastAsia="宋体"/>
          <w:sz w:val="28"/>
          <w:szCs w:val="28"/>
        </w:rPr>
        <w:t>，然后激活函数 sigmoid 非线性输出。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C3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 xml:space="preserve">C3 层是卷积层，使用 16 个 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10</w:t>
      </w:r>
      <w:r>
        <w:rPr>
          <w:rFonts w:ascii="宋体" w:hAnsi="宋体" w:eastAsia="宋体"/>
          <w:sz w:val="28"/>
          <w:szCs w:val="28"/>
        </w:rPr>
        <w:t>×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10</w:t>
      </w:r>
      <w:r>
        <w:rPr>
          <w:rFonts w:ascii="宋体" w:hAnsi="宋体" w:eastAsia="宋体"/>
          <w:sz w:val="28"/>
          <w:szCs w:val="28"/>
        </w:rPr>
        <w:t xml:space="preserve"> 大小的卷积核，padding=0，stride=1 进行卷积，得到 16 个 10×10 大小的特征图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S4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S4 是</w:t>
      </w:r>
      <w:r>
        <w:rPr>
          <w:rFonts w:hint="eastAsia" w:ascii="宋体" w:hAnsi="宋体" w:eastAsia="宋体"/>
          <w:sz w:val="28"/>
          <w:szCs w:val="28"/>
          <w:lang w:eastAsia="zh-CN"/>
        </w:rPr>
        <w:t>下采样</w:t>
      </w:r>
      <w:r>
        <w:rPr>
          <w:rFonts w:ascii="宋体" w:hAnsi="宋体" w:eastAsia="宋体"/>
          <w:sz w:val="28"/>
          <w:szCs w:val="28"/>
        </w:rPr>
        <w:t>层，使用 16 个 2×2 大小的卷积核进行池化，padding=0，stride=2，得到 16 个 5×5 大小的特征图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C5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C5 层是卷积层，使用 120 个 5×5×16 大小的卷积核，padding=0，stride=1进行卷积，得到 120 个 1×1 大小的特征图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rPr>
          <w:rFonts w:hint="eastAsia" w:eastAsiaTheme="minorEastAsia"/>
          <w:b/>
          <w:sz w:val="32"/>
          <w:szCs w:val="32"/>
          <w:lang w:val="en-US" w:eastAsia="zh-CN"/>
        </w:rPr>
      </w:pPr>
      <w:r>
        <w:rPr>
          <w:b/>
          <w:sz w:val="32"/>
          <w:szCs w:val="32"/>
        </w:rPr>
        <w:t>F</w:t>
      </w:r>
      <w:r>
        <w:rPr>
          <w:rFonts w:hint="eastAsia"/>
          <w:b/>
          <w:sz w:val="32"/>
          <w:szCs w:val="32"/>
          <w:lang w:val="en-US" w:eastAsia="zh-CN"/>
        </w:rPr>
        <w:t>6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F6 是全连接层，共有 84 个神经元，与 C5 层进行全连接，即每个神经元都与 C5 层的 120 个特征图相连。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使用</w:t>
      </w:r>
      <w:r>
        <w:rPr>
          <w:rFonts w:ascii="宋体" w:hAnsi="宋体" w:eastAsia="宋体"/>
          <w:sz w:val="28"/>
          <w:szCs w:val="28"/>
        </w:rPr>
        <w:t xml:space="preserve"> sigmoid 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激活</w:t>
      </w:r>
      <w:r>
        <w:rPr>
          <w:rFonts w:ascii="宋体" w:hAnsi="宋体" w:eastAsia="宋体"/>
          <w:sz w:val="28"/>
          <w:szCs w:val="28"/>
        </w:rPr>
        <w:t>函数。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最后的 Output 层也是全连接层，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产生了10个输出，分别对应了10个类别。</w:t>
      </w:r>
      <w:r>
        <w:rPr>
          <w:rFonts w:hint="eastAsia" w:ascii="宋体" w:hAnsi="宋体" w:eastAsia="宋体"/>
          <w:sz w:val="28"/>
          <w:szCs w:val="28"/>
        </w:rPr>
        <w:t>整体过程如下图所示：</w:t>
      </w:r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3631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3" w:name="_Toc19007"/>
      <w:r>
        <w:rPr>
          <w:rFonts w:hint="eastAsia"/>
        </w:rPr>
        <w:t>实验步骤</w:t>
      </w:r>
      <w:bookmarkEnd w:id="3"/>
    </w:p>
    <w:p>
      <w:pPr>
        <w:pStyle w:val="12"/>
        <w:numPr>
          <w:ilvl w:val="0"/>
          <w:numId w:val="3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bCs/>
          <w:sz w:val="28"/>
          <w:szCs w:val="28"/>
        </w:rPr>
        <w:t>下载并加载数据，并做出一定的预先处理</w:t>
      </w:r>
    </w:p>
    <w:p>
      <w:pPr>
        <w:pStyle w:val="12"/>
        <w:numPr>
          <w:ilvl w:val="0"/>
          <w:numId w:val="3"/>
        </w:numPr>
        <w:ind w:firstLineChars="0"/>
        <w:rPr>
          <w:rFonts w:ascii="宋体" w:hAnsi="宋体" w:eastAsia="宋体"/>
          <w:bCs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搭建 LeNet-5 神经网络结构，并定义前向传播的过程</w:t>
      </w:r>
    </w:p>
    <w:p>
      <w:pPr>
        <w:pStyle w:val="12"/>
        <w:numPr>
          <w:ilvl w:val="0"/>
          <w:numId w:val="3"/>
        </w:numPr>
        <w:ind w:firstLineChars="0"/>
        <w:rPr>
          <w:rStyle w:val="8"/>
          <w:rFonts w:ascii="宋体" w:hAnsi="宋体" w:eastAsia="宋体"/>
          <w:b w:val="0"/>
          <w:sz w:val="28"/>
          <w:szCs w:val="28"/>
        </w:rPr>
      </w:pPr>
      <w:r>
        <w:rPr>
          <w:rStyle w:val="8"/>
          <w:rFonts w:ascii="宋体" w:hAnsi="宋体" w:eastAsia="宋体"/>
          <w:b w:val="0"/>
          <w:sz w:val="28"/>
          <w:szCs w:val="28"/>
        </w:rPr>
        <w:t>将定义好的网络结构搭载到 GPU/CPU，并定义优化器</w:t>
      </w:r>
    </w:p>
    <w:p>
      <w:pPr>
        <w:pStyle w:val="12"/>
        <w:numPr>
          <w:ilvl w:val="0"/>
          <w:numId w:val="3"/>
        </w:numPr>
        <w:ind w:firstLineChars="0"/>
        <w:rPr>
          <w:rStyle w:val="8"/>
          <w:rFonts w:ascii="宋体" w:hAnsi="宋体" w:eastAsia="宋体"/>
          <w:b w:val="0"/>
          <w:sz w:val="28"/>
          <w:szCs w:val="28"/>
        </w:rPr>
      </w:pPr>
      <w:r>
        <w:rPr>
          <w:rStyle w:val="8"/>
          <w:rFonts w:ascii="宋体" w:hAnsi="宋体" w:eastAsia="宋体"/>
          <w:b w:val="0"/>
          <w:sz w:val="28"/>
          <w:szCs w:val="28"/>
        </w:rPr>
        <w:t>定义训练过程</w:t>
      </w:r>
    </w:p>
    <w:p>
      <w:pPr>
        <w:pStyle w:val="12"/>
        <w:numPr>
          <w:ilvl w:val="0"/>
          <w:numId w:val="3"/>
        </w:numPr>
        <w:ind w:firstLineChars="0"/>
        <w:rPr>
          <w:rStyle w:val="8"/>
          <w:rFonts w:ascii="宋体" w:hAnsi="宋体" w:eastAsia="宋体"/>
          <w:b w:val="0"/>
          <w:sz w:val="28"/>
          <w:szCs w:val="28"/>
        </w:rPr>
      </w:pPr>
      <w:r>
        <w:rPr>
          <w:rStyle w:val="8"/>
          <w:rFonts w:ascii="宋体" w:hAnsi="宋体" w:eastAsia="宋体"/>
          <w:b w:val="0"/>
          <w:sz w:val="28"/>
          <w:szCs w:val="28"/>
        </w:rPr>
        <w:t>定义测试过程</w:t>
      </w:r>
    </w:p>
    <w:p>
      <w:pPr>
        <w:pStyle w:val="12"/>
        <w:numPr>
          <w:ilvl w:val="0"/>
          <w:numId w:val="3"/>
        </w:numPr>
        <w:ind w:firstLineChars="0"/>
        <w:rPr>
          <w:rFonts w:ascii="宋体" w:hAnsi="宋体" w:eastAsia="宋体"/>
          <w:bCs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使用 MNIST 数据集进行训练</w:t>
      </w:r>
    </w:p>
    <w:p>
      <w:pPr>
        <w:pStyle w:val="12"/>
        <w:numPr>
          <w:ilvl w:val="0"/>
          <w:numId w:val="3"/>
        </w:numPr>
        <w:ind w:firstLineChars="0"/>
        <w:rPr>
          <w:rStyle w:val="8"/>
          <w:rFonts w:ascii="宋体" w:hAnsi="宋体" w:eastAsia="宋体"/>
          <w:b w:val="0"/>
          <w:sz w:val="28"/>
          <w:szCs w:val="28"/>
        </w:rPr>
      </w:pPr>
      <w:r>
        <w:rPr>
          <w:rStyle w:val="8"/>
          <w:rFonts w:ascii="宋体" w:hAnsi="宋体" w:eastAsia="宋体"/>
          <w:b w:val="0"/>
          <w:sz w:val="28"/>
          <w:szCs w:val="28"/>
        </w:rPr>
        <w:t>保存模型</w:t>
      </w:r>
    </w:p>
    <w:p>
      <w:pPr>
        <w:pStyle w:val="12"/>
        <w:numPr>
          <w:ilvl w:val="0"/>
          <w:numId w:val="3"/>
        </w:numPr>
        <w:ind w:firstLineChars="0"/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Style w:val="8"/>
          <w:rFonts w:ascii="宋体" w:hAnsi="宋体" w:eastAsia="宋体"/>
          <w:b w:val="0"/>
          <w:sz w:val="28"/>
          <w:szCs w:val="28"/>
        </w:rPr>
        <w:t>手写图片的测试</w:t>
      </w:r>
    </w:p>
    <w:p>
      <w:pPr>
        <w:pStyle w:val="2"/>
        <w:numPr>
          <w:ilvl w:val="0"/>
          <w:numId w:val="1"/>
        </w:numPr>
      </w:pPr>
      <w:bookmarkStart w:id="4" w:name="_Toc27115"/>
      <w:r>
        <w:rPr>
          <w:rFonts w:hint="eastAsia"/>
        </w:rPr>
        <w:t>数据集</w:t>
      </w:r>
      <w:bookmarkEnd w:id="4"/>
    </w:p>
    <w:p>
      <w:pPr>
        <w:ind w:firstLine="420"/>
        <w:rPr>
          <w:rFonts w:ascii="宋体" w:hAnsi="宋体" w:eastAsia="宋体"/>
          <w:sz w:val="28"/>
          <w:szCs w:val="28"/>
        </w:rPr>
      </w:pPr>
      <w:r>
        <w:fldChar w:fldCharType="begin"/>
      </w:r>
      <w:r>
        <w:instrText xml:space="preserve"> HYPERLINK "https://so.csdn.net/so/search?q=MNIST&amp;spm=1001.2101.3001.7020" \t "_blank" </w:instrText>
      </w:r>
      <w:r>
        <w:fldChar w:fldCharType="separate"/>
      </w:r>
      <w:r>
        <w:rPr>
          <w:rFonts w:ascii="宋体" w:hAnsi="宋体" w:eastAsia="宋体"/>
          <w:sz w:val="28"/>
          <w:szCs w:val="28"/>
        </w:rPr>
        <w:t>MNIST</w:t>
      </w:r>
      <w:r>
        <w:rPr>
          <w:rFonts w:ascii="宋体" w:hAnsi="宋体" w:eastAsia="宋体"/>
          <w:sz w:val="28"/>
          <w:szCs w:val="28"/>
        </w:rPr>
        <w:fldChar w:fldCharType="end"/>
      </w:r>
      <w:r>
        <w:rPr>
          <w:rFonts w:ascii="宋体" w:hAnsi="宋体" w:eastAsia="宋体"/>
          <w:sz w:val="28"/>
          <w:szCs w:val="28"/>
        </w:rPr>
        <w:t>是一个非常有名的手写体数字识别数据集，训练样本：共60000个，其中55000个用于训练，另外5000个用于验证；测试样本：共10000个。MNIST数据集每张图片是单通道的，大小为28x28。</w:t>
      </w:r>
      <w:r>
        <w:rPr>
          <w:rFonts w:hint="eastAsia" w:ascii="宋体" w:hAnsi="宋体" w:eastAsia="宋体"/>
          <w:sz w:val="28"/>
          <w:szCs w:val="28"/>
        </w:rPr>
        <w:t>部分展示如下：</w:t>
      </w:r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5" w:name="_Toc32044"/>
      <w:r>
        <w:rPr>
          <w:rFonts w:hint="eastAsia"/>
        </w:rPr>
        <w:t>程序代码</w:t>
      </w:r>
      <w:bookmarkEnd w:id="5"/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首先导入包并加载数据集，如下：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2405" cy="3686175"/>
            <wp:effectExtent l="0" t="0" r="63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搭建</w:t>
      </w:r>
      <w:r>
        <w:rPr>
          <w:rFonts w:ascii="宋体" w:hAnsi="宋体" w:eastAsia="宋体"/>
          <w:sz w:val="28"/>
          <w:szCs w:val="28"/>
        </w:rPr>
        <w:t>LeNet-5网络结构，并定义前向传播的过程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6690" cy="2787015"/>
            <wp:effectExtent l="0" t="0" r="635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定义好的网络结构搭载到</w:t>
      </w:r>
      <w:r>
        <w:rPr>
          <w:rFonts w:ascii="宋体" w:hAnsi="宋体" w:eastAsia="宋体"/>
          <w:sz w:val="28"/>
          <w:szCs w:val="28"/>
        </w:rPr>
        <w:t>GPU/CPU，并定义优化器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4797425" cy="1169670"/>
            <wp:effectExtent l="0" t="0" r="3175" b="381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定义训练过程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4150" cy="3568065"/>
            <wp:effectExtent l="0" t="0" r="8890" b="133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定义测试过程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9230" cy="2420620"/>
            <wp:effectExtent l="0" t="0" r="3810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运行调用</w:t>
      </w:r>
    </w:p>
    <w:p>
      <w:pPr>
        <w:pStyle w:val="12"/>
        <w:numPr>
          <w:numId w:val="0"/>
        </w:num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9230" cy="3129280"/>
            <wp:effectExtent l="0" t="0" r="3810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预测类别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1610" cy="3321685"/>
            <wp:effectExtent l="0" t="0" r="11430" b="6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pStyle w:val="2"/>
        <w:numPr>
          <w:ilvl w:val="0"/>
          <w:numId w:val="1"/>
        </w:numPr>
      </w:pPr>
      <w:bookmarkStart w:id="6" w:name="_Toc32587"/>
      <w:r>
        <w:rPr>
          <w:rFonts w:hint="eastAsia"/>
        </w:rPr>
        <w:t>实验结果</w:t>
      </w:r>
      <w:bookmarkEnd w:id="6"/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训练结果如下：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9865" cy="6914515"/>
            <wp:effectExtent l="0" t="0" r="3175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预测结果如下：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8595" cy="3876040"/>
            <wp:effectExtent l="0" t="0" r="4445" b="1016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7" w:name="_Toc19770"/>
      <w:r>
        <w:rPr>
          <w:rFonts w:hint="eastAsia"/>
        </w:rPr>
        <w:t>实验分析与总结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</w:rPr>
      </w:pPr>
      <w:r>
        <w:rPr>
          <w:rFonts w:ascii="宋体" w:hAnsi="宋体" w:eastAsia="宋体"/>
          <w:sz w:val="28"/>
          <w:szCs w:val="28"/>
        </w:rPr>
        <w:t>LeNet-5 是一种用于手写体字符识别的非常高效的卷积神经网络。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通过多次卷积和下采样，可以提取出图像中较为重要的信息，空间维度降低的同时，提取出了有效的特征，使用这些特征进行分类，可以区分简单的手写数字。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AD4FB8"/>
    <w:multiLevelType w:val="multilevel"/>
    <w:tmpl w:val="27AD4F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21A1845"/>
    <w:multiLevelType w:val="multilevel"/>
    <w:tmpl w:val="421A1845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4525AB"/>
    <w:multiLevelType w:val="multilevel"/>
    <w:tmpl w:val="494525AB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D143BD4"/>
    <w:multiLevelType w:val="multilevel"/>
    <w:tmpl w:val="7D143BD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A3OGZjMDRiNTc1ZGVlNTkyYWFiODM1NTBjMmU5MDIifQ=="/>
  </w:docVars>
  <w:rsids>
    <w:rsidRoot w:val="00311C04"/>
    <w:rsid w:val="00081CA7"/>
    <w:rsid w:val="001A2B6E"/>
    <w:rsid w:val="003030D7"/>
    <w:rsid w:val="00311C04"/>
    <w:rsid w:val="00532424"/>
    <w:rsid w:val="00616020"/>
    <w:rsid w:val="006953DF"/>
    <w:rsid w:val="006F7BCF"/>
    <w:rsid w:val="008C1C3F"/>
    <w:rsid w:val="00935C22"/>
    <w:rsid w:val="00945C2B"/>
    <w:rsid w:val="00EF600A"/>
    <w:rsid w:val="5129285B"/>
    <w:rsid w:val="588F3634"/>
    <w:rsid w:val="703D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nhideWhenUsed/>
    <w:uiPriority w:val="39"/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unhideWhenUsed/>
    <w:uiPriority w:val="99"/>
    <w:rPr>
      <w:color w:val="0000FF"/>
      <w:u w:val="single"/>
    </w:rPr>
  </w:style>
  <w:style w:type="character" w:customStyle="1" w:styleId="10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markedcontent"/>
    <w:basedOn w:val="7"/>
    <w:uiPriority w:val="0"/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字符"/>
    <w:basedOn w:val="7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副标题 字符"/>
    <w:basedOn w:val="7"/>
    <w:link w:val="5"/>
    <w:uiPriority w:val="11"/>
    <w:rPr>
      <w:b/>
      <w:bCs/>
      <w:kern w:val="28"/>
      <w:sz w:val="32"/>
      <w:szCs w:val="32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ED1DE-BB47-4876-81CE-B099ECFAF8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995</Words>
  <Characters>1248</Characters>
  <Lines>17</Lines>
  <Paragraphs>5</Paragraphs>
  <TotalTime>0</TotalTime>
  <ScaleCrop>false</ScaleCrop>
  <LinksUpToDate>false</LinksUpToDate>
  <CharactersWithSpaces>1367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2023-04-08T09:29:00Z</dcterms:created>
  <dc:creator>ASUS</dc:creator>
  <cp:lastModifiedBy>Glimmer</cp:lastModifiedBy>
  <dcterms:modified xsi:type="dcterms:W3CDTF">2023-04-10T15:49:33Z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E055255D0B1E4DBF82FF40BD2E4DAC2A_12</vt:lpwstr>
  </property>
</Properties>
</file>