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A2A2A"/>
  <w:body>
    <w:p w:rsidR="000128AE" w:rsidRPr="00030DCF" w:rsidRDefault="001874E5" w:rsidP="000128AE">
      <w:pPr>
        <w:jc w:val="center"/>
        <w:rPr>
          <w:b/>
          <w:sz w:val="168"/>
          <w:szCs w:val="168"/>
        </w:rPr>
      </w:pPr>
      <w:r w:rsidRPr="00030DCF">
        <w:rPr>
          <w:b/>
          <w:sz w:val="168"/>
          <w:szCs w:val="168"/>
        </w:rPr>
        <w:t>UI Radar</w:t>
      </w:r>
    </w:p>
    <w:p w:rsidR="004A464B" w:rsidRPr="00030DCF" w:rsidRDefault="001874E5" w:rsidP="000128AE">
      <w:pPr>
        <w:jc w:val="center"/>
        <w:rPr>
          <w:b/>
          <w:i/>
          <w:sz w:val="84"/>
          <w:szCs w:val="84"/>
        </w:rPr>
      </w:pPr>
      <w:r w:rsidRPr="00030DCF">
        <w:rPr>
          <w:b/>
          <w:i/>
          <w:sz w:val="84"/>
          <w:szCs w:val="84"/>
        </w:rPr>
        <w:t>(Unity C# Script)</w:t>
      </w:r>
    </w:p>
    <w:p w:rsidR="000128AE" w:rsidRPr="00030DCF" w:rsidRDefault="000128AE" w:rsidP="000128AE">
      <w:pPr>
        <w:jc w:val="center"/>
        <w:rPr>
          <w:b/>
          <w:i/>
          <w:sz w:val="84"/>
          <w:szCs w:val="84"/>
        </w:rPr>
      </w:pPr>
    </w:p>
    <w:p w:rsidR="000128AE" w:rsidRPr="00030DCF" w:rsidRDefault="000128AE" w:rsidP="000128AE">
      <w:pPr>
        <w:jc w:val="center"/>
      </w:pPr>
    </w:p>
    <w:p w:rsidR="001874E5" w:rsidRPr="00030DCF" w:rsidRDefault="001874E5" w:rsidP="000128AE">
      <w:pPr>
        <w:jc w:val="center"/>
        <w:rPr>
          <w:b/>
          <w:sz w:val="128"/>
          <w:szCs w:val="128"/>
          <w:u w:val="single"/>
        </w:rPr>
      </w:pPr>
      <w:r w:rsidRPr="00030DCF">
        <w:rPr>
          <w:b/>
          <w:sz w:val="128"/>
          <w:szCs w:val="128"/>
          <w:u w:val="single"/>
        </w:rPr>
        <w:t>Documentation</w:t>
      </w:r>
    </w:p>
    <w:p w:rsidR="001874E5" w:rsidRDefault="001874E5" w:rsidP="000128AE">
      <w:pPr>
        <w:jc w:val="center"/>
        <w:rPr>
          <w:i/>
          <w:sz w:val="42"/>
          <w:szCs w:val="42"/>
          <w:lang w:val="en-US"/>
        </w:rPr>
      </w:pPr>
      <w:r w:rsidRPr="000128AE">
        <w:rPr>
          <w:i/>
          <w:sz w:val="42"/>
          <w:szCs w:val="42"/>
          <w:lang w:val="en-US"/>
        </w:rPr>
        <w:t>By Roy BODEREAU (</w:t>
      </w:r>
      <w:proofErr w:type="spellStart"/>
      <w:r w:rsidRPr="000128AE">
        <w:rPr>
          <w:i/>
          <w:sz w:val="42"/>
          <w:szCs w:val="42"/>
          <w:lang w:val="en-US"/>
        </w:rPr>
        <w:t>Kardux</w:t>
      </w:r>
      <w:proofErr w:type="spellEnd"/>
      <w:r w:rsidRPr="000128AE">
        <w:rPr>
          <w:i/>
          <w:sz w:val="42"/>
          <w:szCs w:val="42"/>
          <w:lang w:val="en-US"/>
        </w:rPr>
        <w:t>)</w:t>
      </w:r>
    </w:p>
    <w:p w:rsidR="000128AE" w:rsidRPr="000128AE" w:rsidRDefault="000128AE" w:rsidP="000128AE">
      <w:pPr>
        <w:jc w:val="center"/>
        <w:rPr>
          <w:i/>
          <w:sz w:val="42"/>
          <w:szCs w:val="42"/>
          <w:lang w:val="en-US"/>
        </w:rPr>
      </w:pPr>
      <w:r>
        <w:rPr>
          <w:i/>
          <w:noProof/>
          <w:sz w:val="42"/>
          <w:szCs w:val="42"/>
          <w:lang w:eastAsia="fr-FR"/>
        </w:rPr>
        <w:drawing>
          <wp:inline distT="0" distB="0" distL="0" distR="0">
            <wp:extent cx="5753100" cy="2990850"/>
            <wp:effectExtent l="57150" t="57150" r="209550" b="209550"/>
            <wp:docPr id="10" name="Image 10" descr="D:\Documents\Sites\SitePersoV2\assets\img\projects\hud_radar\ic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Sites\SitePersoV2\assets\img\projects\hud_radar\icon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8E8E8E"/>
                      </a:solidFill>
                    </a:ln>
                    <a:effectLst>
                      <a:outerShdw blurRad="63500" dist="101600" dir="2700000" algn="tl" rotWithShape="0">
                        <a:schemeClr val="bg1">
                          <a:alpha val="7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4E5" w:rsidRPr="001874E5" w:rsidRDefault="001874E5">
      <w:pPr>
        <w:rPr>
          <w:lang w:val="en-US"/>
        </w:rPr>
      </w:pPr>
      <w:r w:rsidRPr="001874E5">
        <w:rPr>
          <w:lang w:val="en-US"/>
        </w:rPr>
        <w:br w:type="page"/>
      </w:r>
    </w:p>
    <w:p w:rsidR="001874E5" w:rsidRPr="001874E5" w:rsidRDefault="001874E5" w:rsidP="001874E5">
      <w:pPr>
        <w:pStyle w:val="Titre1"/>
        <w:rPr>
          <w:lang w:val="en-US"/>
        </w:rPr>
      </w:pPr>
      <w:bookmarkStart w:id="0" w:name="_Toc431475640"/>
      <w:bookmarkStart w:id="1" w:name="_Toc431475910"/>
      <w:r w:rsidRPr="001874E5">
        <w:rPr>
          <w:lang w:val="en-US"/>
        </w:rPr>
        <w:lastRenderedPageBreak/>
        <w:t>Summary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241414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523CD" w:rsidRPr="000128AE" w:rsidRDefault="00F523CD">
          <w:pPr>
            <w:pStyle w:val="En-ttedetabledesmatires"/>
            <w:rPr>
              <w:lang w:val="en-US"/>
            </w:rPr>
          </w:pPr>
        </w:p>
        <w:p w:rsidR="004A4EF5" w:rsidRDefault="00F523CD">
          <w:pPr>
            <w:pStyle w:val="TM1"/>
            <w:rPr>
              <w:rStyle w:val="Lienhypertext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75911" w:history="1">
            <w:r w:rsidR="004A4EF5" w:rsidRPr="001F492B">
              <w:rPr>
                <w:rStyle w:val="Lienhypertexte"/>
              </w:rPr>
              <w:t>Foreword</w:t>
            </w:r>
            <w:r w:rsidR="004A4EF5">
              <w:rPr>
                <w:webHidden/>
              </w:rPr>
              <w:tab/>
            </w:r>
            <w:r w:rsidR="004A4EF5">
              <w:rPr>
                <w:webHidden/>
              </w:rPr>
              <w:fldChar w:fldCharType="begin"/>
            </w:r>
            <w:r w:rsidR="004A4EF5">
              <w:rPr>
                <w:webHidden/>
              </w:rPr>
              <w:instrText xml:space="preserve"> PAGEREF _Toc431475911 \h </w:instrText>
            </w:r>
            <w:r w:rsidR="004A4EF5">
              <w:rPr>
                <w:webHidden/>
              </w:rPr>
            </w:r>
            <w:r w:rsidR="004A4EF5"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3</w:t>
            </w:r>
            <w:r w:rsidR="004A4EF5">
              <w:rPr>
                <w:webHidden/>
              </w:rPr>
              <w:fldChar w:fldCharType="end"/>
            </w:r>
          </w:hyperlink>
        </w:p>
        <w:p w:rsidR="004A4EF5" w:rsidRPr="004A4EF5" w:rsidRDefault="004A4EF5" w:rsidP="004A4EF5">
          <w:pPr>
            <w:rPr>
              <w:lang w:val="en-US"/>
            </w:rPr>
          </w:pPr>
        </w:p>
        <w:p w:rsidR="004A4EF5" w:rsidRDefault="004A4EF5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475912" w:history="1">
            <w:r w:rsidRPr="001F492B">
              <w:rPr>
                <w:rStyle w:val="Lienhypertexte"/>
              </w:rPr>
              <w:t>I -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13" w:history="1">
            <w:r w:rsidRPr="001F492B">
              <w:rPr>
                <w:rStyle w:val="Lienhypertexte"/>
              </w:rPr>
              <w:t>1 - Project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Style w:val="Lienhypertexte"/>
            </w:rPr>
          </w:pPr>
          <w:hyperlink w:anchor="_Toc431475914" w:history="1">
            <w:r w:rsidRPr="001F492B">
              <w:rPr>
                <w:rStyle w:val="Lienhypertexte"/>
              </w:rPr>
              <w:t>2 - Scene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A4EF5" w:rsidRPr="004A4EF5" w:rsidRDefault="004A4EF5" w:rsidP="004A4EF5">
          <w:pPr>
            <w:rPr>
              <w:lang w:val="en-US"/>
            </w:rPr>
          </w:pPr>
        </w:p>
        <w:p w:rsidR="004A4EF5" w:rsidRDefault="004A4EF5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475915" w:history="1">
            <w:r w:rsidRPr="001F492B">
              <w:rPr>
                <w:rStyle w:val="Lienhypertexte"/>
              </w:rPr>
              <w:t>II -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16" w:history="1">
            <w:r w:rsidRPr="001F492B">
              <w:rPr>
                <w:rStyle w:val="Lienhypertexte"/>
              </w:rPr>
              <w:t>1 - General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17" w:history="1">
            <w:r w:rsidRPr="001F492B">
              <w:rPr>
                <w:rStyle w:val="Lienhypertexte"/>
              </w:rPr>
              <w:t>2 - Color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18" w:history="1">
            <w:r w:rsidRPr="001F492B">
              <w:rPr>
                <w:rStyle w:val="Lienhypertexte"/>
                <w:noProof/>
                <w:lang w:val="en-US"/>
              </w:rPr>
              <w:t>- Single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19" w:history="1">
            <w:r w:rsidRPr="001F492B">
              <w:rPr>
                <w:rStyle w:val="Lienhypertexte"/>
                <w:noProof/>
                <w:lang w:val="en-US"/>
              </w:rPr>
              <w:t>- Simple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20" w:history="1">
            <w:r w:rsidRPr="001F492B">
              <w:rPr>
                <w:rStyle w:val="Lienhypertexte"/>
                <w:noProof/>
                <w:lang w:val="en-US"/>
              </w:rPr>
              <w:t>- Multiple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21" w:history="1">
            <w:r w:rsidRPr="001F492B">
              <w:rPr>
                <w:rStyle w:val="Lienhypertexte"/>
              </w:rPr>
              <w:t>3 - Orientation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22" w:history="1">
            <w:r w:rsidRPr="001F492B">
              <w:rPr>
                <w:rStyle w:val="Lienhypertexte"/>
                <w:noProof/>
                <w:lang w:val="en-US"/>
              </w:rPr>
              <w:t>-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23" w:history="1">
            <w:r w:rsidRPr="001F492B">
              <w:rPr>
                <w:rStyle w:val="Lienhypertexte"/>
                <w:noProof/>
                <w:lang w:val="en-US"/>
              </w:rPr>
              <w:t>- Over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1475924" w:history="1">
            <w:r w:rsidRPr="001F492B">
              <w:rPr>
                <w:rStyle w:val="Lienhypertexte"/>
                <w:noProof/>
                <w:lang w:val="en-US"/>
              </w:rPr>
              <w:t>-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25" w:history="1">
            <w:r w:rsidRPr="001F492B">
              <w:rPr>
                <w:rStyle w:val="Lienhypertexte"/>
              </w:rPr>
              <w:t>4 - Alpha blending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1475926" w:history="1">
            <w:r w:rsidRPr="001F492B">
              <w:rPr>
                <w:rStyle w:val="Lienhypertexte"/>
              </w:rPr>
              <w:t>5 - Direct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A4EF5" w:rsidRDefault="004A4EF5">
          <w:pPr>
            <w:pStyle w:val="TM2"/>
            <w:rPr>
              <w:rStyle w:val="Lienhypertexte"/>
            </w:rPr>
          </w:pPr>
          <w:hyperlink w:anchor="_Toc431475927" w:history="1">
            <w:r w:rsidRPr="001F492B">
              <w:rPr>
                <w:rStyle w:val="Lienhypertexte"/>
              </w:rPr>
              <w:t>6 - Lerp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A4EF5" w:rsidRPr="004A4EF5" w:rsidRDefault="004A4EF5" w:rsidP="004A4EF5">
          <w:pPr>
            <w:rPr>
              <w:lang w:val="en-US"/>
            </w:rPr>
          </w:pPr>
        </w:p>
        <w:p w:rsidR="004A4EF5" w:rsidRDefault="004A4EF5">
          <w:pPr>
            <w:pStyle w:val="TM1"/>
            <w:rPr>
              <w:rStyle w:val="Lienhypertexte"/>
            </w:rPr>
          </w:pPr>
          <w:hyperlink w:anchor="_Toc431475928" w:history="1">
            <w:r w:rsidRPr="001F492B">
              <w:rPr>
                <w:rStyle w:val="Lienhypertexte"/>
              </w:rPr>
              <w:t>III - Scripting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A4EF5" w:rsidRPr="004A4EF5" w:rsidRDefault="004A4EF5" w:rsidP="004A4EF5">
          <w:pPr>
            <w:rPr>
              <w:lang w:val="en-US"/>
            </w:rPr>
          </w:pPr>
        </w:p>
        <w:p w:rsidR="004A4EF5" w:rsidRDefault="004A4EF5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1475929" w:history="1">
            <w:r w:rsidRPr="001F492B">
              <w:rPr>
                <w:rStyle w:val="Lienhypertexte"/>
              </w:rPr>
              <w:t>IV -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_Toc431475929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3B5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523CD" w:rsidRDefault="00F523CD">
          <w:r>
            <w:rPr>
              <w:b/>
              <w:bCs/>
            </w:rPr>
            <w:fldChar w:fldCharType="end"/>
          </w:r>
        </w:p>
      </w:sdtContent>
    </w:sdt>
    <w:p w:rsidR="00C43F83" w:rsidRDefault="00C43F83">
      <w:pPr>
        <w:rPr>
          <w:lang w:val="en-US"/>
        </w:rPr>
      </w:pPr>
      <w:r>
        <w:rPr>
          <w:lang w:val="en-US"/>
        </w:rPr>
        <w:br w:type="page"/>
      </w:r>
    </w:p>
    <w:p w:rsidR="00DD0DE3" w:rsidRDefault="00DD0DE3" w:rsidP="00D46DCE">
      <w:pPr>
        <w:pStyle w:val="Titre1"/>
        <w:rPr>
          <w:lang w:val="en-US"/>
        </w:rPr>
      </w:pPr>
      <w:bookmarkStart w:id="2" w:name="_Toc431475911"/>
      <w:r>
        <w:rPr>
          <w:lang w:val="en-US"/>
        </w:rPr>
        <w:lastRenderedPageBreak/>
        <w:t>Foreword</w:t>
      </w:r>
      <w:bookmarkEnd w:id="2"/>
    </w:p>
    <w:p w:rsidR="00D46DCE" w:rsidRDefault="00D46DCE">
      <w:pPr>
        <w:rPr>
          <w:lang w:val="en-US"/>
        </w:rPr>
      </w:pPr>
    </w:p>
    <w:p w:rsidR="00DD0DE3" w:rsidRDefault="00DD0DE3">
      <w:pPr>
        <w:rPr>
          <w:lang w:val="en-US"/>
        </w:rPr>
      </w:pPr>
      <w:r>
        <w:rPr>
          <w:lang w:val="en-US"/>
        </w:rPr>
        <w:t>First of all please allow me to apology in advance for my English. As non-native English speaker, I try my best to be understandable but I may fail sometimes: if you need any clarification on any point of this document, feel free to contact me and I'll help you as much as I can.</w:t>
      </w:r>
    </w:p>
    <w:p w:rsidR="00D46DCE" w:rsidRDefault="00D46DCE">
      <w:pPr>
        <w:rPr>
          <w:lang w:val="en-US"/>
        </w:rPr>
      </w:pPr>
    </w:p>
    <w:p w:rsidR="00F523CD" w:rsidRDefault="00F523CD">
      <w:pPr>
        <w:rPr>
          <w:lang w:val="en-US"/>
        </w:rPr>
      </w:pPr>
      <w:r>
        <w:rPr>
          <w:lang w:val="en-US"/>
        </w:rPr>
        <w:t>In this documentation, the following style</w:t>
      </w:r>
      <w:r w:rsidR="00C43F83">
        <w:rPr>
          <w:lang w:val="en-US"/>
        </w:rPr>
        <w:t>s</w:t>
      </w:r>
      <w:r>
        <w:rPr>
          <w:lang w:val="en-US"/>
        </w:rPr>
        <w:t xml:space="preserve"> will be used:</w:t>
      </w:r>
    </w:p>
    <w:p w:rsidR="00F523CD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F523CD">
        <w:rPr>
          <w:b/>
          <w:lang w:val="en-US"/>
        </w:rPr>
        <w:t>bold</w:t>
      </w:r>
      <w:proofErr w:type="gramEnd"/>
      <w:r>
        <w:rPr>
          <w:lang w:val="en-US"/>
        </w:rPr>
        <w:t xml:space="preserve"> = Unity engine object (</w:t>
      </w:r>
      <w:proofErr w:type="spellStart"/>
      <w:r w:rsidRPr="00F523CD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, </w:t>
      </w:r>
      <w:r w:rsidRPr="00F523CD">
        <w:rPr>
          <w:b/>
          <w:lang w:val="en-US"/>
        </w:rPr>
        <w:t>Canvas</w:t>
      </w:r>
      <w:r>
        <w:rPr>
          <w:lang w:val="en-US"/>
        </w:rPr>
        <w:t xml:space="preserve">, </w:t>
      </w:r>
      <w:r w:rsidRPr="00F523CD">
        <w:rPr>
          <w:b/>
          <w:lang w:val="en-US"/>
        </w:rPr>
        <w:t>Sprite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i/>
          <w:color w:val="8E8E8E"/>
          <w:lang w:val="en-US"/>
        </w:rPr>
        <w:t>bold/italic/grey</w:t>
      </w:r>
      <w:proofErr w:type="gramEnd"/>
      <w:r>
        <w:rPr>
          <w:lang w:val="en-US"/>
        </w:rPr>
        <w:t xml:space="preserve"> = Parts of the script (</w:t>
      </w:r>
      <w:proofErr w:type="spellStart"/>
      <w:r w:rsidRPr="00BD07BC">
        <w:rPr>
          <w:b/>
          <w:i/>
          <w:color w:val="8E8E8E"/>
          <w:lang w:val="en-US"/>
        </w:rPr>
        <w:t>MarkerSprite</w:t>
      </w:r>
      <w:proofErr w:type="spellEnd"/>
      <w:r>
        <w:rPr>
          <w:lang w:val="en-US"/>
        </w:rPr>
        <w:t xml:space="preserve">, </w:t>
      </w:r>
      <w:proofErr w:type="spellStart"/>
      <w:r w:rsidRPr="00BD07BC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008E00"/>
          <w:lang w:val="en-US"/>
        </w:rPr>
        <w:t>italic/green</w:t>
      </w:r>
      <w:proofErr w:type="gramEnd"/>
      <w:r>
        <w:rPr>
          <w:lang w:val="en-US"/>
        </w:rPr>
        <w:t xml:space="preserve"> = Paths (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,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color w:val="FF0000"/>
          <w:lang w:val="en-US"/>
        </w:rPr>
        <w:t>bold/red</w:t>
      </w:r>
      <w:proofErr w:type="gramEnd"/>
      <w:r>
        <w:rPr>
          <w:lang w:val="en-US"/>
        </w:rPr>
        <w:t xml:space="preserve"> = Important notes (</w:t>
      </w:r>
      <w:r w:rsidRPr="00BD07BC">
        <w:rPr>
          <w:b/>
          <w:color w:val="FF0000"/>
          <w:lang w:val="en-US"/>
        </w:rPr>
        <w:t>MUST</w:t>
      </w:r>
      <w:r>
        <w:rPr>
          <w:lang w:val="en-US"/>
        </w:rPr>
        <w:t xml:space="preserve">, </w:t>
      </w:r>
      <w:r w:rsidRPr="00BD07BC">
        <w:rPr>
          <w:b/>
          <w:color w:val="FF0000"/>
          <w:lang w:val="en-US"/>
        </w:rPr>
        <w:t>"</w:t>
      </w:r>
      <w:r w:rsidR="00D46DCE">
        <w:rPr>
          <w:b/>
          <w:color w:val="FF0000"/>
          <w:lang w:val="en-US"/>
        </w:rPr>
        <w:t>I highly advise</w:t>
      </w:r>
      <w:r w:rsidRPr="00BD07BC">
        <w:rPr>
          <w:b/>
          <w:color w:val="FF0000"/>
          <w:lang w:val="en-US"/>
        </w:rPr>
        <w:t xml:space="preserve">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C43F83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FF0000"/>
          <w:lang w:val="en-US"/>
        </w:rPr>
        <w:t>italic/red</w:t>
      </w:r>
      <w:proofErr w:type="gramEnd"/>
      <w:r>
        <w:rPr>
          <w:lang w:val="en-US"/>
        </w:rPr>
        <w:t xml:space="preserve"> = Notes (</w:t>
      </w:r>
      <w:r w:rsidRPr="00BD07BC">
        <w:rPr>
          <w:i/>
          <w:color w:val="FF0000"/>
          <w:lang w:val="en-US"/>
        </w:rPr>
        <w:t>"</w:t>
      </w:r>
      <w:r>
        <w:rPr>
          <w:i/>
          <w:color w:val="FF0000"/>
          <w:lang w:val="en-US"/>
        </w:rPr>
        <w:t>K</w:t>
      </w:r>
      <w:r w:rsidRPr="00BD07BC">
        <w:rPr>
          <w:i/>
          <w:color w:val="FF0000"/>
          <w:lang w:val="en-US"/>
        </w:rPr>
        <w:t>eep in mind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F523CD" w:rsidRDefault="00F523CD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Pr="001874E5" w:rsidRDefault="00C43F83">
      <w:pPr>
        <w:rPr>
          <w:lang w:val="en-US"/>
        </w:rPr>
      </w:pPr>
    </w:p>
    <w:p w:rsidR="00D46DCE" w:rsidRDefault="00D46DCE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1"/>
        <w:rPr>
          <w:lang w:val="en-US"/>
        </w:rPr>
      </w:pPr>
      <w:bookmarkStart w:id="3" w:name="_Toc431475912"/>
      <w:r w:rsidRPr="001874E5">
        <w:rPr>
          <w:lang w:val="en-US"/>
        </w:rPr>
        <w:lastRenderedPageBreak/>
        <w:t>I - Usage</w:t>
      </w:r>
      <w:bookmarkEnd w:id="3"/>
    </w:p>
    <w:p w:rsidR="00BD07BC" w:rsidRPr="00BD07BC" w:rsidRDefault="001874E5" w:rsidP="00DD0DE3">
      <w:pPr>
        <w:pStyle w:val="Titre2"/>
        <w:rPr>
          <w:lang w:val="en-US"/>
        </w:rPr>
      </w:pPr>
      <w:bookmarkStart w:id="4" w:name="_Toc431475913"/>
      <w:r>
        <w:rPr>
          <w:lang w:val="en-US"/>
        </w:rPr>
        <w:t>1 - Project setup</w:t>
      </w:r>
      <w:bookmarkEnd w:id="4"/>
    </w:p>
    <w:p w:rsidR="001874E5" w:rsidRDefault="001874E5" w:rsidP="001874E5">
      <w:pPr>
        <w:rPr>
          <w:lang w:val="en-US"/>
        </w:rPr>
      </w:pPr>
      <w:r>
        <w:rPr>
          <w:lang w:val="en-US"/>
        </w:rPr>
        <w:t>Simply copy the both script into your new/existing Unity project</w:t>
      </w:r>
      <w:r w:rsidR="00F523CD">
        <w:rPr>
          <w:lang w:val="en-US"/>
        </w:rPr>
        <w:t>:</w:t>
      </w:r>
    </w:p>
    <w:p w:rsidR="001874E5" w:rsidRDefault="001874E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10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UIRadarV2.cs</w:t>
      </w:r>
      <w:r>
        <w:rPr>
          <w:lang w:val="en-US"/>
        </w:rPr>
        <w:t xml:space="preserve"> file can go anywhere inside 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 folder or subfolders.</w:t>
      </w:r>
    </w:p>
    <w:p w:rsidR="001874E5" w:rsidRDefault="001874E5" w:rsidP="001874E5">
      <w:pPr>
        <w:rPr>
          <w:lang w:val="en-US"/>
        </w:rPr>
      </w:pPr>
      <w:r>
        <w:rPr>
          <w:lang w:val="en-US"/>
        </w:rPr>
        <w:t xml:space="preserve">The </w:t>
      </w:r>
      <w:r w:rsidRPr="00BD07BC">
        <w:rPr>
          <w:b/>
          <w:color w:val="8E8E8E"/>
          <w:lang w:val="en-US"/>
        </w:rPr>
        <w:t>UIRadarV2_CutomEditor</w:t>
      </w:r>
      <w:r w:rsidR="00BD07BC" w:rsidRPr="00BD07BC">
        <w:rPr>
          <w:b/>
          <w:color w:val="8E8E8E"/>
          <w:lang w:val="en-US"/>
        </w:rPr>
        <w:t>.cs</w:t>
      </w:r>
      <w:r>
        <w:rPr>
          <w:lang w:val="en-US"/>
        </w:rPr>
        <w:t xml:space="preserve"> </w:t>
      </w:r>
      <w:r w:rsidRPr="00BD07BC">
        <w:rPr>
          <w:b/>
          <w:color w:val="FF0000"/>
          <w:lang w:val="en-US"/>
        </w:rPr>
        <w:t>MUST</w:t>
      </w:r>
      <w:r w:rsidRPr="00BD07BC">
        <w:rPr>
          <w:color w:val="FF0000"/>
          <w:lang w:val="en-US"/>
        </w:rPr>
        <w:t xml:space="preserve"> </w:t>
      </w:r>
      <w:r>
        <w:rPr>
          <w:lang w:val="en-US"/>
        </w:rPr>
        <w:t xml:space="preserve">be placed under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BD07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2"/>
        <w:rPr>
          <w:lang w:val="en-US"/>
        </w:rPr>
      </w:pPr>
      <w:bookmarkStart w:id="5" w:name="_Toc431475914"/>
      <w:r>
        <w:rPr>
          <w:lang w:val="en-US"/>
        </w:rPr>
        <w:lastRenderedPageBreak/>
        <w:t>2 - Scene setup</w:t>
      </w:r>
      <w:bookmarkEnd w:id="5"/>
    </w:p>
    <w:p w:rsidR="001874E5" w:rsidRDefault="00CE5005" w:rsidP="001874E5">
      <w:pPr>
        <w:rPr>
          <w:lang w:val="en-US"/>
        </w:rPr>
      </w:pPr>
      <w:r w:rsidRPr="00C43F83">
        <w:rPr>
          <w:b/>
          <w:lang w:val="en-US"/>
        </w:rPr>
        <w:t>1.</w:t>
      </w:r>
      <w:r>
        <w:rPr>
          <w:lang w:val="en-US"/>
        </w:rPr>
        <w:t xml:space="preserve"> </w:t>
      </w:r>
      <w:r w:rsidR="00F523CD">
        <w:rPr>
          <w:lang w:val="en-US"/>
        </w:rPr>
        <w:t xml:space="preserve">On your new/existing scene, create a new </w:t>
      </w:r>
      <w:r w:rsidR="00F523CD" w:rsidRPr="00BD07BC">
        <w:rPr>
          <w:b/>
          <w:lang w:val="en-US"/>
        </w:rPr>
        <w:t>Canvas</w:t>
      </w:r>
      <w:r w:rsidR="00F523CD">
        <w:rPr>
          <w:lang w:val="en-US"/>
        </w:rPr>
        <w:t xml:space="preserve"> (or use one you already have) and create an </w:t>
      </w:r>
      <w:r w:rsidR="00F523CD" w:rsidRPr="00BD07BC">
        <w:rPr>
          <w:b/>
          <w:lang w:val="en-US"/>
        </w:rPr>
        <w:t>Empty Object</w:t>
      </w:r>
      <w:r w:rsidR="00F523CD">
        <w:rPr>
          <w:lang w:val="en-US"/>
        </w:rPr>
        <w:t xml:space="preserve"> inside this canvas:</w:t>
      </w:r>
    </w:p>
    <w:p w:rsidR="00F523CD" w:rsidRDefault="00F523CD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8657" cy="2237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5"/>
                    <a:stretch/>
                  </pic:blipFill>
                  <pic:spPr bwMode="auto">
                    <a:xfrm>
                      <a:off x="0" y="0"/>
                      <a:ext cx="5758815" cy="22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CD" w:rsidRPr="00BD07BC" w:rsidRDefault="00C43F83" w:rsidP="001874E5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Keep in mind that using </w:t>
      </w:r>
      <w:r w:rsidRPr="00C43F83">
        <w:rPr>
          <w:b/>
          <w:lang w:val="en-US"/>
        </w:rPr>
        <w:t>C</w:t>
      </w:r>
      <w:r w:rsidR="00F523CD" w:rsidRPr="00C43F83">
        <w:rPr>
          <w:b/>
          <w:lang w:val="en-US"/>
        </w:rPr>
        <w:t>anvas</w:t>
      </w:r>
      <w:r w:rsidR="00F523CD" w:rsidRPr="00BD07BC">
        <w:rPr>
          <w:i/>
          <w:color w:val="FF0000"/>
          <w:lang w:val="en-US"/>
        </w:rPr>
        <w:t>, the last component in hierarchy will be drawn on top of the others</w:t>
      </w:r>
      <w:r w:rsidR="00BD07BC" w:rsidRPr="00BD07BC">
        <w:rPr>
          <w:i/>
          <w:color w:val="FF0000"/>
          <w:lang w:val="en-US"/>
        </w:rPr>
        <w:t>.</w:t>
      </w:r>
    </w:p>
    <w:p w:rsidR="001874E5" w:rsidRDefault="001874E5" w:rsidP="001874E5">
      <w:pPr>
        <w:rPr>
          <w:lang w:val="en-US"/>
        </w:rPr>
      </w:pPr>
    </w:p>
    <w:p w:rsidR="00BD07BC" w:rsidRDefault="00CE5005" w:rsidP="001874E5">
      <w:pPr>
        <w:rPr>
          <w:lang w:val="en-US"/>
        </w:rPr>
      </w:pPr>
      <w:r w:rsidRPr="00C43F83">
        <w:rPr>
          <w:b/>
          <w:lang w:val="en-US"/>
        </w:rPr>
        <w:t>2.</w:t>
      </w:r>
      <w:r>
        <w:rPr>
          <w:lang w:val="en-US"/>
        </w:rPr>
        <w:t xml:space="preserve"> </w:t>
      </w:r>
      <w:r w:rsidR="00BD07BC">
        <w:rPr>
          <w:lang w:val="en-US"/>
        </w:rPr>
        <w:t xml:space="preserve">Change this </w:t>
      </w:r>
      <w:r>
        <w:rPr>
          <w:lang w:val="en-US"/>
        </w:rPr>
        <w:t xml:space="preserve">object </w:t>
      </w:r>
      <w:proofErr w:type="spellStart"/>
      <w:r w:rsidRPr="00CE5005">
        <w:rPr>
          <w:b/>
          <w:lang w:val="en-US"/>
        </w:rPr>
        <w:t>Rect</w:t>
      </w:r>
      <w:proofErr w:type="spellEnd"/>
      <w:r w:rsidRPr="00CE5005">
        <w:rPr>
          <w:b/>
          <w:lang w:val="en-US"/>
        </w:rPr>
        <w:t xml:space="preserve"> T</w:t>
      </w:r>
      <w:r w:rsidR="00BD07BC" w:rsidRPr="00CE5005">
        <w:rPr>
          <w:b/>
          <w:lang w:val="en-US"/>
        </w:rPr>
        <w:t>ransform</w:t>
      </w:r>
      <w:r w:rsidR="00BD07BC">
        <w:rPr>
          <w:lang w:val="en-US"/>
        </w:rPr>
        <w:t xml:space="preserve"> properties </w:t>
      </w:r>
      <w:r>
        <w:rPr>
          <w:lang w:val="en-US"/>
        </w:rPr>
        <w:t>to "stretch" on both directions: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81525" cy="42703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 w:rsidP="001874E5">
      <w:pPr>
        <w:rPr>
          <w:lang w:val="en-US"/>
        </w:rPr>
      </w:pPr>
    </w:p>
    <w:p w:rsidR="00CE5005" w:rsidRDefault="00CE5005" w:rsidP="001874E5">
      <w:pPr>
        <w:rPr>
          <w:lang w:val="en-US"/>
        </w:rPr>
      </w:pPr>
      <w:r w:rsidRPr="00C43F83">
        <w:rPr>
          <w:b/>
          <w:lang w:val="en-US"/>
        </w:rPr>
        <w:lastRenderedPageBreak/>
        <w:t>3.</w:t>
      </w:r>
      <w:r>
        <w:rPr>
          <w:lang w:val="en-US"/>
        </w:rPr>
        <w:t xml:space="preserve"> You can now add a test </w:t>
      </w:r>
      <w:r w:rsidRPr="00CE5005">
        <w:rPr>
          <w:b/>
          <w:lang w:val="en-US"/>
        </w:rPr>
        <w:t>Cube</w:t>
      </w:r>
      <w:r>
        <w:rPr>
          <w:lang w:val="en-US"/>
        </w:rPr>
        <w:t xml:space="preserve"> to the scene and place it near your main </w:t>
      </w:r>
      <w:r w:rsidRPr="00CE5005">
        <w:rPr>
          <w:b/>
          <w:lang w:val="en-US"/>
        </w:rPr>
        <w:t>Camera</w:t>
      </w:r>
      <w:r>
        <w:rPr>
          <w:lang w:val="en-US"/>
        </w:rPr>
        <w:t>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52534"/>
            <wp:effectExtent l="0" t="0" r="190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4.</w:t>
      </w:r>
      <w:r>
        <w:rPr>
          <w:lang w:val="en-US"/>
        </w:rPr>
        <w:t xml:space="preserve"> </w:t>
      </w:r>
      <w:r w:rsidR="00C1587B">
        <w:rPr>
          <w:lang w:val="en-US"/>
        </w:rPr>
        <w:t xml:space="preserve">Now tag this cube with any </w:t>
      </w:r>
      <w:r w:rsidR="00C1587B" w:rsidRPr="00C1587B">
        <w:rPr>
          <w:b/>
          <w:lang w:val="en-US"/>
        </w:rPr>
        <w:t>T</w:t>
      </w:r>
      <w:r w:rsidRPr="00C1587B">
        <w:rPr>
          <w:b/>
          <w:lang w:val="en-US"/>
        </w:rPr>
        <w:t>ag</w:t>
      </w:r>
      <w:r>
        <w:rPr>
          <w:lang w:val="en-US"/>
        </w:rPr>
        <w:t xml:space="preserve"> you want: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2510689"/>
            <wp:effectExtent l="0" t="0" r="190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Default="00CE5005">
      <w:pPr>
        <w:rPr>
          <w:lang w:val="en-US"/>
        </w:rPr>
      </w:pPr>
    </w:p>
    <w:p w:rsidR="00CE5005" w:rsidRDefault="00CE5005">
      <w:pPr>
        <w:rPr>
          <w:lang w:val="en-US"/>
        </w:rPr>
      </w:pPr>
      <w:r w:rsidRPr="00C43F83">
        <w:rPr>
          <w:b/>
          <w:lang w:val="en-US"/>
        </w:rPr>
        <w:t>5.</w:t>
      </w:r>
      <w:r>
        <w:rPr>
          <w:lang w:val="en-US"/>
        </w:rPr>
        <w:t xml:space="preserve"> You can now add the </w:t>
      </w:r>
      <w:r w:rsidRPr="00C1587B">
        <w:rPr>
          <w:b/>
          <w:i/>
          <w:color w:val="8E8E8E"/>
          <w:lang w:val="en-US"/>
        </w:rPr>
        <w:t>UIRadarV2.cs</w:t>
      </w:r>
      <w:r>
        <w:rPr>
          <w:lang w:val="en-US"/>
        </w:rPr>
        <w:t xml:space="preserve"> </w:t>
      </w:r>
      <w:r w:rsidRPr="00C1587B">
        <w:rPr>
          <w:b/>
          <w:lang w:val="en-US"/>
        </w:rPr>
        <w:t>Script</w:t>
      </w:r>
      <w:r>
        <w:rPr>
          <w:lang w:val="en-US"/>
        </w:rPr>
        <w:t xml:space="preserve"> to the empty object you created at step 1:</w:t>
      </w:r>
    </w:p>
    <w:p w:rsidR="00CE5005" w:rsidRDefault="00CE5005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56000" cy="1429186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4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05" w:rsidRPr="00CE5005" w:rsidRDefault="00CE5005" w:rsidP="00CE5005">
      <w:pPr>
        <w:rPr>
          <w:i/>
          <w:color w:val="FF0000"/>
          <w:lang w:val="en-US"/>
        </w:rPr>
      </w:pPr>
      <w:r w:rsidRPr="00CE5005">
        <w:rPr>
          <w:i/>
          <w:color w:val="FF0000"/>
          <w:lang w:val="en-US"/>
        </w:rPr>
        <w:t>Also let's rename it "</w:t>
      </w:r>
      <w:proofErr w:type="spellStart"/>
      <w:r w:rsidRPr="00CE5005">
        <w:rPr>
          <w:i/>
          <w:color w:val="FF0000"/>
          <w:lang w:val="en-US"/>
        </w:rPr>
        <w:t>TestRadar</w:t>
      </w:r>
      <w:proofErr w:type="spellEnd"/>
      <w:r w:rsidRPr="00CE5005">
        <w:rPr>
          <w:i/>
          <w:color w:val="FF0000"/>
          <w:lang w:val="en-US"/>
        </w:rPr>
        <w:t>".</w:t>
      </w:r>
    </w:p>
    <w:p w:rsidR="00C1587B" w:rsidRDefault="00C1587B">
      <w:pPr>
        <w:rPr>
          <w:lang w:val="en-US"/>
        </w:rPr>
      </w:pPr>
      <w:r>
        <w:rPr>
          <w:lang w:val="en-US"/>
        </w:rPr>
        <w:t xml:space="preserve">6. Add a </w:t>
      </w:r>
      <w:r w:rsidRPr="00C1587B">
        <w:rPr>
          <w:b/>
          <w:lang w:val="en-US"/>
        </w:rPr>
        <w:t>Sprite</w:t>
      </w:r>
      <w:r>
        <w:rPr>
          <w:lang w:val="en-US"/>
        </w:rPr>
        <w:t xml:space="preserve"> to the script and you choose the </w:t>
      </w:r>
      <w:r w:rsidRPr="00C1587B">
        <w:rPr>
          <w:b/>
          <w:lang w:val="en-US"/>
        </w:rPr>
        <w:t>Tag</w:t>
      </w:r>
      <w:r>
        <w:rPr>
          <w:lang w:val="en-US"/>
        </w:rPr>
        <w:t xml:space="preserve"> you gave to the cube in step 4: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08000" cy="1870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You can also increase the </w:t>
      </w:r>
      <w:proofErr w:type="spellStart"/>
      <w:r w:rsidRPr="00BA62DA">
        <w:rPr>
          <w:b/>
          <w:i/>
          <w:color w:val="8E8E8E"/>
          <w:lang w:val="en-US"/>
        </w:rPr>
        <w:t>MaxMarkerScale</w:t>
      </w:r>
      <w:proofErr w:type="spellEnd"/>
      <w:r w:rsidRPr="00BA62DA">
        <w:rPr>
          <w:i/>
          <w:color w:val="FF0000"/>
          <w:lang w:val="en-US"/>
        </w:rPr>
        <w:t xml:space="preserve"> a bit and give the </w:t>
      </w:r>
      <w:r w:rsidRPr="00C43F83">
        <w:rPr>
          <w:b/>
          <w:lang w:val="en-US"/>
        </w:rPr>
        <w:t>Sprite</w:t>
      </w:r>
      <w:r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 xml:space="preserve">a nice </w:t>
      </w:r>
      <w:proofErr w:type="spellStart"/>
      <w:r w:rsidRPr="00BA62DA">
        <w:rPr>
          <w:b/>
          <w:i/>
          <w:color w:val="8E8E8E"/>
          <w:lang w:val="en-US"/>
        </w:rPr>
        <w:t>MarkerColor</w:t>
      </w:r>
      <w:proofErr w:type="spellEnd"/>
      <w:r w:rsidRPr="00BA62DA">
        <w:rPr>
          <w:i/>
          <w:color w:val="FF0000"/>
          <w:lang w:val="en-US"/>
        </w:rPr>
        <w:t>.</w:t>
      </w:r>
    </w:p>
    <w:p w:rsidR="00C1587B" w:rsidRPr="00BA62DA" w:rsidRDefault="00C1587B">
      <w:pPr>
        <w:rPr>
          <w:i/>
          <w:color w:val="FF0000"/>
          <w:lang w:val="en-US"/>
        </w:rPr>
      </w:pPr>
      <w:r w:rsidRPr="00BA62DA">
        <w:rPr>
          <w:i/>
          <w:color w:val="FF0000"/>
          <w:lang w:val="en-US"/>
        </w:rPr>
        <w:t xml:space="preserve">To create a </w:t>
      </w:r>
      <w:r w:rsidR="00BA62DA" w:rsidRPr="00C43F83">
        <w:rPr>
          <w:b/>
          <w:lang w:val="en-US"/>
        </w:rPr>
        <w:t>Sp</w:t>
      </w:r>
      <w:r w:rsidRPr="00C43F83">
        <w:rPr>
          <w:b/>
          <w:lang w:val="en-US"/>
        </w:rPr>
        <w:t>rite</w:t>
      </w:r>
      <w:r w:rsidRPr="00BA62DA">
        <w:rPr>
          <w:i/>
          <w:color w:val="FF0000"/>
          <w:lang w:val="en-US"/>
        </w:rPr>
        <w:t>, simply import a texture (better with transparency such as .</w:t>
      </w:r>
      <w:proofErr w:type="spellStart"/>
      <w:r w:rsidRPr="00BA62DA">
        <w:rPr>
          <w:i/>
          <w:color w:val="FF0000"/>
          <w:lang w:val="en-US"/>
        </w:rPr>
        <w:t>png</w:t>
      </w:r>
      <w:proofErr w:type="spellEnd"/>
      <w:r w:rsidRPr="00BA62DA">
        <w:rPr>
          <w:i/>
          <w:color w:val="FF0000"/>
          <w:lang w:val="en-US"/>
        </w:rPr>
        <w:t xml:space="preserve">) into your project and edit </w:t>
      </w:r>
      <w:r w:rsidR="00BA62DA" w:rsidRPr="00BA62DA">
        <w:rPr>
          <w:i/>
          <w:color w:val="FF0000"/>
          <w:lang w:val="en-US"/>
        </w:rPr>
        <w:t>its</w:t>
      </w:r>
      <w:r w:rsidRPr="00BA62DA">
        <w:rPr>
          <w:i/>
          <w:color w:val="FF0000"/>
          <w:lang w:val="en-US"/>
        </w:rPr>
        <w:t xml:space="preserve"> </w:t>
      </w:r>
      <w:r w:rsidR="00BA62DA" w:rsidRPr="00C43F83">
        <w:rPr>
          <w:b/>
          <w:lang w:val="en-US"/>
        </w:rPr>
        <w:t>Texture Type</w:t>
      </w:r>
      <w:r w:rsidR="00BA62DA" w:rsidRPr="00BA62DA">
        <w:rPr>
          <w:b/>
          <w:i/>
          <w:lang w:val="en-US"/>
        </w:rPr>
        <w:t xml:space="preserve"> </w:t>
      </w:r>
      <w:r w:rsidRPr="00BA62DA">
        <w:rPr>
          <w:i/>
          <w:color w:val="FF0000"/>
          <w:lang w:val="en-US"/>
        </w:rPr>
        <w:t>import settings</w:t>
      </w:r>
      <w:r w:rsidR="00BA62DA" w:rsidRPr="00BA62DA">
        <w:rPr>
          <w:i/>
          <w:color w:val="FF0000"/>
          <w:lang w:val="en-US"/>
        </w:rPr>
        <w:t>.</w:t>
      </w:r>
    </w:p>
    <w:p w:rsidR="00C1587B" w:rsidRDefault="00C1587B">
      <w:pPr>
        <w:rPr>
          <w:lang w:val="en-US"/>
        </w:rPr>
      </w:pPr>
    </w:p>
    <w:p w:rsidR="00C1587B" w:rsidRDefault="00C1587B">
      <w:pPr>
        <w:rPr>
          <w:lang w:val="en-US"/>
        </w:rPr>
      </w:pPr>
      <w:r>
        <w:rPr>
          <w:lang w:val="en-US"/>
        </w:rPr>
        <w:t>7. You scene setup is done! You can play it and try moving the cube (through the scene explorer) to watch your marker smoothly follow the cube:</w:t>
      </w:r>
    </w:p>
    <w:p w:rsidR="00C1587B" w:rsidRDefault="00C1587B" w:rsidP="00C43F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860000" cy="4925375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9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CD" w:rsidRDefault="001874E5" w:rsidP="00CE5005">
      <w:pPr>
        <w:pStyle w:val="Titre1"/>
        <w:rPr>
          <w:lang w:val="en-US"/>
        </w:rPr>
      </w:pPr>
      <w:bookmarkStart w:id="6" w:name="_Toc431475915"/>
      <w:r w:rsidRPr="001874E5">
        <w:rPr>
          <w:lang w:val="en-US"/>
        </w:rPr>
        <w:lastRenderedPageBreak/>
        <w:t>II - Parameters</w:t>
      </w:r>
      <w:bookmarkEnd w:id="6"/>
    </w:p>
    <w:p w:rsidR="00F523CD" w:rsidRDefault="00030DCF" w:rsidP="00030DCF">
      <w:pPr>
        <w:pStyle w:val="Titre2"/>
        <w:rPr>
          <w:lang w:val="en-US"/>
        </w:rPr>
      </w:pPr>
      <w:bookmarkStart w:id="7" w:name="_Toc431475916"/>
      <w:r>
        <w:rPr>
          <w:lang w:val="en-US"/>
        </w:rPr>
        <w:t>1 - General settings</w:t>
      </w:r>
      <w:bookmarkEnd w:id="7"/>
    </w:p>
    <w:p w:rsidR="00F523CD" w:rsidRDefault="00030DCF">
      <w:pPr>
        <w:rPr>
          <w:lang w:val="en-US"/>
        </w:rPr>
      </w:pPr>
      <w:r>
        <w:rPr>
          <w:lang w:val="en-US"/>
        </w:rPr>
        <w:t>This section contains the most important elements of the radar:</w:t>
      </w:r>
    </w:p>
    <w:p w:rsidR="00030DCF" w:rsidRDefault="00DD1F5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33875" cy="1219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MarkerSprite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= the Sprite that will be displayed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r w:rsidRPr="00090932">
        <w:rPr>
          <w:b/>
          <w:i/>
          <w:color w:val="8E8E8E"/>
          <w:lang w:val="en-US"/>
        </w:rPr>
        <w:t>Tag</w:t>
      </w:r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</w:t>
      </w:r>
      <w:proofErr w:type="spellStart"/>
      <w:r w:rsidRPr="00090932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 tagged with this </w:t>
      </w:r>
      <w:r w:rsidRPr="00090932">
        <w:rPr>
          <w:b/>
          <w:lang w:val="en-US"/>
        </w:rPr>
        <w:t>Tag</w:t>
      </w:r>
      <w:r>
        <w:rPr>
          <w:lang w:val="en-US"/>
        </w:rPr>
        <w:t xml:space="preserve"> will be tracked by the radar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the maximum and minimum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of the markers (growing up when approaching)</w:t>
      </w:r>
    </w:p>
    <w:p w:rsidR="00030DCF" w:rsidRDefault="00030DC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90932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/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= at maximum distance,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and grow to </w:t>
      </w:r>
      <w:proofErr w:type="spellStart"/>
      <w:r w:rsidRPr="00090932">
        <w:rPr>
          <w:b/>
          <w:i/>
          <w:color w:val="8E8E8E"/>
          <w:lang w:val="en-US"/>
        </w:rPr>
        <w:t>MaxMarkerScale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when coming closer (if </w:t>
      </w:r>
      <w:proofErr w:type="spellStart"/>
      <w:r w:rsidRPr="00090932">
        <w:rPr>
          <w:b/>
          <w:i/>
          <w:color w:val="8E8E8E"/>
          <w:lang w:val="en-US"/>
        </w:rPr>
        <w:t>MinDistance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 xml:space="preserve">is crossed, the markers </w:t>
      </w:r>
      <w:r w:rsidRPr="00090932">
        <w:rPr>
          <w:b/>
          <w:lang w:val="en-US"/>
        </w:rPr>
        <w:t>Scale</w:t>
      </w:r>
      <w:r>
        <w:rPr>
          <w:lang w:val="en-US"/>
        </w:rPr>
        <w:t xml:space="preserve"> will be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color w:val="8E8E8E"/>
          <w:lang w:val="en-US"/>
        </w:rPr>
        <w:t xml:space="preserve"> </w:t>
      </w:r>
      <w:r>
        <w:rPr>
          <w:lang w:val="en-US"/>
        </w:rPr>
        <w:t>again)</w:t>
      </w:r>
    </w:p>
    <w:p w:rsidR="00DD1F52" w:rsidRPr="00090932" w:rsidRDefault="00DD1F52">
      <w:pPr>
        <w:rPr>
          <w:b/>
          <w:color w:val="FF0000"/>
          <w:lang w:val="en-US"/>
        </w:rPr>
      </w:pPr>
      <w:r w:rsidRPr="00090932">
        <w:rPr>
          <w:b/>
          <w:color w:val="FF0000"/>
          <w:lang w:val="en-US"/>
        </w:rPr>
        <w:t xml:space="preserve">I highly advise to keep </w:t>
      </w:r>
      <w:proofErr w:type="spellStart"/>
      <w:r w:rsidRPr="00090932">
        <w:rPr>
          <w:b/>
          <w:i/>
          <w:color w:val="8E8E8E"/>
          <w:lang w:val="en-US"/>
        </w:rPr>
        <w:t>MinMarkerScale</w:t>
      </w:r>
      <w:proofErr w:type="spellEnd"/>
      <w:r w:rsidRPr="00090932">
        <w:rPr>
          <w:b/>
          <w:color w:val="8E8E8E"/>
          <w:lang w:val="en-US"/>
        </w:rPr>
        <w:t xml:space="preserve"> </w:t>
      </w:r>
      <w:r w:rsidRPr="00090932">
        <w:rPr>
          <w:b/>
          <w:color w:val="FF0000"/>
          <w:lang w:val="en-US"/>
        </w:rPr>
        <w:t>at 0 since with this value you'll keeping the appearing/disappearing effect on the marker.</w:t>
      </w:r>
    </w:p>
    <w:p w:rsidR="00630040" w:rsidRDefault="00630040">
      <w:pPr>
        <w:rPr>
          <w:lang w:val="en-US"/>
        </w:rPr>
      </w:pPr>
    </w:p>
    <w:p w:rsidR="00DD1F52" w:rsidRDefault="00DD1F52" w:rsidP="00090932">
      <w:pPr>
        <w:pStyle w:val="Titre2"/>
        <w:rPr>
          <w:lang w:val="en-US"/>
        </w:rPr>
      </w:pPr>
      <w:bookmarkStart w:id="8" w:name="_Toc431475917"/>
      <w:r>
        <w:rPr>
          <w:lang w:val="en-US"/>
        </w:rPr>
        <w:t>2 - Color settings</w:t>
      </w:r>
      <w:bookmarkEnd w:id="8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This setting has 3 choices for the </w:t>
      </w:r>
      <w:proofErr w:type="spellStart"/>
      <w:r w:rsidRPr="00DD1F52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>: Single Color - Simple Gradient - Multiple Colors</w:t>
      </w:r>
    </w:p>
    <w:p w:rsidR="00DD1F52" w:rsidRDefault="00090932" w:rsidP="00090932">
      <w:pPr>
        <w:pStyle w:val="Titre3"/>
        <w:rPr>
          <w:lang w:val="en-US"/>
        </w:rPr>
      </w:pPr>
      <w:bookmarkStart w:id="9" w:name="_Toc431475918"/>
      <w:r>
        <w:rPr>
          <w:lang w:val="en-US"/>
        </w:rPr>
        <w:t xml:space="preserve">- </w:t>
      </w:r>
      <w:r w:rsidR="00DD1F52">
        <w:rPr>
          <w:lang w:val="en-US"/>
        </w:rPr>
        <w:t>Single Color</w:t>
      </w:r>
      <w:bookmarkEnd w:id="9"/>
    </w:p>
    <w:p w:rsidR="00DD1F52" w:rsidRDefault="00DD1F52">
      <w:pPr>
        <w:rPr>
          <w:lang w:val="en-US"/>
        </w:rPr>
      </w:pPr>
      <w:r>
        <w:rPr>
          <w:lang w:val="en-US"/>
        </w:rPr>
        <w:t xml:space="preserve">The markers will always keep the given color. You can adjust it with </w:t>
      </w:r>
      <w:proofErr w:type="spellStart"/>
      <w:r w:rsidRPr="00630040">
        <w:rPr>
          <w:b/>
          <w:i/>
          <w:color w:val="8E8E8E"/>
          <w:lang w:val="en-US"/>
        </w:rPr>
        <w:t>MarkerColor</w:t>
      </w:r>
      <w:proofErr w:type="spellEnd"/>
      <w:r w:rsidR="00090932">
        <w:rPr>
          <w:lang w:val="en-US"/>
        </w:rPr>
        <w:t>:</w:t>
      </w:r>
    </w:p>
    <w:p w:rsidR="00090932" w:rsidRPr="00DD1F52" w:rsidRDefault="00090932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4350" cy="542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090932" w:rsidP="005F5648">
      <w:pPr>
        <w:pStyle w:val="Titre3"/>
        <w:ind w:left="0"/>
        <w:rPr>
          <w:lang w:val="en-US"/>
        </w:rPr>
      </w:pPr>
      <w:r>
        <w:rPr>
          <w:lang w:val="en-US"/>
        </w:rPr>
        <w:tab/>
      </w:r>
      <w:bookmarkStart w:id="10" w:name="_Toc431475919"/>
      <w:r>
        <w:rPr>
          <w:lang w:val="en-US"/>
        </w:rPr>
        <w:t>- Simple Gradient</w:t>
      </w:r>
      <w:bookmarkEnd w:id="10"/>
    </w:p>
    <w:p w:rsidR="00090932" w:rsidRDefault="00090932" w:rsidP="00090932">
      <w:pPr>
        <w:rPr>
          <w:lang w:val="en-US"/>
        </w:rPr>
      </w:pPr>
      <w:r>
        <w:rPr>
          <w:lang w:val="en-US"/>
        </w:rPr>
        <w:t xml:space="preserve">The markers color will change from </w:t>
      </w:r>
      <w:proofErr w:type="spellStart"/>
      <w:r w:rsidRPr="00630040">
        <w:rPr>
          <w:b/>
          <w:i/>
          <w:color w:val="8E8E8E"/>
          <w:lang w:val="en-US"/>
        </w:rPr>
        <w:t>MinColor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being at </w:t>
      </w:r>
      <w:proofErr w:type="spellStart"/>
      <w:r w:rsidRPr="00630040">
        <w:rPr>
          <w:b/>
          <w:i/>
          <w:color w:val="8E8E8E"/>
          <w:lang w:val="en-US"/>
        </w:rPr>
        <w:t>MinDistance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 w:rsidRPr="00630040">
        <w:rPr>
          <w:b/>
          <w:i/>
          <w:color w:val="8E8E8E"/>
          <w:lang w:val="en-US"/>
        </w:rPr>
        <w:t>MaxColor</w:t>
      </w:r>
      <w:proofErr w:type="spellEnd"/>
      <w:r w:rsidRPr="00630040">
        <w:rPr>
          <w:color w:val="8E8E8E"/>
          <w:lang w:val="en-US"/>
        </w:rPr>
        <w:t xml:space="preserve"> </w:t>
      </w:r>
      <w:r>
        <w:rPr>
          <w:lang w:val="en-US"/>
        </w:rPr>
        <w:t xml:space="preserve">when going to </w:t>
      </w:r>
      <w:proofErr w:type="spellStart"/>
      <w:r w:rsidRPr="00630040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>:</w:t>
      </w:r>
    </w:p>
    <w:p w:rsidR="00630040" w:rsidRDefault="00630040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95775" cy="7239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E6" w:rsidRDefault="008430E6" w:rsidP="006300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80000" cy="474843"/>
            <wp:effectExtent l="0" t="0" r="0" b="1905"/>
            <wp:docPr id="14" name="Image 14" descr="C:\Users\Roy\Desktop\simple_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\Desktop\simple_gradi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040" w:rsidRDefault="00630040" w:rsidP="00630040">
      <w:pPr>
        <w:pStyle w:val="Titre3"/>
        <w:rPr>
          <w:lang w:val="en-US"/>
        </w:rPr>
      </w:pPr>
      <w:bookmarkStart w:id="11" w:name="_Toc431475920"/>
      <w:r>
        <w:rPr>
          <w:lang w:val="en-US"/>
        </w:rPr>
        <w:lastRenderedPageBreak/>
        <w:t>- Multiple Colors</w:t>
      </w:r>
      <w:bookmarkEnd w:id="11"/>
    </w:p>
    <w:p w:rsidR="00630040" w:rsidRDefault="00630040" w:rsidP="00090932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30040">
        <w:rPr>
          <w:b/>
          <w:i/>
          <w:color w:val="8E8E8E"/>
          <w:lang w:val="en-US"/>
        </w:rPr>
        <w:t>ColorMode</w:t>
      </w:r>
      <w:proofErr w:type="spellEnd"/>
      <w:r>
        <w:rPr>
          <w:lang w:val="en-US"/>
        </w:rPr>
        <w:t xml:space="preserve">, the color of the marker will change over distance </w:t>
      </w:r>
      <w:r w:rsidR="00313ECB">
        <w:rPr>
          <w:lang w:val="en-US"/>
        </w:rPr>
        <w:t>passing through as many colors you want:</w:t>
      </w:r>
    </w:p>
    <w:p w:rsidR="00313ECB" w:rsidRDefault="00313ECB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942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When being at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, the markers color will match </w:t>
      </w:r>
      <w:proofErr w:type="spellStart"/>
      <w:r w:rsidR="00313ECB" w:rsidRPr="00313ECB">
        <w:rPr>
          <w:b/>
          <w:i/>
          <w:color w:val="8E8E8E"/>
          <w:lang w:val="en-US"/>
        </w:rPr>
        <w:t>MinColor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 xml:space="preserve">and will progressively change to </w:t>
      </w:r>
      <w:proofErr w:type="spellStart"/>
      <w:r w:rsidR="00313ECB" w:rsidRPr="00313ECB">
        <w:rPr>
          <w:b/>
          <w:i/>
          <w:color w:val="8E8E8E"/>
          <w:lang w:val="en-US"/>
        </w:rPr>
        <w:t>MaxColor</w:t>
      </w:r>
      <w:proofErr w:type="spellEnd"/>
      <w:r w:rsidR="00313ECB" w:rsidRPr="00313ECB">
        <w:rPr>
          <w:color w:val="8E8E8E"/>
          <w:lang w:val="en-US"/>
        </w:rPr>
        <w:t xml:space="preserve"> </w:t>
      </w:r>
      <w:r w:rsidR="00313ECB">
        <w:rPr>
          <w:lang w:val="en-US"/>
        </w:rPr>
        <w:t>when going away from the target.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change the percentages where you want the transition to take place (in this example I took 0%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>
        <w:rPr>
          <w:lang w:val="en-US"/>
        </w:rPr>
        <w:t xml:space="preserve">), 25% (which correspond to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+ (</w:t>
      </w:r>
      <w:proofErr w:type="spellStart"/>
      <w:r w:rsidR="00313ECB" w:rsidRPr="00313ECB">
        <w:rPr>
          <w:b/>
          <w:i/>
          <w:color w:val="8E8E8E"/>
          <w:lang w:val="en-US"/>
        </w:rPr>
        <w:t>MaxDistance</w:t>
      </w:r>
      <w:proofErr w:type="spellEnd"/>
      <w:r w:rsidR="00313ECB" w:rsidRPr="00313ECB">
        <w:rPr>
          <w:b/>
          <w:i/>
          <w:color w:val="8E8E8E"/>
          <w:lang w:val="en-US"/>
        </w:rPr>
        <w:t xml:space="preserve"> - </w:t>
      </w:r>
      <w:proofErr w:type="spellStart"/>
      <w:r w:rsidR="00313ECB" w:rsidRPr="00313ECB">
        <w:rPr>
          <w:b/>
          <w:i/>
          <w:color w:val="8E8E8E"/>
          <w:lang w:val="en-US"/>
        </w:rPr>
        <w:t>MinDistance</w:t>
      </w:r>
      <w:proofErr w:type="spellEnd"/>
      <w:r w:rsidR="00313ECB" w:rsidRPr="00313ECB">
        <w:rPr>
          <w:b/>
          <w:i/>
          <w:color w:val="8E8E8E"/>
          <w:lang w:val="en-US"/>
        </w:rPr>
        <w:t>) * 0.25</w:t>
      </w:r>
      <w:r w:rsidR="00313ECB">
        <w:rPr>
          <w:lang w:val="en-US"/>
        </w:rPr>
        <w:t>), 50% and 75%.</w:t>
      </w:r>
    </w:p>
    <w:p w:rsidR="00313ECB" w:rsidRDefault="009354FF" w:rsidP="00090932">
      <w:pPr>
        <w:rPr>
          <w:lang w:val="en-US"/>
        </w:rPr>
      </w:pPr>
      <w:r>
        <w:rPr>
          <w:lang w:val="en-US"/>
        </w:rPr>
        <w:t xml:space="preserve">- </w:t>
      </w:r>
      <w:r w:rsidR="00313ECB">
        <w:rPr>
          <w:lang w:val="en-US"/>
        </w:rPr>
        <w:t xml:space="preserve">You can also </w:t>
      </w:r>
      <w:r>
        <w:rPr>
          <w:lang w:val="en-US"/>
        </w:rPr>
        <w:t>add or delete any color using the "+" and "-" button on the right of this section.</w:t>
      </w:r>
    </w:p>
    <w:p w:rsidR="009354FF" w:rsidRDefault="009354FF" w:rsidP="00090932">
      <w:pPr>
        <w:rPr>
          <w:lang w:val="en-US"/>
        </w:rPr>
      </w:pPr>
      <w:r>
        <w:rPr>
          <w:lang w:val="en-US"/>
        </w:rPr>
        <w:t xml:space="preserve">- Finally, the </w:t>
      </w:r>
      <w:proofErr w:type="spellStart"/>
      <w:r w:rsidRPr="009354FF">
        <w:rPr>
          <w:b/>
          <w:i/>
          <w:color w:val="8E8E8E"/>
          <w:lang w:val="en-US"/>
        </w:rPr>
        <w:t>ColorGradient</w:t>
      </w:r>
      <w:proofErr w:type="spellEnd"/>
      <w:r>
        <w:rPr>
          <w:lang w:val="en-US"/>
        </w:rPr>
        <w:t xml:space="preserve"> option allows you to choose between direct color changes</w:t>
      </w:r>
      <w:r w:rsidR="00463F0B">
        <w:rPr>
          <w:lang w:val="en-US"/>
        </w:rPr>
        <w:t xml:space="preserve"> or gradient-like transitions</w:t>
      </w:r>
      <w:r>
        <w:rPr>
          <w:lang w:val="en-US"/>
        </w:rPr>
        <w:t>:</w:t>
      </w:r>
    </w:p>
    <w:p w:rsidR="009354FF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90"/>
            <wp:effectExtent l="0" t="0" r="4445" b="0"/>
            <wp:docPr id="16" name="Image 16" descr="C:\Users\Roy\Desktop\direc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y\Desktop\direct_multi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DC" w:rsidRPr="004B34DC" w:rsidRDefault="004B34DC" w:rsidP="009354FF">
      <w:pPr>
        <w:jc w:val="center"/>
        <w:rPr>
          <w:i/>
          <w:color w:val="8E8E8E"/>
          <w:lang w:val="en-US"/>
        </w:rPr>
      </w:pPr>
      <w:r w:rsidRPr="004B34DC">
        <w:rPr>
          <w:i/>
          <w:color w:val="8E8E8E"/>
          <w:lang w:val="en-US"/>
        </w:rPr>
        <w:t>Did you see what I did there? (Hint: I'm French!)</w:t>
      </w:r>
    </w:p>
    <w:p w:rsidR="00090932" w:rsidRDefault="009354FF" w:rsidP="009354FF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20000" cy="542678"/>
            <wp:effectExtent l="0" t="0" r="4445" b="0"/>
            <wp:docPr id="17" name="Image 17" descr="C:\Users\Roy\Desktop\gradient_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y\Desktop\gradient_multi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Pr="004B34DC" w:rsidRDefault="004B34DC">
      <w:pPr>
        <w:rPr>
          <w:i/>
          <w:color w:val="FF0000"/>
          <w:lang w:val="en-US"/>
        </w:rPr>
      </w:pPr>
      <w:r w:rsidRPr="004B34DC">
        <w:rPr>
          <w:i/>
          <w:color w:val="FF0000"/>
          <w:lang w:val="en-US"/>
        </w:rPr>
        <w:t xml:space="preserve">Please note that when target's distance is smaller than </w:t>
      </w:r>
      <w:proofErr w:type="spellStart"/>
      <w:r w:rsidRPr="004B34DC">
        <w:rPr>
          <w:b/>
          <w:i/>
          <w:color w:val="8E8E8E"/>
          <w:lang w:val="en-US"/>
        </w:rPr>
        <w:t>MinDistance</w:t>
      </w:r>
      <w:proofErr w:type="spellEnd"/>
      <w:r w:rsidRPr="004B34DC">
        <w:rPr>
          <w:i/>
          <w:color w:val="8E8E8E"/>
          <w:lang w:val="en-US"/>
        </w:rPr>
        <w:t xml:space="preserve"> </w:t>
      </w:r>
      <w:r w:rsidRPr="004B34DC">
        <w:rPr>
          <w:i/>
          <w:color w:val="FF0000"/>
          <w:lang w:val="en-US"/>
        </w:rPr>
        <w:t>or greater</w:t>
      </w:r>
      <w:r>
        <w:rPr>
          <w:i/>
          <w:color w:val="FF0000"/>
          <w:lang w:val="en-US"/>
        </w:rPr>
        <w:t xml:space="preserve"> </w:t>
      </w:r>
      <w:r w:rsidRPr="004B34DC">
        <w:rPr>
          <w:i/>
          <w:color w:val="FF0000"/>
          <w:lang w:val="en-US"/>
        </w:rPr>
        <w:t xml:space="preserve">than </w:t>
      </w:r>
      <w:proofErr w:type="spellStart"/>
      <w:r w:rsidRPr="004B34DC">
        <w:rPr>
          <w:b/>
          <w:i/>
          <w:color w:val="8E8E8E"/>
          <w:lang w:val="en-US"/>
        </w:rPr>
        <w:t>MaxDistance</w:t>
      </w:r>
      <w:proofErr w:type="spellEnd"/>
      <w:r w:rsidRPr="004B34DC">
        <w:rPr>
          <w:i/>
          <w:color w:val="FF0000"/>
          <w:lang w:val="en-US"/>
        </w:rPr>
        <w:t xml:space="preserve">, the markers color will be set to </w:t>
      </w:r>
      <w:proofErr w:type="spellStart"/>
      <w:r w:rsidRPr="004B34DC">
        <w:rPr>
          <w:b/>
          <w:i/>
          <w:color w:val="8E8E8E"/>
          <w:lang w:val="en-US"/>
        </w:rPr>
        <w:t>MinColor</w:t>
      </w:r>
      <w:proofErr w:type="spellEnd"/>
      <w:r w:rsidRPr="004B34DC">
        <w:rPr>
          <w:i/>
          <w:color w:val="FF0000"/>
          <w:lang w:val="en-US"/>
        </w:rPr>
        <w:t>.</w:t>
      </w:r>
    </w:p>
    <w:p w:rsidR="00DD1F52" w:rsidRDefault="00DD1F52">
      <w:pPr>
        <w:rPr>
          <w:lang w:val="en-US"/>
        </w:rPr>
      </w:pPr>
    </w:p>
    <w:p w:rsidR="00DD1F52" w:rsidRDefault="004B34DC" w:rsidP="004B34DC">
      <w:pPr>
        <w:pStyle w:val="Titre2"/>
        <w:rPr>
          <w:lang w:val="en-US"/>
        </w:rPr>
      </w:pPr>
      <w:bookmarkStart w:id="12" w:name="_Toc431475921"/>
      <w:r>
        <w:rPr>
          <w:lang w:val="en-US"/>
        </w:rPr>
        <w:t>3 - Orientation settings</w:t>
      </w:r>
      <w:bookmarkEnd w:id="12"/>
    </w:p>
    <w:p w:rsidR="00DD1F52" w:rsidRDefault="004B34DC">
      <w:pPr>
        <w:rPr>
          <w:lang w:val="en-US"/>
        </w:rPr>
      </w:pPr>
      <w:r>
        <w:rPr>
          <w:lang w:val="en-US"/>
        </w:rPr>
        <w:t xml:space="preserve">In this section you'll be able to choose the way the marker will rotate. Here again you have 3 choices for </w:t>
      </w:r>
      <w:proofErr w:type="spellStart"/>
      <w:r w:rsidRPr="004B34D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>: Constant - Over Distance - Random</w:t>
      </w:r>
    </w:p>
    <w:p w:rsidR="004B34DC" w:rsidRDefault="004B34DC" w:rsidP="004B34DC">
      <w:pPr>
        <w:pStyle w:val="Titre3"/>
        <w:rPr>
          <w:lang w:val="en-US"/>
        </w:rPr>
      </w:pPr>
      <w:bookmarkStart w:id="13" w:name="_Toc431475922"/>
      <w:r>
        <w:rPr>
          <w:lang w:val="en-US"/>
        </w:rPr>
        <w:t>- Constant</w:t>
      </w:r>
      <w:bookmarkEnd w:id="13"/>
    </w:p>
    <w:p w:rsidR="00DD1F52" w:rsidRDefault="004B34DC">
      <w:pPr>
        <w:rPr>
          <w:lang w:val="en-US"/>
        </w:rPr>
      </w:pPr>
      <w:r>
        <w:rPr>
          <w:lang w:val="en-US"/>
        </w:rPr>
        <w:t>You set the value of the rotation speed (can be negative) and the marker will constantly rotate at this speed:</w:t>
      </w:r>
    </w:p>
    <w:p w:rsidR="004B34DC" w:rsidRDefault="004B34DC" w:rsidP="004B34D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523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647D7C" w:rsidRDefault="00647D7C" w:rsidP="00647D7C">
      <w:pPr>
        <w:pStyle w:val="Titre3"/>
        <w:rPr>
          <w:lang w:val="en-US"/>
        </w:rPr>
      </w:pPr>
      <w:bookmarkStart w:id="14" w:name="_Toc431475923"/>
      <w:r>
        <w:rPr>
          <w:lang w:val="en-US"/>
        </w:rPr>
        <w:lastRenderedPageBreak/>
        <w:t>- Over Distance</w:t>
      </w:r>
      <w:bookmarkEnd w:id="14"/>
    </w:p>
    <w:p w:rsidR="00647D7C" w:rsidRDefault="00647D7C">
      <w:pPr>
        <w:rPr>
          <w:lang w:val="en-US"/>
        </w:rPr>
      </w:pPr>
      <w:r>
        <w:rPr>
          <w:lang w:val="en-US"/>
        </w:rPr>
        <w:t xml:space="preserve">Here you'll have quite the same effect as scaling: at </w:t>
      </w:r>
      <w:proofErr w:type="spellStart"/>
      <w:r w:rsidRPr="00647D7C">
        <w:rPr>
          <w:b/>
          <w:i/>
          <w:color w:val="8E8E8E"/>
          <w:lang w:val="en-US"/>
        </w:rPr>
        <w:t>MinDistance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the rotation speed will match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will progressively change to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when going away from the target: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86250" cy="6953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647D7C" w:rsidP="00DB2A80">
      <w:pPr>
        <w:pStyle w:val="Titre3"/>
        <w:rPr>
          <w:lang w:val="en-US"/>
        </w:rPr>
      </w:pPr>
      <w:bookmarkStart w:id="15" w:name="_Toc431475924"/>
      <w:r>
        <w:rPr>
          <w:lang w:val="en-US"/>
        </w:rPr>
        <w:t>- Random</w:t>
      </w:r>
      <w:bookmarkEnd w:id="15"/>
    </w:p>
    <w:p w:rsidR="00647D7C" w:rsidRDefault="00647D7C">
      <w:pPr>
        <w:rPr>
          <w:lang w:val="en-US"/>
        </w:rPr>
      </w:pPr>
      <w:r>
        <w:rPr>
          <w:lang w:val="en-US"/>
        </w:rPr>
        <w:t xml:space="preserve">When using this </w:t>
      </w:r>
      <w:proofErr w:type="spellStart"/>
      <w:r w:rsidRPr="00647D7C">
        <w:rPr>
          <w:b/>
          <w:i/>
          <w:color w:val="8E8E8E"/>
          <w:lang w:val="en-US"/>
        </w:rPr>
        <w:t>RotationSpeedMode</w:t>
      </w:r>
      <w:proofErr w:type="spellEnd"/>
      <w:r>
        <w:rPr>
          <w:lang w:val="en-US"/>
        </w:rPr>
        <w:t xml:space="preserve">, the rotation speed will be set initially for each of the radar's markers. The value will be randomly picked between </w:t>
      </w:r>
      <w:proofErr w:type="spellStart"/>
      <w:r w:rsidRPr="00647D7C">
        <w:rPr>
          <w:b/>
          <w:i/>
          <w:color w:val="8E8E8E"/>
          <w:lang w:val="en-US"/>
        </w:rPr>
        <w:t>MinRotationSpeed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647D7C">
        <w:rPr>
          <w:b/>
          <w:i/>
          <w:color w:val="8E8E8E"/>
          <w:lang w:val="en-US"/>
        </w:rPr>
        <w:t>MaxRotationSpeed</w:t>
      </w:r>
      <w:proofErr w:type="spellEnd"/>
      <w:r w:rsidRPr="00647D7C">
        <w:rPr>
          <w:color w:val="8E8E8E"/>
          <w:lang w:val="en-US"/>
        </w:rPr>
        <w:t xml:space="preserve"> </w:t>
      </w:r>
      <w:r>
        <w:rPr>
          <w:lang w:val="en-US"/>
        </w:rPr>
        <w:t>and stay constant during the scene:</w:t>
      </w:r>
    </w:p>
    <w:p w:rsidR="00647D7C" w:rsidRDefault="00647D7C" w:rsidP="00647D7C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6953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D1F52">
      <w:pPr>
        <w:rPr>
          <w:lang w:val="en-US"/>
        </w:rPr>
      </w:pPr>
    </w:p>
    <w:p w:rsidR="00DD1F52" w:rsidRDefault="00CE3383" w:rsidP="00CE3383">
      <w:pPr>
        <w:pStyle w:val="Titre2"/>
        <w:rPr>
          <w:lang w:val="en-US"/>
        </w:rPr>
      </w:pPr>
      <w:bookmarkStart w:id="16" w:name="_Toc431475925"/>
      <w:r>
        <w:rPr>
          <w:lang w:val="en-US"/>
        </w:rPr>
        <w:t>4 - Alpha blending settings</w:t>
      </w:r>
      <w:bookmarkEnd w:id="16"/>
    </w:p>
    <w:p w:rsidR="00CE3383" w:rsidRDefault="00CE3383">
      <w:pPr>
        <w:rPr>
          <w:lang w:val="en-US"/>
        </w:rPr>
      </w:pPr>
      <w:r>
        <w:rPr>
          <w:lang w:val="en-US"/>
        </w:rPr>
        <w:t xml:space="preserve">To enable this section, you'll have to toggle </w:t>
      </w:r>
      <w:proofErr w:type="spellStart"/>
      <w:r w:rsidRPr="00CE3383">
        <w:rPr>
          <w:b/>
          <w:i/>
          <w:color w:val="8E8E8E"/>
          <w:lang w:val="en-US"/>
        </w:rPr>
        <w:t>UseAlphaBlending</w:t>
      </w:r>
      <w:proofErr w:type="spellEnd"/>
      <w:r w:rsidRPr="00CE3383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CE3383" w:rsidRDefault="00CE3383">
      <w:pPr>
        <w:rPr>
          <w:lang w:val="en-US"/>
        </w:rPr>
      </w:pPr>
      <w:r>
        <w:rPr>
          <w:lang w:val="en-US"/>
        </w:rPr>
        <w:t>Alpha blending allows your marker to smoothly fade out on the edges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76725" cy="1047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t xml:space="preserve">- </w:t>
      </w:r>
      <w:r w:rsidR="00CE3383">
        <w:rPr>
          <w:lang w:val="en-US"/>
        </w:rPr>
        <w:t xml:space="preserve">When setting </w:t>
      </w:r>
      <w:proofErr w:type="spellStart"/>
      <w:r w:rsidR="00CE3383">
        <w:rPr>
          <w:lang w:val="en-US"/>
        </w:rPr>
        <w:t>AlphaStartPercentage</w:t>
      </w:r>
      <w:proofErr w:type="spellEnd"/>
      <w:r w:rsidR="00CE3383">
        <w:rPr>
          <w:lang w:val="en-US"/>
        </w:rPr>
        <w:t xml:space="preserve"> to 0.2, this means the marker will start fading at 20% of the size of the radar:</w:t>
      </w:r>
    </w:p>
    <w:p w:rsidR="00CE3383" w:rsidRDefault="00CE3383" w:rsidP="00CE3383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08000" cy="2300190"/>
            <wp:effectExtent l="0" t="0" r="2540" b="5080"/>
            <wp:docPr id="22" name="Image 22" descr="C:\Users\Roy\Desktop\alpha_blending_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y\Desktop\alpha_blending_20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3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52" w:rsidRDefault="00D31ACA">
      <w:pPr>
        <w:rPr>
          <w:lang w:val="en-US"/>
        </w:rPr>
      </w:pPr>
      <w:r>
        <w:rPr>
          <w:lang w:val="en-US"/>
        </w:rPr>
        <w:lastRenderedPageBreak/>
        <w:t xml:space="preserve">- The </w:t>
      </w:r>
      <w:proofErr w:type="spellStart"/>
      <w:r>
        <w:rPr>
          <w:lang w:val="en-US"/>
        </w:rPr>
        <w:t>UseCustomAlphaLimits</w:t>
      </w:r>
      <w:proofErr w:type="spellEnd"/>
      <w:r>
        <w:rPr>
          <w:lang w:val="en-US"/>
        </w:rPr>
        <w:t xml:space="preserve"> allows you to set your own alpha limits (by default 0.0 and 1.0). This way you can for example limit the </w:t>
      </w:r>
      <w:proofErr w:type="spellStart"/>
      <w:r>
        <w:rPr>
          <w:lang w:val="en-US"/>
        </w:rPr>
        <w:t>MaxAlpha</w:t>
      </w:r>
      <w:proofErr w:type="spellEnd"/>
      <w:r>
        <w:rPr>
          <w:lang w:val="en-US"/>
        </w:rPr>
        <w:t xml:space="preserve"> of your marker in order to keep it always a bit transparent.</w:t>
      </w:r>
    </w:p>
    <w:p w:rsid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I also advise keeping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to 0 even if some cool effect can be achieved by having a positive value to </w:t>
      </w:r>
      <w:proofErr w:type="spellStart"/>
      <w:r w:rsidRPr="00D31ACA">
        <w:rPr>
          <w:b/>
          <w:i/>
          <w:color w:val="8E8E8E"/>
          <w:lang w:val="en-US"/>
        </w:rPr>
        <w:t>MinMarkerScale</w:t>
      </w:r>
      <w:proofErr w:type="spellEnd"/>
      <w:r w:rsidRPr="00D31ACA">
        <w:rPr>
          <w:b/>
          <w:color w:val="8E8E8E"/>
          <w:lang w:val="en-US"/>
        </w:rPr>
        <w:t xml:space="preserve"> </w:t>
      </w:r>
      <w:r w:rsidRPr="00D31ACA">
        <w:rPr>
          <w:b/>
          <w:color w:val="FF0000"/>
          <w:lang w:val="en-US"/>
        </w:rPr>
        <w:t xml:space="preserve">and positive value to </w:t>
      </w:r>
      <w:proofErr w:type="spellStart"/>
      <w:r w:rsidRPr="00D31ACA">
        <w:rPr>
          <w:b/>
          <w:i/>
          <w:color w:val="8E8E8E"/>
          <w:lang w:val="en-US"/>
        </w:rPr>
        <w:t>MinAlpha</w:t>
      </w:r>
      <w:proofErr w:type="spellEnd"/>
      <w:r w:rsidRPr="00D31ACA">
        <w:rPr>
          <w:b/>
          <w:color w:val="FF0000"/>
          <w:lang w:val="en-US"/>
        </w:rPr>
        <w:t>!</w:t>
      </w:r>
    </w:p>
    <w:p w:rsidR="00274EE0" w:rsidRDefault="00274EE0">
      <w:pPr>
        <w:rPr>
          <w:b/>
          <w:color w:val="FF0000"/>
          <w:lang w:val="en-US"/>
        </w:rPr>
      </w:pPr>
    </w:p>
    <w:p w:rsidR="00D31ACA" w:rsidRDefault="00D31ACA" w:rsidP="00274EE0">
      <w:pPr>
        <w:pStyle w:val="Titre2"/>
        <w:rPr>
          <w:lang w:val="en-US"/>
        </w:rPr>
      </w:pPr>
      <w:bookmarkStart w:id="17" w:name="_Toc431475926"/>
      <w:r>
        <w:rPr>
          <w:lang w:val="en-US"/>
        </w:rPr>
        <w:t>5 - Direct view</w:t>
      </w:r>
      <w:bookmarkEnd w:id="17"/>
    </w:p>
    <w:p w:rsidR="00D31ACA" w:rsidRDefault="00D31ACA">
      <w:pPr>
        <w:rPr>
          <w:lang w:val="en-US"/>
        </w:rPr>
      </w:pPr>
      <w:r>
        <w:rPr>
          <w:lang w:val="en-US"/>
        </w:rPr>
        <w:t xml:space="preserve">This simple option enable the "Direct view mode" and avoid the radar tracking obstacles hidden by other </w:t>
      </w:r>
      <w:proofErr w:type="spellStart"/>
      <w:r w:rsidRPr="00D31ACA">
        <w:rPr>
          <w:b/>
          <w:lang w:val="en-US"/>
        </w:rPr>
        <w:t>GameObjects</w:t>
      </w:r>
      <w:proofErr w:type="spellEnd"/>
      <w:r>
        <w:rPr>
          <w:lang w:val="en-US"/>
        </w:rPr>
        <w:t xml:space="preserve">. For more convenience, you can choose the Layer in which the </w:t>
      </w:r>
      <w:proofErr w:type="spellStart"/>
      <w:r w:rsidRPr="00D31ACA">
        <w:rPr>
          <w:b/>
          <w:lang w:val="en-US"/>
        </w:rPr>
        <w:t>Raycasting</w:t>
      </w:r>
      <w:proofErr w:type="spellEnd"/>
      <w:r>
        <w:rPr>
          <w:lang w:val="en-US"/>
        </w:rPr>
        <w:t xml:space="preserve"> will be done:</w:t>
      </w:r>
    </w:p>
    <w:p w:rsidR="00D31ACA" w:rsidRDefault="00D31ACA" w:rsidP="00D31AC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05300" cy="381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CA" w:rsidRPr="00D31ACA" w:rsidRDefault="00D31ACA">
      <w:pPr>
        <w:rPr>
          <w:b/>
          <w:color w:val="FF0000"/>
          <w:lang w:val="en-US"/>
        </w:rPr>
      </w:pPr>
      <w:r w:rsidRPr="00D31ACA">
        <w:rPr>
          <w:b/>
          <w:color w:val="FF0000"/>
          <w:lang w:val="en-US"/>
        </w:rPr>
        <w:t xml:space="preserve">WARNING: this mode can sometimes have weird </w:t>
      </w:r>
      <w:proofErr w:type="spellStart"/>
      <w:r w:rsidRPr="00D31ACA">
        <w:rPr>
          <w:b/>
          <w:color w:val="FF0000"/>
          <w:lang w:val="en-US"/>
        </w:rPr>
        <w:t>behaviour</w:t>
      </w:r>
      <w:proofErr w:type="spellEnd"/>
      <w:r w:rsidRPr="00D31ACA">
        <w:rPr>
          <w:b/>
          <w:color w:val="FF0000"/>
          <w:lang w:val="en-US"/>
        </w:rPr>
        <w:t>! (I'm still investigating on it)</w:t>
      </w:r>
    </w:p>
    <w:p w:rsidR="00D31ACA" w:rsidRPr="00D31ACA" w:rsidRDefault="00D31ACA">
      <w:pPr>
        <w:rPr>
          <w:i/>
          <w:color w:val="FF0000"/>
          <w:lang w:val="en-US"/>
        </w:rPr>
      </w:pPr>
      <w:r w:rsidRPr="00D31ACA">
        <w:rPr>
          <w:i/>
          <w:color w:val="FF0000"/>
          <w:lang w:val="en-US"/>
        </w:rPr>
        <w:t xml:space="preserve">Keep in mind that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is a very heavy operation (in terms of computer </w:t>
      </w:r>
      <w:r w:rsidR="00274EE0" w:rsidRPr="00D31ACA">
        <w:rPr>
          <w:i/>
          <w:color w:val="FF0000"/>
          <w:lang w:val="en-US"/>
        </w:rPr>
        <w:t>resources</w:t>
      </w:r>
      <w:r w:rsidRPr="00D31ACA">
        <w:rPr>
          <w:i/>
          <w:color w:val="FF0000"/>
          <w:lang w:val="en-US"/>
        </w:rPr>
        <w:t xml:space="preserve">) and can badly affect your FPS if used in bad conditions (such as many targets). Also don't forget that a </w:t>
      </w:r>
      <w:proofErr w:type="spellStart"/>
      <w:r w:rsidRPr="00274EE0">
        <w:rPr>
          <w:b/>
          <w:lang w:val="en-US"/>
        </w:rPr>
        <w:t>Raycast</w:t>
      </w:r>
      <w:proofErr w:type="spellEnd"/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needs a </w:t>
      </w:r>
      <w:r w:rsidRPr="00274EE0">
        <w:rPr>
          <w:b/>
          <w:lang w:val="en-US"/>
        </w:rPr>
        <w:t>Collider</w:t>
      </w:r>
      <w:r w:rsidRPr="00274EE0">
        <w:rPr>
          <w:i/>
          <w:lang w:val="en-US"/>
        </w:rPr>
        <w:t xml:space="preserve"> </w:t>
      </w:r>
      <w:r w:rsidRPr="00D31ACA">
        <w:rPr>
          <w:i/>
          <w:color w:val="FF0000"/>
          <w:lang w:val="en-US"/>
        </w:rPr>
        <w:t xml:space="preserve">in order to detect a </w:t>
      </w:r>
      <w:proofErr w:type="spellStart"/>
      <w:r w:rsidRPr="00274EE0">
        <w:rPr>
          <w:b/>
          <w:lang w:val="en-US"/>
        </w:rPr>
        <w:t>GameObject</w:t>
      </w:r>
      <w:proofErr w:type="spellEnd"/>
      <w:r w:rsidRPr="00D31ACA">
        <w:rPr>
          <w:i/>
          <w:color w:val="FF0000"/>
          <w:lang w:val="en-US"/>
        </w:rPr>
        <w:t>.</w:t>
      </w:r>
    </w:p>
    <w:p w:rsidR="00274EE0" w:rsidRDefault="00274EE0">
      <w:pPr>
        <w:rPr>
          <w:lang w:val="en-US"/>
        </w:rPr>
      </w:pPr>
    </w:p>
    <w:p w:rsidR="00D31ACA" w:rsidRDefault="00274EE0" w:rsidP="00274EE0">
      <w:pPr>
        <w:pStyle w:val="Titre2"/>
        <w:rPr>
          <w:lang w:val="en-US"/>
        </w:rPr>
      </w:pPr>
      <w:bookmarkStart w:id="18" w:name="_Toc431475927"/>
      <w:r>
        <w:rPr>
          <w:lang w:val="en-US"/>
        </w:rPr>
        <w:t>6 - Lerp settings</w:t>
      </w:r>
      <w:bookmarkEnd w:id="18"/>
    </w:p>
    <w:p w:rsidR="00274EE0" w:rsidRDefault="00274EE0">
      <w:pPr>
        <w:rPr>
          <w:lang w:val="en-US"/>
        </w:rPr>
      </w:pPr>
      <w:r>
        <w:rPr>
          <w:lang w:val="en-US"/>
        </w:rPr>
        <w:t xml:space="preserve">To enable this section you'll have to toggle </w:t>
      </w:r>
      <w:proofErr w:type="spellStart"/>
      <w:r w:rsidRPr="00274EE0">
        <w:rPr>
          <w:b/>
          <w:i/>
          <w:color w:val="8E8E8E"/>
          <w:lang w:val="en-US"/>
        </w:rPr>
        <w:t>UseLerps</w:t>
      </w:r>
      <w:proofErr w:type="spellEnd"/>
      <w:r w:rsidRPr="00274EE0">
        <w:rPr>
          <w:color w:val="8E8E8E"/>
          <w:lang w:val="en-US"/>
        </w:rPr>
        <w:t xml:space="preserve"> </w:t>
      </w:r>
      <w:r>
        <w:rPr>
          <w:lang w:val="en-US"/>
        </w:rPr>
        <w:t>to true.</w:t>
      </w:r>
    </w:p>
    <w:p w:rsidR="00274EE0" w:rsidRDefault="00274EE0">
      <w:pPr>
        <w:rPr>
          <w:lang w:val="en-US"/>
        </w:rPr>
      </w:pPr>
      <w:r>
        <w:rPr>
          <w:lang w:val="en-US"/>
        </w:rPr>
        <w:t xml:space="preserve">This section is all about </w:t>
      </w:r>
      <w:proofErr w:type="spellStart"/>
      <w:r>
        <w:rPr>
          <w:lang w:val="en-US"/>
        </w:rPr>
        <w:t>lerping</w:t>
      </w:r>
      <w:proofErr w:type="spellEnd"/>
      <w:r>
        <w:rPr>
          <w:lang w:val="en-US"/>
        </w:rPr>
        <w:t xml:space="preserve"> and concerns all the previous sections. Almost all parameters can be </w:t>
      </w:r>
      <w:proofErr w:type="spellStart"/>
      <w:r>
        <w:rPr>
          <w:lang w:val="en-US"/>
        </w:rPr>
        <w:t>lerped</w:t>
      </w:r>
      <w:proofErr w:type="spellEnd"/>
      <w:r>
        <w:rPr>
          <w:lang w:val="en-US"/>
        </w:rPr>
        <w:t xml:space="preserve"> by simply enabling their matching toggles:</w:t>
      </w:r>
    </w:p>
    <w:p w:rsidR="00274EE0" w:rsidRPr="00274EE0" w:rsidRDefault="00274EE0" w:rsidP="00274EE0">
      <w:pPr>
        <w:jc w:val="center"/>
        <w:rPr>
          <w:b/>
          <w:color w:val="FF0000"/>
          <w:lang w:val="en-US"/>
        </w:rPr>
      </w:pPr>
      <w:r w:rsidRPr="00274EE0">
        <w:rPr>
          <w:b/>
          <w:noProof/>
          <w:color w:val="FF0000"/>
          <w:lang w:eastAsia="fr-FR"/>
        </w:rPr>
        <w:drawing>
          <wp:inline distT="0" distB="0" distL="0" distR="0" wp14:anchorId="6AFFE1A9" wp14:editId="7580FB50">
            <wp:extent cx="4295775" cy="2066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E0" w:rsidRDefault="00274EE0">
      <w:pPr>
        <w:rPr>
          <w:b/>
          <w:color w:val="FF0000"/>
          <w:lang w:val="en-US"/>
        </w:rPr>
      </w:pPr>
      <w:r w:rsidRPr="00274EE0">
        <w:rPr>
          <w:b/>
          <w:color w:val="FF0000"/>
          <w:lang w:val="en-US"/>
        </w:rPr>
        <w:t xml:space="preserve">Such as </w:t>
      </w:r>
      <w:proofErr w:type="spellStart"/>
      <w:r w:rsidRPr="00274EE0">
        <w:rPr>
          <w:b/>
          <w:lang w:val="en-US"/>
        </w:rPr>
        <w:t>Raycasting</w:t>
      </w:r>
      <w:proofErr w:type="spellEnd"/>
      <w:r w:rsidRPr="00274EE0">
        <w:rPr>
          <w:b/>
          <w:color w:val="FF0000"/>
          <w:lang w:val="en-US"/>
        </w:rPr>
        <w:t xml:space="preserve">, </w:t>
      </w:r>
      <w:proofErr w:type="spellStart"/>
      <w:r w:rsidRPr="00274EE0">
        <w:rPr>
          <w:b/>
          <w:lang w:val="en-US"/>
        </w:rPr>
        <w:t>Lerping</w:t>
      </w:r>
      <w:proofErr w:type="spellEnd"/>
      <w:r w:rsidRPr="00274EE0">
        <w:rPr>
          <w:b/>
          <w:lang w:val="en-US"/>
        </w:rPr>
        <w:t xml:space="preserve"> </w:t>
      </w:r>
      <w:r>
        <w:rPr>
          <w:b/>
          <w:color w:val="FF0000"/>
          <w:lang w:val="en-US"/>
        </w:rPr>
        <w:t>is</w:t>
      </w:r>
      <w:r w:rsidRPr="00274EE0">
        <w:rPr>
          <w:b/>
          <w:color w:val="FF0000"/>
          <w:lang w:val="en-US"/>
        </w:rPr>
        <w:t xml:space="preserve"> really a heavy operation, only use it if your support or your scene allows it: you may have huge FPS drops if you use it wrong.</w:t>
      </w:r>
    </w:p>
    <w:p w:rsidR="00274EE0" w:rsidRDefault="00274EE0">
      <w:pPr>
        <w:rPr>
          <w:lang w:val="en-US"/>
        </w:rPr>
      </w:pPr>
      <w:r>
        <w:rPr>
          <w:lang w:val="en-US"/>
        </w:rPr>
        <w:br w:type="page"/>
      </w:r>
    </w:p>
    <w:p w:rsidR="00274EE0" w:rsidRDefault="00274EE0" w:rsidP="00654B26">
      <w:pPr>
        <w:pStyle w:val="Titre1"/>
        <w:rPr>
          <w:lang w:val="en-US"/>
        </w:rPr>
      </w:pPr>
      <w:bookmarkStart w:id="19" w:name="_Toc431475928"/>
      <w:r>
        <w:rPr>
          <w:lang w:val="en-US"/>
        </w:rPr>
        <w:lastRenderedPageBreak/>
        <w:t>III - Scripting</w:t>
      </w:r>
      <w:bookmarkEnd w:id="19"/>
    </w:p>
    <w:p w:rsidR="00274EE0" w:rsidRPr="00274EE0" w:rsidRDefault="00274EE0" w:rsidP="00274EE0">
      <w:pPr>
        <w:rPr>
          <w:lang w:val="en-US"/>
        </w:rPr>
      </w:pPr>
      <w:r>
        <w:rPr>
          <w:lang w:val="en-US"/>
        </w:rPr>
        <w:t>//TODO</w:t>
      </w:r>
    </w:p>
    <w:p w:rsidR="001874E5" w:rsidRPr="00C43F83" w:rsidRDefault="00F523CD">
      <w:pPr>
        <w:rPr>
          <w:i/>
          <w:lang w:val="en-US"/>
        </w:rPr>
      </w:pPr>
      <w:r w:rsidRPr="00C43F83">
        <w:rPr>
          <w:i/>
          <w:color w:val="FF0000"/>
          <w:lang w:val="en-US"/>
        </w:rPr>
        <w:t xml:space="preserve">Keep in mind you can easily tweak the </w:t>
      </w:r>
      <w:r w:rsidRPr="00C43F83">
        <w:rPr>
          <w:b/>
          <w:i/>
          <w:color w:val="8E8E8E"/>
          <w:lang w:val="en-US"/>
        </w:rPr>
        <w:t>Markers</w:t>
      </w:r>
      <w:r w:rsidRPr="00C43F83">
        <w:rPr>
          <w:i/>
          <w:color w:val="8E8E8E"/>
          <w:lang w:val="en-US"/>
        </w:rPr>
        <w:t xml:space="preserve"> </w:t>
      </w:r>
      <w:r w:rsidRPr="00C43F83">
        <w:rPr>
          <w:i/>
          <w:color w:val="FF0000"/>
          <w:lang w:val="en-US"/>
        </w:rPr>
        <w:t xml:space="preserve">by adding some </w:t>
      </w:r>
      <w:r w:rsidRPr="00C43F83">
        <w:rPr>
          <w:b/>
          <w:lang w:val="en-US"/>
        </w:rPr>
        <w:t>Shadow</w:t>
      </w:r>
      <w:r w:rsidRPr="00C43F83">
        <w:rPr>
          <w:i/>
          <w:color w:val="FF0000"/>
          <w:lang w:val="en-US"/>
        </w:rPr>
        <w:t xml:space="preserve">, </w:t>
      </w:r>
      <w:r w:rsidRPr="00C43F83">
        <w:rPr>
          <w:b/>
          <w:lang w:val="en-US"/>
        </w:rPr>
        <w:t>Outline</w:t>
      </w:r>
      <w:r w:rsidRPr="00C43F83">
        <w:rPr>
          <w:i/>
          <w:lang w:val="en-US"/>
        </w:rPr>
        <w:t xml:space="preserve"> </w:t>
      </w:r>
      <w:r w:rsidRPr="00C43F83">
        <w:rPr>
          <w:i/>
          <w:color w:val="FF0000"/>
          <w:lang w:val="en-US"/>
        </w:rPr>
        <w:t xml:space="preserve">or anything else you like by simply accessing each one of them through the </w:t>
      </w:r>
      <w:proofErr w:type="spellStart"/>
      <w:r w:rsidRPr="00C43F83">
        <w:rPr>
          <w:b/>
          <w:i/>
          <w:color w:val="8E8E8E"/>
          <w:lang w:val="en-US"/>
        </w:rPr>
        <w:t>m_MarkerList</w:t>
      </w:r>
      <w:proofErr w:type="spellEnd"/>
      <w:r w:rsidRPr="00C43F83">
        <w:rPr>
          <w:b/>
          <w:i/>
          <w:color w:val="8E8E8E"/>
          <w:lang w:val="en-US"/>
        </w:rPr>
        <w:t>[</w:t>
      </w:r>
      <w:proofErr w:type="spellStart"/>
      <w:r w:rsidRPr="00C43F83">
        <w:rPr>
          <w:b/>
          <w:i/>
          <w:color w:val="8E8E8E"/>
          <w:lang w:val="en-US"/>
        </w:rPr>
        <w:t>i</w:t>
      </w:r>
      <w:proofErr w:type="spellEnd"/>
      <w:r w:rsidRPr="00C43F83">
        <w:rPr>
          <w:b/>
          <w:i/>
          <w:color w:val="8E8E8E"/>
          <w:lang w:val="en-US"/>
        </w:rPr>
        <w:t>].</w:t>
      </w:r>
      <w:proofErr w:type="spellStart"/>
      <w:r w:rsidRPr="00C43F83">
        <w:rPr>
          <w:b/>
          <w:i/>
          <w:color w:val="8E8E8E"/>
          <w:lang w:val="en-US"/>
        </w:rPr>
        <w:t>m_TargetObject</w:t>
      </w:r>
      <w:proofErr w:type="spellEnd"/>
      <w:r w:rsidRPr="00C43F83">
        <w:rPr>
          <w:i/>
          <w:color w:val="FF0000"/>
          <w:lang w:val="en-US"/>
        </w:rPr>
        <w:t xml:space="preserve"> </w:t>
      </w:r>
      <w:proofErr w:type="spellStart"/>
      <w:r w:rsidRPr="00C43F83">
        <w:rPr>
          <w:b/>
          <w:lang w:val="en-US"/>
        </w:rPr>
        <w:t>GameObject</w:t>
      </w:r>
      <w:proofErr w:type="spellEnd"/>
      <w:r w:rsidRPr="00C43F83">
        <w:rPr>
          <w:i/>
          <w:color w:val="FF0000"/>
          <w:lang w:val="en-US"/>
        </w:rPr>
        <w:t>.</w:t>
      </w:r>
      <w:r w:rsidR="001874E5" w:rsidRPr="00C43F83">
        <w:rPr>
          <w:i/>
          <w:lang w:val="en-US"/>
        </w:rPr>
        <w:br w:type="page"/>
      </w:r>
    </w:p>
    <w:p w:rsidR="001874E5" w:rsidRDefault="00274EE0" w:rsidP="001874E5">
      <w:pPr>
        <w:pStyle w:val="Titre1"/>
        <w:rPr>
          <w:lang w:val="en-US"/>
        </w:rPr>
      </w:pPr>
      <w:bookmarkStart w:id="20" w:name="_Toc431475929"/>
      <w:r>
        <w:rPr>
          <w:lang w:val="en-US"/>
        </w:rPr>
        <w:lastRenderedPageBreak/>
        <w:t>IV</w:t>
      </w:r>
      <w:r w:rsidR="001874E5" w:rsidRPr="001874E5">
        <w:rPr>
          <w:lang w:val="en-US"/>
        </w:rPr>
        <w:t xml:space="preserve"> - Links</w:t>
      </w:r>
      <w:bookmarkEnd w:id="20"/>
    </w:p>
    <w:p w:rsidR="00B65FEC" w:rsidRDefault="00B65FEC" w:rsidP="00B65FEC">
      <w:pPr>
        <w:rPr>
          <w:lang w:val="en-US"/>
        </w:rPr>
      </w:pPr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on </w:t>
      </w:r>
      <w:r w:rsidR="00B65FEC" w:rsidRPr="00252553">
        <w:rPr>
          <w:b/>
          <w:lang w:val="en-US"/>
        </w:rPr>
        <w:t>GitHub</w:t>
      </w:r>
      <w:r w:rsidR="00B65FEC">
        <w:rPr>
          <w:lang w:val="en-US"/>
        </w:rPr>
        <w:t xml:space="preserve">: </w:t>
      </w:r>
      <w:hyperlink r:id="rId28" w:history="1">
        <w:r w:rsidR="00B65FEC" w:rsidRPr="00B65FEC">
          <w:rPr>
            <w:rStyle w:val="Lienhypertexte"/>
            <w:b/>
            <w:i/>
            <w:lang w:val="en-US"/>
          </w:rPr>
          <w:t>https://github.com/Kardux/UIRadar</w:t>
        </w:r>
      </w:hyperlink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</w:t>
      </w:r>
      <w:proofErr w:type="spellStart"/>
      <w:r w:rsidR="00B65FEC" w:rsidRPr="00252553">
        <w:rPr>
          <w:b/>
          <w:lang w:val="en-US"/>
        </w:rPr>
        <w:t>WebGL</w:t>
      </w:r>
      <w:proofErr w:type="spellEnd"/>
      <w:r w:rsidR="00B65FEC">
        <w:rPr>
          <w:lang w:val="en-US"/>
        </w:rPr>
        <w:t xml:space="preserve"> demo: </w:t>
      </w:r>
      <w:hyperlink r:id="rId29" w:history="1">
        <w:r w:rsidR="00B65FEC" w:rsidRPr="00C43F83">
          <w:rPr>
            <w:rStyle w:val="Lienhypertexte"/>
            <w:b/>
            <w:i/>
            <w:lang w:val="en-US"/>
          </w:rPr>
          <w:t>http://www.roy-bodereau.fr/hudradar_demo_en.html</w:t>
        </w:r>
      </w:hyperlink>
    </w:p>
    <w:p w:rsidR="00B65FEC" w:rsidRDefault="00C43F83" w:rsidP="00B65FEC">
      <w:pPr>
        <w:rPr>
          <w:rStyle w:val="Lienhypertexte"/>
          <w:b/>
          <w:i/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thread on </w:t>
      </w:r>
      <w:r w:rsidR="00B65FEC" w:rsidRPr="00252553">
        <w:rPr>
          <w:b/>
          <w:lang w:val="en-US"/>
        </w:rPr>
        <w:t>Unity</w:t>
      </w:r>
      <w:r w:rsidR="00B65FEC">
        <w:rPr>
          <w:lang w:val="en-US"/>
        </w:rPr>
        <w:t xml:space="preserve"> forum: </w:t>
      </w:r>
      <w:hyperlink r:id="rId30" w:history="1">
        <w:r w:rsidRPr="009F6934">
          <w:rPr>
            <w:rStyle w:val="Lienhypertexte"/>
            <w:b/>
            <w:i/>
            <w:lang w:val="en-US"/>
          </w:rPr>
          <w:t>http://forum.unity3d.com/threads/hud-radar-[...]182186/</w:t>
        </w:r>
      </w:hyperlink>
    </w:p>
    <w:p w:rsidR="00D41C03" w:rsidRPr="00B65FEC" w:rsidRDefault="00D41C03" w:rsidP="00D41C03">
      <w:pPr>
        <w:rPr>
          <w:lang w:val="en-US"/>
        </w:rPr>
      </w:pPr>
      <w:r>
        <w:rPr>
          <w:lang w:val="en-US"/>
        </w:rPr>
        <w:t>- This docume</w:t>
      </w:r>
      <w:bookmarkStart w:id="21" w:name="_GoBack"/>
      <w:bookmarkEnd w:id="21"/>
      <w:r>
        <w:rPr>
          <w:lang w:val="en-US"/>
        </w:rPr>
        <w:t xml:space="preserve">ntation </w:t>
      </w:r>
      <w:r w:rsidRPr="00252553">
        <w:rPr>
          <w:b/>
          <w:lang w:val="en-US"/>
        </w:rPr>
        <w:t>URL</w:t>
      </w:r>
      <w:r>
        <w:rPr>
          <w:lang w:val="en-US"/>
        </w:rPr>
        <w:t xml:space="preserve">: </w:t>
      </w:r>
      <w:hyperlink r:id="rId31" w:history="1">
        <w:r w:rsidRPr="007D57A1">
          <w:rPr>
            <w:rStyle w:val="Lienhypertexte"/>
            <w:b/>
            <w:i/>
            <w:lang w:val="en-US"/>
          </w:rPr>
          <w:t>https://github.com/Kardux/[...]/Documentation.pdf</w:t>
        </w:r>
      </w:hyperlink>
    </w:p>
    <w:sectPr w:rsidR="00D41C03" w:rsidRPr="00B6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128AE"/>
    <w:rsid w:val="00030DCF"/>
    <w:rsid w:val="00090932"/>
    <w:rsid w:val="001874E5"/>
    <w:rsid w:val="001F551B"/>
    <w:rsid w:val="00252553"/>
    <w:rsid w:val="00274EE0"/>
    <w:rsid w:val="00313ECB"/>
    <w:rsid w:val="003550D2"/>
    <w:rsid w:val="00463F0B"/>
    <w:rsid w:val="004A4EF5"/>
    <w:rsid w:val="004B34DC"/>
    <w:rsid w:val="005F5648"/>
    <w:rsid w:val="00630040"/>
    <w:rsid w:val="00647D7C"/>
    <w:rsid w:val="00654B26"/>
    <w:rsid w:val="008430E6"/>
    <w:rsid w:val="009354FF"/>
    <w:rsid w:val="00AF3B53"/>
    <w:rsid w:val="00B65FEC"/>
    <w:rsid w:val="00B83999"/>
    <w:rsid w:val="00BA62DA"/>
    <w:rsid w:val="00BD07BC"/>
    <w:rsid w:val="00BE03AA"/>
    <w:rsid w:val="00BF43FB"/>
    <w:rsid w:val="00C1587B"/>
    <w:rsid w:val="00C43F83"/>
    <w:rsid w:val="00CE3383"/>
    <w:rsid w:val="00CE5005"/>
    <w:rsid w:val="00D31ACA"/>
    <w:rsid w:val="00D41C03"/>
    <w:rsid w:val="00D46DCE"/>
    <w:rsid w:val="00DB2A80"/>
    <w:rsid w:val="00DD0DE3"/>
    <w:rsid w:val="00DD1F52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a2a"/>
    </o:shapedefaults>
    <o:shapelayout v:ext="edit">
      <o:idmap v:ext="edit" data="1"/>
    </o:shapelayout>
  </w:shapeDefaults>
  <w:decimalSymbol w:val=","/>
  <w:listSeparator w:val=";"/>
  <w15:chartTrackingRefBased/>
  <w15:docId w15:val="{0610FC5A-98EC-4FB8-820C-2C442A5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8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0932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9"/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3C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</w:pPr>
    <w:rPr>
      <w:b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F523C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3999"/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E500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  <w:ind w:left="240"/>
    </w:pPr>
    <w:rPr>
      <w:i/>
      <w:noProof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90932"/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0D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roy-bodereau.fr/hudradar_demo_en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Kardux/UIRada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Kardux/%5b...%5d/Documentat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forum.unity3d.com/threads/hud-radar-%5b...%5d182186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3741-1052-450C-8800-250BAB4E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BODEREAU Roy</dc:creator>
  <cp:keywords/>
  <dc:description/>
  <cp:lastModifiedBy>BODEREAU Roy</cp:lastModifiedBy>
  <cp:revision>19</cp:revision>
  <cp:lastPrinted>2015-10-01T13:18:00Z</cp:lastPrinted>
  <dcterms:created xsi:type="dcterms:W3CDTF">2015-09-30T12:36:00Z</dcterms:created>
  <dcterms:modified xsi:type="dcterms:W3CDTF">2015-10-01T13:18:00Z</dcterms:modified>
</cp:coreProperties>
</file>