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EA0" w:rsidRDefault="00717791" w:rsidP="00717791">
      <w:pPr>
        <w:jc w:val="center"/>
      </w:pPr>
      <w:r>
        <w:t>Conclusion 14 B</w:t>
      </w:r>
    </w:p>
    <w:p w:rsidR="00717791" w:rsidRDefault="00717791" w:rsidP="00717791">
      <w:pPr>
        <w:jc w:val="center"/>
      </w:pPr>
      <w:r>
        <w:t>Prim-</w:t>
      </w:r>
      <w:proofErr w:type="spellStart"/>
      <w:r>
        <w:t>Jarnik</w:t>
      </w:r>
      <w:proofErr w:type="spellEnd"/>
      <w:r>
        <w:t>,</w:t>
      </w:r>
      <w:r w:rsidRPr="00717791">
        <w:t xml:space="preserve"> </w:t>
      </w:r>
      <w:proofErr w:type="spellStart"/>
      <w:r>
        <w:t>Kruskal</w:t>
      </w:r>
      <w:proofErr w:type="spellEnd"/>
      <w:r>
        <w:t xml:space="preserve">, </w:t>
      </w:r>
      <w:proofErr w:type="spellStart"/>
      <w:r>
        <w:t>Baruvka</w:t>
      </w:r>
      <w:proofErr w:type="spellEnd"/>
    </w:p>
    <w:p w:rsidR="00717791" w:rsidRDefault="00717791" w:rsidP="00717791">
      <w:pPr>
        <w:jc w:val="both"/>
      </w:pPr>
    </w:p>
    <w:p w:rsidR="00717791" w:rsidRDefault="00717791" w:rsidP="00717791">
      <w:pPr>
        <w:jc w:val="both"/>
      </w:pPr>
      <w:r>
        <w:t>Prim-</w:t>
      </w:r>
      <w:proofErr w:type="spellStart"/>
      <w:proofErr w:type="gramStart"/>
      <w:r>
        <w:t>Jarnik</w:t>
      </w:r>
      <w:proofErr w:type="spellEnd"/>
      <w:r w:rsidR="001E4CB1">
        <w:t xml:space="preserve">  (</w:t>
      </w:r>
      <w:proofErr w:type="gramEnd"/>
      <w:r w:rsidR="001E4CB1">
        <w:t xml:space="preserve">The edges in the MST are stored at the vertices by </w:t>
      </w:r>
      <w:proofErr w:type="spellStart"/>
      <w:r w:rsidR="001E4CB1">
        <w:t>setParent</w:t>
      </w:r>
      <w:proofErr w:type="spellEnd"/>
      <w:r w:rsidR="001E4CB1">
        <w:t>(e)</w:t>
      </w:r>
      <w:r w:rsidR="001E4CB1">
        <w:t>)</w:t>
      </w:r>
    </w:p>
    <w:p w:rsidR="00717791" w:rsidRDefault="00717791" w:rsidP="00717791">
      <w:pPr>
        <w:jc w:val="both"/>
      </w:pPr>
      <w:r>
        <w:rPr>
          <w:noProof/>
        </w:rPr>
        <w:drawing>
          <wp:inline distT="0" distB="0" distL="0" distR="0">
            <wp:extent cx="5939790" cy="114490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791" w:rsidRDefault="00717791" w:rsidP="00717791">
      <w:pPr>
        <w:jc w:val="both"/>
      </w:pPr>
    </w:p>
    <w:p w:rsidR="00717791" w:rsidRDefault="00717791" w:rsidP="00717791">
      <w:pPr>
        <w:jc w:val="both"/>
      </w:pPr>
      <w:r>
        <w:rPr>
          <w:noProof/>
        </w:rPr>
        <w:drawing>
          <wp:inline distT="0" distB="0" distL="0" distR="0">
            <wp:extent cx="3398464" cy="346676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155" cy="347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791" w:rsidRDefault="00717791" w:rsidP="00717791">
      <w:pPr>
        <w:jc w:val="both"/>
      </w:pPr>
    </w:p>
    <w:p w:rsidR="00717791" w:rsidRDefault="00717791" w:rsidP="00717791">
      <w:pPr>
        <w:jc w:val="both"/>
      </w:pPr>
    </w:p>
    <w:p w:rsidR="0080616B" w:rsidRDefault="0080616B" w:rsidP="00717791">
      <w:pPr>
        <w:jc w:val="both"/>
      </w:pPr>
    </w:p>
    <w:p w:rsidR="0080616B" w:rsidRDefault="0080616B" w:rsidP="00717791">
      <w:pPr>
        <w:jc w:val="both"/>
      </w:pPr>
    </w:p>
    <w:p w:rsidR="0080616B" w:rsidRDefault="0080616B" w:rsidP="00717791">
      <w:pPr>
        <w:jc w:val="both"/>
      </w:pPr>
    </w:p>
    <w:p w:rsidR="0080616B" w:rsidRDefault="0080616B" w:rsidP="00717791">
      <w:pPr>
        <w:jc w:val="both"/>
      </w:pPr>
    </w:p>
    <w:p w:rsidR="0080616B" w:rsidRDefault="0080616B" w:rsidP="00717791">
      <w:pPr>
        <w:jc w:val="both"/>
      </w:pPr>
    </w:p>
    <w:p w:rsidR="0080616B" w:rsidRDefault="0080616B" w:rsidP="00717791">
      <w:pPr>
        <w:jc w:val="both"/>
      </w:pPr>
      <w:proofErr w:type="spellStart"/>
      <w:proofErr w:type="gramStart"/>
      <w:r>
        <w:lastRenderedPageBreak/>
        <w:t>Kruskal</w:t>
      </w:r>
      <w:proofErr w:type="spellEnd"/>
      <w:r w:rsidR="001E4CB1">
        <w:t xml:space="preserve">  (</w:t>
      </w:r>
      <w:proofErr w:type="gramEnd"/>
      <w:r w:rsidR="001E4CB1">
        <w:t>The MST edges are returned in a Sequence T</w:t>
      </w:r>
      <w:r w:rsidR="001E4CB1">
        <w:t>)</w:t>
      </w:r>
    </w:p>
    <w:p w:rsidR="0080616B" w:rsidRDefault="0080616B" w:rsidP="00717791">
      <w:pPr>
        <w:jc w:val="both"/>
      </w:pPr>
      <w:r>
        <w:rPr>
          <w:noProof/>
        </w:rPr>
        <w:drawing>
          <wp:inline distT="0" distB="0" distL="0" distR="0">
            <wp:extent cx="1912947" cy="13349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307" cy="134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4889" cy="136879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24" cy="138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95161" cy="1233603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844" cy="1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  <w:r>
        <w:rPr>
          <w:noProof/>
        </w:rPr>
        <w:drawing>
          <wp:inline distT="0" distB="0" distL="0" distR="0">
            <wp:extent cx="3022864" cy="263100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1" cy="264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  <w:r>
        <w:t>Each cloud/partition is stored in a sequence</w:t>
      </w:r>
    </w:p>
    <w:p w:rsidR="001E4CB1" w:rsidRDefault="001E4CB1" w:rsidP="00717791">
      <w:pPr>
        <w:jc w:val="both"/>
      </w:pPr>
      <w:r>
        <w:t>Each vertex has a reference back to the cloud containing it, which is an integer index into the Clouds array</w:t>
      </w:r>
    </w:p>
    <w:p w:rsidR="001E4CB1" w:rsidRDefault="001E4CB1" w:rsidP="00717791">
      <w:pPr>
        <w:jc w:val="both"/>
      </w:pPr>
      <w:proofErr w:type="spellStart"/>
      <w:r>
        <w:t>Kruskal’s</w:t>
      </w:r>
      <w:proofErr w:type="spellEnd"/>
      <w:r>
        <w:t xml:space="preserve"> minimum spanning tree algorithm first finds the shortest edge, then tests it for feasibility; if it passes, it becomes part of the proposed solution</w:t>
      </w: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  <w:proofErr w:type="spellStart"/>
      <w:r>
        <w:lastRenderedPageBreak/>
        <w:t>Baruvka</w:t>
      </w:r>
      <w:proofErr w:type="spellEnd"/>
      <w:r>
        <w:t xml:space="preserve"> (</w:t>
      </w:r>
      <w:r>
        <w:t>The MST edges are labelled IN_MST</w:t>
      </w:r>
      <w:bookmarkStart w:id="0" w:name="_GoBack"/>
      <w:bookmarkEnd w:id="0"/>
      <w:r>
        <w:t>)</w:t>
      </w:r>
    </w:p>
    <w:p w:rsidR="001E4CB1" w:rsidRDefault="001E4CB1" w:rsidP="00717791">
      <w:pPr>
        <w:jc w:val="both"/>
      </w:pPr>
      <w:r>
        <w:rPr>
          <w:noProof/>
        </w:rPr>
        <w:drawing>
          <wp:inline distT="0" distB="0" distL="0" distR="0">
            <wp:extent cx="2152754" cy="15707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376" cy="158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3460" cy="148660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198" cy="149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7823" cy="131821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882" cy="132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  <w:r>
        <w:rPr>
          <w:noProof/>
        </w:rPr>
        <w:drawing>
          <wp:inline distT="0" distB="0" distL="0" distR="0">
            <wp:extent cx="5941060" cy="2675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B1" w:rsidRDefault="001E4CB1" w:rsidP="00717791">
      <w:pPr>
        <w:jc w:val="both"/>
      </w:pPr>
    </w:p>
    <w:p w:rsidR="001E4CB1" w:rsidRDefault="001E4CB1" w:rsidP="00717791">
      <w:pPr>
        <w:jc w:val="both"/>
      </w:pPr>
      <w:r>
        <w:t>Maintains a forest T subject to edge insertion</w:t>
      </w:r>
    </w:p>
    <w:sectPr w:rsidR="001E4C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791"/>
    <w:rsid w:val="001E4CB1"/>
    <w:rsid w:val="00710EA0"/>
    <w:rsid w:val="00717791"/>
    <w:rsid w:val="0080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53B4F0-8FFC-41D0-A079-51618D6FB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tl</dc:creator>
  <cp:keywords/>
  <dc:description/>
  <cp:lastModifiedBy>rami tl</cp:lastModifiedBy>
  <cp:revision>1</cp:revision>
  <dcterms:created xsi:type="dcterms:W3CDTF">2021-07-09T22:44:00Z</dcterms:created>
  <dcterms:modified xsi:type="dcterms:W3CDTF">2021-07-10T00:08:00Z</dcterms:modified>
</cp:coreProperties>
</file>