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7B06" w14:textId="653E8632" w:rsidR="0032444B" w:rsidRPr="00064FEC" w:rsidRDefault="0032444B" w:rsidP="0032444B">
      <w:pPr>
        <w:pStyle w:val="Heading1"/>
      </w:pPr>
      <w:r>
        <w:t>E</w:t>
      </w:r>
      <w:r w:rsidRPr="00064FEC">
        <w:t>xam Policy:</w:t>
      </w:r>
    </w:p>
    <w:p w14:paraId="02334609" w14:textId="77777777" w:rsidR="0032444B" w:rsidRPr="00FC5627" w:rsidRDefault="0032444B" w:rsidP="0032444B">
      <w:pPr>
        <w:pStyle w:val="Default"/>
        <w:rPr>
          <w:sz w:val="28"/>
          <w:szCs w:val="22"/>
        </w:rPr>
      </w:pPr>
      <w:r w:rsidRPr="00FC5627">
        <w:rPr>
          <w:sz w:val="28"/>
          <w:szCs w:val="22"/>
        </w:rPr>
        <w:t xml:space="preserve">There is no tolerance policy for exams. </w:t>
      </w:r>
      <w:r w:rsidRPr="00FC5627">
        <w:rPr>
          <w:b/>
          <w:color w:val="FF0000"/>
          <w:sz w:val="28"/>
          <w:szCs w:val="22"/>
        </w:rPr>
        <w:t>You will be asked to leave the exam room immediately without a warning</w:t>
      </w:r>
      <w:r w:rsidRPr="00FC5627">
        <w:rPr>
          <w:sz w:val="28"/>
          <w:szCs w:val="22"/>
        </w:rPr>
        <w:t xml:space="preserve"> once you do the following things which mean you’ll get </w:t>
      </w:r>
      <w:r w:rsidRPr="00FC5627">
        <w:rPr>
          <w:b/>
          <w:color w:val="FF0000"/>
          <w:sz w:val="28"/>
          <w:szCs w:val="22"/>
        </w:rPr>
        <w:t>NC</w:t>
      </w:r>
      <w:r w:rsidRPr="00FC5627">
        <w:rPr>
          <w:sz w:val="28"/>
          <w:szCs w:val="22"/>
        </w:rPr>
        <w:t>.</w:t>
      </w:r>
    </w:p>
    <w:p w14:paraId="04128B3C" w14:textId="77777777" w:rsidR="0032444B" w:rsidRPr="00FC5627" w:rsidRDefault="0032444B" w:rsidP="0032444B">
      <w:pPr>
        <w:pStyle w:val="Default"/>
        <w:numPr>
          <w:ilvl w:val="0"/>
          <w:numId w:val="14"/>
        </w:numPr>
        <w:rPr>
          <w:sz w:val="28"/>
          <w:szCs w:val="22"/>
        </w:rPr>
      </w:pPr>
      <w:r w:rsidRPr="00FC5627">
        <w:rPr>
          <w:sz w:val="28"/>
          <w:szCs w:val="22"/>
        </w:rPr>
        <w:t xml:space="preserve">You are caught cheating or trying to cheat </w:t>
      </w:r>
      <w:r>
        <w:rPr>
          <w:sz w:val="28"/>
          <w:szCs w:val="22"/>
        </w:rPr>
        <w:t xml:space="preserve">such as look around, </w:t>
      </w:r>
      <w:r w:rsidRPr="00FC5627">
        <w:rPr>
          <w:sz w:val="28"/>
          <w:szCs w:val="22"/>
        </w:rPr>
        <w:t>speak in your own language</w:t>
      </w:r>
      <w:r>
        <w:rPr>
          <w:sz w:val="28"/>
          <w:szCs w:val="22"/>
        </w:rPr>
        <w:t xml:space="preserve"> not English. Y</w:t>
      </w:r>
      <w:r w:rsidRPr="00FC5627">
        <w:rPr>
          <w:sz w:val="28"/>
          <w:szCs w:val="22"/>
        </w:rPr>
        <w:t>ou have to look strai</w:t>
      </w:r>
      <w:r>
        <w:rPr>
          <w:sz w:val="28"/>
          <w:szCs w:val="22"/>
        </w:rPr>
        <w:t xml:space="preserve">ght and focus on your own exam </w:t>
      </w:r>
      <w:r w:rsidRPr="00FC5627">
        <w:rPr>
          <w:sz w:val="28"/>
          <w:szCs w:val="22"/>
        </w:rPr>
        <w:t>during exam.</w:t>
      </w:r>
    </w:p>
    <w:p w14:paraId="5674269C" w14:textId="77777777" w:rsidR="0032444B" w:rsidRPr="00FC5627" w:rsidRDefault="0032444B" w:rsidP="0032444B">
      <w:pPr>
        <w:pStyle w:val="Default"/>
        <w:numPr>
          <w:ilvl w:val="0"/>
          <w:numId w:val="14"/>
        </w:numPr>
        <w:rPr>
          <w:sz w:val="28"/>
          <w:szCs w:val="22"/>
        </w:rPr>
      </w:pPr>
      <w:r w:rsidRPr="00FC5627">
        <w:rPr>
          <w:sz w:val="28"/>
          <w:szCs w:val="22"/>
        </w:rPr>
        <w:t>Answers should be written with a Pen or Pencil, but if you want to use a pencil please bring your own eraser, sharpener and ruler. You’re not allowed to borrow from other students or proctors during exam.</w:t>
      </w:r>
    </w:p>
    <w:p w14:paraId="40FA06C7" w14:textId="77777777" w:rsidR="0032444B" w:rsidRDefault="0032444B" w:rsidP="0032444B">
      <w:pPr>
        <w:pStyle w:val="Default"/>
        <w:numPr>
          <w:ilvl w:val="0"/>
          <w:numId w:val="14"/>
        </w:numPr>
        <w:rPr>
          <w:sz w:val="28"/>
          <w:szCs w:val="22"/>
        </w:rPr>
      </w:pPr>
      <w:r w:rsidRPr="00FC5627">
        <w:rPr>
          <w:sz w:val="28"/>
          <w:szCs w:val="22"/>
        </w:rPr>
        <w:t>All mob</w:t>
      </w:r>
      <w:r>
        <w:rPr>
          <w:sz w:val="28"/>
          <w:szCs w:val="22"/>
        </w:rPr>
        <w:t>ile phones should be turned off or put in your bag. All your belongings except stationary must be left in the front of the classroom before the start</w:t>
      </w:r>
      <w:r w:rsidRPr="00FC5627">
        <w:rPr>
          <w:sz w:val="28"/>
          <w:szCs w:val="22"/>
        </w:rPr>
        <w:t xml:space="preserve"> of the exam. </w:t>
      </w:r>
    </w:p>
    <w:p w14:paraId="52E2E239" w14:textId="77777777" w:rsidR="0032444B" w:rsidRDefault="0032444B" w:rsidP="0032444B">
      <w:pPr>
        <w:pStyle w:val="Default"/>
        <w:numPr>
          <w:ilvl w:val="0"/>
          <w:numId w:val="14"/>
        </w:numPr>
        <w:rPr>
          <w:sz w:val="28"/>
          <w:szCs w:val="22"/>
        </w:rPr>
      </w:pPr>
      <w:r>
        <w:rPr>
          <w:sz w:val="28"/>
          <w:szCs w:val="22"/>
        </w:rPr>
        <w:t>Restroom Policy</w:t>
      </w:r>
    </w:p>
    <w:p w14:paraId="650D8E0E" w14:textId="6E278E60" w:rsidR="0032444B" w:rsidRDefault="0032444B" w:rsidP="0032444B">
      <w:pPr>
        <w:pStyle w:val="Default"/>
        <w:numPr>
          <w:ilvl w:val="1"/>
          <w:numId w:val="14"/>
        </w:numPr>
        <w:rPr>
          <w:sz w:val="28"/>
          <w:szCs w:val="22"/>
        </w:rPr>
      </w:pPr>
      <w:r>
        <w:rPr>
          <w:sz w:val="28"/>
          <w:szCs w:val="22"/>
        </w:rPr>
        <w:t xml:space="preserve">Maximum </w:t>
      </w:r>
      <w:r w:rsidR="00EC2FF4">
        <w:rPr>
          <w:sz w:val="28"/>
          <w:szCs w:val="22"/>
        </w:rPr>
        <w:t>10</w:t>
      </w:r>
      <w:r>
        <w:rPr>
          <w:sz w:val="28"/>
          <w:szCs w:val="22"/>
        </w:rPr>
        <w:t xml:space="preserve"> minutes</w:t>
      </w:r>
      <w:r w:rsidR="00212A30">
        <w:rPr>
          <w:sz w:val="28"/>
          <w:szCs w:val="22"/>
        </w:rPr>
        <w:t xml:space="preserve"> – We’ll go to find you to see if you need any help.</w:t>
      </w:r>
    </w:p>
    <w:p w14:paraId="540F97C3" w14:textId="1E6A1B50" w:rsidR="0032444B" w:rsidRDefault="0032444B" w:rsidP="0032444B">
      <w:pPr>
        <w:pStyle w:val="Default"/>
        <w:numPr>
          <w:ilvl w:val="1"/>
          <w:numId w:val="14"/>
        </w:numPr>
        <w:rPr>
          <w:sz w:val="28"/>
          <w:szCs w:val="22"/>
        </w:rPr>
      </w:pPr>
      <w:r>
        <w:rPr>
          <w:sz w:val="28"/>
          <w:szCs w:val="22"/>
        </w:rPr>
        <w:t>No phone</w:t>
      </w:r>
      <w:r w:rsidR="00540239">
        <w:rPr>
          <w:sz w:val="28"/>
          <w:szCs w:val="22"/>
        </w:rPr>
        <w:t xml:space="preserve"> in pockets</w:t>
      </w:r>
    </w:p>
    <w:p w14:paraId="753DE429" w14:textId="77777777" w:rsidR="0032444B" w:rsidRPr="00540239" w:rsidRDefault="0032444B" w:rsidP="0032444B">
      <w:pPr>
        <w:pStyle w:val="Default"/>
        <w:numPr>
          <w:ilvl w:val="1"/>
          <w:numId w:val="14"/>
        </w:numPr>
        <w:rPr>
          <w:b/>
          <w:bCs/>
          <w:color w:val="FF0000"/>
          <w:sz w:val="28"/>
          <w:szCs w:val="22"/>
        </w:rPr>
      </w:pPr>
      <w:r w:rsidRPr="00540239">
        <w:rPr>
          <w:b/>
          <w:bCs/>
          <w:color w:val="FF0000"/>
          <w:sz w:val="28"/>
          <w:szCs w:val="22"/>
        </w:rPr>
        <w:t>Not allowed once a student submit his/her paper.</w:t>
      </w:r>
    </w:p>
    <w:p w14:paraId="6266EE4E" w14:textId="77777777" w:rsidR="0032444B" w:rsidRPr="00FC5627" w:rsidRDefault="0032444B" w:rsidP="0032444B">
      <w:pPr>
        <w:pStyle w:val="Default"/>
        <w:numPr>
          <w:ilvl w:val="0"/>
          <w:numId w:val="14"/>
        </w:numPr>
        <w:rPr>
          <w:sz w:val="28"/>
          <w:szCs w:val="22"/>
        </w:rPr>
      </w:pPr>
      <w:r w:rsidRPr="00FC5627">
        <w:rPr>
          <w:sz w:val="28"/>
          <w:szCs w:val="22"/>
        </w:rPr>
        <w:t>You’re not allowed to go out for water.</w:t>
      </w:r>
    </w:p>
    <w:p w14:paraId="21D11874" w14:textId="77777777" w:rsidR="0032444B" w:rsidRPr="00FC5627" w:rsidRDefault="0032444B" w:rsidP="0032444B">
      <w:pPr>
        <w:pStyle w:val="Default"/>
        <w:numPr>
          <w:ilvl w:val="0"/>
          <w:numId w:val="14"/>
        </w:numPr>
        <w:rPr>
          <w:sz w:val="28"/>
          <w:szCs w:val="22"/>
        </w:rPr>
      </w:pPr>
      <w:r w:rsidRPr="00FC5627">
        <w:rPr>
          <w:sz w:val="28"/>
          <w:szCs w:val="22"/>
        </w:rPr>
        <w:t>You’re not allowed to ask/get extra papers from other students or proctors. All your notes must be written on the exam paper provided. Use the back side if you need to draft.</w:t>
      </w:r>
    </w:p>
    <w:p w14:paraId="6DA3E61E" w14:textId="57754BDA" w:rsidR="0032444B" w:rsidRPr="00540239" w:rsidRDefault="0032444B" w:rsidP="0032444B">
      <w:pPr>
        <w:pStyle w:val="Default"/>
        <w:numPr>
          <w:ilvl w:val="0"/>
          <w:numId w:val="14"/>
        </w:numPr>
        <w:rPr>
          <w:b/>
          <w:bCs/>
          <w:color w:val="FF0000"/>
          <w:sz w:val="22"/>
          <w:u w:val="single"/>
        </w:rPr>
      </w:pPr>
      <w:r w:rsidRPr="00540239">
        <w:rPr>
          <w:b/>
          <w:bCs/>
          <w:color w:val="FF0000"/>
          <w:sz w:val="28"/>
          <w:szCs w:val="22"/>
          <w:u w:val="single"/>
        </w:rPr>
        <w:t>Please write down your answer clearly. If I cannot read your answer, you’ll not get credit.</w:t>
      </w:r>
    </w:p>
    <w:p w14:paraId="49EBCF33" w14:textId="10FA5A6C" w:rsidR="00C87781" w:rsidRPr="00540239" w:rsidRDefault="00C87781" w:rsidP="0032444B">
      <w:pPr>
        <w:pStyle w:val="Default"/>
        <w:numPr>
          <w:ilvl w:val="0"/>
          <w:numId w:val="14"/>
        </w:numPr>
        <w:rPr>
          <w:b/>
          <w:bCs/>
          <w:color w:val="FF0000"/>
          <w:sz w:val="22"/>
          <w:u w:val="single"/>
        </w:rPr>
      </w:pPr>
      <w:r w:rsidRPr="00540239">
        <w:rPr>
          <w:b/>
          <w:bCs/>
          <w:color w:val="FF0000"/>
          <w:sz w:val="28"/>
          <w:szCs w:val="22"/>
          <w:u w:val="single"/>
        </w:rPr>
        <w:t>For any question isn’t clear, you MUST ask the proctor</w:t>
      </w:r>
      <w:r w:rsidR="0023265F">
        <w:rPr>
          <w:b/>
          <w:bCs/>
          <w:color w:val="FF0000"/>
          <w:sz w:val="28"/>
          <w:szCs w:val="22"/>
          <w:u w:val="single"/>
        </w:rPr>
        <w:t>s</w:t>
      </w:r>
      <w:r w:rsidRPr="00540239">
        <w:rPr>
          <w:b/>
          <w:bCs/>
          <w:color w:val="FF0000"/>
          <w:sz w:val="28"/>
          <w:szCs w:val="22"/>
          <w:u w:val="single"/>
        </w:rPr>
        <w:t xml:space="preserve"> during the exam. If you claim the question isn’t clear </w:t>
      </w:r>
      <w:r w:rsidR="00741807">
        <w:rPr>
          <w:b/>
          <w:bCs/>
          <w:color w:val="FF0000"/>
          <w:sz w:val="28"/>
          <w:szCs w:val="22"/>
          <w:u w:val="single"/>
        </w:rPr>
        <w:t>when/after</w:t>
      </w:r>
      <w:r w:rsidRPr="00540239">
        <w:rPr>
          <w:b/>
          <w:bCs/>
          <w:color w:val="FF0000"/>
          <w:sz w:val="28"/>
          <w:szCs w:val="22"/>
          <w:u w:val="single"/>
        </w:rPr>
        <w:t xml:space="preserve"> we go over the exam solutions, don’t accept any </w:t>
      </w:r>
      <w:r w:rsidR="005602FD" w:rsidRPr="00540239">
        <w:rPr>
          <w:b/>
          <w:bCs/>
          <w:color w:val="FF0000"/>
          <w:sz w:val="28"/>
          <w:szCs w:val="22"/>
          <w:u w:val="single"/>
        </w:rPr>
        <w:t>excuse</w:t>
      </w:r>
      <w:r w:rsidRPr="00540239">
        <w:rPr>
          <w:b/>
          <w:bCs/>
          <w:color w:val="FF0000"/>
          <w:sz w:val="28"/>
          <w:szCs w:val="22"/>
          <w:u w:val="single"/>
        </w:rPr>
        <w:t>.</w:t>
      </w:r>
    </w:p>
    <w:p w14:paraId="1E5DB5F2" w14:textId="77777777" w:rsidR="00C87781" w:rsidRPr="00FC5627" w:rsidRDefault="00C87781" w:rsidP="005602FD">
      <w:pPr>
        <w:pStyle w:val="Default"/>
        <w:ind w:left="360"/>
        <w:rPr>
          <w:sz w:val="22"/>
        </w:rPr>
      </w:pPr>
    </w:p>
    <w:p w14:paraId="673E96DB" w14:textId="77777777" w:rsidR="00A04CA6" w:rsidRDefault="00A04CA6">
      <w:r>
        <w:br w:type="page"/>
      </w:r>
    </w:p>
    <w:p w14:paraId="7FCB29C4" w14:textId="22B5B6A2" w:rsidR="00344EA6" w:rsidRDefault="00344EA6" w:rsidP="00344EA6">
      <w:r>
        <w:lastRenderedPageBreak/>
        <w:t xml:space="preserve">Exam time: April </w:t>
      </w:r>
      <w:r w:rsidR="00A04CA6">
        <w:t>13</w:t>
      </w:r>
      <w:r w:rsidRPr="00137C83">
        <w:rPr>
          <w:vertAlign w:val="superscript"/>
        </w:rPr>
        <w:t>th</w:t>
      </w:r>
      <w:r>
        <w:t xml:space="preserve"> 10:00 am ~12:30pm.</w:t>
      </w:r>
      <w:r w:rsidR="00945513">
        <w:t xml:space="preserve"> </w:t>
      </w:r>
      <w:r w:rsidR="00945513" w:rsidRPr="002D6742">
        <w:rPr>
          <w:b/>
          <w:bCs/>
          <w:u w:val="single"/>
        </w:rPr>
        <w:t>Arrive at least 5 minutes, so we can start on time.</w:t>
      </w:r>
    </w:p>
    <w:p w14:paraId="6CC940E3" w14:textId="568BCDA2" w:rsidR="00344EA6" w:rsidRDefault="00344EA6">
      <w:r>
        <w:t xml:space="preserve">Location: </w:t>
      </w:r>
      <w:r w:rsidR="00A04CA6">
        <w:t>Drier 12 &amp; 3</w:t>
      </w:r>
    </w:p>
    <w:p w14:paraId="15F1BC95" w14:textId="50FE96B3" w:rsidR="006A6997" w:rsidRDefault="006A6997">
      <w:r>
        <w:t>Questions in the exam</w:t>
      </w:r>
      <w:r w:rsidR="00D97486">
        <w:t xml:space="preserve"> – Total: </w:t>
      </w:r>
      <w:r w:rsidR="005E5C36">
        <w:t>50</w:t>
      </w:r>
      <w:r w:rsidR="00D97486">
        <w:t xml:space="preserve"> points</w:t>
      </w:r>
    </w:p>
    <w:p w14:paraId="43B88B13" w14:textId="2F7A188A" w:rsidR="007608B1" w:rsidRDefault="007608B1" w:rsidP="007608B1">
      <w:pPr>
        <w:pStyle w:val="ListParagraph"/>
        <w:numPr>
          <w:ilvl w:val="0"/>
          <w:numId w:val="1"/>
        </w:numPr>
      </w:pPr>
      <w:r>
        <w:t xml:space="preserve">Multiple Choices Questions – </w:t>
      </w:r>
      <w:r w:rsidR="00FD2E61">
        <w:t>10</w:t>
      </w:r>
      <w:r>
        <w:t xml:space="preserve"> questions – </w:t>
      </w:r>
      <w:r w:rsidR="00FD2E61">
        <w:t>10</w:t>
      </w:r>
      <w:r>
        <w:t xml:space="preserve"> points</w:t>
      </w:r>
    </w:p>
    <w:p w14:paraId="43AB7D5F" w14:textId="4260237F" w:rsidR="00186698" w:rsidRDefault="00186698" w:rsidP="007608B1">
      <w:pPr>
        <w:pStyle w:val="ListParagraph"/>
        <w:numPr>
          <w:ilvl w:val="0"/>
          <w:numId w:val="1"/>
        </w:numPr>
      </w:pPr>
      <w:r>
        <w:t xml:space="preserve">True/False </w:t>
      </w:r>
      <w:r w:rsidR="007C197D">
        <w:t>– 10 questions – 10 points</w:t>
      </w:r>
    </w:p>
    <w:p w14:paraId="5D257A7B" w14:textId="0A7BEC55" w:rsidR="007608B1" w:rsidRDefault="007608B1" w:rsidP="007608B1">
      <w:pPr>
        <w:pStyle w:val="ListParagraph"/>
        <w:numPr>
          <w:ilvl w:val="0"/>
          <w:numId w:val="1"/>
        </w:numPr>
      </w:pPr>
      <w:r>
        <w:t xml:space="preserve">Short Answer Questions – </w:t>
      </w:r>
      <w:r w:rsidR="003122DE">
        <w:t>5</w:t>
      </w:r>
      <w:r>
        <w:t xml:space="preserve"> questions – </w:t>
      </w:r>
      <w:r w:rsidR="003122DE">
        <w:t>10</w:t>
      </w:r>
      <w:r>
        <w:t xml:space="preserve"> points</w:t>
      </w:r>
    </w:p>
    <w:p w14:paraId="4483A406" w14:textId="572BBD06" w:rsidR="007608B1" w:rsidRDefault="007608B1" w:rsidP="007608B1">
      <w:pPr>
        <w:pStyle w:val="ListParagraph"/>
        <w:numPr>
          <w:ilvl w:val="0"/>
          <w:numId w:val="1"/>
        </w:numPr>
      </w:pPr>
      <w:r>
        <w:t xml:space="preserve">Programming Questions – </w:t>
      </w:r>
      <w:r w:rsidR="003122DE">
        <w:t>2</w:t>
      </w:r>
      <w:r>
        <w:t xml:space="preserve"> questions – </w:t>
      </w:r>
      <w:r w:rsidR="003122DE">
        <w:t>2</w:t>
      </w:r>
      <w:r w:rsidR="001E2B6A">
        <w:t>0</w:t>
      </w:r>
      <w:r>
        <w:t xml:space="preserve"> points</w:t>
      </w:r>
    </w:p>
    <w:p w14:paraId="43FF7648" w14:textId="0F9E0204" w:rsidR="003122DE" w:rsidRDefault="003122DE" w:rsidP="003122DE">
      <w:pPr>
        <w:pStyle w:val="ListParagraph"/>
        <w:numPr>
          <w:ilvl w:val="1"/>
          <w:numId w:val="1"/>
        </w:numPr>
      </w:pPr>
      <w:r>
        <w:t>Servlets/JSP/JSTL</w:t>
      </w:r>
      <w:r w:rsidR="00B25C87">
        <w:t>/PRG</w:t>
      </w:r>
      <w:r>
        <w:t xml:space="preserve"> – 1 question – 8 points</w:t>
      </w:r>
    </w:p>
    <w:p w14:paraId="14F04EFB" w14:textId="25667475" w:rsidR="003122DE" w:rsidRDefault="003122DE" w:rsidP="003122DE">
      <w:pPr>
        <w:pStyle w:val="ListParagraph"/>
        <w:numPr>
          <w:ilvl w:val="1"/>
          <w:numId w:val="1"/>
        </w:numPr>
      </w:pPr>
      <w:r>
        <w:t xml:space="preserve">Servlets/JSP/jQuery/AJAX – 1 question – </w:t>
      </w:r>
      <w:r w:rsidR="005546A6">
        <w:t>12</w:t>
      </w:r>
      <w:r>
        <w:t xml:space="preserve"> points</w:t>
      </w:r>
    </w:p>
    <w:p w14:paraId="7EC9E708" w14:textId="197F9D87" w:rsidR="002A5605" w:rsidRDefault="002A5605" w:rsidP="002A5605">
      <w:pPr>
        <w:pStyle w:val="ListParagraph"/>
        <w:numPr>
          <w:ilvl w:val="0"/>
          <w:numId w:val="1"/>
        </w:numPr>
      </w:pPr>
      <w:r>
        <w:t>Bonus question – has</w:t>
      </w:r>
      <w:r w:rsidR="00655A2E">
        <w:t>n’t</w:t>
      </w:r>
      <w:r>
        <w:t xml:space="preserve"> created – </w:t>
      </w:r>
      <w:r w:rsidR="00A07356">
        <w:t>5</w:t>
      </w:r>
      <w:r>
        <w:t xml:space="preserve"> points – will announce later</w:t>
      </w:r>
    </w:p>
    <w:p w14:paraId="4FCB0142" w14:textId="42060945" w:rsidR="00E424B9" w:rsidRDefault="00E424B9" w:rsidP="00E424B9">
      <w:pPr>
        <w:pStyle w:val="ListParagraph"/>
        <w:numPr>
          <w:ilvl w:val="1"/>
          <w:numId w:val="1"/>
        </w:numPr>
      </w:pPr>
      <w:r>
        <w:t>You need to submit final exam paper before doing bonus question</w:t>
      </w:r>
    </w:p>
    <w:p w14:paraId="65D929F6" w14:textId="77777777" w:rsidR="003122DE" w:rsidRDefault="003122DE" w:rsidP="00F1421F"/>
    <w:p w14:paraId="3DAAFC18" w14:textId="336273D3" w:rsidR="00371AEB" w:rsidRDefault="00F1421F" w:rsidP="00F1421F">
      <w:r>
        <w:t>Review:</w:t>
      </w:r>
    </w:p>
    <w:p w14:paraId="63022BC9" w14:textId="1DD6D75F" w:rsidR="00A8131B" w:rsidRDefault="00A8131B" w:rsidP="00F1421F">
      <w:r>
        <w:t>Everything except Lesson 13 Custom Tags from page 15 to 23.</w:t>
      </w:r>
    </w:p>
    <w:p w14:paraId="2742E03C" w14:textId="77777777" w:rsidR="00683A92" w:rsidRDefault="00683A92" w:rsidP="00F1421F"/>
    <w:p w14:paraId="56112390" w14:textId="3115AAB6" w:rsidR="00911A1E" w:rsidRDefault="003B0909" w:rsidP="00F1421F">
      <w:r>
        <w:t>Lesson 10 – intro to servlet</w:t>
      </w:r>
    </w:p>
    <w:p w14:paraId="321C01D6" w14:textId="72F7E653" w:rsidR="007A2685" w:rsidRDefault="00AC44D9" w:rsidP="00F1421F">
      <w:r>
        <w:t>HTTP protocol – stateless</w:t>
      </w:r>
    </w:p>
    <w:p w14:paraId="3248C8FD" w14:textId="6CA18406" w:rsidR="00AC44D9" w:rsidRDefault="00AC44D9" w:rsidP="00F1421F">
      <w:r>
        <w:t>GET &amp; POST</w:t>
      </w:r>
    </w:p>
    <w:p w14:paraId="0B52DAAF" w14:textId="43D822FF" w:rsidR="008313E5" w:rsidRDefault="008313E5" w:rsidP="00F1421F">
      <w:r>
        <w:t>Status code: 200, 404, 500, 301~303</w:t>
      </w:r>
      <w:r w:rsidR="00D820E1">
        <w:t xml:space="preserve"> (redirect)</w:t>
      </w:r>
    </w:p>
    <w:p w14:paraId="55C35D70" w14:textId="57425EF8" w:rsidR="00125F64" w:rsidRDefault="00125F64" w:rsidP="00F1421F">
      <w:r>
        <w:t>Web server vs web container</w:t>
      </w:r>
    </w:p>
    <w:p w14:paraId="28422C08" w14:textId="1B3786B1" w:rsidR="00634B33" w:rsidRDefault="00634B33" w:rsidP="00F1421F">
      <w:r>
        <w:t>Web.xml – not being tested</w:t>
      </w:r>
    </w:p>
    <w:p w14:paraId="3C36E36E" w14:textId="4BE2FFC4" w:rsidR="00634B33" w:rsidRDefault="00634B33" w:rsidP="00F1421F">
      <w:r>
        <w:t>@WebServlet() – you must add by yourself</w:t>
      </w:r>
      <w:r w:rsidR="00E5622A">
        <w:t xml:space="preserve"> – no @InitParam</w:t>
      </w:r>
      <w:r w:rsidR="00861DE0">
        <w:t xml:space="preserve"> - @WebServlet(“/welcome”)</w:t>
      </w:r>
      <w:r w:rsidR="006B774B">
        <w:t xml:space="preserve"> – add annotation by yourself in the exam</w:t>
      </w:r>
    </w:p>
    <w:p w14:paraId="5E7AE45C" w14:textId="373310E1" w:rsidR="00E15B89" w:rsidRDefault="00E15B89" w:rsidP="00F1421F">
      <w:r>
        <w:t>Web server with Servlet</w:t>
      </w:r>
      <w:r w:rsidR="005C5AD5">
        <w:t xml:space="preserve"> </w:t>
      </w:r>
      <w:r>
        <w:t>containe</w:t>
      </w:r>
      <w:r w:rsidR="005C5AD5">
        <w:t>r</w:t>
      </w:r>
    </w:p>
    <w:p w14:paraId="3D1B622D" w14:textId="258C7B61" w:rsidR="00D91E0B" w:rsidRDefault="00D91E0B" w:rsidP="00F1421F">
      <w:r>
        <w:t>Servlet life cycle</w:t>
      </w:r>
    </w:p>
    <w:p w14:paraId="19660DE2" w14:textId="4BA128A6" w:rsidR="00683A92" w:rsidRDefault="00683A92" w:rsidP="00F1421F"/>
    <w:p w14:paraId="00A153C2" w14:textId="36FE6B98" w:rsidR="00683A92" w:rsidRDefault="00683A92" w:rsidP="00F1421F">
      <w:r>
        <w:t>Lesson 11 – State management</w:t>
      </w:r>
    </w:p>
    <w:p w14:paraId="16B9275E" w14:textId="77777777" w:rsidR="00E806A1" w:rsidRDefault="00E806A1" w:rsidP="00E806A1">
      <w:r>
        <w:t>Servlet life cycle</w:t>
      </w:r>
    </w:p>
    <w:p w14:paraId="5972732B" w14:textId="6ABE5A09" w:rsidR="00E806A1" w:rsidRDefault="00A376E3" w:rsidP="00F1421F">
      <w:r>
        <w:t>ServletConfig vs ServletContext</w:t>
      </w:r>
    </w:p>
    <w:p w14:paraId="2390EA35" w14:textId="4EDD46B4" w:rsidR="00613F77" w:rsidRDefault="00613F77" w:rsidP="00F1421F">
      <w:r>
        <w:lastRenderedPageBreak/>
        <w:t>Post versus Get messages</w:t>
      </w:r>
    </w:p>
    <w:p w14:paraId="19EE4308" w14:textId="2B3E52F9" w:rsidR="00B6139C" w:rsidRDefault="00B6139C" w:rsidP="00F1421F">
      <w:r>
        <w:t>Redirecting and forwarding requests</w:t>
      </w:r>
    </w:p>
    <w:p w14:paraId="1101D415" w14:textId="3F302E4A" w:rsidR="00D2770B" w:rsidRDefault="00D2770B" w:rsidP="00F1421F">
      <w:r>
        <w:t>How to get parameter:</w:t>
      </w:r>
    </w:p>
    <w:p w14:paraId="366CB555" w14:textId="2E8BC88A" w:rsidR="00D2770B" w:rsidRDefault="00D2770B" w:rsidP="00747E61">
      <w:pPr>
        <w:ind w:left="720"/>
      </w:pPr>
      <w:r>
        <w:t>String input = request.getParameter("userName");</w:t>
      </w:r>
    </w:p>
    <w:p w14:paraId="43990F61" w14:textId="7D2C3548" w:rsidR="00FC4974" w:rsidRDefault="00FC4974" w:rsidP="00747E61">
      <w:pPr>
        <w:ind w:left="720"/>
      </w:pPr>
      <w:r>
        <w:t>String[] inputColors = request.getParameterValues(" colors ");</w:t>
      </w:r>
    </w:p>
    <w:p w14:paraId="63D658B3" w14:textId="4F24B1B8" w:rsidR="00683A92" w:rsidRDefault="00EF735F" w:rsidP="00F1421F">
      <w:r>
        <w:t>Managing state information</w:t>
      </w:r>
      <w:r w:rsidR="00B26F3E">
        <w:t>: request, session, application</w:t>
      </w:r>
    </w:p>
    <w:p w14:paraId="376F248D" w14:textId="7C5A441D" w:rsidR="004537D5" w:rsidRDefault="000158FC" w:rsidP="00F1421F">
      <w:r>
        <w:t>A</w:t>
      </w:r>
      <w:r w:rsidR="00AB1F72">
        <w:t>ttribute</w:t>
      </w:r>
      <w:r>
        <w:t xml:space="preserve"> vs parameter</w:t>
      </w:r>
    </w:p>
    <w:p w14:paraId="2DF408D8" w14:textId="7D7AC488" w:rsidR="00B26F3E" w:rsidRDefault="00B26F3E" w:rsidP="00F1421F">
      <w:r>
        <w:t>Cookies</w:t>
      </w:r>
    </w:p>
    <w:p w14:paraId="69D281D3" w14:textId="2E9E1997" w:rsidR="00A648D9" w:rsidRDefault="00A648D9" w:rsidP="00F1421F">
      <w:r>
        <w:t xml:space="preserve">Not in the exam: </w:t>
      </w:r>
      <w:r w:rsidR="00410CE0">
        <w:t xml:space="preserve">5. </w:t>
      </w:r>
      <w:r>
        <w:t>Hidden fields on a form 6. URL Rewriting</w:t>
      </w:r>
    </w:p>
    <w:p w14:paraId="02489432" w14:textId="3569E994" w:rsidR="0075794F" w:rsidRDefault="0075794F" w:rsidP="00F1421F"/>
    <w:p w14:paraId="3FC72F75" w14:textId="4C53638F" w:rsidR="0075794F" w:rsidRDefault="0075794F" w:rsidP="00F1421F">
      <w:r>
        <w:t xml:space="preserve">Lesson 13 </w:t>
      </w:r>
      <w:r w:rsidR="00340A35">
        <w:t>–</w:t>
      </w:r>
      <w:r>
        <w:t xml:space="preserve"> JSPs</w:t>
      </w:r>
    </w:p>
    <w:p w14:paraId="361F3DAA" w14:textId="29E434C5" w:rsidR="00A445D4" w:rsidRDefault="00A445D4" w:rsidP="00F1421F">
      <w:r>
        <w:t>JSP elements: directive, etc…</w:t>
      </w:r>
    </w:p>
    <w:p w14:paraId="4BB78DB8" w14:textId="23DB6874" w:rsidR="00340A35" w:rsidRDefault="00911DB0" w:rsidP="00F1421F">
      <w:r>
        <w:t>Not in exam:  &lt;jsp:setProperty…&gt; built-in jsp action</w:t>
      </w:r>
    </w:p>
    <w:p w14:paraId="3342E483" w14:textId="05D7A26B" w:rsidR="00A445D4" w:rsidRDefault="00A445D4" w:rsidP="00F1421F">
      <w:r>
        <w:t xml:space="preserve">Implicit Objects: </w:t>
      </w:r>
      <w:r w:rsidR="009A4243">
        <w:t xml:space="preserve">request, </w:t>
      </w:r>
      <w:r w:rsidR="00895C4C">
        <w:t xml:space="preserve">response, </w:t>
      </w:r>
      <w:r w:rsidR="009A4243">
        <w:t>session, application, out, pageContext</w:t>
      </w:r>
    </w:p>
    <w:p w14:paraId="3C7EA5DC" w14:textId="192D90A8" w:rsidR="00191D31" w:rsidRDefault="00191D31" w:rsidP="00F1421F">
      <w:r>
        <w:t>JSP LifeCycle</w:t>
      </w:r>
      <w:r w:rsidR="00846F11">
        <w:t xml:space="preserve"> – translation, compilation -&gt; similar ser</w:t>
      </w:r>
      <w:r w:rsidR="00CC0879">
        <w:t>vlet</w:t>
      </w:r>
    </w:p>
    <w:p w14:paraId="0E2B7827" w14:textId="1758EAD1" w:rsidR="00340A35" w:rsidRDefault="00557EB8" w:rsidP="00F1421F">
      <w:r>
        <w:t>${}</w:t>
      </w:r>
    </w:p>
    <w:p w14:paraId="49350467" w14:textId="32EF9851" w:rsidR="007A7945" w:rsidRDefault="007A7945" w:rsidP="00F1421F">
      <w:r>
        <w:t>Only model 2</w:t>
      </w:r>
    </w:p>
    <w:p w14:paraId="2CB33BDC" w14:textId="730C37FE" w:rsidR="004D20EF" w:rsidRDefault="004D20EF" w:rsidP="00F1421F"/>
    <w:p w14:paraId="36CCF9A5" w14:textId="28771D6D" w:rsidR="004D20EF" w:rsidRDefault="004D20EF" w:rsidP="00F1421F">
      <w:r>
        <w:t>Lesson 14 – custom tags</w:t>
      </w:r>
    </w:p>
    <w:p w14:paraId="7CB09E0F" w14:textId="7BF14A89" w:rsidR="004D20EF" w:rsidRDefault="004D20EF" w:rsidP="00F1421F">
      <w:r>
        <w:t>JSTL core: forEach</w:t>
      </w:r>
      <w:r w:rsidR="002F5E43">
        <w:t>(items, var)</w:t>
      </w:r>
      <w:r>
        <w:t>, if, set, out</w:t>
      </w:r>
    </w:p>
    <w:p w14:paraId="72C56B9E" w14:textId="265F4F3D" w:rsidR="008604B3" w:rsidRDefault="008604B3" w:rsidP="00F1421F">
      <w:r w:rsidRPr="008604B3">
        <w:t>&lt;%@ taglib prefix="</w:t>
      </w:r>
      <w:r w:rsidR="009433EE">
        <w:t>c</w:t>
      </w:r>
      <w:r w:rsidRPr="008604B3">
        <w:t>" uri="http://java.sun.com/jsp/jstl/core" %&gt;</w:t>
      </w:r>
    </w:p>
    <w:p w14:paraId="316FAB75" w14:textId="2411683E" w:rsidR="0051717A" w:rsidRDefault="0051717A" w:rsidP="00F1421F"/>
    <w:p w14:paraId="4AD8E9F7" w14:textId="722AA7A7" w:rsidR="0051717A" w:rsidRDefault="0051717A" w:rsidP="00F1421F">
      <w:r>
        <w:t xml:space="preserve">Lesson 15 </w:t>
      </w:r>
      <w:r w:rsidR="007550E8">
        <w:t>–</w:t>
      </w:r>
      <w:r>
        <w:t xml:space="preserve"> Ajax</w:t>
      </w:r>
    </w:p>
    <w:p w14:paraId="696E940C" w14:textId="69064130" w:rsidR="009177B6" w:rsidRDefault="009177B6" w:rsidP="00F1421F">
      <w:r>
        <w:t>Asynchronous vs Synchronous</w:t>
      </w:r>
    </w:p>
    <w:p w14:paraId="2FFFB371" w14:textId="58081B6D" w:rsidR="000F0E65" w:rsidRDefault="000F0E65" w:rsidP="00F1421F">
      <w:r>
        <w:t>XMLHttpRequest</w:t>
      </w:r>
      <w:r w:rsidR="00E157AB">
        <w:t xml:space="preserve"> – an object</w:t>
      </w:r>
    </w:p>
    <w:p w14:paraId="4A11119E" w14:textId="336D5060" w:rsidR="00ED2DB6" w:rsidRDefault="00ED2DB6" w:rsidP="00F1421F">
      <w:r>
        <w:lastRenderedPageBreak/>
        <w:t>$.ajax(), $.get(), $.post()</w:t>
      </w:r>
    </w:p>
    <w:p w14:paraId="03B14AC5" w14:textId="5B3309C1" w:rsidR="00981AA7" w:rsidRDefault="00981AA7" w:rsidP="00F1421F">
      <w:r>
        <w:t>AJAX user feedback – not in the exam</w:t>
      </w:r>
    </w:p>
    <w:p w14:paraId="500A2135" w14:textId="53DD8F49" w:rsidR="00671B16" w:rsidRDefault="00671B16" w:rsidP="00F1421F">
      <w:r>
        <w:t>XMLHttpRequest security restrictions: same origin policy</w:t>
      </w:r>
    </w:p>
    <w:p w14:paraId="75CEBACF" w14:textId="4FEAC798" w:rsidR="003248DC" w:rsidRDefault="003248DC" w:rsidP="00F1421F">
      <w:r>
        <w:t>JSON</w:t>
      </w:r>
    </w:p>
    <w:p w14:paraId="7CF7E0D1" w14:textId="1CEFCDDD" w:rsidR="0044168D" w:rsidRDefault="0044168D" w:rsidP="00F1421F">
      <w:r>
        <w:t>JSON.parse() vs JSON.stringify()</w:t>
      </w:r>
    </w:p>
    <w:p w14:paraId="36B95BB2" w14:textId="45ED7300" w:rsidR="0044168D" w:rsidRDefault="0044168D" w:rsidP="00F1421F"/>
    <w:p w14:paraId="41619D8B" w14:textId="0AA8EA90" w:rsidR="005442D9" w:rsidRDefault="005442D9" w:rsidP="00F1421F">
      <w:r w:rsidRPr="00463BF8">
        <w:rPr>
          <w:highlight w:val="yellow"/>
        </w:rPr>
        <w:t>response.setContentType(“application/json”);</w:t>
      </w:r>
    </w:p>
    <w:p w14:paraId="0A28B246" w14:textId="3D234F84" w:rsidR="0044168D" w:rsidRDefault="0044168D" w:rsidP="00F1421F">
      <w:r>
        <w:t>GSON gson = new GSON();</w:t>
      </w:r>
    </w:p>
    <w:p w14:paraId="0EAE4D9A" w14:textId="22DED7AB" w:rsidR="0044168D" w:rsidRDefault="0044168D" w:rsidP="00F1421F">
      <w:r>
        <w:t>String str = gson.toJSON(javaobject);</w:t>
      </w:r>
    </w:p>
    <w:p w14:paraId="19C391F0" w14:textId="77777777" w:rsidR="007550E8" w:rsidRDefault="007550E8" w:rsidP="00F1421F"/>
    <w:p w14:paraId="37EF7BC5" w14:textId="77777777" w:rsidR="009217A9" w:rsidRDefault="009217A9" w:rsidP="00F1421F"/>
    <w:p w14:paraId="6C4DA2A7" w14:textId="28BDAA6B" w:rsidR="00911A1E" w:rsidRDefault="00911A1E" w:rsidP="00F1421F">
      <w:r>
        <w:t>jQuery:</w:t>
      </w:r>
    </w:p>
    <w:p w14:paraId="0F3FA157" w14:textId="559D4FCE" w:rsidR="00911A1E" w:rsidRDefault="00911A1E" w:rsidP="00911A1E">
      <w:pPr>
        <w:pStyle w:val="ListParagraph"/>
        <w:numPr>
          <w:ilvl w:val="0"/>
          <w:numId w:val="16"/>
        </w:numPr>
      </w:pPr>
      <w:r>
        <w:t>Window.onload - $()</w:t>
      </w:r>
    </w:p>
    <w:p w14:paraId="0F0B67B5" w14:textId="57F4BB70" w:rsidR="00911A1E" w:rsidRDefault="00911A1E" w:rsidP="00911A1E">
      <w:pPr>
        <w:pStyle w:val="ListParagraph"/>
        <w:numPr>
          <w:ilvl w:val="0"/>
          <w:numId w:val="16"/>
        </w:numPr>
      </w:pPr>
      <w:r>
        <w:t>How to select an element on the page – any way you like</w:t>
      </w:r>
    </w:p>
    <w:p w14:paraId="62C799FE" w14:textId="4198768F" w:rsidR="00FA5883" w:rsidRDefault="00FA5883" w:rsidP="00911A1E">
      <w:pPr>
        <w:pStyle w:val="ListParagraph"/>
        <w:numPr>
          <w:ilvl w:val="0"/>
          <w:numId w:val="16"/>
        </w:numPr>
      </w:pPr>
      <w:r>
        <w:t>val(), val(“abc”)</w:t>
      </w:r>
    </w:p>
    <w:p w14:paraId="5F69467B" w14:textId="30D2BB54" w:rsidR="00911A1E" w:rsidRDefault="00911A1E" w:rsidP="00097C24">
      <w:pPr>
        <w:pStyle w:val="ListParagraph"/>
        <w:numPr>
          <w:ilvl w:val="0"/>
          <w:numId w:val="16"/>
        </w:numPr>
      </w:pPr>
      <w:r>
        <w:t>text(), html()</w:t>
      </w:r>
      <w:r w:rsidR="00E27778">
        <w:t>, append, preappend methods</w:t>
      </w:r>
    </w:p>
    <w:p w14:paraId="7E984EB3" w14:textId="2DD66D11" w:rsidR="00531125" w:rsidRDefault="00531125" w:rsidP="00531125">
      <w:pPr>
        <w:pStyle w:val="ListParagraph"/>
        <w:numPr>
          <w:ilvl w:val="0"/>
          <w:numId w:val="16"/>
        </w:numPr>
      </w:pPr>
      <w:r>
        <w:t>attach event – only click</w:t>
      </w:r>
    </w:p>
    <w:p w14:paraId="1623005E" w14:textId="39A1E4ED" w:rsidR="00531125" w:rsidRDefault="00C00150" w:rsidP="00531125">
      <w:pPr>
        <w:pStyle w:val="ListParagraph"/>
        <w:numPr>
          <w:ilvl w:val="0"/>
          <w:numId w:val="16"/>
        </w:numPr>
      </w:pPr>
      <w:r>
        <w:t>$.each</w:t>
      </w:r>
    </w:p>
    <w:p w14:paraId="12D81EC2" w14:textId="13C0335A" w:rsidR="00337D24" w:rsidRDefault="00337D24" w:rsidP="00531125">
      <w:pPr>
        <w:pStyle w:val="ListParagraph"/>
        <w:numPr>
          <w:ilvl w:val="0"/>
          <w:numId w:val="16"/>
        </w:numPr>
      </w:pPr>
      <w:r>
        <w:t>event.preventDefault(), return;</w:t>
      </w:r>
    </w:p>
    <w:p w14:paraId="6FE81AF2" w14:textId="77777777" w:rsidR="00D570F1" w:rsidRDefault="00D570F1" w:rsidP="0069386F"/>
    <w:p w14:paraId="19D51BE2" w14:textId="45AE4A7C" w:rsidR="0069386F" w:rsidRDefault="0069386F" w:rsidP="0069386F"/>
    <w:p w14:paraId="3BD3BDAF" w14:textId="77777777" w:rsidR="00663A73" w:rsidRDefault="00663A73" w:rsidP="00C85BAC">
      <w:pPr>
        <w:pStyle w:val="ListParagraph"/>
      </w:pPr>
    </w:p>
    <w:sectPr w:rsidR="00663A73" w:rsidSect="0002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5C9"/>
    <w:multiLevelType w:val="hybridMultilevel"/>
    <w:tmpl w:val="433813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E3BE3"/>
    <w:multiLevelType w:val="hybridMultilevel"/>
    <w:tmpl w:val="6FDCCC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7B6F6D"/>
    <w:multiLevelType w:val="hybridMultilevel"/>
    <w:tmpl w:val="F3F4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44936"/>
    <w:multiLevelType w:val="hybridMultilevel"/>
    <w:tmpl w:val="22AC8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CC4518"/>
    <w:multiLevelType w:val="hybridMultilevel"/>
    <w:tmpl w:val="D356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05F39"/>
    <w:multiLevelType w:val="hybridMultilevel"/>
    <w:tmpl w:val="B1F476C8"/>
    <w:lvl w:ilvl="0" w:tplc="0EAE9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F756C5"/>
    <w:multiLevelType w:val="hybridMultilevel"/>
    <w:tmpl w:val="7D581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31782"/>
    <w:multiLevelType w:val="hybridMultilevel"/>
    <w:tmpl w:val="98BAB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47D87"/>
    <w:multiLevelType w:val="hybridMultilevel"/>
    <w:tmpl w:val="D83E5D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0D42A3"/>
    <w:multiLevelType w:val="hybridMultilevel"/>
    <w:tmpl w:val="6A1647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7A3619"/>
    <w:multiLevelType w:val="hybridMultilevel"/>
    <w:tmpl w:val="80E8E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16154"/>
    <w:multiLevelType w:val="hybridMultilevel"/>
    <w:tmpl w:val="22AC8B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AD0A25"/>
    <w:multiLevelType w:val="hybridMultilevel"/>
    <w:tmpl w:val="69A41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0455C"/>
    <w:multiLevelType w:val="hybridMultilevel"/>
    <w:tmpl w:val="5DF2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73147"/>
    <w:multiLevelType w:val="hybridMultilevel"/>
    <w:tmpl w:val="49D2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67C4"/>
    <w:multiLevelType w:val="hybridMultilevel"/>
    <w:tmpl w:val="2FCC04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0"/>
  </w:num>
  <w:num w:numId="5">
    <w:abstractNumId w:val="15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13"/>
  </w:num>
  <w:num w:numId="11">
    <w:abstractNumId w:val="14"/>
  </w:num>
  <w:num w:numId="12">
    <w:abstractNumId w:val="4"/>
  </w:num>
  <w:num w:numId="13">
    <w:abstractNumId w:val="2"/>
  </w:num>
  <w:num w:numId="14">
    <w:abstractNumId w:val="1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44DA"/>
    <w:rsid w:val="00002D30"/>
    <w:rsid w:val="000158FC"/>
    <w:rsid w:val="000214A4"/>
    <w:rsid w:val="000227D7"/>
    <w:rsid w:val="00043E6E"/>
    <w:rsid w:val="0004596D"/>
    <w:rsid w:val="00057FEA"/>
    <w:rsid w:val="000606BE"/>
    <w:rsid w:val="00093F07"/>
    <w:rsid w:val="00096718"/>
    <w:rsid w:val="00097C24"/>
    <w:rsid w:val="000B5DE7"/>
    <w:rsid w:val="000B6ACC"/>
    <w:rsid w:val="000E0479"/>
    <w:rsid w:val="000F0E65"/>
    <w:rsid w:val="000F2032"/>
    <w:rsid w:val="00113F7C"/>
    <w:rsid w:val="00125F64"/>
    <w:rsid w:val="0013755F"/>
    <w:rsid w:val="00137C83"/>
    <w:rsid w:val="00150890"/>
    <w:rsid w:val="001623FD"/>
    <w:rsid w:val="00163446"/>
    <w:rsid w:val="00186698"/>
    <w:rsid w:val="00191D31"/>
    <w:rsid w:val="001A510A"/>
    <w:rsid w:val="001A5F30"/>
    <w:rsid w:val="001B27DA"/>
    <w:rsid w:val="001B35A1"/>
    <w:rsid w:val="001D027C"/>
    <w:rsid w:val="001D5E74"/>
    <w:rsid w:val="001E2B6A"/>
    <w:rsid w:val="001E594C"/>
    <w:rsid w:val="001F35FB"/>
    <w:rsid w:val="00212A30"/>
    <w:rsid w:val="0023265F"/>
    <w:rsid w:val="002411FA"/>
    <w:rsid w:val="00252400"/>
    <w:rsid w:val="00256B18"/>
    <w:rsid w:val="00257CD1"/>
    <w:rsid w:val="00276261"/>
    <w:rsid w:val="002A482E"/>
    <w:rsid w:val="002A53DF"/>
    <w:rsid w:val="002A5605"/>
    <w:rsid w:val="002C7063"/>
    <w:rsid w:val="002D373A"/>
    <w:rsid w:val="002D48DA"/>
    <w:rsid w:val="002D6480"/>
    <w:rsid w:val="002D6742"/>
    <w:rsid w:val="002F4631"/>
    <w:rsid w:val="002F5E43"/>
    <w:rsid w:val="00303A68"/>
    <w:rsid w:val="003115F0"/>
    <w:rsid w:val="003122DE"/>
    <w:rsid w:val="0032444B"/>
    <w:rsid w:val="003248DC"/>
    <w:rsid w:val="00337D24"/>
    <w:rsid w:val="00340A35"/>
    <w:rsid w:val="003411C2"/>
    <w:rsid w:val="00344EA6"/>
    <w:rsid w:val="003542C9"/>
    <w:rsid w:val="003552FB"/>
    <w:rsid w:val="00355345"/>
    <w:rsid w:val="00357B74"/>
    <w:rsid w:val="003713CC"/>
    <w:rsid w:val="00371AEB"/>
    <w:rsid w:val="003808B5"/>
    <w:rsid w:val="003A514A"/>
    <w:rsid w:val="003A5A96"/>
    <w:rsid w:val="003B0909"/>
    <w:rsid w:val="003C63B0"/>
    <w:rsid w:val="003D27C3"/>
    <w:rsid w:val="003F0DE6"/>
    <w:rsid w:val="003F317A"/>
    <w:rsid w:val="003F4702"/>
    <w:rsid w:val="00407383"/>
    <w:rsid w:val="00410CE0"/>
    <w:rsid w:val="00414DB0"/>
    <w:rsid w:val="004209E8"/>
    <w:rsid w:val="0044168D"/>
    <w:rsid w:val="004506F8"/>
    <w:rsid w:val="004537D5"/>
    <w:rsid w:val="00453F4F"/>
    <w:rsid w:val="00456916"/>
    <w:rsid w:val="00463BF8"/>
    <w:rsid w:val="004750D7"/>
    <w:rsid w:val="00475912"/>
    <w:rsid w:val="004812D9"/>
    <w:rsid w:val="004B5924"/>
    <w:rsid w:val="004C0E49"/>
    <w:rsid w:val="004C1752"/>
    <w:rsid w:val="004D20EF"/>
    <w:rsid w:val="004E5AB7"/>
    <w:rsid w:val="004F386D"/>
    <w:rsid w:val="005005F5"/>
    <w:rsid w:val="00503C1B"/>
    <w:rsid w:val="00507F0D"/>
    <w:rsid w:val="0051717A"/>
    <w:rsid w:val="00527F63"/>
    <w:rsid w:val="00531125"/>
    <w:rsid w:val="00540239"/>
    <w:rsid w:val="00542799"/>
    <w:rsid w:val="005442D9"/>
    <w:rsid w:val="005546A6"/>
    <w:rsid w:val="00557EB8"/>
    <w:rsid w:val="005602FD"/>
    <w:rsid w:val="00571AE1"/>
    <w:rsid w:val="00572196"/>
    <w:rsid w:val="00583DCD"/>
    <w:rsid w:val="00584B9F"/>
    <w:rsid w:val="005866BD"/>
    <w:rsid w:val="00592A9D"/>
    <w:rsid w:val="005A7AC3"/>
    <w:rsid w:val="005B035A"/>
    <w:rsid w:val="005B1CE7"/>
    <w:rsid w:val="005C5AD5"/>
    <w:rsid w:val="005D35EF"/>
    <w:rsid w:val="005E3745"/>
    <w:rsid w:val="005E5C36"/>
    <w:rsid w:val="005F7002"/>
    <w:rsid w:val="005F70B4"/>
    <w:rsid w:val="005F7377"/>
    <w:rsid w:val="00613F77"/>
    <w:rsid w:val="00621F36"/>
    <w:rsid w:val="00630B08"/>
    <w:rsid w:val="006326EA"/>
    <w:rsid w:val="00634B33"/>
    <w:rsid w:val="006410C9"/>
    <w:rsid w:val="00655A2E"/>
    <w:rsid w:val="00663A73"/>
    <w:rsid w:val="0067122F"/>
    <w:rsid w:val="00671B16"/>
    <w:rsid w:val="00683A92"/>
    <w:rsid w:val="00684B2B"/>
    <w:rsid w:val="00685151"/>
    <w:rsid w:val="006905FD"/>
    <w:rsid w:val="0069386F"/>
    <w:rsid w:val="006A6997"/>
    <w:rsid w:val="006B221A"/>
    <w:rsid w:val="006B774B"/>
    <w:rsid w:val="006B7ACA"/>
    <w:rsid w:val="006C2585"/>
    <w:rsid w:val="00741807"/>
    <w:rsid w:val="00747E61"/>
    <w:rsid w:val="007550E8"/>
    <w:rsid w:val="00756833"/>
    <w:rsid w:val="0075794F"/>
    <w:rsid w:val="007608B1"/>
    <w:rsid w:val="00763F2A"/>
    <w:rsid w:val="0077100A"/>
    <w:rsid w:val="0077476F"/>
    <w:rsid w:val="007844DA"/>
    <w:rsid w:val="007969B3"/>
    <w:rsid w:val="007A2685"/>
    <w:rsid w:val="007A7945"/>
    <w:rsid w:val="007B7A1E"/>
    <w:rsid w:val="007C197D"/>
    <w:rsid w:val="007C5B4C"/>
    <w:rsid w:val="007D4667"/>
    <w:rsid w:val="007D677E"/>
    <w:rsid w:val="007E13B9"/>
    <w:rsid w:val="007E68D3"/>
    <w:rsid w:val="007F0616"/>
    <w:rsid w:val="007F345F"/>
    <w:rsid w:val="0081417E"/>
    <w:rsid w:val="008313E5"/>
    <w:rsid w:val="00846F11"/>
    <w:rsid w:val="00855810"/>
    <w:rsid w:val="008604B3"/>
    <w:rsid w:val="00861DE0"/>
    <w:rsid w:val="00885F49"/>
    <w:rsid w:val="008861F3"/>
    <w:rsid w:val="00895C4C"/>
    <w:rsid w:val="00897E33"/>
    <w:rsid w:val="008A153D"/>
    <w:rsid w:val="008B51D8"/>
    <w:rsid w:val="008B5FA5"/>
    <w:rsid w:val="008C1269"/>
    <w:rsid w:val="008D581A"/>
    <w:rsid w:val="009015E8"/>
    <w:rsid w:val="0090557C"/>
    <w:rsid w:val="0090786A"/>
    <w:rsid w:val="00911A1E"/>
    <w:rsid w:val="00911DB0"/>
    <w:rsid w:val="009177B6"/>
    <w:rsid w:val="009217A9"/>
    <w:rsid w:val="009234FF"/>
    <w:rsid w:val="00925766"/>
    <w:rsid w:val="00940084"/>
    <w:rsid w:val="00940434"/>
    <w:rsid w:val="009433EE"/>
    <w:rsid w:val="00945513"/>
    <w:rsid w:val="0095438C"/>
    <w:rsid w:val="009648D2"/>
    <w:rsid w:val="00981AA7"/>
    <w:rsid w:val="009879AE"/>
    <w:rsid w:val="00993F9C"/>
    <w:rsid w:val="009A4243"/>
    <w:rsid w:val="009A7252"/>
    <w:rsid w:val="009A72FA"/>
    <w:rsid w:val="009C20CF"/>
    <w:rsid w:val="009C3706"/>
    <w:rsid w:val="00A04CA6"/>
    <w:rsid w:val="00A04D3F"/>
    <w:rsid w:val="00A07356"/>
    <w:rsid w:val="00A118B8"/>
    <w:rsid w:val="00A17898"/>
    <w:rsid w:val="00A376E3"/>
    <w:rsid w:val="00A431BA"/>
    <w:rsid w:val="00A445D4"/>
    <w:rsid w:val="00A648D9"/>
    <w:rsid w:val="00A66969"/>
    <w:rsid w:val="00A8131B"/>
    <w:rsid w:val="00AB1F72"/>
    <w:rsid w:val="00AC44D9"/>
    <w:rsid w:val="00AD32EB"/>
    <w:rsid w:val="00B005F1"/>
    <w:rsid w:val="00B25C87"/>
    <w:rsid w:val="00B26F3E"/>
    <w:rsid w:val="00B277B8"/>
    <w:rsid w:val="00B30DC7"/>
    <w:rsid w:val="00B40558"/>
    <w:rsid w:val="00B6139C"/>
    <w:rsid w:val="00B725BC"/>
    <w:rsid w:val="00B875E4"/>
    <w:rsid w:val="00BA55F9"/>
    <w:rsid w:val="00BC2982"/>
    <w:rsid w:val="00BD5D49"/>
    <w:rsid w:val="00C00150"/>
    <w:rsid w:val="00C0439A"/>
    <w:rsid w:val="00C4190F"/>
    <w:rsid w:val="00C62EF1"/>
    <w:rsid w:val="00C6531A"/>
    <w:rsid w:val="00C838D6"/>
    <w:rsid w:val="00C85BAC"/>
    <w:rsid w:val="00C87781"/>
    <w:rsid w:val="00C97ADE"/>
    <w:rsid w:val="00CA4EA9"/>
    <w:rsid w:val="00CB327F"/>
    <w:rsid w:val="00CC0879"/>
    <w:rsid w:val="00CC4B7E"/>
    <w:rsid w:val="00CD4671"/>
    <w:rsid w:val="00CE2CF0"/>
    <w:rsid w:val="00CE7D3B"/>
    <w:rsid w:val="00D100D5"/>
    <w:rsid w:val="00D11C44"/>
    <w:rsid w:val="00D12582"/>
    <w:rsid w:val="00D14030"/>
    <w:rsid w:val="00D14ADB"/>
    <w:rsid w:val="00D2770B"/>
    <w:rsid w:val="00D570F1"/>
    <w:rsid w:val="00D707E6"/>
    <w:rsid w:val="00D7358F"/>
    <w:rsid w:val="00D820E1"/>
    <w:rsid w:val="00D91E0B"/>
    <w:rsid w:val="00D93AD2"/>
    <w:rsid w:val="00D945EA"/>
    <w:rsid w:val="00D97486"/>
    <w:rsid w:val="00DB4290"/>
    <w:rsid w:val="00DF59DB"/>
    <w:rsid w:val="00E07928"/>
    <w:rsid w:val="00E157AB"/>
    <w:rsid w:val="00E15B89"/>
    <w:rsid w:val="00E27778"/>
    <w:rsid w:val="00E329C2"/>
    <w:rsid w:val="00E36C36"/>
    <w:rsid w:val="00E424B9"/>
    <w:rsid w:val="00E5622A"/>
    <w:rsid w:val="00E806A1"/>
    <w:rsid w:val="00E87EBA"/>
    <w:rsid w:val="00EA2497"/>
    <w:rsid w:val="00EA4226"/>
    <w:rsid w:val="00EA4DC1"/>
    <w:rsid w:val="00EB06D5"/>
    <w:rsid w:val="00EB482A"/>
    <w:rsid w:val="00EB4BC1"/>
    <w:rsid w:val="00EC2FF4"/>
    <w:rsid w:val="00ED2DB6"/>
    <w:rsid w:val="00ED356E"/>
    <w:rsid w:val="00EF10B1"/>
    <w:rsid w:val="00EF735F"/>
    <w:rsid w:val="00F1421F"/>
    <w:rsid w:val="00F21E51"/>
    <w:rsid w:val="00F2284D"/>
    <w:rsid w:val="00F27F78"/>
    <w:rsid w:val="00F43DC0"/>
    <w:rsid w:val="00F44057"/>
    <w:rsid w:val="00F54358"/>
    <w:rsid w:val="00F56E02"/>
    <w:rsid w:val="00F63445"/>
    <w:rsid w:val="00F66CC2"/>
    <w:rsid w:val="00F75E68"/>
    <w:rsid w:val="00F811BD"/>
    <w:rsid w:val="00F83452"/>
    <w:rsid w:val="00FA25C5"/>
    <w:rsid w:val="00FA5883"/>
    <w:rsid w:val="00FA6215"/>
    <w:rsid w:val="00FA65BC"/>
    <w:rsid w:val="00FC4974"/>
    <w:rsid w:val="00FC6BB8"/>
    <w:rsid w:val="00FD2E61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59A8"/>
  <w15:chartTrackingRefBased/>
  <w15:docId w15:val="{D41D4E22-6580-4896-8A8A-A3B18636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A4"/>
  </w:style>
  <w:style w:type="paragraph" w:styleId="Heading1">
    <w:name w:val="heading 1"/>
    <w:basedOn w:val="Normal"/>
    <w:next w:val="Normal"/>
    <w:link w:val="Heading1Char"/>
    <w:uiPriority w:val="9"/>
    <w:qFormat/>
    <w:rsid w:val="003244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34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45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B5DE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244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244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B1476666C1E49B575B6B1AC37DF95" ma:contentTypeVersion="2" ma:contentTypeDescription="Create a new document." ma:contentTypeScope="" ma:versionID="a8838f386be30790e8ebf32edadf85eb">
  <xsd:schema xmlns:xsd="http://www.w3.org/2001/XMLSchema" xmlns:xs="http://www.w3.org/2001/XMLSchema" xmlns:p="http://schemas.microsoft.com/office/2006/metadata/properties" xmlns:ns2="e9fcc912-5745-491c-81e0-461a08b96a4c" targetNamespace="http://schemas.microsoft.com/office/2006/metadata/properties" ma:root="true" ma:fieldsID="fc975a46841c44be3c3d2229c5eab6b2" ns2:_="">
    <xsd:import namespace="e9fcc912-5745-491c-81e0-461a08b96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fcc912-5745-491c-81e0-461a08b96a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E089D0-C427-410B-B305-4FD7D4EA9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fcc912-5745-491c-81e0-461a08b96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9E2C52-6D2C-4F72-9F0C-4E7702A626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D59571-5574-4B7E-8F77-D6C3B28C4C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Xing</dc:creator>
  <cp:keywords/>
  <dc:description/>
  <cp:lastModifiedBy>Tina Xing</cp:lastModifiedBy>
  <cp:revision>466</cp:revision>
  <dcterms:created xsi:type="dcterms:W3CDTF">2021-04-05T14:05:00Z</dcterms:created>
  <dcterms:modified xsi:type="dcterms:W3CDTF">2021-05-11T17:12:00Z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0x010100EC9B1476666C1E49B575B6B1AC37DF95</vt:lpwstr>
  </property>
</Properties>
</file>