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67FB6" w14:textId="6BC901A7" w:rsidR="00BC01C9" w:rsidRPr="00BC01C9" w:rsidRDefault="00BC01C9" w:rsidP="00BC01C9">
      <w:pPr>
        <w:pStyle w:val="Title"/>
      </w:pPr>
    </w:p>
    <w:p w14:paraId="55EE1F4A" w14:textId="77777777" w:rsidR="00BC01C9" w:rsidRPr="00BC01C9" w:rsidRDefault="00BC01C9" w:rsidP="00BC01C9">
      <w:pPr>
        <w:pStyle w:val="Title"/>
        <w:rPr>
          <w:b/>
          <w:bCs/>
        </w:rPr>
      </w:pPr>
      <w:r w:rsidRPr="00BC01C9">
        <w:rPr>
          <w:b/>
          <w:bCs/>
        </w:rPr>
        <w:t>Automated Test Report</w:t>
      </w:r>
    </w:p>
    <w:p w14:paraId="2B33403D" w14:textId="37B4706C" w:rsidR="00BC01C9" w:rsidRPr="00BC01C9" w:rsidRDefault="00BC01C9" w:rsidP="00BC01C9">
      <w:pPr>
        <w:rPr>
          <w:b/>
          <w:bCs/>
        </w:rPr>
      </w:pPr>
      <w:r w:rsidRPr="00BC01C9">
        <w:rPr>
          <w:b/>
          <w:bCs/>
        </w:rPr>
        <w:t xml:space="preserve">Project Name: </w:t>
      </w:r>
      <w:r>
        <w:rPr>
          <w:b/>
          <w:bCs/>
        </w:rPr>
        <w:t>Jumia</w:t>
      </w:r>
    </w:p>
    <w:p w14:paraId="68341C48" w14:textId="58915159" w:rsidR="00BC01C9" w:rsidRPr="00BC01C9" w:rsidRDefault="00BC01C9" w:rsidP="00BC01C9">
      <w:pPr>
        <w:rPr>
          <w:b/>
          <w:bCs/>
        </w:rPr>
      </w:pPr>
      <w:r w:rsidRPr="00BC01C9">
        <w:rPr>
          <w:b/>
          <w:bCs/>
        </w:rPr>
        <w:t xml:space="preserve">Report Date: </w:t>
      </w:r>
      <w:r>
        <w:rPr>
          <w:b/>
          <w:bCs/>
        </w:rPr>
        <w:t>9/8/2024</w:t>
      </w:r>
    </w:p>
    <w:p w14:paraId="322DD1DF" w14:textId="7BC7B53F" w:rsidR="00BC01C9" w:rsidRPr="00BC01C9" w:rsidRDefault="00BC01C9" w:rsidP="00BC01C9">
      <w:pPr>
        <w:rPr>
          <w:b/>
          <w:bCs/>
        </w:rPr>
      </w:pPr>
      <w:r w:rsidRPr="00BC01C9">
        <w:rPr>
          <w:b/>
          <w:bCs/>
        </w:rPr>
        <w:t xml:space="preserve">Test Lead: </w:t>
      </w:r>
      <w:r>
        <w:rPr>
          <w:b/>
          <w:bCs/>
        </w:rPr>
        <w:t>Kareem Hassan</w:t>
      </w:r>
    </w:p>
    <w:p w14:paraId="7D7D765A" w14:textId="77777777" w:rsidR="00BC01C9" w:rsidRPr="00BC01C9" w:rsidRDefault="00BC01C9" w:rsidP="00BC01C9">
      <w:r w:rsidRPr="00BC01C9">
        <w:pict w14:anchorId="6D6C5C70">
          <v:rect id="_x0000_i1044" style="width:0;height:1.5pt" o:hralign="center" o:hrstd="t" o:hr="t" fillcolor="#a0a0a0" stroked="f"/>
        </w:pict>
      </w:r>
    </w:p>
    <w:p w14:paraId="513258A6" w14:textId="77777777" w:rsidR="00BC01C9" w:rsidRPr="00BC01C9" w:rsidRDefault="00BC01C9" w:rsidP="00BC01C9">
      <w:pPr>
        <w:rPr>
          <w:b/>
          <w:bCs/>
        </w:rPr>
      </w:pPr>
      <w:r w:rsidRPr="00BC01C9">
        <w:rPr>
          <w:b/>
          <w:bCs/>
        </w:rPr>
        <w:t>1. Overview</w:t>
      </w:r>
    </w:p>
    <w:p w14:paraId="137FBF2F" w14:textId="1353CA9F" w:rsidR="00BC01C9" w:rsidRPr="00BC01C9" w:rsidRDefault="00BC01C9" w:rsidP="00BC01C9">
      <w:r w:rsidRPr="00BC01C9">
        <w:t xml:space="preserve">This document summarizes the results of the automated test execution conducted on the </w:t>
      </w:r>
      <w:r>
        <w:t>Jumia project</w:t>
      </w:r>
      <w:r w:rsidRPr="00BC01C9">
        <w:t>. The</w:t>
      </w:r>
      <w:r w:rsidRPr="00BC01C9">
        <w:t xml:space="preserve"> objective of this test cycle was to validate the functionality and stability of the application through automated testing.</w:t>
      </w:r>
    </w:p>
    <w:p w14:paraId="26D6309D" w14:textId="77777777" w:rsidR="00BC01C9" w:rsidRPr="00BC01C9" w:rsidRDefault="00BC01C9" w:rsidP="00BC01C9">
      <w:pPr>
        <w:rPr>
          <w:b/>
          <w:bCs/>
        </w:rPr>
      </w:pPr>
      <w:r w:rsidRPr="00BC01C9">
        <w:rPr>
          <w:b/>
          <w:bCs/>
        </w:rPr>
        <w:t>2. Test Environment</w:t>
      </w:r>
    </w:p>
    <w:p w14:paraId="0213B5E7" w14:textId="119A3058" w:rsidR="00BC01C9" w:rsidRPr="00BC01C9" w:rsidRDefault="00BC01C9" w:rsidP="00BC01C9">
      <w:pPr>
        <w:numPr>
          <w:ilvl w:val="0"/>
          <w:numId w:val="1"/>
        </w:numPr>
      </w:pPr>
      <w:r w:rsidRPr="00BC01C9">
        <w:rPr>
          <w:b/>
          <w:bCs/>
        </w:rPr>
        <w:t>Operating System:</w:t>
      </w:r>
      <w:r w:rsidRPr="00BC01C9">
        <w:t xml:space="preserve">  Windows 10</w:t>
      </w:r>
    </w:p>
    <w:p w14:paraId="4936219B" w14:textId="325757A2" w:rsidR="00BC01C9" w:rsidRPr="00BC01C9" w:rsidRDefault="00BC01C9" w:rsidP="00BC01C9">
      <w:pPr>
        <w:numPr>
          <w:ilvl w:val="0"/>
          <w:numId w:val="1"/>
        </w:numPr>
      </w:pPr>
      <w:r w:rsidRPr="00BC01C9">
        <w:rPr>
          <w:b/>
          <w:bCs/>
        </w:rPr>
        <w:t>Browser(s):</w:t>
      </w:r>
      <w:r w:rsidRPr="00BC01C9">
        <w:t xml:space="preserve">  </w:t>
      </w:r>
      <w:r>
        <w:t xml:space="preserve">Google </w:t>
      </w:r>
      <w:r w:rsidRPr="00BC01C9">
        <w:t>Chrome</w:t>
      </w:r>
    </w:p>
    <w:p w14:paraId="3CB4041D" w14:textId="768F0175" w:rsidR="00BC01C9" w:rsidRPr="00BC01C9" w:rsidRDefault="00BC01C9" w:rsidP="00BC01C9">
      <w:pPr>
        <w:numPr>
          <w:ilvl w:val="0"/>
          <w:numId w:val="1"/>
        </w:numPr>
      </w:pPr>
      <w:r w:rsidRPr="00BC01C9">
        <w:rPr>
          <w:b/>
          <w:bCs/>
        </w:rPr>
        <w:t>Automated Testing Tool:</w:t>
      </w:r>
      <w:r w:rsidRPr="00BC01C9">
        <w:t xml:space="preserve"> Selenium</w:t>
      </w:r>
    </w:p>
    <w:p w14:paraId="5D2E64C4" w14:textId="77777777" w:rsidR="00BC01C9" w:rsidRPr="00BC01C9" w:rsidRDefault="00BC01C9" w:rsidP="00BC01C9">
      <w:pPr>
        <w:rPr>
          <w:b/>
          <w:bCs/>
        </w:rPr>
      </w:pPr>
      <w:r w:rsidRPr="00BC01C9">
        <w:rPr>
          <w:b/>
          <w:bCs/>
        </w:rPr>
        <w:t>3. Test Scope</w:t>
      </w:r>
    </w:p>
    <w:p w14:paraId="57DC89BF" w14:textId="77777777" w:rsidR="00BC01C9" w:rsidRPr="00BC01C9" w:rsidRDefault="00BC01C9" w:rsidP="00BC01C9">
      <w:pPr>
        <w:rPr>
          <w:b/>
          <w:bCs/>
        </w:rPr>
      </w:pPr>
      <w:r w:rsidRPr="00BC01C9">
        <w:rPr>
          <w:b/>
          <w:bCs/>
        </w:rPr>
        <w:t>3.1. Test Cases Executed</w:t>
      </w:r>
    </w:p>
    <w:p w14:paraId="429D365C" w14:textId="77777777" w:rsidR="00BC01C9" w:rsidRPr="00BC01C9" w:rsidRDefault="00BC01C9" w:rsidP="00BC01C9">
      <w:r w:rsidRPr="00BC01C9">
        <w:t>The following test suites were executed as part of this testing cycle:</w:t>
      </w:r>
    </w:p>
    <w:p w14:paraId="243B3653" w14:textId="77777777" w:rsidR="00BC01C9" w:rsidRPr="00BC01C9" w:rsidRDefault="00BC01C9" w:rsidP="00BC01C9">
      <w:pPr>
        <w:numPr>
          <w:ilvl w:val="0"/>
          <w:numId w:val="2"/>
        </w:numPr>
      </w:pPr>
      <w:r w:rsidRPr="00BC01C9">
        <w:rPr>
          <w:b/>
          <w:bCs/>
        </w:rPr>
        <w:t>Functional Tests</w:t>
      </w:r>
    </w:p>
    <w:p w14:paraId="3AA333F7" w14:textId="77777777" w:rsidR="00BC01C9" w:rsidRDefault="00BC01C9" w:rsidP="00BC01C9">
      <w:pPr>
        <w:ind w:firstLine="360"/>
      </w:pPr>
      <w:r>
        <w:t xml:space="preserve">8 </w:t>
      </w:r>
      <w:r w:rsidRPr="00BC01C9">
        <w:t>test cases covering core functionalities.</w:t>
      </w:r>
      <w:r w:rsidRPr="00BC01C9">
        <w:rPr>
          <w:rFonts w:ascii="Times New Roman" w:eastAsia="Times New Roman" w:hAnsi="Symbol" w:cs="Times New Roman"/>
          <w:kern w:val="0"/>
          <w:sz w:val="24"/>
          <w:szCs w:val="24"/>
          <w14:ligatures w14:val="none"/>
        </w:rPr>
        <w:t xml:space="preserve"> </w:t>
      </w:r>
    </w:p>
    <w:p w14:paraId="69B7CF2A" w14:textId="591CA2ED" w:rsidR="00BC01C9" w:rsidRPr="00BC01C9" w:rsidRDefault="00BC01C9" w:rsidP="00BC01C9">
      <w:pPr>
        <w:ind w:firstLine="360"/>
      </w:pPr>
      <w:r w:rsidRPr="00BC01C9">
        <w:rPr>
          <w:b/>
          <w:bCs/>
        </w:rPr>
        <w:t>Regression Tests</w:t>
      </w:r>
    </w:p>
    <w:p w14:paraId="4B937A1D" w14:textId="45E12063" w:rsidR="00BC01C9" w:rsidRPr="00BC01C9" w:rsidRDefault="00BC01C9" w:rsidP="00BC01C9">
      <w:pPr>
        <w:numPr>
          <w:ilvl w:val="0"/>
          <w:numId w:val="7"/>
        </w:numPr>
      </w:pPr>
      <w:r>
        <w:t xml:space="preserve">0 </w:t>
      </w:r>
      <w:r w:rsidRPr="00BC01C9">
        <w:t>test cases to ensure existing functionalities were not affected by recent code changes.</w:t>
      </w:r>
    </w:p>
    <w:p w14:paraId="73C08E09" w14:textId="77C3BC1A" w:rsidR="00BC01C9" w:rsidRPr="00BC01C9" w:rsidRDefault="00BC01C9" w:rsidP="00BC01C9">
      <w:pPr>
        <w:ind w:firstLine="360"/>
      </w:pPr>
      <w:r w:rsidRPr="00BC01C9">
        <w:t xml:space="preserve"> </w:t>
      </w:r>
      <w:r w:rsidRPr="00BC01C9">
        <w:rPr>
          <w:b/>
          <w:bCs/>
        </w:rPr>
        <w:t>Smoke Tests</w:t>
      </w:r>
    </w:p>
    <w:p w14:paraId="3D15F7DD" w14:textId="7EEDAF4D" w:rsidR="00BC01C9" w:rsidRPr="00BC01C9" w:rsidRDefault="00BC01C9" w:rsidP="00BC01C9">
      <w:pPr>
        <w:numPr>
          <w:ilvl w:val="0"/>
          <w:numId w:val="8"/>
        </w:numPr>
      </w:pPr>
      <w:r>
        <w:t xml:space="preserve">0 </w:t>
      </w:r>
      <w:r w:rsidRPr="00BC01C9">
        <w:t>test cases to quickly verify the critical functionalities of the application.</w:t>
      </w:r>
    </w:p>
    <w:p w14:paraId="0E9FCBE6" w14:textId="0ED2B839" w:rsidR="00BC01C9" w:rsidRPr="00BC01C9" w:rsidRDefault="00BC01C9" w:rsidP="00BC01C9">
      <w:pPr>
        <w:ind w:firstLine="360"/>
      </w:pPr>
    </w:p>
    <w:p w14:paraId="749C413C" w14:textId="77777777" w:rsidR="00BC01C9" w:rsidRPr="00BC01C9" w:rsidRDefault="00BC01C9" w:rsidP="00BC01C9">
      <w:pPr>
        <w:rPr>
          <w:b/>
          <w:bCs/>
        </w:rPr>
      </w:pPr>
      <w:r w:rsidRPr="00BC01C9">
        <w:rPr>
          <w:b/>
          <w:bCs/>
        </w:rPr>
        <w:t>3.2. Test Case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gridCol w:w="1662"/>
        <w:gridCol w:w="990"/>
        <w:gridCol w:w="780"/>
        <w:gridCol w:w="769"/>
        <w:gridCol w:w="1510"/>
      </w:tblGrid>
      <w:tr w:rsidR="00BC01C9" w:rsidRPr="00BC01C9" w14:paraId="7AAC4EFC" w14:textId="77777777" w:rsidTr="00C94220">
        <w:trPr>
          <w:tblHeader/>
          <w:tblCellSpacing w:w="15" w:type="dxa"/>
        </w:trPr>
        <w:tc>
          <w:tcPr>
            <w:tcW w:w="0" w:type="auto"/>
            <w:vAlign w:val="center"/>
            <w:hideMark/>
          </w:tcPr>
          <w:p w14:paraId="297F9622" w14:textId="77777777" w:rsidR="00BC01C9" w:rsidRPr="00BC01C9" w:rsidRDefault="00BC01C9" w:rsidP="00BC01C9">
            <w:pPr>
              <w:rPr>
                <w:b/>
                <w:bCs/>
              </w:rPr>
            </w:pPr>
            <w:r w:rsidRPr="00BC01C9">
              <w:rPr>
                <w:b/>
                <w:bCs/>
              </w:rPr>
              <w:t>Test Suite</w:t>
            </w:r>
          </w:p>
        </w:tc>
        <w:tc>
          <w:tcPr>
            <w:tcW w:w="0" w:type="auto"/>
            <w:vAlign w:val="center"/>
            <w:hideMark/>
          </w:tcPr>
          <w:p w14:paraId="1EAF5777" w14:textId="77777777" w:rsidR="00BC01C9" w:rsidRPr="00BC01C9" w:rsidRDefault="00BC01C9" w:rsidP="00BC01C9">
            <w:pPr>
              <w:rPr>
                <w:b/>
                <w:bCs/>
              </w:rPr>
            </w:pPr>
            <w:r w:rsidRPr="00BC01C9">
              <w:rPr>
                <w:b/>
                <w:bCs/>
              </w:rPr>
              <w:t>Total Test Cases</w:t>
            </w:r>
          </w:p>
        </w:tc>
        <w:tc>
          <w:tcPr>
            <w:tcW w:w="0" w:type="auto"/>
            <w:vAlign w:val="center"/>
            <w:hideMark/>
          </w:tcPr>
          <w:p w14:paraId="47BB4426" w14:textId="77777777" w:rsidR="00BC01C9" w:rsidRPr="00BC01C9" w:rsidRDefault="00BC01C9" w:rsidP="00BC01C9">
            <w:pPr>
              <w:rPr>
                <w:b/>
                <w:bCs/>
              </w:rPr>
            </w:pPr>
            <w:r w:rsidRPr="00BC01C9">
              <w:rPr>
                <w:b/>
                <w:bCs/>
              </w:rPr>
              <w:t>Executed</w:t>
            </w:r>
          </w:p>
        </w:tc>
        <w:tc>
          <w:tcPr>
            <w:tcW w:w="0" w:type="auto"/>
            <w:vAlign w:val="center"/>
            <w:hideMark/>
          </w:tcPr>
          <w:p w14:paraId="7632506D" w14:textId="77777777" w:rsidR="00BC01C9" w:rsidRPr="00BC01C9" w:rsidRDefault="00BC01C9" w:rsidP="00BC01C9">
            <w:pPr>
              <w:rPr>
                <w:b/>
                <w:bCs/>
              </w:rPr>
            </w:pPr>
            <w:r w:rsidRPr="00BC01C9">
              <w:rPr>
                <w:b/>
                <w:bCs/>
              </w:rPr>
              <w:t>Passed</w:t>
            </w:r>
          </w:p>
        </w:tc>
        <w:tc>
          <w:tcPr>
            <w:tcW w:w="739" w:type="dxa"/>
            <w:vAlign w:val="center"/>
            <w:hideMark/>
          </w:tcPr>
          <w:p w14:paraId="034451A6" w14:textId="77777777" w:rsidR="00BC01C9" w:rsidRPr="00BC01C9" w:rsidRDefault="00BC01C9" w:rsidP="00BC01C9">
            <w:pPr>
              <w:rPr>
                <w:b/>
                <w:bCs/>
              </w:rPr>
            </w:pPr>
            <w:r w:rsidRPr="00BC01C9">
              <w:rPr>
                <w:b/>
                <w:bCs/>
              </w:rPr>
              <w:t>Failed</w:t>
            </w:r>
          </w:p>
        </w:tc>
        <w:tc>
          <w:tcPr>
            <w:tcW w:w="1465" w:type="dxa"/>
            <w:vAlign w:val="center"/>
            <w:hideMark/>
          </w:tcPr>
          <w:p w14:paraId="6EFCFE15" w14:textId="77777777" w:rsidR="00BC01C9" w:rsidRPr="00BC01C9" w:rsidRDefault="00BC01C9" w:rsidP="00BC01C9">
            <w:pPr>
              <w:rPr>
                <w:b/>
                <w:bCs/>
              </w:rPr>
            </w:pPr>
            <w:r w:rsidRPr="00BC01C9">
              <w:rPr>
                <w:b/>
                <w:bCs/>
              </w:rPr>
              <w:t>Skipped</w:t>
            </w:r>
          </w:p>
        </w:tc>
      </w:tr>
      <w:tr w:rsidR="00BC01C9" w:rsidRPr="00BC01C9" w14:paraId="251B7C22" w14:textId="77777777" w:rsidTr="00C94220">
        <w:trPr>
          <w:tblCellSpacing w:w="15" w:type="dxa"/>
        </w:trPr>
        <w:tc>
          <w:tcPr>
            <w:tcW w:w="0" w:type="auto"/>
            <w:vAlign w:val="center"/>
            <w:hideMark/>
          </w:tcPr>
          <w:p w14:paraId="3F5F04EB" w14:textId="77777777" w:rsidR="00BC01C9" w:rsidRPr="00BC01C9" w:rsidRDefault="00BC01C9" w:rsidP="00BC01C9">
            <w:r w:rsidRPr="00BC01C9">
              <w:t>Functional Tests</w:t>
            </w:r>
          </w:p>
        </w:tc>
        <w:tc>
          <w:tcPr>
            <w:tcW w:w="0" w:type="auto"/>
            <w:vAlign w:val="center"/>
            <w:hideMark/>
          </w:tcPr>
          <w:p w14:paraId="3B4C9073" w14:textId="7BF64E4D" w:rsidR="00BC01C9" w:rsidRPr="00BC01C9" w:rsidRDefault="00BC01C9" w:rsidP="00BC01C9">
            <w:r>
              <w:t xml:space="preserve">                8</w:t>
            </w:r>
          </w:p>
        </w:tc>
        <w:tc>
          <w:tcPr>
            <w:tcW w:w="0" w:type="auto"/>
            <w:vAlign w:val="center"/>
            <w:hideMark/>
          </w:tcPr>
          <w:p w14:paraId="034E66E5" w14:textId="356ED6B9" w:rsidR="00BC01C9" w:rsidRPr="00BC01C9" w:rsidRDefault="00BC01C9" w:rsidP="00BC01C9">
            <w:r>
              <w:t xml:space="preserve">       8</w:t>
            </w:r>
          </w:p>
        </w:tc>
        <w:tc>
          <w:tcPr>
            <w:tcW w:w="0" w:type="auto"/>
            <w:vAlign w:val="center"/>
            <w:hideMark/>
          </w:tcPr>
          <w:p w14:paraId="71CE0DDE" w14:textId="3ADDA7F6" w:rsidR="00BC01C9" w:rsidRPr="00BC01C9" w:rsidRDefault="00BC01C9" w:rsidP="00BC01C9">
            <w:r>
              <w:t xml:space="preserve">       8</w:t>
            </w:r>
          </w:p>
        </w:tc>
        <w:tc>
          <w:tcPr>
            <w:tcW w:w="739" w:type="dxa"/>
            <w:vAlign w:val="center"/>
            <w:hideMark/>
          </w:tcPr>
          <w:p w14:paraId="08F70413" w14:textId="27759A91" w:rsidR="00BC01C9" w:rsidRPr="00BC01C9" w:rsidRDefault="00BC01C9" w:rsidP="00BC01C9">
            <w:r>
              <w:t xml:space="preserve">   0</w:t>
            </w:r>
          </w:p>
        </w:tc>
        <w:tc>
          <w:tcPr>
            <w:tcW w:w="1465" w:type="dxa"/>
            <w:vAlign w:val="center"/>
            <w:hideMark/>
          </w:tcPr>
          <w:p w14:paraId="07641237" w14:textId="6C5E0856" w:rsidR="00BC01C9" w:rsidRPr="00BC01C9" w:rsidRDefault="00BC01C9" w:rsidP="00BC01C9">
            <w:r>
              <w:t xml:space="preserve">      0</w:t>
            </w:r>
          </w:p>
        </w:tc>
      </w:tr>
      <w:tr w:rsidR="00BC01C9" w:rsidRPr="00BC01C9" w14:paraId="7B577D4F" w14:textId="77777777" w:rsidTr="00C94220">
        <w:trPr>
          <w:tblCellSpacing w:w="15" w:type="dxa"/>
        </w:trPr>
        <w:tc>
          <w:tcPr>
            <w:tcW w:w="0" w:type="auto"/>
            <w:vAlign w:val="center"/>
            <w:hideMark/>
          </w:tcPr>
          <w:p w14:paraId="2A75E803" w14:textId="77777777" w:rsidR="00BC01C9" w:rsidRPr="00BC01C9" w:rsidRDefault="00BC01C9" w:rsidP="00BC01C9">
            <w:r w:rsidRPr="00BC01C9">
              <w:lastRenderedPageBreak/>
              <w:t>Regression Tests</w:t>
            </w:r>
          </w:p>
        </w:tc>
        <w:tc>
          <w:tcPr>
            <w:tcW w:w="0" w:type="auto"/>
            <w:vAlign w:val="center"/>
            <w:hideMark/>
          </w:tcPr>
          <w:p w14:paraId="085295C2" w14:textId="7E2CE3EC" w:rsidR="00BC01C9" w:rsidRPr="00BC01C9" w:rsidRDefault="00BC01C9" w:rsidP="00BC01C9">
            <w:r>
              <w:t xml:space="preserve">     0 </w:t>
            </w:r>
          </w:p>
        </w:tc>
        <w:tc>
          <w:tcPr>
            <w:tcW w:w="0" w:type="auto"/>
            <w:vAlign w:val="center"/>
            <w:hideMark/>
          </w:tcPr>
          <w:p w14:paraId="6347DEB5" w14:textId="1D61B63A" w:rsidR="00BC01C9" w:rsidRPr="00BC01C9" w:rsidRDefault="00BC01C9" w:rsidP="00BC01C9">
            <w:r>
              <w:t xml:space="preserve">    0</w:t>
            </w:r>
          </w:p>
        </w:tc>
        <w:tc>
          <w:tcPr>
            <w:tcW w:w="0" w:type="auto"/>
            <w:vAlign w:val="center"/>
            <w:hideMark/>
          </w:tcPr>
          <w:p w14:paraId="5737BE8A" w14:textId="617D774D" w:rsidR="00BC01C9" w:rsidRPr="00BC01C9" w:rsidRDefault="00BC01C9" w:rsidP="00BC01C9">
            <w:r>
              <w:t xml:space="preserve">       0</w:t>
            </w:r>
          </w:p>
        </w:tc>
        <w:tc>
          <w:tcPr>
            <w:tcW w:w="739" w:type="dxa"/>
            <w:vAlign w:val="center"/>
            <w:hideMark/>
          </w:tcPr>
          <w:p w14:paraId="1095867B" w14:textId="070FF113" w:rsidR="00BC01C9" w:rsidRPr="00BC01C9" w:rsidRDefault="00BC01C9" w:rsidP="00BC01C9">
            <w:r>
              <w:t xml:space="preserve">    0 </w:t>
            </w:r>
          </w:p>
        </w:tc>
        <w:tc>
          <w:tcPr>
            <w:tcW w:w="1465" w:type="dxa"/>
            <w:vAlign w:val="center"/>
            <w:hideMark/>
          </w:tcPr>
          <w:p w14:paraId="5354E810" w14:textId="338ACD14" w:rsidR="00BC01C9" w:rsidRPr="00BC01C9" w:rsidRDefault="00BC01C9" w:rsidP="00BC01C9">
            <w:r>
              <w:t xml:space="preserve">     0</w:t>
            </w:r>
          </w:p>
        </w:tc>
      </w:tr>
      <w:tr w:rsidR="00C94220" w:rsidRPr="00BC01C9" w14:paraId="054E099D" w14:textId="77777777" w:rsidTr="00C94220">
        <w:trPr>
          <w:tblCellSpacing w:w="15" w:type="dxa"/>
        </w:trPr>
        <w:tc>
          <w:tcPr>
            <w:tcW w:w="0" w:type="auto"/>
            <w:vAlign w:val="center"/>
            <w:hideMark/>
          </w:tcPr>
          <w:p w14:paraId="666F352F" w14:textId="77777777" w:rsidR="00C94220" w:rsidRPr="00BC01C9" w:rsidRDefault="00C94220" w:rsidP="00C94220">
            <w:r w:rsidRPr="00BC01C9">
              <w:t>Smoke Tests</w:t>
            </w:r>
          </w:p>
        </w:tc>
        <w:tc>
          <w:tcPr>
            <w:tcW w:w="0" w:type="auto"/>
            <w:vAlign w:val="center"/>
            <w:hideMark/>
          </w:tcPr>
          <w:p w14:paraId="53584515" w14:textId="25AECCCE" w:rsidR="00C94220" w:rsidRPr="00BC01C9" w:rsidRDefault="00C94220" w:rsidP="00C94220">
            <w:r>
              <w:t xml:space="preserve">     0 </w:t>
            </w:r>
          </w:p>
        </w:tc>
        <w:tc>
          <w:tcPr>
            <w:tcW w:w="0" w:type="auto"/>
            <w:vAlign w:val="center"/>
            <w:hideMark/>
          </w:tcPr>
          <w:p w14:paraId="7C5F1DE0" w14:textId="49561A84" w:rsidR="00C94220" w:rsidRPr="00BC01C9" w:rsidRDefault="00C94220" w:rsidP="00C94220">
            <w:r>
              <w:t xml:space="preserve">    0</w:t>
            </w:r>
          </w:p>
        </w:tc>
        <w:tc>
          <w:tcPr>
            <w:tcW w:w="0" w:type="auto"/>
            <w:vAlign w:val="center"/>
            <w:hideMark/>
          </w:tcPr>
          <w:p w14:paraId="680A261D" w14:textId="5C9AE32E" w:rsidR="00C94220" w:rsidRPr="00BC01C9" w:rsidRDefault="00C94220" w:rsidP="00C94220">
            <w:r>
              <w:t xml:space="preserve">       0</w:t>
            </w:r>
          </w:p>
        </w:tc>
        <w:tc>
          <w:tcPr>
            <w:tcW w:w="739" w:type="dxa"/>
            <w:vAlign w:val="center"/>
            <w:hideMark/>
          </w:tcPr>
          <w:p w14:paraId="68651D98" w14:textId="4DE5BAAD" w:rsidR="00C94220" w:rsidRPr="00BC01C9" w:rsidRDefault="00C94220" w:rsidP="00C94220">
            <w:r>
              <w:t xml:space="preserve">    0 </w:t>
            </w:r>
          </w:p>
        </w:tc>
        <w:tc>
          <w:tcPr>
            <w:tcW w:w="1465" w:type="dxa"/>
            <w:vAlign w:val="center"/>
            <w:hideMark/>
          </w:tcPr>
          <w:p w14:paraId="0A2D421D" w14:textId="438E86E5" w:rsidR="00C94220" w:rsidRPr="00BC01C9" w:rsidRDefault="00C94220" w:rsidP="00C94220">
            <w:r>
              <w:t xml:space="preserve">     0</w:t>
            </w:r>
          </w:p>
        </w:tc>
      </w:tr>
      <w:tr w:rsidR="00C94220" w:rsidRPr="00BC01C9" w14:paraId="6CA20509" w14:textId="77777777" w:rsidTr="00C94220">
        <w:trPr>
          <w:tblCellSpacing w:w="15" w:type="dxa"/>
        </w:trPr>
        <w:tc>
          <w:tcPr>
            <w:tcW w:w="0" w:type="auto"/>
            <w:vAlign w:val="center"/>
            <w:hideMark/>
          </w:tcPr>
          <w:p w14:paraId="1DD36C8E" w14:textId="77777777" w:rsidR="00C94220" w:rsidRPr="00BC01C9" w:rsidRDefault="00C94220" w:rsidP="00C94220">
            <w:r w:rsidRPr="00BC01C9">
              <w:rPr>
                <w:b/>
                <w:bCs/>
              </w:rPr>
              <w:t>Total</w:t>
            </w:r>
          </w:p>
        </w:tc>
        <w:tc>
          <w:tcPr>
            <w:tcW w:w="0" w:type="auto"/>
            <w:vAlign w:val="center"/>
            <w:hideMark/>
          </w:tcPr>
          <w:p w14:paraId="52F856FB" w14:textId="636972EF" w:rsidR="00C94220" w:rsidRPr="00BC01C9" w:rsidRDefault="00C94220" w:rsidP="00C94220">
            <w:r>
              <w:t xml:space="preserve">     8</w:t>
            </w:r>
          </w:p>
        </w:tc>
        <w:tc>
          <w:tcPr>
            <w:tcW w:w="0" w:type="auto"/>
            <w:vAlign w:val="center"/>
            <w:hideMark/>
          </w:tcPr>
          <w:p w14:paraId="1C2DBB65" w14:textId="192031E4" w:rsidR="00C94220" w:rsidRPr="00BC01C9" w:rsidRDefault="00C94220" w:rsidP="00C94220">
            <w:r>
              <w:t xml:space="preserve">     8</w:t>
            </w:r>
          </w:p>
        </w:tc>
        <w:tc>
          <w:tcPr>
            <w:tcW w:w="0" w:type="auto"/>
            <w:vAlign w:val="center"/>
            <w:hideMark/>
          </w:tcPr>
          <w:p w14:paraId="217ACDDC" w14:textId="7B6564F5" w:rsidR="00C94220" w:rsidRPr="00BC01C9" w:rsidRDefault="00C94220" w:rsidP="00C94220">
            <w:r>
              <w:t xml:space="preserve">       8</w:t>
            </w:r>
          </w:p>
        </w:tc>
        <w:tc>
          <w:tcPr>
            <w:tcW w:w="739" w:type="dxa"/>
            <w:vAlign w:val="center"/>
            <w:hideMark/>
          </w:tcPr>
          <w:p w14:paraId="7F38454A" w14:textId="3425BFCD" w:rsidR="00C94220" w:rsidRPr="00BC01C9" w:rsidRDefault="00C94220" w:rsidP="00C94220">
            <w:r>
              <w:t xml:space="preserve">   0</w:t>
            </w:r>
          </w:p>
        </w:tc>
        <w:tc>
          <w:tcPr>
            <w:tcW w:w="1465" w:type="dxa"/>
            <w:vAlign w:val="center"/>
            <w:hideMark/>
          </w:tcPr>
          <w:p w14:paraId="2CC715F4" w14:textId="411F5CAB" w:rsidR="00C94220" w:rsidRPr="00BC01C9" w:rsidRDefault="00C94220" w:rsidP="00C94220">
            <w:r>
              <w:t xml:space="preserve">      0</w:t>
            </w:r>
          </w:p>
        </w:tc>
      </w:tr>
    </w:tbl>
    <w:p w14:paraId="1EA80A7B" w14:textId="77777777" w:rsidR="00BC01C9" w:rsidRPr="00BC01C9" w:rsidRDefault="00BC01C9" w:rsidP="00BC01C9">
      <w:pPr>
        <w:rPr>
          <w:b/>
          <w:bCs/>
        </w:rPr>
      </w:pPr>
      <w:r w:rsidRPr="00BC01C9">
        <w:rPr>
          <w:b/>
          <w:bCs/>
        </w:rPr>
        <w:t>4. Test Results</w:t>
      </w:r>
    </w:p>
    <w:p w14:paraId="2FA6CCDA" w14:textId="77777777" w:rsidR="00BC01C9" w:rsidRPr="00BC01C9" w:rsidRDefault="00BC01C9" w:rsidP="00BC01C9">
      <w:pPr>
        <w:rPr>
          <w:b/>
          <w:bCs/>
        </w:rPr>
      </w:pPr>
      <w:r w:rsidRPr="00BC01C9">
        <w:rPr>
          <w:b/>
          <w:bCs/>
        </w:rPr>
        <w:t>4.1. Summary of Findings</w:t>
      </w:r>
    </w:p>
    <w:p w14:paraId="2D0D9B91" w14:textId="77777777" w:rsidR="00BC01C9" w:rsidRPr="00BC01C9" w:rsidRDefault="00BC01C9" w:rsidP="00BC01C9">
      <w:pPr>
        <w:numPr>
          <w:ilvl w:val="0"/>
          <w:numId w:val="3"/>
        </w:numPr>
      </w:pPr>
      <w:r w:rsidRPr="00BC01C9">
        <w:rPr>
          <w:b/>
          <w:bCs/>
        </w:rPr>
        <w:t>Overall Test Result:</w:t>
      </w:r>
      <w:r w:rsidRPr="00BC01C9">
        <w:t xml:space="preserve"> </w:t>
      </w:r>
      <w:r w:rsidRPr="00BC01C9">
        <w:rPr>
          <w:b/>
          <w:bCs/>
        </w:rPr>
        <w:t>PASS</w:t>
      </w:r>
    </w:p>
    <w:p w14:paraId="7E15D161" w14:textId="227F74CF" w:rsidR="00BC01C9" w:rsidRPr="00BC01C9" w:rsidRDefault="00BC01C9" w:rsidP="00BC01C9">
      <w:pPr>
        <w:numPr>
          <w:ilvl w:val="0"/>
          <w:numId w:val="3"/>
        </w:numPr>
      </w:pPr>
      <w:r w:rsidRPr="00BC01C9">
        <w:rPr>
          <w:b/>
          <w:bCs/>
        </w:rPr>
        <w:t>Number of Test Cases Passed:</w:t>
      </w:r>
      <w:r w:rsidRPr="00BC01C9">
        <w:t xml:space="preserve"> </w:t>
      </w:r>
      <w:r w:rsidR="00C94220">
        <w:t>8</w:t>
      </w:r>
    </w:p>
    <w:p w14:paraId="260E6FEC" w14:textId="77777777" w:rsidR="00BC01C9" w:rsidRPr="00BC01C9" w:rsidRDefault="00BC01C9" w:rsidP="00BC01C9">
      <w:pPr>
        <w:numPr>
          <w:ilvl w:val="0"/>
          <w:numId w:val="3"/>
        </w:numPr>
      </w:pPr>
      <w:r w:rsidRPr="00BC01C9">
        <w:rPr>
          <w:b/>
          <w:bCs/>
        </w:rPr>
        <w:t>Number of Test Cases Failed:</w:t>
      </w:r>
      <w:r w:rsidRPr="00BC01C9">
        <w:t xml:space="preserve"> 0</w:t>
      </w:r>
    </w:p>
    <w:p w14:paraId="12E889FA" w14:textId="205BEDB1" w:rsidR="00BC01C9" w:rsidRDefault="00BC01C9" w:rsidP="00BC01C9">
      <w:pPr>
        <w:numPr>
          <w:ilvl w:val="0"/>
          <w:numId w:val="3"/>
        </w:numPr>
      </w:pPr>
      <w:r w:rsidRPr="00BC01C9">
        <w:rPr>
          <w:b/>
          <w:bCs/>
        </w:rPr>
        <w:t>Number of Test Cases Skipped:</w:t>
      </w:r>
      <w:r w:rsidRPr="00BC01C9">
        <w:t xml:space="preserve"> </w:t>
      </w:r>
      <w:r w:rsidR="00C94220">
        <w:t>7</w:t>
      </w:r>
    </w:p>
    <w:p w14:paraId="6595FBFD" w14:textId="112C0C12" w:rsidR="00C94220" w:rsidRPr="00BC01C9" w:rsidRDefault="00C94220" w:rsidP="00C94220">
      <w:pPr>
        <w:numPr>
          <w:ilvl w:val="0"/>
          <w:numId w:val="3"/>
        </w:numPr>
      </w:pPr>
      <w:r w:rsidRPr="00C94220">
        <w:rPr>
          <w:b/>
          <w:bCs/>
        </w:rPr>
        <w:t>Number of Test Cases Not Tested:</w:t>
      </w:r>
      <w:r w:rsidRPr="00C94220">
        <w:t xml:space="preserve"> 7</w:t>
      </w:r>
    </w:p>
    <w:p w14:paraId="7E01FC1B" w14:textId="77777777" w:rsidR="00BC01C9" w:rsidRPr="00BC01C9" w:rsidRDefault="00BC01C9" w:rsidP="00BC01C9">
      <w:r w:rsidRPr="00BC01C9">
        <w:t>No issues or bugs were found during the automated test execution. All test cases passed successfully, confirming that the application meets the defined acceptance criteria.</w:t>
      </w:r>
    </w:p>
    <w:p w14:paraId="4C37E979" w14:textId="77777777" w:rsidR="00C94220" w:rsidRPr="00C94220" w:rsidRDefault="00C94220" w:rsidP="00C94220">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94220">
        <w:rPr>
          <w:rFonts w:ascii="Times New Roman" w:eastAsia="Times New Roman" w:hAnsi="Times New Roman" w:cs="Times New Roman"/>
          <w:b/>
          <w:bCs/>
          <w:kern w:val="0"/>
          <w:sz w:val="24"/>
          <w:szCs w:val="24"/>
          <w14:ligatures w14:val="none"/>
        </w:rPr>
        <w:t>4.2. Detailed Test Results</w:t>
      </w:r>
    </w:p>
    <w:p w14:paraId="5662D4BF" w14:textId="739DABF2" w:rsidR="00C94220" w:rsidRPr="00C94220" w:rsidRDefault="00C94220" w:rsidP="00C94220">
      <w:pPr>
        <w:pStyle w:val="ListParagraph"/>
        <w:numPr>
          <w:ilvl w:val="0"/>
          <w:numId w:val="4"/>
        </w:numPr>
        <w:spacing w:before="100" w:beforeAutospacing="1" w:after="100" w:afterAutospacing="1" w:line="240" w:lineRule="auto"/>
        <w:rPr>
          <w:rFonts w:eastAsia="Times New Roman" w:cs="Times New Roman"/>
          <w:kern w:val="0"/>
          <w14:ligatures w14:val="none"/>
        </w:rPr>
      </w:pPr>
      <w:r w:rsidRPr="00C94220">
        <w:rPr>
          <w:rFonts w:eastAsia="Times New Roman" w:cs="Times New Roman"/>
          <w:kern w:val="0"/>
          <w14:ligatures w14:val="none"/>
        </w:rPr>
        <w:t>During the automated test execution, there were 7 test cases that were not tested due to an issue related to the verification code. The specific verification mechanism could not be handled within the automated framework, which prevented the execution of these test cases. This issue needs to be addressed before these tests can be run</w:t>
      </w:r>
      <w:r>
        <w:rPr>
          <w:rFonts w:eastAsia="Times New Roman" w:cs="Times New Roman"/>
          <w:kern w:val="0"/>
          <w14:ligatures w14:val="none"/>
        </w:rPr>
        <w:t>.</w:t>
      </w:r>
    </w:p>
    <w:p w14:paraId="4ECABAA1" w14:textId="77777777" w:rsidR="00BC01C9" w:rsidRPr="00BC01C9" w:rsidRDefault="00BC01C9" w:rsidP="00BC01C9">
      <w:pPr>
        <w:numPr>
          <w:ilvl w:val="0"/>
          <w:numId w:val="4"/>
        </w:numPr>
      </w:pPr>
      <w:r w:rsidRPr="00BC01C9">
        <w:rPr>
          <w:b/>
          <w:bCs/>
        </w:rPr>
        <w:t>Functional Tests:</w:t>
      </w:r>
      <w:r w:rsidRPr="00BC01C9">
        <w:t xml:space="preserve"> All test cases validated that the core functionalities of the application are working as expected.</w:t>
      </w:r>
    </w:p>
    <w:p w14:paraId="2C6A5873" w14:textId="77777777" w:rsidR="00BC01C9" w:rsidRPr="00BC01C9" w:rsidRDefault="00BC01C9" w:rsidP="00BC01C9">
      <w:pPr>
        <w:rPr>
          <w:b/>
          <w:bCs/>
        </w:rPr>
      </w:pPr>
      <w:r w:rsidRPr="00BC01C9">
        <w:rPr>
          <w:b/>
          <w:bCs/>
        </w:rPr>
        <w:t>5. Conclusion</w:t>
      </w:r>
    </w:p>
    <w:p w14:paraId="06D00767" w14:textId="761E1A26" w:rsidR="00BC01C9" w:rsidRPr="00BC01C9" w:rsidRDefault="00BC01C9" w:rsidP="00BC01C9">
      <w:r w:rsidRPr="00BC01C9">
        <w:t xml:space="preserve">The automated testing cycle for </w:t>
      </w:r>
      <w:r w:rsidR="00C94220">
        <w:t>Jumia</w:t>
      </w:r>
      <w:r w:rsidRPr="00BC01C9">
        <w:t xml:space="preserve"> has been completed successfully with no issues detected. All test cases executed as part of the functional, regression, and smoke test suites passed without any errors or failures.</w:t>
      </w:r>
    </w:p>
    <w:p w14:paraId="75B8A2CD" w14:textId="0A67AE3F" w:rsidR="00BC01C9" w:rsidRPr="00BC01C9" w:rsidRDefault="00BC01C9" w:rsidP="00BC01C9">
      <w:r w:rsidRPr="00BC01C9">
        <w:t xml:space="preserve">This indicates that the application is </w:t>
      </w:r>
      <w:r w:rsidR="00C94220" w:rsidRPr="00BC01C9">
        <w:t>stable,</w:t>
      </w:r>
      <w:r w:rsidRPr="00BC01C9">
        <w:t xml:space="preserve"> and functions as expected based on the current codebase. No further action is required </w:t>
      </w:r>
      <w:r w:rsidR="00C94220" w:rsidRPr="00BC01C9">
        <w:t>currently</w:t>
      </w:r>
      <w:r w:rsidRPr="00BC01C9">
        <w:t>.</w:t>
      </w:r>
    </w:p>
    <w:p w14:paraId="474A8F01" w14:textId="77777777" w:rsidR="00BC01C9" w:rsidRPr="00BC01C9" w:rsidRDefault="00BC01C9" w:rsidP="00BC01C9">
      <w:pPr>
        <w:rPr>
          <w:b/>
          <w:bCs/>
        </w:rPr>
      </w:pPr>
      <w:r w:rsidRPr="00BC01C9">
        <w:rPr>
          <w:b/>
          <w:bCs/>
        </w:rPr>
        <w:t>6. Recommendations</w:t>
      </w:r>
    </w:p>
    <w:p w14:paraId="125CEF02" w14:textId="77777777" w:rsidR="00BC01C9" w:rsidRPr="00BC01C9" w:rsidRDefault="00BC01C9" w:rsidP="00BC01C9">
      <w:r w:rsidRPr="00BC01C9">
        <w:t>Given the positive results of this test cycle, the following recommendations are made:</w:t>
      </w:r>
    </w:p>
    <w:p w14:paraId="1249EACF" w14:textId="77777777" w:rsidR="00BC01C9" w:rsidRPr="00BC01C9" w:rsidRDefault="00BC01C9" w:rsidP="00BC01C9">
      <w:pPr>
        <w:numPr>
          <w:ilvl w:val="0"/>
          <w:numId w:val="5"/>
        </w:numPr>
      </w:pPr>
      <w:r w:rsidRPr="00BC01C9">
        <w:t>Continue to execute automated tests regularly to ensure ongoing stability.</w:t>
      </w:r>
    </w:p>
    <w:p w14:paraId="38C1BAD3" w14:textId="77777777" w:rsidR="00BC01C9" w:rsidRPr="00BC01C9" w:rsidRDefault="00BC01C9" w:rsidP="00BC01C9">
      <w:pPr>
        <w:numPr>
          <w:ilvl w:val="0"/>
          <w:numId w:val="5"/>
        </w:numPr>
      </w:pPr>
      <w:r w:rsidRPr="00BC01C9">
        <w:t>Expand the test coverage to include additional scenarios as new features are introduced.</w:t>
      </w:r>
    </w:p>
    <w:p w14:paraId="7B291042" w14:textId="77777777" w:rsidR="00BC01C9" w:rsidRPr="00BC01C9" w:rsidRDefault="00BC01C9" w:rsidP="00BC01C9">
      <w:pPr>
        <w:numPr>
          <w:ilvl w:val="0"/>
          <w:numId w:val="5"/>
        </w:numPr>
      </w:pPr>
      <w:r w:rsidRPr="00BC01C9">
        <w:t>Maintain the automation suite to adapt to any changes in the application.</w:t>
      </w:r>
    </w:p>
    <w:p w14:paraId="5E080D8A" w14:textId="77777777" w:rsidR="00BC01C9" w:rsidRPr="00BC01C9" w:rsidRDefault="00BC01C9" w:rsidP="00BC01C9">
      <w:r w:rsidRPr="00BC01C9">
        <w:pict w14:anchorId="71232F7E">
          <v:rect id="_x0000_i1045" style="width:0;height:1.5pt" o:hralign="center" o:hrstd="t" o:hr="t" fillcolor="#a0a0a0" stroked="f"/>
        </w:pict>
      </w:r>
    </w:p>
    <w:p w14:paraId="0075EF8A" w14:textId="77777777" w:rsidR="00D4268A" w:rsidRDefault="00D4268A"/>
    <w:sectPr w:rsidR="00D42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64C9"/>
    <w:multiLevelType w:val="multilevel"/>
    <w:tmpl w:val="941C8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106C3"/>
    <w:multiLevelType w:val="multilevel"/>
    <w:tmpl w:val="438E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91E23"/>
    <w:multiLevelType w:val="multilevel"/>
    <w:tmpl w:val="BF88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63A8C"/>
    <w:multiLevelType w:val="multilevel"/>
    <w:tmpl w:val="73E4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E14ED"/>
    <w:multiLevelType w:val="multilevel"/>
    <w:tmpl w:val="035A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80E16"/>
    <w:multiLevelType w:val="multilevel"/>
    <w:tmpl w:val="3E1E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62759"/>
    <w:multiLevelType w:val="multilevel"/>
    <w:tmpl w:val="9A5E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F24EC0"/>
    <w:multiLevelType w:val="multilevel"/>
    <w:tmpl w:val="BE38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332013">
    <w:abstractNumId w:val="3"/>
  </w:num>
  <w:num w:numId="2" w16cid:durableId="768547277">
    <w:abstractNumId w:val="0"/>
  </w:num>
  <w:num w:numId="3" w16cid:durableId="385641690">
    <w:abstractNumId w:val="7"/>
  </w:num>
  <w:num w:numId="4" w16cid:durableId="1921713333">
    <w:abstractNumId w:val="4"/>
  </w:num>
  <w:num w:numId="5" w16cid:durableId="2145922593">
    <w:abstractNumId w:val="2"/>
  </w:num>
  <w:num w:numId="6" w16cid:durableId="2037658692">
    <w:abstractNumId w:val="5"/>
  </w:num>
  <w:num w:numId="7" w16cid:durableId="719327409">
    <w:abstractNumId w:val="6"/>
  </w:num>
  <w:num w:numId="8" w16cid:durableId="279652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C9"/>
    <w:rsid w:val="00027DA9"/>
    <w:rsid w:val="0043573F"/>
    <w:rsid w:val="007356F9"/>
    <w:rsid w:val="00BC01C9"/>
    <w:rsid w:val="00C33D05"/>
    <w:rsid w:val="00C94220"/>
    <w:rsid w:val="00D2525E"/>
    <w:rsid w:val="00D4268A"/>
    <w:rsid w:val="00ED0E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9E74"/>
  <w15:chartTrackingRefBased/>
  <w15:docId w15:val="{DA7EB840-2723-4F9F-97D9-237B224A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C0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C0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1C9"/>
    <w:rPr>
      <w:rFonts w:eastAsiaTheme="majorEastAsia" w:cstheme="majorBidi"/>
      <w:color w:val="272727" w:themeColor="text1" w:themeTint="D8"/>
    </w:rPr>
  </w:style>
  <w:style w:type="paragraph" w:styleId="Title">
    <w:name w:val="Title"/>
    <w:basedOn w:val="Normal"/>
    <w:next w:val="Normal"/>
    <w:link w:val="TitleChar"/>
    <w:uiPriority w:val="10"/>
    <w:qFormat/>
    <w:rsid w:val="00BC0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1C9"/>
    <w:pPr>
      <w:spacing w:before="160"/>
      <w:jc w:val="center"/>
    </w:pPr>
    <w:rPr>
      <w:i/>
      <w:iCs/>
      <w:color w:val="404040" w:themeColor="text1" w:themeTint="BF"/>
    </w:rPr>
  </w:style>
  <w:style w:type="character" w:customStyle="1" w:styleId="QuoteChar">
    <w:name w:val="Quote Char"/>
    <w:basedOn w:val="DefaultParagraphFont"/>
    <w:link w:val="Quote"/>
    <w:uiPriority w:val="29"/>
    <w:rsid w:val="00BC01C9"/>
    <w:rPr>
      <w:i/>
      <w:iCs/>
      <w:color w:val="404040" w:themeColor="text1" w:themeTint="BF"/>
    </w:rPr>
  </w:style>
  <w:style w:type="paragraph" w:styleId="ListParagraph">
    <w:name w:val="List Paragraph"/>
    <w:basedOn w:val="Normal"/>
    <w:uiPriority w:val="34"/>
    <w:qFormat/>
    <w:rsid w:val="00BC01C9"/>
    <w:pPr>
      <w:ind w:left="720"/>
      <w:contextualSpacing/>
    </w:pPr>
  </w:style>
  <w:style w:type="character" w:styleId="IntenseEmphasis">
    <w:name w:val="Intense Emphasis"/>
    <w:basedOn w:val="DefaultParagraphFont"/>
    <w:uiPriority w:val="21"/>
    <w:qFormat/>
    <w:rsid w:val="00BC01C9"/>
    <w:rPr>
      <w:i/>
      <w:iCs/>
      <w:color w:val="0F4761" w:themeColor="accent1" w:themeShade="BF"/>
    </w:rPr>
  </w:style>
  <w:style w:type="paragraph" w:styleId="IntenseQuote">
    <w:name w:val="Intense Quote"/>
    <w:basedOn w:val="Normal"/>
    <w:next w:val="Normal"/>
    <w:link w:val="IntenseQuoteChar"/>
    <w:uiPriority w:val="30"/>
    <w:qFormat/>
    <w:rsid w:val="00BC0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1C9"/>
    <w:rPr>
      <w:i/>
      <w:iCs/>
      <w:color w:val="0F4761" w:themeColor="accent1" w:themeShade="BF"/>
    </w:rPr>
  </w:style>
  <w:style w:type="character" w:styleId="IntenseReference">
    <w:name w:val="Intense Reference"/>
    <w:basedOn w:val="DefaultParagraphFont"/>
    <w:uiPriority w:val="32"/>
    <w:qFormat/>
    <w:rsid w:val="00BC01C9"/>
    <w:rPr>
      <w:b/>
      <w:bCs/>
      <w:smallCaps/>
      <w:color w:val="0F4761" w:themeColor="accent1" w:themeShade="BF"/>
      <w:spacing w:val="5"/>
    </w:rPr>
  </w:style>
  <w:style w:type="character" w:styleId="Strong">
    <w:name w:val="Strong"/>
    <w:basedOn w:val="DefaultParagraphFont"/>
    <w:uiPriority w:val="22"/>
    <w:qFormat/>
    <w:rsid w:val="00C94220"/>
    <w:rPr>
      <w:b/>
      <w:bCs/>
    </w:rPr>
  </w:style>
  <w:style w:type="paragraph" w:styleId="NormalWeb">
    <w:name w:val="Normal (Web)"/>
    <w:basedOn w:val="Normal"/>
    <w:uiPriority w:val="99"/>
    <w:semiHidden/>
    <w:unhideWhenUsed/>
    <w:rsid w:val="00C942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398139">
      <w:bodyDiv w:val="1"/>
      <w:marLeft w:val="0"/>
      <w:marRight w:val="0"/>
      <w:marTop w:val="0"/>
      <w:marBottom w:val="0"/>
      <w:divBdr>
        <w:top w:val="none" w:sz="0" w:space="0" w:color="auto"/>
        <w:left w:val="none" w:sz="0" w:space="0" w:color="auto"/>
        <w:bottom w:val="none" w:sz="0" w:space="0" w:color="auto"/>
        <w:right w:val="none" w:sz="0" w:space="0" w:color="auto"/>
      </w:divBdr>
      <w:divsChild>
        <w:div w:id="2010252493">
          <w:marLeft w:val="0"/>
          <w:marRight w:val="0"/>
          <w:marTop w:val="0"/>
          <w:marBottom w:val="0"/>
          <w:divBdr>
            <w:top w:val="none" w:sz="0" w:space="0" w:color="auto"/>
            <w:left w:val="none" w:sz="0" w:space="0" w:color="auto"/>
            <w:bottom w:val="none" w:sz="0" w:space="0" w:color="auto"/>
            <w:right w:val="none" w:sz="0" w:space="0" w:color="auto"/>
          </w:divBdr>
          <w:divsChild>
            <w:div w:id="2051220502">
              <w:marLeft w:val="0"/>
              <w:marRight w:val="0"/>
              <w:marTop w:val="0"/>
              <w:marBottom w:val="0"/>
              <w:divBdr>
                <w:top w:val="none" w:sz="0" w:space="0" w:color="auto"/>
                <w:left w:val="none" w:sz="0" w:space="0" w:color="auto"/>
                <w:bottom w:val="none" w:sz="0" w:space="0" w:color="auto"/>
                <w:right w:val="none" w:sz="0" w:space="0" w:color="auto"/>
              </w:divBdr>
              <w:divsChild>
                <w:div w:id="1289318247">
                  <w:marLeft w:val="0"/>
                  <w:marRight w:val="0"/>
                  <w:marTop w:val="0"/>
                  <w:marBottom w:val="0"/>
                  <w:divBdr>
                    <w:top w:val="none" w:sz="0" w:space="0" w:color="auto"/>
                    <w:left w:val="none" w:sz="0" w:space="0" w:color="auto"/>
                    <w:bottom w:val="none" w:sz="0" w:space="0" w:color="auto"/>
                    <w:right w:val="none" w:sz="0" w:space="0" w:color="auto"/>
                  </w:divBdr>
                  <w:divsChild>
                    <w:div w:id="1033073217">
                      <w:marLeft w:val="0"/>
                      <w:marRight w:val="0"/>
                      <w:marTop w:val="0"/>
                      <w:marBottom w:val="0"/>
                      <w:divBdr>
                        <w:top w:val="none" w:sz="0" w:space="0" w:color="auto"/>
                        <w:left w:val="none" w:sz="0" w:space="0" w:color="auto"/>
                        <w:bottom w:val="none" w:sz="0" w:space="0" w:color="auto"/>
                        <w:right w:val="none" w:sz="0" w:space="0" w:color="auto"/>
                      </w:divBdr>
                      <w:divsChild>
                        <w:div w:id="986476293">
                          <w:marLeft w:val="0"/>
                          <w:marRight w:val="0"/>
                          <w:marTop w:val="0"/>
                          <w:marBottom w:val="0"/>
                          <w:divBdr>
                            <w:top w:val="none" w:sz="0" w:space="0" w:color="auto"/>
                            <w:left w:val="none" w:sz="0" w:space="0" w:color="auto"/>
                            <w:bottom w:val="none" w:sz="0" w:space="0" w:color="auto"/>
                            <w:right w:val="none" w:sz="0" w:space="0" w:color="auto"/>
                          </w:divBdr>
                          <w:divsChild>
                            <w:div w:id="15924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084156">
      <w:bodyDiv w:val="1"/>
      <w:marLeft w:val="0"/>
      <w:marRight w:val="0"/>
      <w:marTop w:val="0"/>
      <w:marBottom w:val="0"/>
      <w:divBdr>
        <w:top w:val="none" w:sz="0" w:space="0" w:color="auto"/>
        <w:left w:val="none" w:sz="0" w:space="0" w:color="auto"/>
        <w:bottom w:val="none" w:sz="0" w:space="0" w:color="auto"/>
        <w:right w:val="none" w:sz="0" w:space="0" w:color="auto"/>
      </w:divBdr>
    </w:div>
    <w:div w:id="968509926">
      <w:bodyDiv w:val="1"/>
      <w:marLeft w:val="0"/>
      <w:marRight w:val="0"/>
      <w:marTop w:val="0"/>
      <w:marBottom w:val="0"/>
      <w:divBdr>
        <w:top w:val="none" w:sz="0" w:space="0" w:color="auto"/>
        <w:left w:val="none" w:sz="0" w:space="0" w:color="auto"/>
        <w:bottom w:val="none" w:sz="0" w:space="0" w:color="auto"/>
        <w:right w:val="none" w:sz="0" w:space="0" w:color="auto"/>
      </w:divBdr>
    </w:div>
    <w:div w:id="1310279756">
      <w:bodyDiv w:val="1"/>
      <w:marLeft w:val="0"/>
      <w:marRight w:val="0"/>
      <w:marTop w:val="0"/>
      <w:marBottom w:val="0"/>
      <w:divBdr>
        <w:top w:val="none" w:sz="0" w:space="0" w:color="auto"/>
        <w:left w:val="none" w:sz="0" w:space="0" w:color="auto"/>
        <w:bottom w:val="none" w:sz="0" w:space="0" w:color="auto"/>
        <w:right w:val="none" w:sz="0" w:space="0" w:color="auto"/>
      </w:divBdr>
      <w:divsChild>
        <w:div w:id="1187673715">
          <w:marLeft w:val="0"/>
          <w:marRight w:val="0"/>
          <w:marTop w:val="0"/>
          <w:marBottom w:val="0"/>
          <w:divBdr>
            <w:top w:val="none" w:sz="0" w:space="0" w:color="auto"/>
            <w:left w:val="none" w:sz="0" w:space="0" w:color="auto"/>
            <w:bottom w:val="none" w:sz="0" w:space="0" w:color="auto"/>
            <w:right w:val="none" w:sz="0" w:space="0" w:color="auto"/>
          </w:divBdr>
          <w:divsChild>
            <w:div w:id="1265845882">
              <w:marLeft w:val="0"/>
              <w:marRight w:val="0"/>
              <w:marTop w:val="0"/>
              <w:marBottom w:val="0"/>
              <w:divBdr>
                <w:top w:val="none" w:sz="0" w:space="0" w:color="auto"/>
                <w:left w:val="none" w:sz="0" w:space="0" w:color="auto"/>
                <w:bottom w:val="none" w:sz="0" w:space="0" w:color="auto"/>
                <w:right w:val="none" w:sz="0" w:space="0" w:color="auto"/>
              </w:divBdr>
              <w:divsChild>
                <w:div w:id="1683046606">
                  <w:marLeft w:val="0"/>
                  <w:marRight w:val="0"/>
                  <w:marTop w:val="0"/>
                  <w:marBottom w:val="0"/>
                  <w:divBdr>
                    <w:top w:val="none" w:sz="0" w:space="0" w:color="auto"/>
                    <w:left w:val="none" w:sz="0" w:space="0" w:color="auto"/>
                    <w:bottom w:val="none" w:sz="0" w:space="0" w:color="auto"/>
                    <w:right w:val="none" w:sz="0" w:space="0" w:color="auto"/>
                  </w:divBdr>
                  <w:divsChild>
                    <w:div w:id="1356882973">
                      <w:marLeft w:val="0"/>
                      <w:marRight w:val="0"/>
                      <w:marTop w:val="0"/>
                      <w:marBottom w:val="0"/>
                      <w:divBdr>
                        <w:top w:val="none" w:sz="0" w:space="0" w:color="auto"/>
                        <w:left w:val="none" w:sz="0" w:space="0" w:color="auto"/>
                        <w:bottom w:val="none" w:sz="0" w:space="0" w:color="auto"/>
                        <w:right w:val="none" w:sz="0" w:space="0" w:color="auto"/>
                      </w:divBdr>
                      <w:divsChild>
                        <w:div w:id="170727684">
                          <w:marLeft w:val="0"/>
                          <w:marRight w:val="0"/>
                          <w:marTop w:val="0"/>
                          <w:marBottom w:val="0"/>
                          <w:divBdr>
                            <w:top w:val="none" w:sz="0" w:space="0" w:color="auto"/>
                            <w:left w:val="none" w:sz="0" w:space="0" w:color="auto"/>
                            <w:bottom w:val="none" w:sz="0" w:space="0" w:color="auto"/>
                            <w:right w:val="none" w:sz="0" w:space="0" w:color="auto"/>
                          </w:divBdr>
                          <w:divsChild>
                            <w:div w:id="16433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21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kareem223452</dc:creator>
  <cp:keywords/>
  <dc:description/>
  <cp:lastModifiedBy>kareem223452</cp:lastModifiedBy>
  <cp:revision>1</cp:revision>
  <dcterms:created xsi:type="dcterms:W3CDTF">2024-08-11T06:46:00Z</dcterms:created>
  <dcterms:modified xsi:type="dcterms:W3CDTF">2024-08-11T07:16:00Z</dcterms:modified>
</cp:coreProperties>
</file>