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9EBE" w14:textId="6885F50D" w:rsidR="00F75A18" w:rsidRDefault="00F75A18" w:rsidP="00F75A18">
      <w:pPr>
        <w:bidi/>
        <w:jc w:val="center"/>
        <w:rPr>
          <w:b/>
          <w:bCs/>
          <w:sz w:val="28"/>
          <w:szCs w:val="28"/>
          <w:lang w:bidi="he-IL"/>
        </w:rPr>
      </w:pPr>
      <w:r>
        <w:rPr>
          <w:b/>
          <w:bCs/>
          <w:sz w:val="28"/>
          <w:szCs w:val="28"/>
          <w:rtl/>
          <w:lang w:bidi="he-IL"/>
        </w:rPr>
        <w:t xml:space="preserve">תכנון שירותים מבוססי ענן – תרגיל בית </w:t>
      </w:r>
      <w:r>
        <w:rPr>
          <w:rFonts w:hint="cs"/>
          <w:b/>
          <w:bCs/>
          <w:sz w:val="28"/>
          <w:szCs w:val="28"/>
          <w:rtl/>
          <w:lang w:bidi="he-IL"/>
        </w:rPr>
        <w:t>2</w:t>
      </w:r>
    </w:p>
    <w:p w14:paraId="3743CA2C" w14:textId="77777777" w:rsidR="00F75A18" w:rsidRDefault="00F75A18" w:rsidP="00F75A18">
      <w:pPr>
        <w:bidi/>
        <w:rPr>
          <w:rtl/>
          <w:lang w:bidi="he-IL"/>
        </w:rPr>
      </w:pPr>
    </w:p>
    <w:p w14:paraId="3EAFCA15" w14:textId="77777777" w:rsidR="00F75A18" w:rsidRDefault="00F75A18" w:rsidP="00F75A18">
      <w:pPr>
        <w:bidi/>
        <w:rPr>
          <w:rtl/>
          <w:lang w:val="en-US" w:bidi="he-IL"/>
        </w:rPr>
      </w:pPr>
      <w:r>
        <w:rPr>
          <w:rtl/>
          <w:lang w:val="en-US" w:bidi="he-IL"/>
        </w:rPr>
        <w:t>כרים גבארין</w:t>
      </w:r>
      <w:r>
        <w:rPr>
          <w:rtl/>
          <w:lang w:val="en-US" w:bidi="he-IL"/>
        </w:rPr>
        <w:tab/>
        <w:t>-</w:t>
      </w:r>
      <w:r>
        <w:rPr>
          <w:rtl/>
          <w:lang w:val="en-US" w:bidi="he-IL"/>
        </w:rPr>
        <w:tab/>
        <w:t>211406343</w:t>
      </w:r>
    </w:p>
    <w:p w14:paraId="78E86822" w14:textId="77777777" w:rsidR="00F75A18" w:rsidRDefault="00F75A18" w:rsidP="00F75A18">
      <w:pPr>
        <w:bidi/>
        <w:rPr>
          <w:rtl/>
          <w:lang w:val="en-US" w:bidi="he-IL"/>
        </w:rPr>
      </w:pPr>
      <w:r>
        <w:rPr>
          <w:rtl/>
          <w:lang w:val="en-US" w:bidi="he-IL"/>
        </w:rPr>
        <w:t>אחמד גבארין</w:t>
      </w:r>
      <w:r>
        <w:rPr>
          <w:rtl/>
          <w:lang w:val="en-US" w:bidi="he-IL"/>
        </w:rPr>
        <w:tab/>
        <w:t>-</w:t>
      </w:r>
      <w:r>
        <w:rPr>
          <w:rtl/>
          <w:lang w:val="en-US" w:bidi="he-IL"/>
        </w:rPr>
        <w:tab/>
        <w:t>314722307</w:t>
      </w:r>
    </w:p>
    <w:p w14:paraId="06EFDEC2" w14:textId="77777777" w:rsidR="00F75A18" w:rsidRDefault="00F75A18" w:rsidP="00F75A18">
      <w:pPr>
        <w:bidi/>
        <w:rPr>
          <w:rtl/>
          <w:lang w:val="en-US" w:bidi="he-IL"/>
        </w:rPr>
      </w:pPr>
      <w:r>
        <w:rPr>
          <w:rtl/>
          <w:lang w:val="en-US" w:bidi="he-IL"/>
        </w:rPr>
        <w:t>תימאא בסול</w:t>
      </w:r>
      <w:r>
        <w:rPr>
          <w:rtl/>
          <w:lang w:val="en-US" w:bidi="he-IL"/>
        </w:rPr>
        <w:tab/>
        <w:t>-</w:t>
      </w:r>
      <w:r>
        <w:rPr>
          <w:rtl/>
          <w:lang w:val="en-US" w:bidi="he-IL"/>
        </w:rPr>
        <w:tab/>
        <w:t>208869222</w:t>
      </w:r>
    </w:p>
    <w:p w14:paraId="3B417C70" w14:textId="77777777" w:rsidR="00F75A18" w:rsidRDefault="00F75A18" w:rsidP="00F75A18">
      <w:pPr>
        <w:bidi/>
        <w:rPr>
          <w:rtl/>
          <w:lang w:val="en-US" w:bidi="he-IL"/>
        </w:rPr>
      </w:pPr>
    </w:p>
    <w:p w14:paraId="5A4FA4DC" w14:textId="78F48B22" w:rsidR="00F75A18" w:rsidRDefault="00F75A18" w:rsidP="00F75A18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חלק</w:t>
      </w:r>
      <w:r>
        <w:rPr>
          <w:rtl/>
          <w:lang w:val="en-US" w:bidi="he-IL"/>
        </w:rPr>
        <w:t xml:space="preserve"> 1:</w:t>
      </w:r>
    </w:p>
    <w:p w14:paraId="7990D89C" w14:textId="588A954E" w:rsidR="00F815CC" w:rsidRDefault="00F815CC" w:rsidP="00F75A18">
      <w:pPr>
        <w:bidi/>
        <w:rPr>
          <w:rFonts w:hint="cs"/>
          <w:lang w:bidi="he-IL"/>
        </w:rPr>
      </w:pPr>
    </w:p>
    <w:sectPr w:rsidR="00F81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18"/>
    <w:rsid w:val="00A771A6"/>
    <w:rsid w:val="00F75A18"/>
    <w:rsid w:val="00F8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45CC"/>
  <w15:chartTrackingRefBased/>
  <w15:docId w15:val="{81D9A158-C6F1-4732-9047-7A4B7031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3</cp:revision>
  <dcterms:created xsi:type="dcterms:W3CDTF">2022-05-13T19:05:00Z</dcterms:created>
  <dcterms:modified xsi:type="dcterms:W3CDTF">2022-05-13T19:10:00Z</dcterms:modified>
</cp:coreProperties>
</file>