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7AEB5E" w14:textId="77777777" w:rsidR="00747550" w:rsidRDefault="0050000C" w:rsidP="00747550">
      <w:pPr>
        <w:ind w:firstLine="720"/>
        <w:rPr>
          <w:b/>
          <w:i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AC6678" wp14:editId="04E3D9E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56300" cy="834390"/>
                <wp:effectExtent l="0" t="0" r="38100" b="2921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300" cy="8343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42E6A0" w14:textId="77777777" w:rsidR="0050000C" w:rsidRPr="004654BE" w:rsidRDefault="0050000C" w:rsidP="004654BE">
                            <w:pPr>
                              <w:pStyle w:val="Heading1"/>
                              <w:jc w:val="center"/>
                              <w:rPr>
                                <w:b w:val="0"/>
                                <w:sz w:val="28"/>
                                <w:szCs w:val="28"/>
                              </w:rPr>
                            </w:pPr>
                            <w:r w:rsidRPr="004654BE">
                              <w:rPr>
                                <w:b w:val="0"/>
                                <w:sz w:val="28"/>
                                <w:szCs w:val="28"/>
                              </w:rPr>
                              <w:t>Comp 3350: Computer Organization &amp; Assembly Language</w:t>
                            </w:r>
                          </w:p>
                          <w:p w14:paraId="32965A8C" w14:textId="77777777" w:rsidR="0050000C" w:rsidRPr="004654BE" w:rsidRDefault="0050000C" w:rsidP="000B50C5">
                            <w:pPr>
                              <w:pStyle w:val="Heading1"/>
                              <w:ind w:firstLine="720"/>
                              <w:jc w:val="center"/>
                              <w:rPr>
                                <w:bCs w:val="0"/>
                                <w:sz w:val="28"/>
                                <w:szCs w:val="28"/>
                              </w:rPr>
                            </w:pPr>
                            <w:r w:rsidRPr="004654BE">
                              <w:rPr>
                                <w:b w:val="0"/>
                                <w:sz w:val="28"/>
                                <w:szCs w:val="28"/>
                              </w:rPr>
                              <w:t xml:space="preserve">HW # 7:  </w:t>
                            </w:r>
                            <w:r>
                              <w:rPr>
                                <w:b w:val="0"/>
                                <w:sz w:val="28"/>
                                <w:szCs w:val="28"/>
                              </w:rPr>
                              <w:t xml:space="preserve">Theme: </w:t>
                            </w:r>
                            <w:r w:rsidRPr="000B50C5">
                              <w:rPr>
                                <w:b w:val="0"/>
                                <w:bCs w:val="0"/>
                                <w:sz w:val="28"/>
                                <w:szCs w:val="28"/>
                              </w:rPr>
                              <w:t>Conditionals, Booleans, Loops</w:t>
                            </w:r>
                          </w:p>
                          <w:p w14:paraId="4D1C7F35" w14:textId="77777777" w:rsidR="0050000C" w:rsidRPr="00144950" w:rsidRDefault="0050000C" w:rsidP="00144950">
                            <w:pPr>
                              <w:ind w:firstLine="720"/>
                              <w:jc w:val="center"/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  <w:r w:rsidRPr="004654BE">
                              <w:rPr>
                                <w:i/>
                                <w:sz w:val="22"/>
                                <w:szCs w:val="22"/>
                              </w:rPr>
                              <w:t>(All main questions carry equal weight.</w:t>
                            </w:r>
                            <w:r>
                              <w:rPr>
                                <w:i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4654BE">
                              <w:rPr>
                                <w:i/>
                                <w:sz w:val="22"/>
                                <w:szCs w:val="22"/>
                              </w:rPr>
                              <w:t>Credit awarded to only those answers for which work has been shown.)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AC6678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469pt;height:65.7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" fillcolor="white [3201]" strokecolor="#ed7d31 [3205]" strokeweight="1pt">
                <v:textbox style="mso-fit-shape-to-text:t">
                  <w:txbxContent>
                    <w:p w14:paraId="4542E6A0" w14:textId="77777777" w:rsidR="0050000C" w:rsidRPr="004654BE" w:rsidRDefault="0050000C" w:rsidP="004654BE">
                      <w:pPr>
                        <w:pStyle w:val="Heading1"/>
                        <w:jc w:val="center"/>
                        <w:rPr>
                          <w:b w:val="0"/>
                          <w:sz w:val="28"/>
                          <w:szCs w:val="28"/>
                        </w:rPr>
                      </w:pPr>
                      <w:r w:rsidRPr="004654BE">
                        <w:rPr>
                          <w:b w:val="0"/>
                          <w:sz w:val="28"/>
                          <w:szCs w:val="28"/>
                        </w:rPr>
                        <w:t>Comp 3350: Computer Organization &amp; Assembly Language</w:t>
                      </w:r>
                    </w:p>
                    <w:p w14:paraId="32965A8C" w14:textId="77777777" w:rsidR="0050000C" w:rsidRPr="004654BE" w:rsidRDefault="0050000C" w:rsidP="000B50C5">
                      <w:pPr>
                        <w:pStyle w:val="Heading1"/>
                        <w:ind w:firstLine="720"/>
                        <w:jc w:val="center"/>
                        <w:rPr>
                          <w:bCs w:val="0"/>
                          <w:sz w:val="28"/>
                          <w:szCs w:val="28"/>
                        </w:rPr>
                      </w:pPr>
                      <w:r w:rsidRPr="004654BE">
                        <w:rPr>
                          <w:b w:val="0"/>
                          <w:sz w:val="28"/>
                          <w:szCs w:val="28"/>
                        </w:rPr>
                        <w:t xml:space="preserve">HW # 7:  </w:t>
                      </w:r>
                      <w:r>
                        <w:rPr>
                          <w:b w:val="0"/>
                          <w:sz w:val="28"/>
                          <w:szCs w:val="28"/>
                        </w:rPr>
                        <w:t xml:space="preserve">Theme: </w:t>
                      </w:r>
                      <w:r w:rsidRPr="000B50C5">
                        <w:rPr>
                          <w:b w:val="0"/>
                          <w:bCs w:val="0"/>
                          <w:sz w:val="28"/>
                          <w:szCs w:val="28"/>
                        </w:rPr>
                        <w:t>Conditionals, Booleans, Loops</w:t>
                      </w:r>
                    </w:p>
                    <w:p w14:paraId="4D1C7F35" w14:textId="77777777" w:rsidR="0050000C" w:rsidRPr="00144950" w:rsidRDefault="0050000C" w:rsidP="00144950">
                      <w:pPr>
                        <w:ind w:firstLine="720"/>
                        <w:jc w:val="center"/>
                        <w:rPr>
                          <w:i/>
                          <w:sz w:val="22"/>
                          <w:szCs w:val="22"/>
                        </w:rPr>
                      </w:pPr>
                      <w:r w:rsidRPr="004654BE">
                        <w:rPr>
                          <w:i/>
                          <w:sz w:val="22"/>
                          <w:szCs w:val="22"/>
                        </w:rPr>
                        <w:t>(All main questions carry equal weight.</w:t>
                      </w:r>
                      <w:r>
                        <w:rPr>
                          <w:i/>
                          <w:sz w:val="22"/>
                          <w:szCs w:val="22"/>
                        </w:rPr>
                        <w:t xml:space="preserve">  </w:t>
                      </w:r>
                      <w:r w:rsidRPr="004654BE">
                        <w:rPr>
                          <w:i/>
                          <w:sz w:val="22"/>
                          <w:szCs w:val="22"/>
                        </w:rPr>
                        <w:t>Credit awarded to only those answers for which work has been shown.)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A44804" w14:textId="5C193C9F" w:rsidR="00B154A0" w:rsidRDefault="000E7D36" w:rsidP="000E7D36">
      <w:pPr>
        <w:numPr>
          <w:ilvl w:val="0"/>
          <w:numId w:val="2"/>
        </w:numPr>
        <w:rPr>
          <w:rFonts w:ascii="Calibri" w:hAnsi="Calibri" w:cs="Calibri"/>
        </w:rPr>
      </w:pPr>
      <w:r w:rsidRPr="00B027E2">
        <w:rPr>
          <w:rFonts w:ascii="Calibri" w:hAnsi="Calibri" w:cs="Calibri"/>
        </w:rPr>
        <w:t xml:space="preserve">Draft a program that scans an array </w:t>
      </w:r>
      <w:r w:rsidR="00B154A0">
        <w:rPr>
          <w:rFonts w:ascii="Calibri" w:hAnsi="Calibri" w:cs="Calibri"/>
        </w:rPr>
        <w:t xml:space="preserve">to determine the first positive EVEN number in the array.  </w:t>
      </w:r>
      <w:r w:rsidR="00833D3C">
        <w:rPr>
          <w:rFonts w:ascii="Calibri" w:hAnsi="Calibri" w:cs="Calibri"/>
        </w:rPr>
        <w:t>If a positive value is found</w:t>
      </w:r>
      <w:r w:rsidR="006044DC">
        <w:rPr>
          <w:rFonts w:ascii="Calibri" w:hAnsi="Calibri" w:cs="Calibri"/>
        </w:rPr>
        <w:t>,</w:t>
      </w:r>
      <w:r w:rsidR="00833D3C">
        <w:rPr>
          <w:rFonts w:ascii="Calibri" w:hAnsi="Calibri" w:cs="Calibri"/>
        </w:rPr>
        <w:t xml:space="preserve"> </w:t>
      </w:r>
      <w:r w:rsidR="006942F3" w:rsidRPr="00B027E2">
        <w:rPr>
          <w:rFonts w:ascii="Calibri" w:hAnsi="Calibri" w:cs="Calibri"/>
        </w:rPr>
        <w:t>the program should print “</w:t>
      </w:r>
      <w:r w:rsidR="00863200">
        <w:rPr>
          <w:rFonts w:ascii="Calibri" w:hAnsi="Calibri" w:cs="Calibri"/>
        </w:rPr>
        <w:t xml:space="preserve">positive even number </w:t>
      </w:r>
      <w:r w:rsidR="006942F3" w:rsidRPr="00B027E2">
        <w:rPr>
          <w:rFonts w:ascii="Calibri" w:hAnsi="Calibri" w:cs="Calibri"/>
        </w:rPr>
        <w:t xml:space="preserve">found” and the value.  If no positive </w:t>
      </w:r>
      <w:r w:rsidR="00863200">
        <w:rPr>
          <w:rFonts w:ascii="Calibri" w:hAnsi="Calibri" w:cs="Calibri"/>
        </w:rPr>
        <w:t xml:space="preserve">EVEN </w:t>
      </w:r>
      <w:r w:rsidR="006942F3" w:rsidRPr="00B027E2">
        <w:rPr>
          <w:rFonts w:ascii="Calibri" w:hAnsi="Calibri" w:cs="Calibri"/>
        </w:rPr>
        <w:t>value is found</w:t>
      </w:r>
      <w:r w:rsidR="006044DC">
        <w:rPr>
          <w:rFonts w:ascii="Calibri" w:hAnsi="Calibri" w:cs="Calibri"/>
        </w:rPr>
        <w:t xml:space="preserve"> in the array,</w:t>
      </w:r>
      <w:r w:rsidR="006942F3" w:rsidRPr="00B027E2">
        <w:rPr>
          <w:rFonts w:ascii="Calibri" w:hAnsi="Calibri" w:cs="Calibri"/>
        </w:rPr>
        <w:t xml:space="preserve"> </w:t>
      </w:r>
      <w:r w:rsidR="00863200">
        <w:rPr>
          <w:rFonts w:ascii="Calibri" w:hAnsi="Calibri" w:cs="Calibri"/>
        </w:rPr>
        <w:t>the program should print “no positive even</w:t>
      </w:r>
      <w:r w:rsidR="006942F3" w:rsidRPr="00B027E2">
        <w:rPr>
          <w:rFonts w:ascii="Calibri" w:hAnsi="Calibri" w:cs="Calibri"/>
        </w:rPr>
        <w:t xml:space="preserve"> </w:t>
      </w:r>
      <w:r w:rsidR="00863200">
        <w:rPr>
          <w:rFonts w:ascii="Calibri" w:hAnsi="Calibri" w:cs="Calibri"/>
        </w:rPr>
        <w:t xml:space="preserve">number </w:t>
      </w:r>
      <w:r w:rsidR="006942F3" w:rsidRPr="00B027E2">
        <w:rPr>
          <w:rFonts w:ascii="Calibri" w:hAnsi="Calibri" w:cs="Calibri"/>
        </w:rPr>
        <w:t>found.”</w:t>
      </w:r>
      <w:r w:rsidR="00833D3C">
        <w:rPr>
          <w:rFonts w:ascii="Calibri" w:hAnsi="Calibri" w:cs="Calibri"/>
        </w:rPr>
        <w:t xml:space="preserve"> </w:t>
      </w:r>
      <w:r w:rsidR="006044DC">
        <w:rPr>
          <w:rFonts w:ascii="Calibri" w:hAnsi="Calibri" w:cs="Calibri"/>
        </w:rPr>
        <w:t xml:space="preserve">Submit </w:t>
      </w:r>
      <w:r w:rsidR="000612B2">
        <w:rPr>
          <w:rFonts w:ascii="Calibri" w:hAnsi="Calibri" w:cs="Calibri"/>
        </w:rPr>
        <w:t>list</w:t>
      </w:r>
      <w:r w:rsidR="006044DC">
        <w:rPr>
          <w:rFonts w:ascii="Calibri" w:hAnsi="Calibri" w:cs="Calibri"/>
        </w:rPr>
        <w:t xml:space="preserve"> file and show </w:t>
      </w:r>
      <w:r w:rsidR="00B154A0">
        <w:rPr>
          <w:rFonts w:ascii="Calibri" w:hAnsi="Calibri" w:cs="Calibri"/>
        </w:rPr>
        <w:t>the runs for the following data items:</w:t>
      </w:r>
      <w:r w:rsidR="00B154A0">
        <w:rPr>
          <w:rFonts w:ascii="Calibri" w:hAnsi="Calibri" w:cs="Calibri"/>
        </w:rPr>
        <w:tab/>
      </w:r>
    </w:p>
    <w:p w14:paraId="246BBD9C" w14:textId="21A7D36F" w:rsidR="00B154A0" w:rsidRPr="00B154A0" w:rsidRDefault="00B154A0" w:rsidP="00B154A0">
      <w:pPr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all negative </w:t>
      </w:r>
      <w:r w:rsidR="00863200">
        <w:rPr>
          <w:rFonts w:ascii="Calibri" w:hAnsi="Calibri" w:cs="Calibri"/>
        </w:rPr>
        <w:t>even</w:t>
      </w:r>
      <w:r>
        <w:rPr>
          <w:rFonts w:ascii="Calibri" w:hAnsi="Calibri" w:cs="Calibri"/>
        </w:rPr>
        <w:t xml:space="preserve"> values</w:t>
      </w:r>
    </w:p>
    <w:p w14:paraId="5455E2B0" w14:textId="7C0D88AE" w:rsidR="00B154A0" w:rsidRDefault="00B154A0" w:rsidP="00B154A0">
      <w:pPr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all positive </w:t>
      </w:r>
      <w:r w:rsidR="005E123E">
        <w:rPr>
          <w:rFonts w:ascii="Calibri" w:hAnsi="Calibri" w:cs="Calibri"/>
        </w:rPr>
        <w:t xml:space="preserve">odd </w:t>
      </w:r>
      <w:r>
        <w:rPr>
          <w:rFonts w:ascii="Calibri" w:hAnsi="Calibri" w:cs="Calibri"/>
        </w:rPr>
        <w:t>values</w:t>
      </w:r>
    </w:p>
    <w:p w14:paraId="7DE64BAE" w14:textId="66680700" w:rsidR="00B154A0" w:rsidRPr="00B154A0" w:rsidRDefault="00B154A0" w:rsidP="00B154A0">
      <w:pPr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mixed negative and positive values which are odd and even</w:t>
      </w:r>
      <w:r w:rsidR="005E123E">
        <w:rPr>
          <w:rFonts w:ascii="Calibri" w:hAnsi="Calibri" w:cs="Calibri"/>
        </w:rPr>
        <w:t xml:space="preserve"> (two different examples with odd and even numbers at different indices)</w:t>
      </w:r>
    </w:p>
    <w:p w14:paraId="06F258F0" w14:textId="77777777" w:rsidR="00B07FFC" w:rsidRDefault="00B07FFC" w:rsidP="00B07FFC"/>
    <w:p w14:paraId="1466E171" w14:textId="5043099B" w:rsidR="00EE71E7" w:rsidRPr="00E95E69" w:rsidRDefault="0050000C" w:rsidP="00E95E69">
      <w:pPr>
        <w:numPr>
          <w:ilvl w:val="0"/>
          <w:numId w:val="2"/>
        </w:numPr>
        <w:rPr>
          <w:b/>
          <w:i/>
        </w:rPr>
      </w:pPr>
      <w:r>
        <w:t xml:space="preserve">Write a program which </w:t>
      </w:r>
      <w:r w:rsidR="00257099">
        <w:t xml:space="preserve">encodes any string using the XOR instruction.  Test it using your &lt;first name last name&gt; </w:t>
      </w:r>
      <w:r w:rsidR="005E123E">
        <w:t xml:space="preserve">in the data segment </w:t>
      </w:r>
      <w:r w:rsidR="00257099">
        <w:t xml:space="preserve">to produce cipher text and then decode using the program to get plain text.  </w:t>
      </w:r>
      <w:r w:rsidR="00CF2A74">
        <w:t xml:space="preserve">Use the last three digits of your student id as the key.  </w:t>
      </w:r>
      <w:r w:rsidR="005E123E">
        <w:t>Print plane text from the data segment</w:t>
      </w:r>
      <w:r w:rsidR="00257099">
        <w:t>, print the cipher text, and then prin</w:t>
      </w:r>
      <w:r w:rsidR="005E123E">
        <w:t>t the plain text upon execution</w:t>
      </w:r>
      <w:r w:rsidR="00257099">
        <w:t xml:space="preserve">.  </w:t>
      </w:r>
      <w:r w:rsidR="00E95E69">
        <w:t xml:space="preserve">What are the strengths and weaknesses of this encryption method?  </w:t>
      </w:r>
      <w:r w:rsidR="00257099">
        <w:t>Can you think of another way doing such encryption?</w:t>
      </w:r>
      <w:r w:rsidR="00E95E69">
        <w:t xml:space="preserve">  What are the strengths and weaknesses of your method?</w:t>
      </w:r>
      <w:r w:rsidR="00257099" w:rsidRPr="00E95E69">
        <w:rPr>
          <w:lang w:val="es-ES"/>
        </w:rPr>
        <w:tab/>
      </w:r>
      <w:r w:rsidR="00257099" w:rsidRPr="00E95E69">
        <w:rPr>
          <w:lang w:val="es-ES"/>
        </w:rPr>
        <w:tab/>
      </w:r>
    </w:p>
    <w:p w14:paraId="49E36AC4" w14:textId="77777777" w:rsidR="004D2BC5" w:rsidRDefault="004D2BC5">
      <w:pPr>
        <w:rPr>
          <w:lang w:val="es-ES"/>
        </w:rPr>
      </w:pPr>
    </w:p>
    <w:p w14:paraId="3CDC4478" w14:textId="5EBB9613" w:rsidR="005E3387" w:rsidRDefault="00EE71E7" w:rsidP="005E3387">
      <w:pPr>
        <w:numPr>
          <w:ilvl w:val="0"/>
          <w:numId w:val="2"/>
        </w:numPr>
      </w:pPr>
      <w:r>
        <w:t xml:space="preserve">Implement the following </w:t>
      </w:r>
      <w:r w:rsidR="00E95E69">
        <w:t xml:space="preserve">two </w:t>
      </w:r>
      <w:r>
        <w:t>pseudo-code</w:t>
      </w:r>
      <w:r w:rsidR="00E95E69">
        <w:t>s</w:t>
      </w:r>
      <w:r>
        <w:t xml:space="preserve"> in assembly language (assume signed </w:t>
      </w:r>
      <w:r w:rsidR="00E95E69">
        <w:t xml:space="preserve">numbers). </w:t>
      </w:r>
      <w:r w:rsidR="003B1EA2">
        <w:t xml:space="preserve">Declare Apple and Pear as </w:t>
      </w:r>
      <w:r w:rsidR="00E95E69">
        <w:t>word</w:t>
      </w:r>
      <w:r w:rsidR="003B1EA2">
        <w:t xml:space="preserve"> sized variables.</w:t>
      </w:r>
      <w:r w:rsidR="00A56F45">
        <w:t xml:space="preserve"> Test </w:t>
      </w:r>
      <w:r w:rsidR="00E95E69">
        <w:t xml:space="preserve">the program for input data sets </w:t>
      </w:r>
      <w:r w:rsidR="00A56F45">
        <w:t>listed below and p</w:t>
      </w:r>
      <w:r w:rsidR="006156CD">
        <w:t xml:space="preserve">rint </w:t>
      </w:r>
      <w:r w:rsidR="00A56F45">
        <w:t xml:space="preserve">values assigned to </w:t>
      </w:r>
      <w:r w:rsidR="006156CD">
        <w:t xml:space="preserve">Apple </w:t>
      </w:r>
      <w:r w:rsidR="006156CD" w:rsidRPr="00E95E69">
        <w:t>and Pear</w:t>
      </w:r>
      <w:r w:rsidR="00A56F45" w:rsidRPr="00E95E69">
        <w:t xml:space="preserve">. </w:t>
      </w:r>
      <w:r w:rsidR="00CB3914" w:rsidRPr="00E95E69">
        <w:t xml:space="preserve">Submit </w:t>
      </w:r>
      <w:r w:rsidR="00E95E69" w:rsidRPr="00E95E69">
        <w:t>list</w:t>
      </w:r>
      <w:r w:rsidR="00CB3914" w:rsidRPr="00E95E69">
        <w:t xml:space="preserve"> file and show output for all input data sets.</w:t>
      </w:r>
    </w:p>
    <w:p w14:paraId="2D02CE43" w14:textId="77777777" w:rsidR="00EE71E7" w:rsidRDefault="00EE71E7"/>
    <w:p w14:paraId="5FAFBCF3" w14:textId="352DC74D" w:rsidR="00EE71E7" w:rsidRDefault="00EB33A0" w:rsidP="004D2BC5">
      <w:pPr>
        <w:numPr>
          <w:ilvl w:val="0"/>
          <w:numId w:val="1"/>
        </w:numPr>
      </w:pPr>
      <w:r>
        <w:t xml:space="preserve">if </w:t>
      </w:r>
      <w:proofErr w:type="gramStart"/>
      <w:r w:rsidR="006626D4">
        <w:t xml:space="preserve">( </w:t>
      </w:r>
      <w:r w:rsidR="003B1EA2">
        <w:t>(</w:t>
      </w:r>
      <w:proofErr w:type="gramEnd"/>
      <w:r w:rsidR="003B1EA2">
        <w:t>cx</w:t>
      </w:r>
      <w:r w:rsidR="00E95E69">
        <w:t xml:space="preserve"> </w:t>
      </w:r>
      <w:r w:rsidR="006626D4">
        <w:t>=</w:t>
      </w:r>
      <w:r>
        <w:t xml:space="preserve"> </w:t>
      </w:r>
      <w:proofErr w:type="spellStart"/>
      <w:r w:rsidR="003B1EA2">
        <w:t>bx</w:t>
      </w:r>
      <w:proofErr w:type="spellEnd"/>
      <w:r w:rsidR="003B1EA2">
        <w:t xml:space="preserve">) </w:t>
      </w:r>
      <w:r w:rsidR="00E95E69">
        <w:t>AND</w:t>
      </w:r>
      <w:r w:rsidR="003B1EA2">
        <w:t xml:space="preserve"> (c</w:t>
      </w:r>
      <w:r w:rsidR="006626D4">
        <w:t xml:space="preserve">x </w:t>
      </w:r>
      <w:r w:rsidR="00E95E69">
        <w:t>&gt;=</w:t>
      </w:r>
      <w:r w:rsidR="00EE71E7">
        <w:t xml:space="preserve">  val1)</w:t>
      </w:r>
      <w:r w:rsidR="006626D4">
        <w:t xml:space="preserve"> )</w:t>
      </w:r>
    </w:p>
    <w:p w14:paraId="73F0A398" w14:textId="7533304B" w:rsidR="00EE71E7" w:rsidRDefault="00EE71E7">
      <w:r>
        <w:tab/>
      </w:r>
      <w:r>
        <w:tab/>
      </w:r>
      <w:r w:rsidR="004D2BC5">
        <w:tab/>
      </w:r>
      <w:r w:rsidR="003B1EA2">
        <w:t>Apple</w:t>
      </w:r>
      <w:r w:rsidR="00EA2B25">
        <w:t xml:space="preserve"> =</w:t>
      </w:r>
      <w:r w:rsidR="003B1EA2">
        <w:t xml:space="preserve"> </w:t>
      </w:r>
      <w:r w:rsidR="00E95E69">
        <w:t>1</w:t>
      </w:r>
      <w:r>
        <w:t>;</w:t>
      </w:r>
    </w:p>
    <w:p w14:paraId="71C0FEF1" w14:textId="77777777" w:rsidR="00EE71E7" w:rsidRDefault="00EE71E7">
      <w:r>
        <w:tab/>
      </w:r>
      <w:r w:rsidR="004D2BC5">
        <w:tab/>
        <w:t xml:space="preserve">      </w:t>
      </w:r>
      <w:r>
        <w:t xml:space="preserve">Else </w:t>
      </w:r>
    </w:p>
    <w:p w14:paraId="14B8B0B9" w14:textId="1615FB53" w:rsidR="004D2BC5" w:rsidRDefault="00EE71E7" w:rsidP="000604F7">
      <w:r>
        <w:tab/>
      </w:r>
      <w:r>
        <w:tab/>
      </w:r>
      <w:r w:rsidR="004D2BC5">
        <w:tab/>
      </w:r>
      <w:r w:rsidR="003B1EA2">
        <w:t>Apple</w:t>
      </w:r>
      <w:r w:rsidR="00EA2B25">
        <w:t xml:space="preserve"> =</w:t>
      </w:r>
      <w:r w:rsidR="003B1EA2">
        <w:t xml:space="preserve"> </w:t>
      </w:r>
      <w:r w:rsidR="00E95E69">
        <w:t>0</w:t>
      </w:r>
      <w:r>
        <w:t>;</w:t>
      </w:r>
    </w:p>
    <w:p w14:paraId="0C6078C9" w14:textId="77777777" w:rsidR="004D2BC5" w:rsidRDefault="004D2BC5" w:rsidP="004D2BC5">
      <w:pPr>
        <w:ind w:left="720"/>
      </w:pPr>
    </w:p>
    <w:p w14:paraId="6C0666BF" w14:textId="159F29DF" w:rsidR="004D2BC5" w:rsidRDefault="007237B2" w:rsidP="004D2BC5">
      <w:pPr>
        <w:numPr>
          <w:ilvl w:val="0"/>
          <w:numId w:val="1"/>
        </w:numPr>
      </w:pPr>
      <w:proofErr w:type="gramStart"/>
      <w:r>
        <w:t>if  (</w:t>
      </w:r>
      <w:proofErr w:type="gramEnd"/>
      <w:r>
        <w:t xml:space="preserve"> (</w:t>
      </w:r>
      <w:proofErr w:type="spellStart"/>
      <w:r>
        <w:t>bx</w:t>
      </w:r>
      <w:proofErr w:type="spellEnd"/>
      <w:r>
        <w:t xml:space="preserve"> </w:t>
      </w:r>
      <w:r w:rsidR="00CA17BF">
        <w:t xml:space="preserve">= </w:t>
      </w:r>
      <w:r>
        <w:t>c</w:t>
      </w:r>
      <w:r w:rsidR="00CA17BF">
        <w:t xml:space="preserve">x)  </w:t>
      </w:r>
      <w:r w:rsidR="00E95E69">
        <w:t>OR</w:t>
      </w:r>
      <w:r w:rsidR="00CA17BF">
        <w:t xml:space="preserve">  (cx</w:t>
      </w:r>
      <w:r w:rsidR="00EA2B25">
        <w:t xml:space="preserve"> </w:t>
      </w:r>
      <w:r>
        <w:t>&gt;</w:t>
      </w:r>
      <w:r w:rsidR="00EA2B25">
        <w:t>=</w:t>
      </w:r>
      <w:r w:rsidR="004D2BC5">
        <w:t xml:space="preserve"> val1)</w:t>
      </w:r>
      <w:r w:rsidR="006626D4">
        <w:t xml:space="preserve"> )</w:t>
      </w:r>
    </w:p>
    <w:p w14:paraId="4CA0A246" w14:textId="77777777" w:rsidR="004D2BC5" w:rsidRDefault="003B1EA2" w:rsidP="004D2BC5">
      <w:pPr>
        <w:ind w:left="2160"/>
      </w:pPr>
      <w:r>
        <w:t xml:space="preserve">Pear = </w:t>
      </w:r>
      <w:r w:rsidR="007237B2">
        <w:t>1</w:t>
      </w:r>
      <w:r>
        <w:t>;</w:t>
      </w:r>
    </w:p>
    <w:p w14:paraId="497E3F0E" w14:textId="77777777" w:rsidR="004D2BC5" w:rsidRDefault="004D2BC5" w:rsidP="004D2BC5">
      <w:r>
        <w:tab/>
      </w:r>
      <w:r>
        <w:tab/>
        <w:t xml:space="preserve">      Else</w:t>
      </w:r>
    </w:p>
    <w:p w14:paraId="126048EF" w14:textId="3A9EDAE5" w:rsidR="00CF2A74" w:rsidRDefault="00EA2B25" w:rsidP="004D2BC5">
      <w:r>
        <w:tab/>
      </w:r>
      <w:r>
        <w:tab/>
      </w:r>
      <w:r>
        <w:tab/>
      </w:r>
      <w:r w:rsidR="003B1EA2">
        <w:t xml:space="preserve">Pear = </w:t>
      </w:r>
      <w:r w:rsidR="007237B2">
        <w:t>0</w:t>
      </w:r>
      <w:r w:rsidR="003B1EA2">
        <w:t xml:space="preserve">; </w:t>
      </w:r>
    </w:p>
    <w:p w14:paraId="7B40584F" w14:textId="77777777" w:rsidR="00CF2A74" w:rsidRDefault="00CF2A74">
      <w:pPr>
        <w:suppressAutoHyphens w:val="0"/>
      </w:pPr>
      <w:r>
        <w:br w:type="page"/>
      </w:r>
    </w:p>
    <w:p w14:paraId="0A7B6358" w14:textId="77777777" w:rsidR="005E3387" w:rsidRDefault="005E3387" w:rsidP="004D2BC5"/>
    <w:p w14:paraId="12DABF43" w14:textId="0DB0711F" w:rsidR="005E3387" w:rsidRPr="005E3387" w:rsidRDefault="005E3387" w:rsidP="004D2BC5">
      <w:pPr>
        <w:rPr>
          <w:b/>
          <w:u w:val="single"/>
        </w:rPr>
      </w:pPr>
      <w:r w:rsidRPr="005E3387">
        <w:rPr>
          <w:b/>
        </w:rPr>
        <w:tab/>
      </w:r>
      <w:r w:rsidR="00CF2A74">
        <w:rPr>
          <w:b/>
          <w:u w:val="single"/>
        </w:rPr>
        <w:t>Input test</w:t>
      </w:r>
      <w:r w:rsidR="00E95E69">
        <w:rPr>
          <w:b/>
          <w:u w:val="single"/>
        </w:rPr>
        <w:t xml:space="preserve"> data</w:t>
      </w:r>
    </w:p>
    <w:p w14:paraId="1EC454AC" w14:textId="77777777" w:rsidR="004B4BC9" w:rsidRDefault="004B4BC9" w:rsidP="004D2BC5">
      <w:r>
        <w:tab/>
      </w:r>
      <w:r>
        <w:tab/>
      </w:r>
    </w:p>
    <w:tbl>
      <w:tblPr>
        <w:tblW w:w="0" w:type="auto"/>
        <w:tblInd w:w="1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3"/>
        <w:gridCol w:w="550"/>
        <w:gridCol w:w="696"/>
      </w:tblGrid>
      <w:tr w:rsidR="004B4BC9" w14:paraId="394DB311" w14:textId="77777777" w:rsidTr="00CF2A74">
        <w:tc>
          <w:tcPr>
            <w:tcW w:w="0" w:type="auto"/>
            <w:shd w:val="clear" w:color="auto" w:fill="auto"/>
          </w:tcPr>
          <w:p w14:paraId="6CF1048D" w14:textId="77777777" w:rsidR="004B4BC9" w:rsidRPr="00AE16A9" w:rsidRDefault="004B4BC9" w:rsidP="004D2BC5">
            <w:pPr>
              <w:rPr>
                <w:b/>
              </w:rPr>
            </w:pPr>
            <w:r w:rsidRPr="00AE16A9">
              <w:rPr>
                <w:b/>
              </w:rPr>
              <w:t>CX</w:t>
            </w:r>
          </w:p>
        </w:tc>
        <w:tc>
          <w:tcPr>
            <w:tcW w:w="0" w:type="auto"/>
            <w:shd w:val="clear" w:color="auto" w:fill="auto"/>
          </w:tcPr>
          <w:p w14:paraId="75488CA8" w14:textId="77777777" w:rsidR="004B4BC9" w:rsidRPr="00AE16A9" w:rsidRDefault="004B4BC9" w:rsidP="004D2BC5">
            <w:pPr>
              <w:rPr>
                <w:b/>
              </w:rPr>
            </w:pPr>
            <w:r w:rsidRPr="00AE16A9">
              <w:rPr>
                <w:b/>
              </w:rPr>
              <w:t>BX</w:t>
            </w:r>
          </w:p>
        </w:tc>
        <w:tc>
          <w:tcPr>
            <w:tcW w:w="696" w:type="dxa"/>
            <w:shd w:val="clear" w:color="auto" w:fill="auto"/>
          </w:tcPr>
          <w:p w14:paraId="7B48F78C" w14:textId="77777777" w:rsidR="004B4BC9" w:rsidRPr="00AE16A9" w:rsidRDefault="004B4BC9" w:rsidP="004D2BC5">
            <w:pPr>
              <w:rPr>
                <w:b/>
              </w:rPr>
            </w:pPr>
            <w:r w:rsidRPr="00AE16A9">
              <w:rPr>
                <w:b/>
              </w:rPr>
              <w:t>Val1</w:t>
            </w:r>
          </w:p>
        </w:tc>
      </w:tr>
      <w:tr w:rsidR="004B4BC9" w14:paraId="7136CAF1" w14:textId="77777777" w:rsidTr="00CF2A74">
        <w:tc>
          <w:tcPr>
            <w:tcW w:w="0" w:type="auto"/>
            <w:shd w:val="clear" w:color="auto" w:fill="auto"/>
          </w:tcPr>
          <w:p w14:paraId="74DB5ABB" w14:textId="77777777" w:rsidR="004B4BC9" w:rsidRDefault="004B4BC9" w:rsidP="00AE16A9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auto"/>
          </w:tcPr>
          <w:p w14:paraId="1E34A3AF" w14:textId="77777777" w:rsidR="004B4BC9" w:rsidRDefault="004B4BC9" w:rsidP="00AE16A9">
            <w:pPr>
              <w:jc w:val="center"/>
            </w:pPr>
            <w:r>
              <w:t>0</w:t>
            </w:r>
          </w:p>
        </w:tc>
        <w:tc>
          <w:tcPr>
            <w:tcW w:w="696" w:type="dxa"/>
            <w:shd w:val="clear" w:color="auto" w:fill="auto"/>
          </w:tcPr>
          <w:p w14:paraId="64782BD7" w14:textId="77777777" w:rsidR="004B4BC9" w:rsidRDefault="004B4BC9" w:rsidP="00AE16A9">
            <w:pPr>
              <w:jc w:val="center"/>
            </w:pPr>
            <w:r>
              <w:t>0</w:t>
            </w:r>
          </w:p>
        </w:tc>
      </w:tr>
      <w:tr w:rsidR="004B4BC9" w14:paraId="40B67933" w14:textId="77777777" w:rsidTr="00CF2A74">
        <w:tc>
          <w:tcPr>
            <w:tcW w:w="0" w:type="auto"/>
            <w:shd w:val="clear" w:color="auto" w:fill="auto"/>
          </w:tcPr>
          <w:p w14:paraId="5E1478B5" w14:textId="77777777" w:rsidR="004B4BC9" w:rsidRDefault="004B4BC9" w:rsidP="00AE16A9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auto"/>
          </w:tcPr>
          <w:p w14:paraId="5267AD04" w14:textId="77777777" w:rsidR="004B4BC9" w:rsidRDefault="004B4BC9" w:rsidP="00AE16A9">
            <w:pPr>
              <w:jc w:val="center"/>
            </w:pPr>
            <w:r>
              <w:t>0</w:t>
            </w:r>
          </w:p>
        </w:tc>
        <w:tc>
          <w:tcPr>
            <w:tcW w:w="696" w:type="dxa"/>
            <w:shd w:val="clear" w:color="auto" w:fill="auto"/>
          </w:tcPr>
          <w:p w14:paraId="6E65568E" w14:textId="77777777" w:rsidR="004B4BC9" w:rsidRDefault="004B4BC9" w:rsidP="00AE16A9">
            <w:pPr>
              <w:jc w:val="center"/>
            </w:pPr>
            <w:r>
              <w:t>1</w:t>
            </w:r>
          </w:p>
        </w:tc>
      </w:tr>
      <w:tr w:rsidR="004B4BC9" w14:paraId="1D2AC8D3" w14:textId="77777777" w:rsidTr="00CF2A74">
        <w:tc>
          <w:tcPr>
            <w:tcW w:w="0" w:type="auto"/>
            <w:shd w:val="clear" w:color="auto" w:fill="auto"/>
          </w:tcPr>
          <w:p w14:paraId="33547DDC" w14:textId="77777777" w:rsidR="004B4BC9" w:rsidRDefault="004B4BC9" w:rsidP="00AE16A9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auto"/>
          </w:tcPr>
          <w:p w14:paraId="4B6D1CB7" w14:textId="77777777" w:rsidR="004B4BC9" w:rsidRDefault="004B4BC9" w:rsidP="00AE16A9">
            <w:pPr>
              <w:jc w:val="center"/>
            </w:pPr>
            <w:r>
              <w:t>1</w:t>
            </w:r>
          </w:p>
        </w:tc>
        <w:tc>
          <w:tcPr>
            <w:tcW w:w="696" w:type="dxa"/>
            <w:shd w:val="clear" w:color="auto" w:fill="auto"/>
          </w:tcPr>
          <w:p w14:paraId="33F3705F" w14:textId="77777777" w:rsidR="004B4BC9" w:rsidRDefault="004B4BC9" w:rsidP="00AE16A9">
            <w:pPr>
              <w:jc w:val="center"/>
            </w:pPr>
            <w:r>
              <w:t>0</w:t>
            </w:r>
          </w:p>
        </w:tc>
      </w:tr>
      <w:tr w:rsidR="004B4BC9" w14:paraId="690A3759" w14:textId="77777777" w:rsidTr="00CF2A74">
        <w:tc>
          <w:tcPr>
            <w:tcW w:w="0" w:type="auto"/>
            <w:shd w:val="clear" w:color="auto" w:fill="auto"/>
          </w:tcPr>
          <w:p w14:paraId="0D67181A" w14:textId="77777777" w:rsidR="004B4BC9" w:rsidRDefault="004B4BC9" w:rsidP="00AE16A9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auto"/>
          </w:tcPr>
          <w:p w14:paraId="471461EE" w14:textId="77777777" w:rsidR="004B4BC9" w:rsidRDefault="004B4BC9" w:rsidP="00AE16A9">
            <w:pPr>
              <w:jc w:val="center"/>
            </w:pPr>
            <w:r>
              <w:t>1</w:t>
            </w:r>
          </w:p>
        </w:tc>
        <w:tc>
          <w:tcPr>
            <w:tcW w:w="696" w:type="dxa"/>
            <w:shd w:val="clear" w:color="auto" w:fill="auto"/>
          </w:tcPr>
          <w:p w14:paraId="73FDC20C" w14:textId="77777777" w:rsidR="004B4BC9" w:rsidRDefault="004B4BC9" w:rsidP="00AE16A9">
            <w:pPr>
              <w:jc w:val="center"/>
            </w:pPr>
            <w:r>
              <w:t>1</w:t>
            </w:r>
          </w:p>
        </w:tc>
      </w:tr>
      <w:tr w:rsidR="004B4BC9" w14:paraId="5C91125A" w14:textId="77777777" w:rsidTr="00CF2A74">
        <w:tc>
          <w:tcPr>
            <w:tcW w:w="0" w:type="auto"/>
            <w:shd w:val="clear" w:color="auto" w:fill="auto"/>
          </w:tcPr>
          <w:p w14:paraId="47FA4E3D" w14:textId="77777777" w:rsidR="004B4BC9" w:rsidRDefault="004B4BC9" w:rsidP="00AE16A9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auto"/>
          </w:tcPr>
          <w:p w14:paraId="68984C21" w14:textId="77777777" w:rsidR="004B4BC9" w:rsidRDefault="004B4BC9" w:rsidP="00AE16A9">
            <w:pPr>
              <w:jc w:val="center"/>
            </w:pPr>
            <w:r>
              <w:t>0</w:t>
            </w:r>
          </w:p>
        </w:tc>
        <w:tc>
          <w:tcPr>
            <w:tcW w:w="696" w:type="dxa"/>
            <w:shd w:val="clear" w:color="auto" w:fill="auto"/>
          </w:tcPr>
          <w:p w14:paraId="35AD8341" w14:textId="77777777" w:rsidR="004B4BC9" w:rsidRDefault="004B4BC9" w:rsidP="00AE16A9">
            <w:pPr>
              <w:jc w:val="center"/>
            </w:pPr>
            <w:r>
              <w:t>0</w:t>
            </w:r>
          </w:p>
        </w:tc>
      </w:tr>
      <w:tr w:rsidR="004B4BC9" w14:paraId="4F706C07" w14:textId="77777777" w:rsidTr="00CF2A74">
        <w:tc>
          <w:tcPr>
            <w:tcW w:w="0" w:type="auto"/>
            <w:shd w:val="clear" w:color="auto" w:fill="auto"/>
          </w:tcPr>
          <w:p w14:paraId="4479FA4F" w14:textId="77777777" w:rsidR="004B4BC9" w:rsidRDefault="004B4BC9" w:rsidP="00AE16A9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auto"/>
          </w:tcPr>
          <w:p w14:paraId="16848CF5" w14:textId="77777777" w:rsidR="004B4BC9" w:rsidRDefault="004B4BC9" w:rsidP="00AE16A9">
            <w:pPr>
              <w:jc w:val="center"/>
            </w:pPr>
            <w:r>
              <w:t>0</w:t>
            </w:r>
          </w:p>
        </w:tc>
        <w:tc>
          <w:tcPr>
            <w:tcW w:w="696" w:type="dxa"/>
            <w:shd w:val="clear" w:color="auto" w:fill="auto"/>
          </w:tcPr>
          <w:p w14:paraId="762047D3" w14:textId="77777777" w:rsidR="004B4BC9" w:rsidRDefault="004B4BC9" w:rsidP="00AE16A9">
            <w:pPr>
              <w:jc w:val="center"/>
            </w:pPr>
            <w:r>
              <w:t>1</w:t>
            </w:r>
          </w:p>
        </w:tc>
      </w:tr>
      <w:tr w:rsidR="004B4BC9" w14:paraId="26CA3D45" w14:textId="77777777" w:rsidTr="00CF2A74">
        <w:tc>
          <w:tcPr>
            <w:tcW w:w="0" w:type="auto"/>
            <w:shd w:val="clear" w:color="auto" w:fill="auto"/>
          </w:tcPr>
          <w:p w14:paraId="26ED247B" w14:textId="77777777" w:rsidR="004B4BC9" w:rsidRDefault="004B4BC9" w:rsidP="00AE16A9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auto"/>
          </w:tcPr>
          <w:p w14:paraId="729D57A6" w14:textId="77777777" w:rsidR="004B4BC9" w:rsidRDefault="004B4BC9" w:rsidP="00AE16A9">
            <w:pPr>
              <w:jc w:val="center"/>
            </w:pPr>
            <w:r>
              <w:t>1</w:t>
            </w:r>
          </w:p>
        </w:tc>
        <w:tc>
          <w:tcPr>
            <w:tcW w:w="696" w:type="dxa"/>
            <w:shd w:val="clear" w:color="auto" w:fill="auto"/>
          </w:tcPr>
          <w:p w14:paraId="19387AC3" w14:textId="77777777" w:rsidR="004B4BC9" w:rsidRDefault="004B4BC9" w:rsidP="00AE16A9">
            <w:pPr>
              <w:jc w:val="center"/>
            </w:pPr>
            <w:r>
              <w:t>0</w:t>
            </w:r>
          </w:p>
        </w:tc>
      </w:tr>
      <w:tr w:rsidR="004B4BC9" w14:paraId="5857FEA9" w14:textId="77777777" w:rsidTr="00CF2A74">
        <w:tc>
          <w:tcPr>
            <w:tcW w:w="0" w:type="auto"/>
            <w:shd w:val="clear" w:color="auto" w:fill="auto"/>
          </w:tcPr>
          <w:p w14:paraId="379D3CE9" w14:textId="77777777" w:rsidR="004B4BC9" w:rsidRDefault="004B4BC9" w:rsidP="00AE16A9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auto"/>
          </w:tcPr>
          <w:p w14:paraId="26367D01" w14:textId="77777777" w:rsidR="004B4BC9" w:rsidRDefault="004B4BC9" w:rsidP="00AE16A9">
            <w:pPr>
              <w:jc w:val="center"/>
            </w:pPr>
            <w:r>
              <w:t>1</w:t>
            </w:r>
          </w:p>
        </w:tc>
        <w:tc>
          <w:tcPr>
            <w:tcW w:w="696" w:type="dxa"/>
            <w:shd w:val="clear" w:color="auto" w:fill="auto"/>
          </w:tcPr>
          <w:p w14:paraId="13665859" w14:textId="77777777" w:rsidR="004B4BC9" w:rsidRDefault="004B4BC9" w:rsidP="00AE16A9">
            <w:pPr>
              <w:jc w:val="center"/>
            </w:pPr>
            <w:r>
              <w:t>1</w:t>
            </w:r>
          </w:p>
        </w:tc>
      </w:tr>
    </w:tbl>
    <w:p w14:paraId="42D1794E" w14:textId="77777777" w:rsidR="00B50881" w:rsidRDefault="00B50881" w:rsidP="004D2BC5"/>
    <w:p w14:paraId="79276BFD" w14:textId="77777777" w:rsidR="004B4BC9" w:rsidRDefault="004B4BC9" w:rsidP="004D2BC5"/>
    <w:p w14:paraId="7866D420" w14:textId="0FEB2AD3" w:rsidR="00B50881" w:rsidRDefault="00B50881" w:rsidP="00B50881">
      <w:pPr>
        <w:numPr>
          <w:ilvl w:val="0"/>
          <w:numId w:val="2"/>
        </w:numPr>
      </w:pPr>
      <w:r>
        <w:t xml:space="preserve">Draw the stack </w:t>
      </w:r>
      <w:r w:rsidR="000F290D">
        <w:t>(pencil-paper or word</w:t>
      </w:r>
      <w:r w:rsidR="000F290D">
        <w:sym w:font="Wingdings" w:char="F0E0"/>
      </w:r>
      <w:r w:rsidR="000F290D">
        <w:t xml:space="preserve">pdf) </w:t>
      </w:r>
      <w:r>
        <w:t xml:space="preserve">at different points of the main and subroutine </w:t>
      </w:r>
      <w:r w:rsidR="00CF2A74">
        <w:t xml:space="preserve">to </w:t>
      </w:r>
      <w:r>
        <w:t>show your unders</w:t>
      </w:r>
      <w:bookmarkStart w:id="0" w:name="_GoBack"/>
      <w:bookmarkEnd w:id="0"/>
      <w:r>
        <w:t xml:space="preserve">tanding of the call and return functions.   </w:t>
      </w:r>
    </w:p>
    <w:p w14:paraId="1BE4BC59" w14:textId="77777777" w:rsidR="00B50881" w:rsidRDefault="00B50881" w:rsidP="00B50881">
      <w:pPr>
        <w:ind w:left="720"/>
      </w:pPr>
      <w:r>
        <w:t xml:space="preserve"> </w:t>
      </w:r>
    </w:p>
    <w:p w14:paraId="311A6B63" w14:textId="77777777" w:rsidR="00B50881" w:rsidRDefault="00B50881" w:rsidP="00B50881">
      <w:pPr>
        <w:ind w:left="2160"/>
      </w:pPr>
      <w:r>
        <w:t>Main PROC</w:t>
      </w:r>
    </w:p>
    <w:p w14:paraId="5D9692A0" w14:textId="77777777" w:rsidR="00B50881" w:rsidRDefault="00407151" w:rsidP="00B50881">
      <w:pPr>
        <w:ind w:left="1440"/>
      </w:pPr>
      <w:r>
        <w:t>4040040</w:t>
      </w:r>
      <w:r w:rsidR="00B50881">
        <w:t xml:space="preserve"> </w:t>
      </w:r>
      <w:r w:rsidR="00B50881">
        <w:tab/>
        <w:t xml:space="preserve">call </w:t>
      </w:r>
      <w:proofErr w:type="spellStart"/>
      <w:r>
        <w:t>FloatAdd</w:t>
      </w:r>
      <w:proofErr w:type="spellEnd"/>
    </w:p>
    <w:p w14:paraId="7483DFE9" w14:textId="77777777" w:rsidR="00B50881" w:rsidRDefault="00407151" w:rsidP="00B50881">
      <w:pPr>
        <w:ind w:left="1440"/>
      </w:pPr>
      <w:r>
        <w:t>4040046</w:t>
      </w:r>
      <w:r w:rsidR="00B50881">
        <w:tab/>
      </w:r>
      <w:proofErr w:type="spellStart"/>
      <w:r w:rsidR="00B50881">
        <w:t>mov</w:t>
      </w:r>
      <w:proofErr w:type="spellEnd"/>
      <w:r w:rsidR="00B50881">
        <w:t xml:space="preserve"> </w:t>
      </w:r>
      <w:proofErr w:type="spellStart"/>
      <w:r w:rsidR="00B50881">
        <w:t>eax</w:t>
      </w:r>
      <w:proofErr w:type="spellEnd"/>
      <w:r w:rsidR="00B50881">
        <w:t xml:space="preserve">, </w:t>
      </w:r>
      <w:proofErr w:type="spellStart"/>
      <w:r w:rsidR="00B50881">
        <w:t>ebx</w:t>
      </w:r>
      <w:proofErr w:type="spellEnd"/>
    </w:p>
    <w:p w14:paraId="0231DB0B" w14:textId="77777777" w:rsidR="00B50881" w:rsidRDefault="00B50881" w:rsidP="00B50881">
      <w:pPr>
        <w:ind w:left="1440"/>
      </w:pPr>
      <w:r>
        <w:tab/>
        <w:t>…</w:t>
      </w:r>
    </w:p>
    <w:p w14:paraId="4DACEFF7" w14:textId="77777777" w:rsidR="00B50881" w:rsidRDefault="00B50881" w:rsidP="00B50881">
      <w:pPr>
        <w:ind w:left="1440"/>
      </w:pPr>
      <w:r>
        <w:tab/>
        <w:t>…</w:t>
      </w:r>
      <w:r>
        <w:tab/>
      </w:r>
      <w:r>
        <w:tab/>
      </w:r>
    </w:p>
    <w:p w14:paraId="7E7EAEB2" w14:textId="77777777" w:rsidR="00B50881" w:rsidRDefault="00B50881" w:rsidP="00B50881">
      <w:pPr>
        <w:ind w:left="1440"/>
      </w:pPr>
    </w:p>
    <w:p w14:paraId="5D00DCF2" w14:textId="77777777" w:rsidR="00B50881" w:rsidRDefault="00B50881" w:rsidP="00B50881">
      <w:pPr>
        <w:ind w:left="1440"/>
      </w:pPr>
      <w:r>
        <w:tab/>
      </w:r>
      <w:proofErr w:type="spellStart"/>
      <w:proofErr w:type="gramStart"/>
      <w:r w:rsidR="00407151">
        <w:t>FloatAdd</w:t>
      </w:r>
      <w:proofErr w:type="spellEnd"/>
      <w:r>
        <w:t xml:space="preserve">  PROC</w:t>
      </w:r>
      <w:proofErr w:type="gramEnd"/>
    </w:p>
    <w:p w14:paraId="05291A8A" w14:textId="77777777" w:rsidR="00B50881" w:rsidRDefault="00407151" w:rsidP="00B50881">
      <w:pPr>
        <w:ind w:left="1440"/>
      </w:pPr>
      <w:r>
        <w:t>4041020</w:t>
      </w:r>
      <w:r w:rsidR="00B50881">
        <w:tab/>
        <w:t xml:space="preserve">Push </w:t>
      </w:r>
      <w:proofErr w:type="spellStart"/>
      <w:r w:rsidR="00B50881">
        <w:t>ecx</w:t>
      </w:r>
      <w:proofErr w:type="spellEnd"/>
    </w:p>
    <w:p w14:paraId="5702C3BE" w14:textId="201C3867" w:rsidR="00CF2A74" w:rsidRDefault="00CF2A74" w:rsidP="00B50881">
      <w:pPr>
        <w:ind w:left="1440"/>
      </w:pPr>
      <w:r>
        <w:t>4041024</w:t>
      </w:r>
      <w:r>
        <w:tab/>
        <w:t xml:space="preserve">Push </w:t>
      </w:r>
      <w:proofErr w:type="spellStart"/>
      <w:r>
        <w:t>ebx</w:t>
      </w:r>
      <w:proofErr w:type="spellEnd"/>
    </w:p>
    <w:p w14:paraId="14EBE5D2" w14:textId="7518D32E" w:rsidR="00B50881" w:rsidRDefault="00CF2A74" w:rsidP="00B50881">
      <w:pPr>
        <w:ind w:left="1440"/>
      </w:pPr>
      <w:r>
        <w:t>4041028</w:t>
      </w:r>
      <w:r w:rsidR="00B50881">
        <w:tab/>
      </w:r>
      <w:proofErr w:type="spellStart"/>
      <w:r w:rsidR="00B50881">
        <w:t>mov</w:t>
      </w:r>
      <w:proofErr w:type="spellEnd"/>
      <w:r w:rsidR="00B50881">
        <w:t xml:space="preserve"> </w:t>
      </w:r>
      <w:proofErr w:type="spellStart"/>
      <w:r w:rsidR="00B50881">
        <w:t>eax</w:t>
      </w:r>
      <w:proofErr w:type="spellEnd"/>
      <w:r w:rsidR="00B50881">
        <w:t xml:space="preserve">, </w:t>
      </w:r>
      <w:proofErr w:type="spellStart"/>
      <w:r w:rsidR="00B50881">
        <w:t>edx</w:t>
      </w:r>
      <w:proofErr w:type="spellEnd"/>
    </w:p>
    <w:p w14:paraId="38DC59EB" w14:textId="77777777" w:rsidR="00B50881" w:rsidRDefault="00B50881" w:rsidP="00B50881">
      <w:pPr>
        <w:ind w:left="1440"/>
      </w:pPr>
      <w:r>
        <w:tab/>
        <w:t>…</w:t>
      </w:r>
    </w:p>
    <w:p w14:paraId="787261C9" w14:textId="77777777" w:rsidR="00B50881" w:rsidRDefault="00B50881" w:rsidP="00B50881">
      <w:pPr>
        <w:ind w:left="1440"/>
      </w:pPr>
      <w:r>
        <w:tab/>
        <w:t>…</w:t>
      </w:r>
    </w:p>
    <w:p w14:paraId="546A7C54" w14:textId="04D1D9AB" w:rsidR="00CF2A74" w:rsidRDefault="00B50881" w:rsidP="00B50881">
      <w:r>
        <w:tab/>
      </w:r>
      <w:r>
        <w:tab/>
      </w:r>
      <w:r w:rsidR="00CF2A74">
        <w:t>404A030</w:t>
      </w:r>
      <w:r>
        <w:tab/>
      </w:r>
      <w:r w:rsidR="00D45AE2">
        <w:t>Pop</w:t>
      </w:r>
      <w:r w:rsidR="00CF2A74">
        <w:t xml:space="preserve"> </w:t>
      </w:r>
      <w:proofErr w:type="spellStart"/>
      <w:r w:rsidR="00CF2A74">
        <w:t>ebx</w:t>
      </w:r>
      <w:proofErr w:type="spellEnd"/>
    </w:p>
    <w:p w14:paraId="571E5EEB" w14:textId="1535FDB3" w:rsidR="00B50881" w:rsidRDefault="00CF2A74" w:rsidP="00B50881">
      <w:r>
        <w:tab/>
      </w:r>
      <w:r>
        <w:tab/>
        <w:t>404A032</w:t>
      </w:r>
      <w:r>
        <w:tab/>
      </w:r>
      <w:r w:rsidR="00B50881">
        <w:t xml:space="preserve">Pop </w:t>
      </w:r>
      <w:proofErr w:type="spellStart"/>
      <w:r w:rsidR="00B50881">
        <w:t>ecx</w:t>
      </w:r>
      <w:proofErr w:type="spellEnd"/>
    </w:p>
    <w:p w14:paraId="432C43CC" w14:textId="683C2DE1" w:rsidR="00B50881" w:rsidRDefault="00216C72" w:rsidP="00B50881">
      <w:pPr>
        <w:ind w:left="1440"/>
      </w:pPr>
      <w:r>
        <w:t>404A034</w:t>
      </w:r>
      <w:r w:rsidR="00B50881">
        <w:tab/>
        <w:t>ret</w:t>
      </w:r>
    </w:p>
    <w:p w14:paraId="1431CE91" w14:textId="77777777" w:rsidR="00B50881" w:rsidRDefault="00B50881" w:rsidP="00B50881">
      <w:pPr>
        <w:ind w:left="1440"/>
      </w:pPr>
      <w:r>
        <w:tab/>
      </w:r>
      <w:proofErr w:type="spellStart"/>
      <w:r w:rsidR="00407151">
        <w:t>FloatAdd</w:t>
      </w:r>
      <w:proofErr w:type="spellEnd"/>
      <w:r>
        <w:t xml:space="preserve"> ENDP</w:t>
      </w:r>
    </w:p>
    <w:p w14:paraId="55CE41E7" w14:textId="77777777" w:rsidR="00B50881" w:rsidRDefault="00B50881" w:rsidP="00B50881">
      <w:pPr>
        <w:ind w:left="1440"/>
      </w:pPr>
    </w:p>
    <w:p w14:paraId="64C321B8" w14:textId="77777777" w:rsidR="00B50881" w:rsidRDefault="00B50881" w:rsidP="00B50881">
      <w:pPr>
        <w:ind w:left="1440"/>
      </w:pPr>
    </w:p>
    <w:p w14:paraId="2CF171C7" w14:textId="77777777" w:rsidR="00B50881" w:rsidRDefault="00B50881" w:rsidP="00B50881">
      <w:pPr>
        <w:ind w:left="720"/>
      </w:pPr>
    </w:p>
    <w:p w14:paraId="45A6A247" w14:textId="77777777" w:rsidR="00B50881" w:rsidRDefault="00B50881" w:rsidP="00B50881">
      <w:r>
        <w:t xml:space="preserve">      </w:t>
      </w:r>
    </w:p>
    <w:sectPr w:rsidR="00B5088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E05E98" w14:textId="77777777" w:rsidR="009645D2" w:rsidRDefault="009645D2" w:rsidP="00283249">
      <w:r>
        <w:separator/>
      </w:r>
    </w:p>
  </w:endnote>
  <w:endnote w:type="continuationSeparator" w:id="0">
    <w:p w14:paraId="40AB4A5D" w14:textId="77777777" w:rsidR="009645D2" w:rsidRDefault="009645D2" w:rsidP="00283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utami">
    <w:panose1 w:val="020B0502040204020203"/>
    <w:charset w:val="01"/>
    <w:family w:val="roman"/>
    <w:notTrueType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jaVu Sans">
    <w:charset w:val="80"/>
    <w:family w:val="auto"/>
    <w:pitch w:val="variable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5BBE21" w14:textId="77777777" w:rsidR="008C3029" w:rsidRDefault="008C3029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F290D">
      <w:rPr>
        <w:noProof/>
      </w:rPr>
      <w:t>2</w:t>
    </w:r>
    <w:r>
      <w:rPr>
        <w:noProof/>
      </w:rPr>
      <w:fldChar w:fldCharType="end"/>
    </w:r>
  </w:p>
  <w:p w14:paraId="6799FA83" w14:textId="77777777" w:rsidR="008C3029" w:rsidRDefault="008C302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C2A658" w14:textId="77777777" w:rsidR="009645D2" w:rsidRDefault="009645D2" w:rsidP="00283249">
      <w:r>
        <w:separator/>
      </w:r>
    </w:p>
  </w:footnote>
  <w:footnote w:type="continuationSeparator" w:id="0">
    <w:p w14:paraId="6F732532" w14:textId="77777777" w:rsidR="009645D2" w:rsidRDefault="009645D2" w:rsidP="002832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D29058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64E5CE6"/>
    <w:multiLevelType w:val="hybridMultilevel"/>
    <w:tmpl w:val="3D402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F33425"/>
    <w:multiLevelType w:val="hybridMultilevel"/>
    <w:tmpl w:val="56D230A8"/>
    <w:lvl w:ilvl="0" w:tplc="D206D7E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8"/>
  <w:doNotDisplayPageBoundaries/>
  <w:displayBackgroundShape/>
  <w:embedSystemFonts/>
  <w:proofState w:spelling="clean" w:grammar="clean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3A0"/>
    <w:rsid w:val="000168FD"/>
    <w:rsid w:val="000550D4"/>
    <w:rsid w:val="000604F7"/>
    <w:rsid w:val="000612B2"/>
    <w:rsid w:val="000613D5"/>
    <w:rsid w:val="000B1904"/>
    <w:rsid w:val="000B24D6"/>
    <w:rsid w:val="000B50C5"/>
    <w:rsid w:val="000D064E"/>
    <w:rsid w:val="000D3F41"/>
    <w:rsid w:val="000E7D36"/>
    <w:rsid w:val="000F290D"/>
    <w:rsid w:val="00123B8F"/>
    <w:rsid w:val="00134F32"/>
    <w:rsid w:val="00183055"/>
    <w:rsid w:val="001962E4"/>
    <w:rsid w:val="00216C72"/>
    <w:rsid w:val="00257099"/>
    <w:rsid w:val="00266757"/>
    <w:rsid w:val="00283249"/>
    <w:rsid w:val="002916CB"/>
    <w:rsid w:val="002E4D6E"/>
    <w:rsid w:val="002F3C65"/>
    <w:rsid w:val="00304CAF"/>
    <w:rsid w:val="003665FA"/>
    <w:rsid w:val="003907BE"/>
    <w:rsid w:val="003B1EA2"/>
    <w:rsid w:val="003E003F"/>
    <w:rsid w:val="00407151"/>
    <w:rsid w:val="00431BA5"/>
    <w:rsid w:val="004654BE"/>
    <w:rsid w:val="00473BC1"/>
    <w:rsid w:val="004949D0"/>
    <w:rsid w:val="004B4BC9"/>
    <w:rsid w:val="004D2BC5"/>
    <w:rsid w:val="0050000C"/>
    <w:rsid w:val="005429FD"/>
    <w:rsid w:val="0055698A"/>
    <w:rsid w:val="005D4BE3"/>
    <w:rsid w:val="005E123E"/>
    <w:rsid w:val="005E3387"/>
    <w:rsid w:val="006044DC"/>
    <w:rsid w:val="006156CD"/>
    <w:rsid w:val="006626D4"/>
    <w:rsid w:val="00676BF0"/>
    <w:rsid w:val="0068247B"/>
    <w:rsid w:val="006942F3"/>
    <w:rsid w:val="007040D4"/>
    <w:rsid w:val="007237B2"/>
    <w:rsid w:val="007307F9"/>
    <w:rsid w:val="00747550"/>
    <w:rsid w:val="007A7A9C"/>
    <w:rsid w:val="007D4FCD"/>
    <w:rsid w:val="007D770C"/>
    <w:rsid w:val="00816125"/>
    <w:rsid w:val="00822BC2"/>
    <w:rsid w:val="00833D3C"/>
    <w:rsid w:val="00852D3C"/>
    <w:rsid w:val="00863200"/>
    <w:rsid w:val="008A03DD"/>
    <w:rsid w:val="008A4D00"/>
    <w:rsid w:val="008C3029"/>
    <w:rsid w:val="008E14E4"/>
    <w:rsid w:val="009645D2"/>
    <w:rsid w:val="0098219C"/>
    <w:rsid w:val="009B4D04"/>
    <w:rsid w:val="009C1E79"/>
    <w:rsid w:val="009C7C6A"/>
    <w:rsid w:val="00A12FBE"/>
    <w:rsid w:val="00A56F45"/>
    <w:rsid w:val="00A752BB"/>
    <w:rsid w:val="00AA563C"/>
    <w:rsid w:val="00AA59EE"/>
    <w:rsid w:val="00AE16A9"/>
    <w:rsid w:val="00B027E2"/>
    <w:rsid w:val="00B07FFC"/>
    <w:rsid w:val="00B154A0"/>
    <w:rsid w:val="00B367FC"/>
    <w:rsid w:val="00B50881"/>
    <w:rsid w:val="00B67128"/>
    <w:rsid w:val="00C314BF"/>
    <w:rsid w:val="00C35719"/>
    <w:rsid w:val="00CA17BF"/>
    <w:rsid w:val="00CB3914"/>
    <w:rsid w:val="00CF2A74"/>
    <w:rsid w:val="00D431D3"/>
    <w:rsid w:val="00D43DBC"/>
    <w:rsid w:val="00D45077"/>
    <w:rsid w:val="00D45AE2"/>
    <w:rsid w:val="00E00BE7"/>
    <w:rsid w:val="00E80C57"/>
    <w:rsid w:val="00E95E69"/>
    <w:rsid w:val="00EA2B25"/>
    <w:rsid w:val="00EB33A0"/>
    <w:rsid w:val="00EC01BE"/>
    <w:rsid w:val="00ED4CCB"/>
    <w:rsid w:val="00EE71E7"/>
    <w:rsid w:val="00F30D36"/>
    <w:rsid w:val="00F901DF"/>
    <w:rsid w:val="00FB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FDC2A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747550"/>
    <w:pPr>
      <w:keepNext/>
      <w:suppressAutoHyphens w:val="0"/>
      <w:outlineLvl w:val="0"/>
    </w:pPr>
    <w:rPr>
      <w:rFonts w:cs="Gautami"/>
      <w:b/>
      <w:bCs/>
      <w:lang w:val="x-none" w:eastAsia="x-none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283249"/>
    <w:pPr>
      <w:tabs>
        <w:tab w:val="center" w:pos="4680"/>
        <w:tab w:val="right" w:pos="9360"/>
      </w:tabs>
    </w:pPr>
    <w:rPr>
      <w:rFonts w:cs="Gautami"/>
      <w:lang w:val="x-none" w:bidi="te-IN"/>
    </w:rPr>
  </w:style>
  <w:style w:type="character" w:customStyle="1" w:styleId="HeaderChar">
    <w:name w:val="Header Char"/>
    <w:link w:val="Header"/>
    <w:uiPriority w:val="99"/>
    <w:rsid w:val="00283249"/>
    <w:rPr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283249"/>
    <w:pPr>
      <w:tabs>
        <w:tab w:val="center" w:pos="4680"/>
        <w:tab w:val="right" w:pos="9360"/>
      </w:tabs>
    </w:pPr>
    <w:rPr>
      <w:rFonts w:cs="Gautami"/>
      <w:lang w:val="x-none" w:bidi="te-IN"/>
    </w:rPr>
  </w:style>
  <w:style w:type="character" w:customStyle="1" w:styleId="FooterChar">
    <w:name w:val="Footer Char"/>
    <w:link w:val="Footer"/>
    <w:uiPriority w:val="99"/>
    <w:rsid w:val="00283249"/>
    <w:rPr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D36"/>
    <w:rPr>
      <w:rFonts w:ascii="Tahoma" w:hAnsi="Tahoma" w:cs="Gautami"/>
      <w:sz w:val="16"/>
      <w:szCs w:val="16"/>
      <w:lang w:val="x-none" w:bidi="te-IN"/>
    </w:rPr>
  </w:style>
  <w:style w:type="character" w:customStyle="1" w:styleId="BalloonTextChar">
    <w:name w:val="Balloon Text Char"/>
    <w:link w:val="BalloonText"/>
    <w:uiPriority w:val="99"/>
    <w:semiHidden/>
    <w:rsid w:val="000E7D36"/>
    <w:rPr>
      <w:rFonts w:ascii="Tahoma" w:hAnsi="Tahoma" w:cs="Tahoma"/>
      <w:sz w:val="16"/>
      <w:szCs w:val="16"/>
      <w:lang w:eastAsia="ar-SA"/>
    </w:rPr>
  </w:style>
  <w:style w:type="character" w:customStyle="1" w:styleId="Heading1Char">
    <w:name w:val="Heading 1 Char"/>
    <w:link w:val="Heading1"/>
    <w:rsid w:val="00747550"/>
    <w:rPr>
      <w:b/>
      <w:bCs/>
      <w:sz w:val="24"/>
      <w:szCs w:val="24"/>
    </w:rPr>
  </w:style>
  <w:style w:type="table" w:styleId="TableGrid">
    <w:name w:val="Table Grid"/>
    <w:basedOn w:val="TableNormal"/>
    <w:uiPriority w:val="59"/>
    <w:rsid w:val="004B4B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298</Words>
  <Characters>1705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Auburn University</Company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C.J.</dc:creator>
  <cp:keywords/>
  <cp:lastModifiedBy>Microsoft Office User</cp:lastModifiedBy>
  <cp:revision>8</cp:revision>
  <cp:lastPrinted>2013-09-10T16:27:00Z</cp:lastPrinted>
  <dcterms:created xsi:type="dcterms:W3CDTF">2016-10-19T01:30:00Z</dcterms:created>
  <dcterms:modified xsi:type="dcterms:W3CDTF">2016-10-19T21:35:00Z</dcterms:modified>
</cp:coreProperties>
</file>