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1B" w:rsidRPr="0043231B" w:rsidRDefault="0043231B" w:rsidP="0043231B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43231B">
        <w:rPr>
          <w:rFonts w:ascii="Times New Roman" w:hAnsi="Times New Roman"/>
          <w:b/>
          <w:sz w:val="44"/>
          <w:szCs w:val="44"/>
        </w:rPr>
        <w:t xml:space="preserve">1. </w:t>
      </w:r>
      <w:r w:rsidRPr="0043231B">
        <w:rPr>
          <w:rFonts w:ascii="Times New Roman" w:hAnsi="Times New Roman"/>
          <w:b/>
          <w:sz w:val="44"/>
          <w:szCs w:val="44"/>
        </w:rPr>
        <w:t>A key feature of Marx’s theory of exploitation is that it can explain how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a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>class structure can exist in the absence of legally and normatively sanctioned class distinctions.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b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 xml:space="preserve">class structure can exist in the face of social equality. 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c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 xml:space="preserve">class structures are undone through economic liberation. </w:t>
      </w: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d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 xml:space="preserve">class structures reinforce subconscious beliefs about genetic determination.  </w:t>
      </w: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Pr="002A03F2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Pr="0043231B" w:rsidRDefault="0043231B" w:rsidP="0043231B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43231B">
        <w:rPr>
          <w:rFonts w:ascii="Times New Roman" w:hAnsi="Times New Roman"/>
          <w:b/>
          <w:sz w:val="44"/>
          <w:szCs w:val="44"/>
        </w:rPr>
        <w:tab/>
      </w:r>
      <w:r w:rsidRPr="0043231B">
        <w:rPr>
          <w:rFonts w:ascii="Times New Roman" w:hAnsi="Times New Roman"/>
          <w:b/>
          <w:sz w:val="44"/>
          <w:szCs w:val="44"/>
        </w:rPr>
        <w:t>2</w:t>
      </w:r>
      <w:r w:rsidRPr="0043231B">
        <w:rPr>
          <w:rFonts w:ascii="Times New Roman" w:hAnsi="Times New Roman"/>
          <w:b/>
          <w:sz w:val="44"/>
          <w:szCs w:val="44"/>
        </w:rPr>
        <w:t>.</w:t>
      </w:r>
      <w:r w:rsidRPr="0043231B">
        <w:rPr>
          <w:rFonts w:ascii="Times New Roman" w:hAnsi="Times New Roman"/>
          <w:b/>
          <w:sz w:val="44"/>
          <w:szCs w:val="44"/>
        </w:rPr>
        <w:tab/>
        <w:t>Marginalization is primarily a problem for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a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>minority racial groups.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b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>women.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c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>those who are visibly different.</w:t>
      </w: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d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 xml:space="preserve">many groups, not just those picked out by race. </w:t>
      </w: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3231B" w:rsidRPr="002A03F2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Pr="0043231B" w:rsidRDefault="0043231B" w:rsidP="0043231B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43231B">
        <w:rPr>
          <w:rFonts w:ascii="Times New Roman" w:hAnsi="Times New Roman"/>
          <w:b/>
          <w:sz w:val="44"/>
          <w:szCs w:val="44"/>
        </w:rPr>
        <w:lastRenderedPageBreak/>
        <w:tab/>
      </w:r>
      <w:r w:rsidRPr="0043231B">
        <w:rPr>
          <w:rFonts w:ascii="Times New Roman" w:hAnsi="Times New Roman"/>
          <w:b/>
          <w:sz w:val="44"/>
          <w:szCs w:val="44"/>
        </w:rPr>
        <w:t>3</w:t>
      </w:r>
      <w:r w:rsidRPr="0043231B">
        <w:rPr>
          <w:rFonts w:ascii="Times New Roman" w:hAnsi="Times New Roman"/>
          <w:b/>
          <w:sz w:val="44"/>
          <w:szCs w:val="44"/>
        </w:rPr>
        <w:t>.</w:t>
      </w:r>
      <w:r w:rsidRPr="0043231B">
        <w:rPr>
          <w:rFonts w:ascii="Times New Roman" w:hAnsi="Times New Roman"/>
          <w:b/>
          <w:sz w:val="44"/>
          <w:szCs w:val="44"/>
        </w:rPr>
        <w:tab/>
        <w:t>Young notes that welfare helps to address marginalization but also claims that it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a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 xml:space="preserve">breeds dependency and inhibits opportunities for self-expression.  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b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>denies persons the respect they are owed.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c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 xml:space="preserve">exacerbates material inequality. </w:t>
      </w:r>
    </w:p>
    <w:p w:rsidR="0043231B" w:rsidRPr="0043231B" w:rsidRDefault="0043231B" w:rsidP="0043231B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3231B">
        <w:rPr>
          <w:rFonts w:ascii="Times New Roman" w:hAnsi="Times New Roman"/>
          <w:sz w:val="40"/>
          <w:szCs w:val="40"/>
        </w:rPr>
        <w:tab/>
      </w:r>
      <w:proofErr w:type="gramStart"/>
      <w:r w:rsidRPr="0043231B">
        <w:rPr>
          <w:rFonts w:ascii="Times New Roman" w:hAnsi="Times New Roman"/>
          <w:sz w:val="40"/>
          <w:szCs w:val="40"/>
        </w:rPr>
        <w:t>d</w:t>
      </w:r>
      <w:proofErr w:type="gramEnd"/>
      <w:r w:rsidRPr="0043231B">
        <w:rPr>
          <w:rFonts w:ascii="Times New Roman" w:hAnsi="Times New Roman"/>
          <w:sz w:val="40"/>
          <w:szCs w:val="40"/>
        </w:rPr>
        <w:t>.</w:t>
      </w:r>
      <w:r w:rsidRPr="0043231B">
        <w:rPr>
          <w:rFonts w:ascii="Times New Roman" w:hAnsi="Times New Roman"/>
          <w:sz w:val="40"/>
          <w:szCs w:val="40"/>
        </w:rPr>
        <w:tab/>
        <w:t xml:space="preserve">crystalizes social equality.  </w:t>
      </w: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Default="0043231B" w:rsidP="0043231B">
      <w:pPr>
        <w:spacing w:line="276" w:lineRule="auto"/>
        <w:rPr>
          <w:rFonts w:ascii="Times New Roman" w:hAnsi="Times New Roman"/>
        </w:rPr>
      </w:pPr>
    </w:p>
    <w:p w:rsidR="0043231B" w:rsidRPr="002A03F2" w:rsidRDefault="0043231B" w:rsidP="0043231B">
      <w:pPr>
        <w:tabs>
          <w:tab w:val="decimal" w:pos="360"/>
        </w:tabs>
        <w:spacing w:line="276" w:lineRule="auto"/>
        <w:rPr>
          <w:rFonts w:ascii="Times New Roman" w:hAnsi="Times New Roman"/>
        </w:rPr>
      </w:pPr>
      <w:bookmarkStart w:id="0" w:name="_GoBack"/>
      <w:bookmarkEnd w:id="0"/>
      <w:r w:rsidRPr="002A03F2">
        <w:rPr>
          <w:rFonts w:ascii="Times New Roman" w:hAnsi="Times New Roman"/>
        </w:rPr>
        <w:t xml:space="preserve"> </w:t>
      </w:r>
    </w:p>
    <w:p w:rsidR="0043231B" w:rsidRPr="002A03F2" w:rsidRDefault="0043231B" w:rsidP="0043231B">
      <w:pPr>
        <w:spacing w:line="276" w:lineRule="auto"/>
        <w:rPr>
          <w:rFonts w:ascii="Times New Roman" w:hAnsi="Times New Roman"/>
        </w:rPr>
      </w:pPr>
    </w:p>
    <w:p w:rsidR="004B2A9F" w:rsidRDefault="004B2A9F"/>
    <w:sectPr w:rsidR="004B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BF"/>
    <w:rsid w:val="0043231B"/>
    <w:rsid w:val="004B2A9F"/>
    <w:rsid w:val="004D4B5D"/>
    <w:rsid w:val="005046EB"/>
    <w:rsid w:val="006A7607"/>
    <w:rsid w:val="00A644BF"/>
    <w:rsid w:val="00C106BB"/>
    <w:rsid w:val="00D85124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3</cp:revision>
  <dcterms:created xsi:type="dcterms:W3CDTF">2018-10-23T19:14:00Z</dcterms:created>
  <dcterms:modified xsi:type="dcterms:W3CDTF">2018-10-23T19:17:00Z</dcterms:modified>
</cp:coreProperties>
</file>