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00" w:before="80" w:line="240" w:lineRule="auto"/>
        <w:ind w:left="0" w:right="0" w:firstLine="0"/>
        <w:jc w:val="left"/>
        <w:rPr>
          <w:rFonts w:ascii="Gill Sans" w:cs="Gill Sans" w:eastAsia="Gill Sans" w:hAnsi="Gill Sans"/>
          <w:b w:val="1"/>
          <w:i w:val="0"/>
          <w:smallCaps w:val="0"/>
          <w:strike w:val="0"/>
          <w:color w:val="03244d"/>
          <w:sz w:val="36"/>
          <w:szCs w:val="36"/>
          <w:u w:val="none"/>
          <w:shd w:fill="auto" w:val="clear"/>
          <w:vertAlign w:val="baseline"/>
        </w:rPr>
      </w:pPr>
      <w:r w:rsidDel="00000000" w:rsidR="00000000" w:rsidRPr="00000000">
        <w:rPr>
          <w:rFonts w:ascii="Gill Sans" w:cs="Gill Sans" w:eastAsia="Gill Sans" w:hAnsi="Gill Sans"/>
          <w:b w:val="1"/>
          <w:i w:val="0"/>
          <w:smallCaps w:val="0"/>
          <w:strike w:val="0"/>
          <w:color w:val="03244d"/>
          <w:sz w:val="36"/>
          <w:szCs w:val="36"/>
          <w:u w:val="none"/>
          <w:shd w:fill="auto" w:val="clear"/>
          <w:vertAlign w:val="baseline"/>
          <w:rtl w:val="0"/>
        </w:rPr>
        <w:t xml:space="preserve">Grading Guidelines:</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 right answer will get full credit when:</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It is right (worth 25%)</w:t>
      </w:r>
    </w:p>
    <w:p w:rsidR="00000000" w:rsidDel="00000000" w:rsidP="00000000" w:rsidRDefault="00000000" w:rsidRPr="00000000" w14:paraId="00000005">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It is right </w:t>
      </w:r>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AND</w:t>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 neatly presented making it easy and pleasant to read. (worth an </w:t>
      </w:r>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extra</w:t>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 15%)</w:t>
      </w:r>
    </w:p>
    <w:p w:rsidR="00000000" w:rsidDel="00000000" w:rsidP="00000000" w:rsidRDefault="00000000" w:rsidRPr="00000000" w14:paraId="00000006">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There is an </w:t>
      </w:r>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obvious and clear link</w:t>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 between 1) the information provided in the exercise and in class and 2) the final answer. A clear link is built by properly writing, justifying, and documenting an answer (worth an </w:t>
      </w:r>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extra</w:t>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 60%). </w:t>
      </w:r>
    </w:p>
    <w:p w:rsidR="00000000" w:rsidDel="00000000" w:rsidP="00000000" w:rsidRDefault="00000000" w:rsidRPr="00000000" w14:paraId="0000000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Calculation mistakes will be minimally penalized (2 to 5% of full credit) while errors on units will be more heavily penalized.</w:t>
      </w:r>
    </w:p>
    <w:p w:rsidR="00000000" w:rsidDel="00000000" w:rsidP="00000000" w:rsidRDefault="00000000" w:rsidRPr="00000000" w14:paraId="00000008">
      <w:pPr>
        <w:spacing w:after="0" w:lineRule="auto"/>
        <w:rPr>
          <w:color w:val="000000"/>
          <w:sz w:val="20"/>
          <w:szCs w:val="20"/>
        </w:rPr>
      </w:pPr>
      <w:r w:rsidDel="00000000" w:rsidR="00000000" w:rsidRPr="00000000">
        <w:rPr>
          <w:color w:val="000000"/>
          <w:sz w:val="20"/>
          <w:szCs w:val="20"/>
          <w:rtl w:val="0"/>
        </w:rPr>
        <w:tab/>
      </w:r>
    </w:p>
    <w:p w:rsidR="00000000" w:rsidDel="00000000" w:rsidP="00000000" w:rsidRDefault="00000000" w:rsidRPr="00000000" w14:paraId="00000009">
      <w:pPr>
        <w:spacing w:after="0" w:lineRule="auto"/>
        <w:rPr>
          <w:color w:val="000000"/>
          <w:sz w:val="20"/>
          <w:szCs w:val="20"/>
        </w:rPr>
      </w:pPr>
      <w:r w:rsidDel="00000000" w:rsidR="00000000" w:rsidRPr="00000000">
        <w:rPr>
          <w:rtl w:val="0"/>
        </w:rPr>
      </w:r>
    </w:p>
    <w:p w:rsidR="00000000" w:rsidDel="00000000" w:rsidP="00000000" w:rsidRDefault="00000000" w:rsidRPr="00000000" w14:paraId="0000000A">
      <w:pPr>
        <w:spacing w:after="0" w:lineRule="auto"/>
        <w:rPr>
          <w:color w:val="000000"/>
          <w:sz w:val="20"/>
          <w:szCs w:val="20"/>
        </w:rPr>
      </w:pPr>
      <w:r w:rsidDel="00000000" w:rsidR="00000000" w:rsidRPr="00000000">
        <w:rPr>
          <w:b w:val="1"/>
          <w:color w:val="000000"/>
          <w:sz w:val="20"/>
          <w:szCs w:val="20"/>
          <w:rtl w:val="0"/>
        </w:rPr>
        <w:t xml:space="preserve">Late Submission</w:t>
      </w:r>
      <w:r w:rsidDel="00000000" w:rsidR="00000000" w:rsidRPr="00000000">
        <w:rPr>
          <w:color w:val="000000"/>
          <w:sz w:val="20"/>
          <w:szCs w:val="20"/>
          <w:rtl w:val="0"/>
        </w:rPr>
        <w:t xml:space="preserve"> : as specified in the syllabus. Days counting starts one minute after the deadline.</w:t>
      </w:r>
    </w:p>
    <w:p w:rsidR="00000000" w:rsidDel="00000000" w:rsidP="00000000" w:rsidRDefault="00000000" w:rsidRPr="00000000" w14:paraId="0000000B">
      <w:pPr>
        <w:spacing w:after="0" w:lineRule="auto"/>
        <w:rPr>
          <w:color w:val="000000"/>
          <w:sz w:val="20"/>
          <w:szCs w:val="20"/>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You are welcome/encouraged to discuss exercises with other students or the instructor. But, ultimately, </w:t>
      </w:r>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personal</w:t>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 writing is expected. </w:t>
      </w:r>
    </w:p>
    <w:p w:rsidR="00000000" w:rsidDel="00000000" w:rsidP="00000000" w:rsidRDefault="00000000" w:rsidRPr="00000000" w14:paraId="0000000D">
      <w:pPr>
        <w:ind w:firstLine="720"/>
        <w:rPr>
          <w:color w:val="ff0000"/>
          <w:sz w:val="20"/>
          <w:szCs w:val="20"/>
        </w:rPr>
      </w:pPr>
      <w:r w:rsidDel="00000000" w:rsidR="00000000" w:rsidRPr="00000000">
        <w:rPr>
          <w:rtl w:val="0"/>
        </w:rPr>
      </w:r>
    </w:p>
    <w:p w:rsidR="00000000" w:rsidDel="00000000" w:rsidP="00000000" w:rsidRDefault="00000000" w:rsidRPr="00000000" w14:paraId="0000000E">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USE THIS FILE AS THE STARTING DOCUMENT YOU WILL TURN IN. </w:t>
      </w:r>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KEEP IN THE QUESTIONS</w:t>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 AND INSERT YOUR ANSWERS.</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IF USING HAND WRITING (STRONGLY DISCOURAGED), REWRITE THE QUESTIONS.</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FAILING TO FOLLOW TURN IN DIRECTIONS /GUIDELINES WILL COST A 30% PENALTY.</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60" w:before="80" w:line="240" w:lineRule="auto"/>
        <w:ind w:left="0" w:right="0" w:firstLine="0"/>
        <w:jc w:val="left"/>
        <w:rPr>
          <w:rFonts w:ascii="Gill Sans" w:cs="Gill Sans" w:eastAsia="Gill Sans" w:hAnsi="Gill Sans"/>
          <w:b w:val="1"/>
          <w:i w:val="0"/>
          <w:smallCaps w:val="0"/>
          <w:strike w:val="0"/>
          <w:color w:val="7f7f7f"/>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60" w:before="80" w:line="240" w:lineRule="auto"/>
        <w:ind w:left="0" w:right="0" w:firstLine="0"/>
        <w:jc w:val="left"/>
        <w:rPr>
          <w:rFonts w:ascii="Gill Sans" w:cs="Gill Sans" w:eastAsia="Gill Sans" w:hAnsi="Gill Sans"/>
          <w:b w:val="1"/>
          <w:i w:val="0"/>
          <w:smallCaps w:val="0"/>
          <w:strike w:val="0"/>
          <w:color w:val="000000"/>
          <w:sz w:val="32"/>
          <w:szCs w:val="32"/>
          <w:u w:val="none"/>
          <w:shd w:fill="auto" w:val="clear"/>
          <w:vertAlign w:val="baseline"/>
        </w:rPr>
      </w:pPr>
      <w:r w:rsidDel="00000000" w:rsidR="00000000" w:rsidRPr="00000000">
        <w:rPr>
          <w:rFonts w:ascii="Gill Sans" w:cs="Gill Sans" w:eastAsia="Gill Sans" w:hAnsi="Gill Sans"/>
          <w:b w:val="1"/>
          <w:i w:val="0"/>
          <w:smallCaps w:val="0"/>
          <w:strike w:val="0"/>
          <w:color w:val="7f7f7f"/>
          <w:sz w:val="32"/>
          <w:szCs w:val="32"/>
          <w:u w:val="none"/>
          <w:shd w:fill="auto" w:val="clear"/>
          <w:vertAlign w:val="baseline"/>
          <w:rtl w:val="0"/>
        </w:rPr>
        <w:t xml:space="preserve">Objectives of this assignment:</w:t>
      </w:r>
      <w:r w:rsidDel="00000000" w:rsidR="00000000" w:rsidRPr="00000000">
        <w:rPr>
          <w:rtl w:val="0"/>
        </w:rPr>
      </w:r>
    </w:p>
    <w:p w:rsidR="00000000" w:rsidDel="00000000" w:rsidP="00000000" w:rsidRDefault="00000000" w:rsidRPr="00000000" w14:paraId="0000001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to learn independently about an important topic</w:t>
      </w:r>
    </w:p>
    <w:p w:rsidR="00000000" w:rsidDel="00000000" w:rsidP="00000000" w:rsidRDefault="00000000" w:rsidRPr="00000000" w14:paraId="0000001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to answer questions about the independently studied topic</w:t>
      </w:r>
    </w:p>
    <w:p w:rsidR="00000000" w:rsidDel="00000000" w:rsidP="00000000" w:rsidRDefault="00000000" w:rsidRPr="00000000" w14:paraId="0000001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to empower you: you can learn any networking topic on your own</w:t>
      </w:r>
    </w:p>
    <w:p w:rsidR="00000000" w:rsidDel="00000000" w:rsidP="00000000" w:rsidRDefault="00000000" w:rsidRPr="00000000" w14:paraId="0000001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to learn independently new concepts</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160" w:before="80" w:line="240" w:lineRule="auto"/>
        <w:ind w:left="0" w:right="0" w:firstLine="0"/>
        <w:jc w:val="left"/>
        <w:rPr>
          <w:rFonts w:ascii="Gill Sans" w:cs="Gill Sans" w:eastAsia="Gill Sans" w:hAnsi="Gill Sans"/>
          <w:b w:val="1"/>
          <w:i w:val="0"/>
          <w:smallCaps w:val="0"/>
          <w:strike w:val="0"/>
          <w:color w:val="7f7f7f"/>
          <w:sz w:val="32"/>
          <w:szCs w:val="32"/>
          <w:u w:val="none"/>
          <w:shd w:fill="auto" w:val="clear"/>
          <w:vertAlign w:val="baseline"/>
        </w:rPr>
      </w:pPr>
      <w:r w:rsidDel="00000000" w:rsidR="00000000" w:rsidRPr="00000000">
        <w:rPr>
          <w:rFonts w:ascii="Gill Sans" w:cs="Gill Sans" w:eastAsia="Gill Sans" w:hAnsi="Gill Sans"/>
          <w:b w:val="1"/>
          <w:i w:val="0"/>
          <w:smallCaps w:val="0"/>
          <w:strike w:val="0"/>
          <w:color w:val="7f7f7f"/>
          <w:sz w:val="32"/>
          <w:szCs w:val="32"/>
          <w:u w:val="none"/>
          <w:shd w:fill="auto" w:val="clear"/>
          <w:vertAlign w:val="baseline"/>
          <w:rtl w:val="0"/>
        </w:rPr>
        <w:t xml:space="preserve">What you need to do:</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160" w:before="8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Answer the questions and/or solve the exercises described below.</w:t>
      </w:r>
    </w:p>
    <w:p w:rsidR="00000000" w:rsidDel="00000000" w:rsidP="00000000" w:rsidRDefault="00000000" w:rsidRPr="00000000" w14:paraId="0000001B">
      <w:pPr>
        <w:rPr>
          <w:rFonts w:ascii="Gill Sans" w:cs="Gill Sans" w:eastAsia="Gill Sans" w:hAnsi="Gill Sans"/>
          <w:b w:val="1"/>
          <w:color w:val="03244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160" w:before="80" w:line="240" w:lineRule="auto"/>
        <w:ind w:left="0" w:right="0" w:firstLine="0"/>
        <w:jc w:val="left"/>
        <w:rPr>
          <w:rFonts w:ascii="Gill Sans" w:cs="Gill Sans" w:eastAsia="Gill Sans" w:hAnsi="Gill Sans"/>
          <w:b w:val="1"/>
          <w:i w:val="0"/>
          <w:smallCaps w:val="0"/>
          <w:strike w:val="0"/>
          <w:color w:val="ff0000"/>
          <w:sz w:val="24"/>
          <w:szCs w:val="24"/>
          <w:u w:val="none"/>
          <w:shd w:fill="auto" w:val="clear"/>
          <w:vertAlign w:val="baseline"/>
        </w:rPr>
      </w:pPr>
      <w:r w:rsidDel="00000000" w:rsidR="00000000" w:rsidRPr="00000000">
        <w:rPr>
          <w:rFonts w:ascii="Gill Sans" w:cs="Gill Sans" w:eastAsia="Gill Sans" w:hAnsi="Gill Sans"/>
          <w:b w:val="1"/>
          <w:i w:val="0"/>
          <w:smallCaps w:val="0"/>
          <w:strike w:val="0"/>
          <w:color w:val="ff0000"/>
          <w:sz w:val="24"/>
          <w:szCs w:val="24"/>
          <w:u w:val="none"/>
          <w:shd w:fill="auto" w:val="clear"/>
          <w:vertAlign w:val="baseline"/>
          <w:rtl w:val="0"/>
        </w:rPr>
        <w:t xml:space="preserve">KEEP THE GRADING GUIDELINES ABOVE TO REMEMBER THE DIRECTIONS AND HOW THE HOMEWORK IS GRADED.</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60" w:before="80" w:line="240" w:lineRule="auto"/>
        <w:ind w:left="0" w:right="0" w:firstLine="0"/>
        <w:jc w:val="left"/>
        <w:rPr>
          <w:rFonts w:ascii="Gill Sans" w:cs="Gill Sans" w:eastAsia="Gill Sans" w:hAnsi="Gill Sans"/>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60" w:before="80" w:line="240" w:lineRule="auto"/>
        <w:ind w:left="0" w:right="0" w:firstLine="0"/>
        <w:jc w:val="left"/>
        <w:rPr>
          <w:rFonts w:ascii="Gill Sans" w:cs="Gill Sans" w:eastAsia="Gill Sans" w:hAnsi="Gill Sans"/>
          <w:b w:val="0"/>
          <w:i w:val="0"/>
          <w:smallCaps w:val="0"/>
          <w:strike w:val="0"/>
          <w:color w:val="7f7f7f"/>
          <w:sz w:val="24"/>
          <w:szCs w:val="24"/>
          <w:u w:val="none"/>
          <w:shd w:fill="auto" w:val="clear"/>
          <w:vertAlign w:val="baseline"/>
        </w:rPr>
      </w:pPr>
      <w:r w:rsidDel="00000000" w:rsidR="00000000" w:rsidRPr="00000000">
        <w:rPr>
          <w:rFonts w:ascii="Gill Sans" w:cs="Gill Sans" w:eastAsia="Gill Sans" w:hAnsi="Gill Sans"/>
          <w:b w:val="1"/>
          <w:i w:val="0"/>
          <w:smallCaps w:val="0"/>
          <w:strike w:val="0"/>
          <w:color w:val="7f7f7f"/>
          <w:sz w:val="24"/>
          <w:szCs w:val="24"/>
          <w:u w:val="none"/>
          <w:shd w:fill="auto" w:val="clear"/>
          <w:vertAlign w:val="baseline"/>
          <w:rtl w:val="0"/>
        </w:rPr>
        <w:t xml:space="preserve">Objective: </w:t>
      </w:r>
      <w:r w:rsidDel="00000000" w:rsidR="00000000" w:rsidRPr="00000000">
        <w:rPr>
          <w:rFonts w:ascii="Gill Sans" w:cs="Gill Sans" w:eastAsia="Gill Sans" w:hAnsi="Gill Sans"/>
          <w:b w:val="0"/>
          <w:i w:val="0"/>
          <w:smallCaps w:val="0"/>
          <w:strike w:val="0"/>
          <w:color w:val="7f7f7f"/>
          <w:sz w:val="24"/>
          <w:szCs w:val="24"/>
          <w:u w:val="none"/>
          <w:shd w:fill="auto" w:val="clear"/>
          <w:vertAlign w:val="baseline"/>
          <w:rtl w:val="0"/>
        </w:rPr>
        <w:t xml:space="preserve">The objective of this assignment is explore the relationship between the packet size and the efficiency and show how a software engineering can determine the optimal packet size to tune the Stop-And-Wait protocol to maximize the efficiency over a noisy channel.</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7f7f7f"/>
          <w:sz w:val="24"/>
          <w:szCs w:val="24"/>
          <w:u w:val="none"/>
          <w:shd w:fill="auto" w:val="clear"/>
          <w:vertAlign w:val="baseline"/>
        </w:rPr>
      </w:pPr>
      <w:r w:rsidDel="00000000" w:rsidR="00000000" w:rsidRPr="00000000">
        <w:rPr>
          <w:rFonts w:ascii="Gill Sans" w:cs="Gill Sans" w:eastAsia="Gill Sans" w:hAnsi="Gill Sans"/>
          <w:b w:val="1"/>
          <w:i w:val="0"/>
          <w:smallCaps w:val="0"/>
          <w:strike w:val="0"/>
          <w:color w:val="7f7f7f"/>
          <w:sz w:val="28"/>
          <w:szCs w:val="28"/>
          <w:u w:val="none"/>
          <w:shd w:fill="auto" w:val="clear"/>
          <w:vertAlign w:val="baseline"/>
          <w:rtl w:val="0"/>
        </w:rPr>
        <w:t xml:space="preserve">Resources</w:t>
      </w:r>
      <w:r w:rsidDel="00000000" w:rsidR="00000000" w:rsidRPr="00000000">
        <w:rPr>
          <w:rFonts w:ascii="Gill Sans" w:cs="Gill Sans" w:eastAsia="Gill Sans" w:hAnsi="Gill Sans"/>
          <w:b w:val="0"/>
          <w:i w:val="0"/>
          <w:smallCaps w:val="0"/>
          <w:strike w:val="0"/>
          <w:color w:val="7f7f7f"/>
          <w:sz w:val="24"/>
          <w:szCs w:val="24"/>
          <w:u w:val="none"/>
          <w:shd w:fill="auto" w:val="clear"/>
          <w:vertAlign w:val="baseline"/>
          <w:rtl w:val="0"/>
        </w:rPr>
        <w:t xml:space="preserve">:</w:t>
      </w:r>
    </w:p>
    <w:p w:rsidR="00000000" w:rsidDel="00000000" w:rsidP="00000000" w:rsidRDefault="00000000" w:rsidRPr="00000000" w14:paraId="00000020">
      <w:pPr>
        <w:keepNext w:val="0"/>
        <w:keepLines w:val="0"/>
        <w:widowControl w:val="0"/>
        <w:numPr>
          <w:ilvl w:val="0"/>
          <w:numId w:val="1"/>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Gill Sans" w:cs="Gill Sans" w:eastAsia="Gill Sans" w:hAnsi="Gill Sans"/>
          <w:b w:val="0"/>
          <w:i w:val="0"/>
          <w:smallCaps w:val="0"/>
          <w:strike w:val="0"/>
          <w:color w:val="7f7f7f"/>
          <w:sz w:val="24"/>
          <w:szCs w:val="24"/>
          <w:u w:val="none"/>
          <w:shd w:fill="auto" w:val="clear"/>
          <w:vertAlign w:val="baseline"/>
        </w:rPr>
      </w:pPr>
      <w:r w:rsidDel="00000000" w:rsidR="00000000" w:rsidRPr="00000000">
        <w:rPr>
          <w:rFonts w:ascii="Gill Sans" w:cs="Gill Sans" w:eastAsia="Gill Sans" w:hAnsi="Gill Sans"/>
          <w:b w:val="1"/>
          <w:i w:val="0"/>
          <w:smallCaps w:val="0"/>
          <w:strike w:val="0"/>
          <w:color w:val="7f7f7f"/>
          <w:sz w:val="22"/>
          <w:szCs w:val="22"/>
          <w:u w:val="none"/>
          <w:shd w:fill="auto" w:val="clear"/>
          <w:vertAlign w:val="baseline"/>
          <w:rtl w:val="0"/>
        </w:rPr>
        <w:t xml:space="preserve">Basic math</w:t>
      </w:r>
      <w:r w:rsidDel="00000000" w:rsidR="00000000" w:rsidRPr="00000000">
        <w:rPr>
          <w:rtl w:val="0"/>
        </w:rPr>
      </w:r>
    </w:p>
    <w:p w:rsidR="00000000" w:rsidDel="00000000" w:rsidP="00000000" w:rsidRDefault="00000000" w:rsidRPr="00000000" w14:paraId="00000021">
      <w:pPr>
        <w:keepNext w:val="0"/>
        <w:keepLines w:val="0"/>
        <w:widowControl w:val="0"/>
        <w:numPr>
          <w:ilvl w:val="0"/>
          <w:numId w:val="1"/>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Gill Sans" w:cs="Gill Sans" w:eastAsia="Gill Sans" w:hAnsi="Gill Sans"/>
          <w:b w:val="0"/>
          <w:i w:val="0"/>
          <w:smallCaps w:val="0"/>
          <w:strike w:val="0"/>
          <w:color w:val="7f7f7f"/>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7f7f7f"/>
          <w:sz w:val="24"/>
          <w:szCs w:val="24"/>
          <w:u w:val="none"/>
          <w:shd w:fill="auto" w:val="clear"/>
          <w:vertAlign w:val="baseline"/>
          <w:rtl w:val="0"/>
        </w:rPr>
        <w:t xml:space="preserve">Your instructor</w:t>
      </w:r>
    </w:p>
    <w:p w:rsidR="00000000" w:rsidDel="00000000" w:rsidP="00000000" w:rsidRDefault="00000000" w:rsidRPr="00000000" w14:paraId="00000022">
      <w:pPr>
        <w:shd w:fill="ffffff" w:val="clear"/>
        <w:spacing w:after="0" w:line="240" w:lineRule="auto"/>
        <w:ind w:left="1080"/>
        <w:rPr>
          <w:rFonts w:ascii="Gill Sans" w:cs="Gill Sans" w:eastAsia="Gill Sans" w:hAnsi="Gill Sans"/>
          <w:color w:val="7f7f7f"/>
          <w:sz w:val="24"/>
          <w:szCs w:val="24"/>
        </w:rPr>
      </w:pPr>
      <w:r w:rsidDel="00000000" w:rsidR="00000000" w:rsidRPr="00000000">
        <w:rPr>
          <w:rtl w:val="0"/>
        </w:rPr>
      </w:r>
    </w:p>
    <w:p w:rsidR="00000000" w:rsidDel="00000000" w:rsidP="00000000" w:rsidRDefault="00000000" w:rsidRPr="00000000" w14:paraId="00000023">
      <w:pPr>
        <w:shd w:fill="ffffff" w:val="clear"/>
        <w:spacing w:after="0" w:line="240" w:lineRule="auto"/>
        <w:ind w:left="1080"/>
        <w:rPr>
          <w:rFonts w:ascii="Gill Sans" w:cs="Gill Sans" w:eastAsia="Gill Sans" w:hAnsi="Gill Sans"/>
          <w:color w:val="7f7f7f"/>
          <w:sz w:val="24"/>
          <w:szCs w:val="24"/>
        </w:rPr>
      </w:pPr>
      <w:r w:rsidDel="00000000" w:rsidR="00000000" w:rsidRPr="00000000">
        <w:rPr>
          <w:rtl w:val="0"/>
        </w:rPr>
      </w:r>
    </w:p>
    <w:p w:rsidR="00000000" w:rsidDel="00000000" w:rsidP="00000000" w:rsidRDefault="00000000" w:rsidRPr="00000000" w14:paraId="00000024">
      <w:pPr>
        <w:shd w:fill="ffffff" w:val="clear"/>
        <w:spacing w:after="0" w:line="240" w:lineRule="auto"/>
        <w:rPr>
          <w:rFonts w:ascii="Gill Sans" w:cs="Gill Sans" w:eastAsia="Gill Sans" w:hAnsi="Gill Sans"/>
          <w:b w:val="1"/>
          <w:color w:val="7f7f7f"/>
          <w:sz w:val="28"/>
          <w:szCs w:val="28"/>
        </w:rPr>
      </w:pPr>
      <w:r w:rsidDel="00000000" w:rsidR="00000000" w:rsidRPr="00000000">
        <w:rPr>
          <w:rFonts w:ascii="Gill Sans" w:cs="Gill Sans" w:eastAsia="Gill Sans" w:hAnsi="Gill Sans"/>
          <w:b w:val="1"/>
          <w:color w:val="7f7f7f"/>
          <w:sz w:val="28"/>
          <w:szCs w:val="28"/>
          <w:rtl w:val="0"/>
        </w:rPr>
        <w:t xml:space="preserve">Exercise</w:t>
      </w:r>
    </w:p>
    <w:p w:rsidR="00000000" w:rsidDel="00000000" w:rsidP="00000000" w:rsidRDefault="00000000" w:rsidRPr="00000000" w14:paraId="00000025">
      <w:pPr>
        <w:shd w:fill="ffffff" w:val="clear"/>
        <w:spacing w:after="0" w:line="240" w:lineRule="auto"/>
        <w:rPr>
          <w:rFonts w:ascii="Gill Sans" w:cs="Gill Sans" w:eastAsia="Gill Sans" w:hAnsi="Gill Sans"/>
          <w:color w:val="7f7f7f"/>
          <w:sz w:val="24"/>
          <w:szCs w:val="24"/>
        </w:rPr>
      </w:pPr>
      <w:r w:rsidDel="00000000" w:rsidR="00000000" w:rsidRPr="00000000">
        <w:rPr>
          <w:rFonts w:ascii="Gill Sans" w:cs="Gill Sans" w:eastAsia="Gill Sans" w:hAnsi="Gill Sans"/>
          <w:color w:val="ff0000"/>
          <w:sz w:val="24"/>
          <w:szCs w:val="24"/>
          <w:rtl w:val="0"/>
        </w:rPr>
        <w:tab/>
      </w:r>
      <w:r w:rsidDel="00000000" w:rsidR="00000000" w:rsidRPr="00000000">
        <w:rPr>
          <w:rFonts w:ascii="Gill Sans" w:cs="Gill Sans" w:eastAsia="Gill Sans" w:hAnsi="Gill Sans"/>
          <w:color w:val="7f7f7f"/>
          <w:sz w:val="24"/>
          <w:szCs w:val="24"/>
          <w:rtl w:val="0"/>
        </w:rPr>
        <w:t xml:space="preserve">We derived in the lecture the expression of the efficiency of the Stop-And-Protocol as a function of the bit rate </w:t>
      </w:r>
      <w:r w:rsidDel="00000000" w:rsidR="00000000" w:rsidRPr="00000000">
        <w:rPr>
          <w:rFonts w:ascii="Gill Sans" w:cs="Gill Sans" w:eastAsia="Gill Sans" w:hAnsi="Gill Sans"/>
          <w:i w:val="1"/>
          <w:color w:val="00b0f0"/>
          <w:sz w:val="24"/>
          <w:szCs w:val="24"/>
          <w:rtl w:val="0"/>
        </w:rPr>
        <w:t xml:space="preserve">b</w:t>
      </w:r>
      <w:r w:rsidDel="00000000" w:rsidR="00000000" w:rsidRPr="00000000">
        <w:rPr>
          <w:rFonts w:ascii="Gill Sans" w:cs="Gill Sans" w:eastAsia="Gill Sans" w:hAnsi="Gill Sans"/>
          <w:i w:val="1"/>
          <w:color w:val="00b0f0"/>
          <w:sz w:val="24"/>
          <w:szCs w:val="24"/>
          <w:vertAlign w:val="subscript"/>
          <w:rtl w:val="0"/>
        </w:rPr>
        <w:t xml:space="preserve">r</w:t>
      </w:r>
      <w:r w:rsidDel="00000000" w:rsidR="00000000" w:rsidRPr="00000000">
        <w:rPr>
          <w:rFonts w:ascii="Gill Sans" w:cs="Gill Sans" w:eastAsia="Gill Sans" w:hAnsi="Gill Sans"/>
          <w:color w:val="7f7f7f"/>
          <w:sz w:val="24"/>
          <w:szCs w:val="24"/>
          <w:rtl w:val="0"/>
        </w:rPr>
        <w:t xml:space="preserve">, the propagation time </w:t>
      </w:r>
      <w:r w:rsidDel="00000000" w:rsidR="00000000" w:rsidRPr="00000000">
        <w:rPr>
          <w:rFonts w:ascii="Gill Sans" w:cs="Gill Sans" w:eastAsia="Gill Sans" w:hAnsi="Gill Sans"/>
          <w:i w:val="1"/>
          <w:color w:val="00b0f0"/>
          <w:sz w:val="24"/>
          <w:szCs w:val="24"/>
          <w:rtl w:val="0"/>
        </w:rPr>
        <w:t xml:space="preserve">T</w:t>
      </w:r>
      <w:r w:rsidDel="00000000" w:rsidR="00000000" w:rsidRPr="00000000">
        <w:rPr>
          <w:rFonts w:ascii="Gill Sans" w:cs="Gill Sans" w:eastAsia="Gill Sans" w:hAnsi="Gill Sans"/>
          <w:i w:val="1"/>
          <w:color w:val="00b0f0"/>
          <w:sz w:val="24"/>
          <w:szCs w:val="24"/>
          <w:vertAlign w:val="subscript"/>
          <w:rtl w:val="0"/>
        </w:rPr>
        <w:t xml:space="preserve">p</w:t>
      </w:r>
      <w:r w:rsidDel="00000000" w:rsidR="00000000" w:rsidRPr="00000000">
        <w:rPr>
          <w:rFonts w:ascii="Gill Sans" w:cs="Gill Sans" w:eastAsia="Gill Sans" w:hAnsi="Gill Sans"/>
          <w:color w:val="7f7f7f"/>
          <w:sz w:val="24"/>
          <w:szCs w:val="24"/>
          <w:rtl w:val="0"/>
        </w:rPr>
        <w:t xml:space="preserve">, and the bit error rate </w:t>
      </w:r>
      <w:r w:rsidDel="00000000" w:rsidR="00000000" w:rsidRPr="00000000">
        <w:rPr>
          <w:rFonts w:ascii="Gill Sans" w:cs="Gill Sans" w:eastAsia="Gill Sans" w:hAnsi="Gill Sans"/>
          <w:i w:val="1"/>
          <w:color w:val="00b0f0"/>
          <w:sz w:val="24"/>
          <w:szCs w:val="24"/>
          <w:rtl w:val="0"/>
        </w:rPr>
        <w:t xml:space="preserve">ber</w:t>
      </w:r>
      <w:r w:rsidDel="00000000" w:rsidR="00000000" w:rsidRPr="00000000">
        <w:rPr>
          <w:rFonts w:ascii="Gill Sans" w:cs="Gill Sans" w:eastAsia="Gill Sans" w:hAnsi="Gill Sans"/>
          <w:color w:val="7f7f7f"/>
          <w:sz w:val="24"/>
          <w:szCs w:val="24"/>
          <w:rtl w:val="0"/>
        </w:rPr>
        <w:t xml:space="preserve">:</w:t>
      </w:r>
    </w:p>
    <w:p w:rsidR="00000000" w:rsidDel="00000000" w:rsidP="00000000" w:rsidRDefault="00000000" w:rsidRPr="00000000" w14:paraId="00000026">
      <w:pPr>
        <w:jc w:val="center"/>
        <w:rPr>
          <w:rFonts w:ascii="Cambria Math" w:cs="Cambria Math" w:eastAsia="Cambria Math" w:hAnsi="Cambria Math"/>
          <w:color w:val="00b0f0"/>
          <w:sz w:val="24"/>
          <w:szCs w:val="24"/>
        </w:rPr>
      </w:pPr>
      <m:oMath>
        <m:r>
          <w:rPr>
            <w:rFonts w:ascii="Cambria Math" w:cs="Cambria Math" w:eastAsia="Cambria Math" w:hAnsi="Cambria Math"/>
            <w:color w:val="00b0f0"/>
            <w:sz w:val="24"/>
            <w:szCs w:val="24"/>
          </w:rPr>
          <m:t xml:space="preserve">E=</m:t>
        </m:r>
        <m:f>
          <m:fPr>
            <m:ctrlPr>
              <w:rPr>
                <w:rFonts w:ascii="Cambria Math" w:cs="Cambria Math" w:eastAsia="Cambria Math" w:hAnsi="Cambria Math"/>
                <w:color w:val="00b0f0"/>
                <w:sz w:val="24"/>
                <w:szCs w:val="24"/>
              </w:rPr>
            </m:ctrlPr>
          </m:fPr>
          <m:num>
            <m:sSub>
              <m:sSubPr>
                <m:ctrlPr>
                  <w:rPr>
                    <w:rFonts w:ascii="Cambria Math" w:cs="Cambria Math" w:eastAsia="Cambria Math" w:hAnsi="Cambria Math"/>
                    <w:color w:val="00b0f0"/>
                    <w:sz w:val="24"/>
                    <w:szCs w:val="24"/>
                  </w:rPr>
                </m:ctrlPr>
              </m:sSubPr>
              <m:e>
                <m:r>
                  <w:rPr>
                    <w:rFonts w:ascii="Cambria Math" w:cs="Cambria Math" w:eastAsia="Cambria Math" w:hAnsi="Cambria Math"/>
                    <w:color w:val="00b0f0"/>
                    <w:sz w:val="24"/>
                    <w:szCs w:val="24"/>
                  </w:rPr>
                  <m:t xml:space="preserve">T</m:t>
                </m:r>
              </m:e>
              <m:sub>
                <m:r>
                  <w:rPr>
                    <w:rFonts w:ascii="Cambria Math" w:cs="Cambria Math" w:eastAsia="Cambria Math" w:hAnsi="Cambria Math"/>
                    <w:color w:val="00b0f0"/>
                    <w:sz w:val="24"/>
                    <w:szCs w:val="24"/>
                  </w:rPr>
                  <m:t xml:space="preserve">r</m:t>
                </m:r>
              </m:sub>
            </m:sSub>
          </m:num>
          <m:den>
            <m:r>
              <w:rPr>
                <w:rFonts w:ascii="Cambria Math" w:cs="Cambria Math" w:eastAsia="Cambria Math" w:hAnsi="Cambria Math"/>
                <w:color w:val="00b0f0"/>
                <w:sz w:val="24"/>
                <w:szCs w:val="24"/>
              </w:rPr>
              <m:t xml:space="preserve">2</m:t>
            </m:r>
            <m:sSub>
              <m:sSubPr>
                <m:ctrlPr>
                  <w:rPr>
                    <w:rFonts w:ascii="Cambria Math" w:cs="Cambria Math" w:eastAsia="Cambria Math" w:hAnsi="Cambria Math"/>
                    <w:color w:val="00b0f0"/>
                    <w:sz w:val="24"/>
                    <w:szCs w:val="24"/>
                  </w:rPr>
                </m:ctrlPr>
              </m:sSubPr>
              <m:e>
                <m:r>
                  <w:rPr>
                    <w:rFonts w:ascii="Cambria Math" w:cs="Cambria Math" w:eastAsia="Cambria Math" w:hAnsi="Cambria Math"/>
                    <w:color w:val="00b0f0"/>
                    <w:sz w:val="24"/>
                    <w:szCs w:val="24"/>
                  </w:rPr>
                  <m:t xml:space="preserve">T</m:t>
                </m:r>
              </m:e>
              <m:sub>
                <m:r>
                  <w:rPr>
                    <w:rFonts w:ascii="Cambria Math" w:cs="Cambria Math" w:eastAsia="Cambria Math" w:hAnsi="Cambria Math"/>
                    <w:color w:val="00b0f0"/>
                    <w:sz w:val="24"/>
                    <w:szCs w:val="24"/>
                  </w:rPr>
                  <m:t xml:space="preserve">p</m:t>
                </m:r>
              </m:sub>
            </m:sSub>
            <m:r>
              <w:rPr>
                <w:rFonts w:ascii="Cambria Math" w:cs="Cambria Math" w:eastAsia="Cambria Math" w:hAnsi="Cambria Math"/>
                <w:color w:val="00b0f0"/>
                <w:sz w:val="24"/>
                <w:szCs w:val="24"/>
              </w:rPr>
              <m:t xml:space="preserve">+</m:t>
            </m:r>
            <m:sSub>
              <m:sSubPr>
                <m:ctrlPr>
                  <w:rPr>
                    <w:rFonts w:ascii="Cambria Math" w:cs="Cambria Math" w:eastAsia="Cambria Math" w:hAnsi="Cambria Math"/>
                    <w:color w:val="00b0f0"/>
                    <w:sz w:val="24"/>
                    <w:szCs w:val="24"/>
                  </w:rPr>
                </m:ctrlPr>
              </m:sSubPr>
              <m:e>
                <m:r>
                  <w:rPr>
                    <w:rFonts w:ascii="Cambria Math" w:cs="Cambria Math" w:eastAsia="Cambria Math" w:hAnsi="Cambria Math"/>
                    <w:color w:val="00b0f0"/>
                    <w:sz w:val="24"/>
                    <w:szCs w:val="24"/>
                  </w:rPr>
                  <m:t xml:space="preserve">T</m:t>
                </m:r>
              </m:e>
              <m:sub>
                <m:r>
                  <w:rPr>
                    <w:rFonts w:ascii="Cambria Math" w:cs="Cambria Math" w:eastAsia="Cambria Math" w:hAnsi="Cambria Math"/>
                    <w:color w:val="00b0f0"/>
                    <w:sz w:val="24"/>
                    <w:szCs w:val="24"/>
                  </w:rPr>
                  <m:t xml:space="preserve">r</m:t>
                </m:r>
              </m:sub>
            </m:sSub>
            <m:r>
              <w:rPr>
                <w:rFonts w:ascii="Cambria Math" w:cs="Cambria Math" w:eastAsia="Cambria Math" w:hAnsi="Cambria Math"/>
                <w:color w:val="00b0f0"/>
                <w:sz w:val="24"/>
                <w:szCs w:val="24"/>
              </w:rPr>
              <m:t xml:space="preserve"> + </m:t>
            </m:r>
            <m:sSub>
              <m:sSubPr>
                <m:ctrlPr>
                  <w:rPr>
                    <w:rFonts w:ascii="Cambria Math" w:cs="Cambria Math" w:eastAsia="Cambria Math" w:hAnsi="Cambria Math"/>
                    <w:color w:val="00b0f0"/>
                    <w:sz w:val="24"/>
                    <w:szCs w:val="24"/>
                  </w:rPr>
                </m:ctrlPr>
              </m:sSubPr>
              <m:e>
                <m:r>
                  <w:rPr>
                    <w:rFonts w:ascii="Cambria Math" w:cs="Cambria Math" w:eastAsia="Cambria Math" w:hAnsi="Cambria Math"/>
                    <w:color w:val="00b0f0"/>
                    <w:sz w:val="24"/>
                    <w:szCs w:val="24"/>
                  </w:rPr>
                  <m:t xml:space="preserve">T</m:t>
                </m:r>
              </m:e>
              <m:sub>
                <m:r>
                  <w:rPr>
                    <w:rFonts w:ascii="Cambria Math" w:cs="Cambria Math" w:eastAsia="Cambria Math" w:hAnsi="Cambria Math"/>
                    <w:color w:val="00b0f0"/>
                    <w:sz w:val="24"/>
                    <w:szCs w:val="24"/>
                  </w:rPr>
                  <m:t xml:space="preserve">0</m:t>
                </m:r>
              </m:sub>
            </m:sSub>
            <m:f>
              <m:fPr>
                <m:ctrlPr>
                  <w:rPr>
                    <w:rFonts w:ascii="Cambria Math" w:cs="Cambria Math" w:eastAsia="Cambria Math" w:hAnsi="Cambria Math"/>
                    <w:color w:val="00b0f0"/>
                    <w:sz w:val="24"/>
                    <w:szCs w:val="24"/>
                  </w:rPr>
                </m:ctrlPr>
              </m:fPr>
              <m:num>
                <m:r>
                  <w:rPr>
                    <w:rFonts w:ascii="Cambria Math" w:cs="Cambria Math" w:eastAsia="Cambria Math" w:hAnsi="Cambria Math"/>
                    <w:color w:val="00b0f0"/>
                    <w:sz w:val="24"/>
                    <w:szCs w:val="24"/>
                  </w:rPr>
                  <m:t xml:space="preserve">S.ber</m:t>
                </m:r>
              </m:num>
              <m:den>
                <m:r>
                  <w:rPr>
                    <w:rFonts w:ascii="Cambria Math" w:cs="Cambria Math" w:eastAsia="Cambria Math" w:hAnsi="Cambria Math"/>
                    <w:color w:val="00b0f0"/>
                    <w:sz w:val="24"/>
                    <w:szCs w:val="24"/>
                  </w:rPr>
                  <m:t xml:space="preserve">1-S.ber</m:t>
                </m:r>
              </m:den>
            </m:f>
          </m:den>
        </m:f>
      </m:oMath>
      <w:r w:rsidDel="00000000" w:rsidR="00000000" w:rsidRPr="00000000">
        <w:rPr>
          <w:rtl w:val="0"/>
        </w:rPr>
      </w:r>
    </w:p>
    <w:p w:rsidR="00000000" w:rsidDel="00000000" w:rsidP="00000000" w:rsidRDefault="00000000" w:rsidRPr="00000000" w14:paraId="00000027">
      <w:pPr>
        <w:shd w:fill="ffffff" w:val="clear"/>
        <w:spacing w:after="0" w:line="240" w:lineRule="auto"/>
        <w:rPr>
          <w:rFonts w:ascii="Gill Sans" w:cs="Gill Sans" w:eastAsia="Gill Sans" w:hAnsi="Gill Sans"/>
          <w:color w:val="7f7f7f"/>
          <w:sz w:val="24"/>
          <w:szCs w:val="24"/>
        </w:rPr>
      </w:pPr>
      <w:r w:rsidDel="00000000" w:rsidR="00000000" w:rsidRPr="00000000">
        <w:rPr>
          <w:rFonts w:ascii="Gill Sans" w:cs="Gill Sans" w:eastAsia="Gill Sans" w:hAnsi="Gill Sans"/>
          <w:color w:val="ff0000"/>
          <w:sz w:val="24"/>
          <w:szCs w:val="24"/>
          <w:rtl w:val="0"/>
        </w:rPr>
        <w:tab/>
      </w:r>
      <w:r w:rsidDel="00000000" w:rsidR="00000000" w:rsidRPr="00000000">
        <w:rPr>
          <w:rFonts w:ascii="Gill Sans" w:cs="Gill Sans" w:eastAsia="Gill Sans" w:hAnsi="Gill Sans"/>
          <w:color w:val="7f7f7f"/>
          <w:sz w:val="24"/>
          <w:szCs w:val="24"/>
          <w:rtl w:val="0"/>
        </w:rPr>
        <w:t xml:space="preserve">Suppose the bit rate </w:t>
      </w:r>
      <w:r w:rsidDel="00000000" w:rsidR="00000000" w:rsidRPr="00000000">
        <w:rPr>
          <w:rFonts w:ascii="Gill Sans" w:cs="Gill Sans" w:eastAsia="Gill Sans" w:hAnsi="Gill Sans"/>
          <w:i w:val="1"/>
          <w:color w:val="00b0f0"/>
          <w:sz w:val="24"/>
          <w:szCs w:val="24"/>
          <w:rtl w:val="0"/>
        </w:rPr>
        <w:t xml:space="preserve">b</w:t>
      </w:r>
      <w:r w:rsidDel="00000000" w:rsidR="00000000" w:rsidRPr="00000000">
        <w:rPr>
          <w:rFonts w:ascii="Gill Sans" w:cs="Gill Sans" w:eastAsia="Gill Sans" w:hAnsi="Gill Sans"/>
          <w:i w:val="1"/>
          <w:color w:val="00b0f0"/>
          <w:sz w:val="24"/>
          <w:szCs w:val="24"/>
          <w:vertAlign w:val="subscript"/>
          <w:rtl w:val="0"/>
        </w:rPr>
        <w:t xml:space="preserve">r</w:t>
      </w:r>
      <w:r w:rsidDel="00000000" w:rsidR="00000000" w:rsidRPr="00000000">
        <w:rPr>
          <w:rFonts w:ascii="Gill Sans" w:cs="Gill Sans" w:eastAsia="Gill Sans" w:hAnsi="Gill Sans"/>
          <w:color w:val="7f7f7f"/>
          <w:sz w:val="24"/>
          <w:szCs w:val="24"/>
          <w:rtl w:val="0"/>
        </w:rPr>
        <w:t xml:space="preserve">, the propagation time </w:t>
      </w:r>
      <w:r w:rsidDel="00000000" w:rsidR="00000000" w:rsidRPr="00000000">
        <w:rPr>
          <w:rFonts w:ascii="Gill Sans" w:cs="Gill Sans" w:eastAsia="Gill Sans" w:hAnsi="Gill Sans"/>
          <w:i w:val="1"/>
          <w:color w:val="00b0f0"/>
          <w:sz w:val="24"/>
          <w:szCs w:val="24"/>
          <w:rtl w:val="0"/>
        </w:rPr>
        <w:t xml:space="preserve">T</w:t>
      </w:r>
      <w:r w:rsidDel="00000000" w:rsidR="00000000" w:rsidRPr="00000000">
        <w:rPr>
          <w:rFonts w:ascii="Gill Sans" w:cs="Gill Sans" w:eastAsia="Gill Sans" w:hAnsi="Gill Sans"/>
          <w:i w:val="1"/>
          <w:color w:val="00b0f0"/>
          <w:sz w:val="24"/>
          <w:szCs w:val="24"/>
          <w:vertAlign w:val="subscript"/>
          <w:rtl w:val="0"/>
        </w:rPr>
        <w:t xml:space="preserve">p</w:t>
      </w:r>
      <w:r w:rsidDel="00000000" w:rsidR="00000000" w:rsidRPr="00000000">
        <w:rPr>
          <w:rFonts w:ascii="Gill Sans" w:cs="Gill Sans" w:eastAsia="Gill Sans" w:hAnsi="Gill Sans"/>
          <w:color w:val="7f7f7f"/>
          <w:sz w:val="24"/>
          <w:szCs w:val="24"/>
          <w:rtl w:val="0"/>
        </w:rPr>
        <w:t xml:space="preserve">, and the bit error rate </w:t>
      </w:r>
      <w:r w:rsidDel="00000000" w:rsidR="00000000" w:rsidRPr="00000000">
        <w:rPr>
          <w:rFonts w:ascii="Gill Sans" w:cs="Gill Sans" w:eastAsia="Gill Sans" w:hAnsi="Gill Sans"/>
          <w:i w:val="1"/>
          <w:color w:val="00b0f0"/>
          <w:sz w:val="24"/>
          <w:szCs w:val="24"/>
          <w:rtl w:val="0"/>
        </w:rPr>
        <w:t xml:space="preserve">ber</w:t>
      </w:r>
      <w:r w:rsidDel="00000000" w:rsidR="00000000" w:rsidRPr="00000000">
        <w:rPr>
          <w:rFonts w:ascii="Gill Sans" w:cs="Gill Sans" w:eastAsia="Gill Sans" w:hAnsi="Gill Sans"/>
          <w:color w:val="00b0f0"/>
          <w:sz w:val="24"/>
          <w:szCs w:val="24"/>
          <w:rtl w:val="0"/>
        </w:rPr>
        <w:t xml:space="preserve"> </w:t>
      </w:r>
      <w:r w:rsidDel="00000000" w:rsidR="00000000" w:rsidRPr="00000000">
        <w:rPr>
          <w:rFonts w:ascii="Gill Sans" w:cs="Gill Sans" w:eastAsia="Gill Sans" w:hAnsi="Gill Sans"/>
          <w:color w:val="7f7f7f"/>
          <w:sz w:val="24"/>
          <w:szCs w:val="24"/>
          <w:rtl w:val="0"/>
        </w:rPr>
        <w:t xml:space="preserve">are given (known). </w:t>
      </w:r>
    </w:p>
    <w:p w:rsidR="00000000" w:rsidDel="00000000" w:rsidP="00000000" w:rsidRDefault="00000000" w:rsidRPr="00000000" w14:paraId="00000028">
      <w:pPr>
        <w:shd w:fill="ffffff" w:val="clear"/>
        <w:spacing w:after="0" w:line="240" w:lineRule="auto"/>
        <w:rPr>
          <w:rFonts w:ascii="Gill Sans" w:cs="Gill Sans" w:eastAsia="Gill Sans" w:hAnsi="Gill Sans"/>
          <w:color w:val="7f7f7f"/>
          <w:sz w:val="24"/>
          <w:szCs w:val="24"/>
        </w:rPr>
      </w:pPr>
      <w:r w:rsidDel="00000000" w:rsidR="00000000" w:rsidRPr="00000000">
        <w:rPr>
          <w:rFonts w:ascii="Gill Sans" w:cs="Gill Sans" w:eastAsia="Gill Sans" w:hAnsi="Gill Sans"/>
          <w:color w:val="7f7f7f"/>
          <w:sz w:val="24"/>
          <w:szCs w:val="24"/>
          <w:rtl w:val="0"/>
        </w:rPr>
        <w:tab/>
        <w:t xml:space="preserve">1) (80 points) Derive the expression of the optimal packet size S</w:t>
      </w:r>
      <w:r w:rsidDel="00000000" w:rsidR="00000000" w:rsidRPr="00000000">
        <w:rPr>
          <w:rFonts w:ascii="Gill Sans" w:cs="Gill Sans" w:eastAsia="Gill Sans" w:hAnsi="Gill Sans"/>
          <w:color w:val="7f7f7f"/>
          <w:sz w:val="24"/>
          <w:szCs w:val="24"/>
          <w:vertAlign w:val="subscript"/>
          <w:rtl w:val="0"/>
        </w:rPr>
        <w:t xml:space="preserve">max</w:t>
      </w:r>
      <w:r w:rsidDel="00000000" w:rsidR="00000000" w:rsidRPr="00000000">
        <w:rPr>
          <w:rFonts w:ascii="Gill Sans" w:cs="Gill Sans" w:eastAsia="Gill Sans" w:hAnsi="Gill Sans"/>
          <w:color w:val="7f7f7f"/>
          <w:sz w:val="24"/>
          <w:szCs w:val="24"/>
          <w:rtl w:val="0"/>
        </w:rPr>
        <w:t xml:space="preserve"> that maximizes the efficiency. Express S</w:t>
      </w:r>
      <w:r w:rsidDel="00000000" w:rsidR="00000000" w:rsidRPr="00000000">
        <w:rPr>
          <w:rFonts w:ascii="Gill Sans" w:cs="Gill Sans" w:eastAsia="Gill Sans" w:hAnsi="Gill Sans"/>
          <w:color w:val="7f7f7f"/>
          <w:sz w:val="24"/>
          <w:szCs w:val="24"/>
          <w:vertAlign w:val="subscript"/>
          <w:rtl w:val="0"/>
        </w:rPr>
        <w:t xml:space="preserve">max</w:t>
      </w:r>
      <w:r w:rsidDel="00000000" w:rsidR="00000000" w:rsidRPr="00000000">
        <w:rPr>
          <w:rFonts w:ascii="Gill Sans" w:cs="Gill Sans" w:eastAsia="Gill Sans" w:hAnsi="Gill Sans"/>
          <w:color w:val="7f7f7f"/>
          <w:sz w:val="24"/>
          <w:szCs w:val="24"/>
          <w:rtl w:val="0"/>
        </w:rPr>
        <w:t xml:space="preserve"> as a function of the bit rate </w:t>
      </w:r>
      <w:r w:rsidDel="00000000" w:rsidR="00000000" w:rsidRPr="00000000">
        <w:rPr>
          <w:rFonts w:ascii="Gill Sans" w:cs="Gill Sans" w:eastAsia="Gill Sans" w:hAnsi="Gill Sans"/>
          <w:i w:val="1"/>
          <w:color w:val="00b0f0"/>
          <w:sz w:val="24"/>
          <w:szCs w:val="24"/>
          <w:rtl w:val="0"/>
        </w:rPr>
        <w:t xml:space="preserve">b</w:t>
      </w:r>
      <w:r w:rsidDel="00000000" w:rsidR="00000000" w:rsidRPr="00000000">
        <w:rPr>
          <w:rFonts w:ascii="Gill Sans" w:cs="Gill Sans" w:eastAsia="Gill Sans" w:hAnsi="Gill Sans"/>
          <w:i w:val="1"/>
          <w:color w:val="00b0f0"/>
          <w:sz w:val="24"/>
          <w:szCs w:val="24"/>
          <w:vertAlign w:val="subscript"/>
          <w:rtl w:val="0"/>
        </w:rPr>
        <w:t xml:space="preserve">r</w:t>
      </w:r>
      <w:r w:rsidDel="00000000" w:rsidR="00000000" w:rsidRPr="00000000">
        <w:rPr>
          <w:rFonts w:ascii="Gill Sans" w:cs="Gill Sans" w:eastAsia="Gill Sans" w:hAnsi="Gill Sans"/>
          <w:color w:val="7f7f7f"/>
          <w:sz w:val="24"/>
          <w:szCs w:val="24"/>
          <w:rtl w:val="0"/>
        </w:rPr>
        <w:t xml:space="preserve">, the propagation time </w:t>
      </w:r>
      <w:r w:rsidDel="00000000" w:rsidR="00000000" w:rsidRPr="00000000">
        <w:rPr>
          <w:rFonts w:ascii="Gill Sans" w:cs="Gill Sans" w:eastAsia="Gill Sans" w:hAnsi="Gill Sans"/>
          <w:i w:val="1"/>
          <w:color w:val="00b0f0"/>
          <w:sz w:val="24"/>
          <w:szCs w:val="24"/>
          <w:rtl w:val="0"/>
        </w:rPr>
        <w:t xml:space="preserve">T</w:t>
      </w:r>
      <w:r w:rsidDel="00000000" w:rsidR="00000000" w:rsidRPr="00000000">
        <w:rPr>
          <w:rFonts w:ascii="Gill Sans" w:cs="Gill Sans" w:eastAsia="Gill Sans" w:hAnsi="Gill Sans"/>
          <w:i w:val="1"/>
          <w:color w:val="00b0f0"/>
          <w:sz w:val="24"/>
          <w:szCs w:val="24"/>
          <w:vertAlign w:val="subscript"/>
          <w:rtl w:val="0"/>
        </w:rPr>
        <w:t xml:space="preserve">p</w:t>
      </w:r>
      <w:r w:rsidDel="00000000" w:rsidR="00000000" w:rsidRPr="00000000">
        <w:rPr>
          <w:rFonts w:ascii="Gill Sans" w:cs="Gill Sans" w:eastAsia="Gill Sans" w:hAnsi="Gill Sans"/>
          <w:color w:val="7f7f7f"/>
          <w:sz w:val="24"/>
          <w:szCs w:val="24"/>
          <w:rtl w:val="0"/>
        </w:rPr>
        <w:t xml:space="preserve">, and the bit error rate </w:t>
      </w:r>
      <w:r w:rsidDel="00000000" w:rsidR="00000000" w:rsidRPr="00000000">
        <w:rPr>
          <w:rFonts w:ascii="Gill Sans" w:cs="Gill Sans" w:eastAsia="Gill Sans" w:hAnsi="Gill Sans"/>
          <w:i w:val="1"/>
          <w:color w:val="00b0f0"/>
          <w:sz w:val="24"/>
          <w:szCs w:val="24"/>
          <w:rtl w:val="0"/>
        </w:rPr>
        <w:t xml:space="preserve">ber</w:t>
      </w:r>
      <w:r w:rsidDel="00000000" w:rsidR="00000000" w:rsidRPr="00000000">
        <w:rPr>
          <w:rFonts w:ascii="Gill Sans" w:cs="Gill Sans" w:eastAsia="Gill Sans" w:hAnsi="Gill Sans"/>
          <w:color w:val="7f7f7f"/>
          <w:sz w:val="24"/>
          <w:szCs w:val="24"/>
          <w:rtl w:val="0"/>
        </w:rPr>
        <w:t xml:space="preserve">. </w:t>
      </w:r>
    </w:p>
    <w:p w:rsidR="00000000" w:rsidDel="00000000" w:rsidP="00000000" w:rsidRDefault="00000000" w:rsidRPr="00000000" w14:paraId="00000029">
      <w:pPr>
        <w:shd w:fill="ffffff" w:val="clear"/>
        <w:spacing w:after="0" w:line="240" w:lineRule="auto"/>
        <w:rPr>
          <w:rFonts w:ascii="Gill Sans" w:cs="Gill Sans" w:eastAsia="Gill Sans" w:hAnsi="Gill Sans"/>
          <w:color w:val="7f7f7f"/>
          <w:sz w:val="24"/>
          <w:szCs w:val="24"/>
        </w:rPr>
      </w:pPr>
      <w:r w:rsidDel="00000000" w:rsidR="00000000" w:rsidRPr="00000000">
        <w:rPr>
          <w:rFonts w:ascii="Gill Sans" w:cs="Gill Sans" w:eastAsia="Gill Sans" w:hAnsi="Gill Sans"/>
          <w:color w:val="7f7f7f"/>
          <w:sz w:val="24"/>
          <w:szCs w:val="24"/>
          <w:rtl w:val="0"/>
        </w:rPr>
        <w:tab/>
        <w:t xml:space="preserve">(</w:t>
      </w:r>
      <w:r w:rsidDel="00000000" w:rsidR="00000000" w:rsidRPr="00000000">
        <w:rPr>
          <w:rFonts w:ascii="Gill Sans" w:cs="Gill Sans" w:eastAsia="Gill Sans" w:hAnsi="Gill Sans"/>
          <w:b w:val="1"/>
          <w:color w:val="7f7f7f"/>
          <w:sz w:val="24"/>
          <w:szCs w:val="24"/>
          <w:rtl w:val="0"/>
        </w:rPr>
        <w:t xml:space="preserve">Hint</w:t>
      </w:r>
      <w:r w:rsidDel="00000000" w:rsidR="00000000" w:rsidRPr="00000000">
        <w:rPr>
          <w:rFonts w:ascii="Gill Sans" w:cs="Gill Sans" w:eastAsia="Gill Sans" w:hAnsi="Gill Sans"/>
          <w:color w:val="7f7f7f"/>
          <w:sz w:val="24"/>
          <w:szCs w:val="24"/>
          <w:rtl w:val="0"/>
        </w:rPr>
        <w:t xml:space="preserve">: a function f(x) is optimal for some value x</w:t>
      </w:r>
      <w:r w:rsidDel="00000000" w:rsidR="00000000" w:rsidRPr="00000000">
        <w:rPr>
          <w:rFonts w:ascii="Gill Sans" w:cs="Gill Sans" w:eastAsia="Gill Sans" w:hAnsi="Gill Sans"/>
          <w:color w:val="7f7f7f"/>
          <w:sz w:val="24"/>
          <w:szCs w:val="24"/>
          <w:vertAlign w:val="subscript"/>
          <w:rtl w:val="0"/>
        </w:rPr>
        <w:t xml:space="preserve">0 </w:t>
      </w:r>
      <w:r w:rsidDel="00000000" w:rsidR="00000000" w:rsidRPr="00000000">
        <w:rPr>
          <w:rFonts w:ascii="Gill Sans" w:cs="Gill Sans" w:eastAsia="Gill Sans" w:hAnsi="Gill Sans"/>
          <w:color w:val="7f7f7f"/>
          <w:sz w:val="24"/>
          <w:szCs w:val="24"/>
          <w:rtl w:val="0"/>
        </w:rPr>
        <w:t xml:space="preserve">if and only if f'(x)=</w:t>
      </w:r>
      <m:oMath>
        <m:f>
          <m:fPr>
            <m:ctrlPr>
              <w:rPr>
                <w:rFonts w:ascii="Cambria Math" w:cs="Cambria Math" w:eastAsia="Cambria Math" w:hAnsi="Cambria Math"/>
                <w:color w:val="7f7f7f"/>
                <w:sz w:val="24"/>
                <w:szCs w:val="24"/>
              </w:rPr>
            </m:ctrlPr>
          </m:fPr>
          <m:num>
            <m:r>
              <w:rPr>
                <w:rFonts w:ascii="Cambria Math" w:cs="Cambria Math" w:eastAsia="Cambria Math" w:hAnsi="Cambria Math"/>
                <w:color w:val="7f7f7f"/>
                <w:sz w:val="24"/>
                <w:szCs w:val="24"/>
              </w:rPr>
              <m:t xml:space="preserve">df(x)</m:t>
            </m:r>
          </m:num>
          <m:den>
            <m:r>
              <w:rPr>
                <w:rFonts w:ascii="Cambria Math" w:cs="Cambria Math" w:eastAsia="Cambria Math" w:hAnsi="Cambria Math"/>
                <w:color w:val="7f7f7f"/>
                <w:sz w:val="24"/>
                <w:szCs w:val="24"/>
              </w:rPr>
              <m:t xml:space="preserve">dx</m:t>
            </m:r>
          </m:den>
        </m:f>
        <m:r>
          <w:rPr>
            <w:rFonts w:ascii="Cambria Math" w:cs="Cambria Math" w:eastAsia="Cambria Math" w:hAnsi="Cambria Math"/>
            <w:color w:val="7f7f7f"/>
            <w:sz w:val="24"/>
            <w:szCs w:val="24"/>
          </w:rPr>
          <m:t xml:space="preserve">=0</m:t>
        </m:r>
      </m:oMath>
      <w:r w:rsidDel="00000000" w:rsidR="00000000" w:rsidRPr="00000000">
        <w:rPr>
          <w:rFonts w:ascii="Gill Sans" w:cs="Gill Sans" w:eastAsia="Gill Sans" w:hAnsi="Gill Sans"/>
          <w:color w:val="7f7f7f"/>
          <w:sz w:val="24"/>
          <w:szCs w:val="24"/>
          <w:rtl w:val="0"/>
        </w:rPr>
        <w:t xml:space="preserve">. In other words, derive the function f(x) and solve f'(x</w:t>
      </w:r>
      <w:r w:rsidDel="00000000" w:rsidR="00000000" w:rsidRPr="00000000">
        <w:rPr>
          <w:rFonts w:ascii="Gill Sans" w:cs="Gill Sans" w:eastAsia="Gill Sans" w:hAnsi="Gill Sans"/>
          <w:color w:val="7f7f7f"/>
          <w:sz w:val="24"/>
          <w:szCs w:val="24"/>
          <w:vertAlign w:val="subscript"/>
          <w:rtl w:val="0"/>
        </w:rPr>
        <w:t xml:space="preserve">0</w:t>
      </w:r>
      <w:r w:rsidDel="00000000" w:rsidR="00000000" w:rsidRPr="00000000">
        <w:rPr>
          <w:rFonts w:ascii="Gill Sans" w:cs="Gill Sans" w:eastAsia="Gill Sans" w:hAnsi="Gill Sans"/>
          <w:color w:val="7f7f7f"/>
          <w:sz w:val="24"/>
          <w:szCs w:val="24"/>
          <w:rtl w:val="0"/>
        </w:rPr>
        <w:t xml:space="preserve">) = 0.</w:t>
      </w:r>
    </w:p>
    <w:p w:rsidR="00000000" w:rsidDel="00000000" w:rsidP="00000000" w:rsidRDefault="00000000" w:rsidRPr="00000000" w14:paraId="0000002A">
      <w:pPr>
        <w:jc w:val="center"/>
        <w:rPr>
          <w:rFonts w:ascii="Cambria Math" w:cs="Cambria Math" w:eastAsia="Cambria Math" w:hAnsi="Cambria Math"/>
          <w:color w:val="00b0f0"/>
          <w:sz w:val="24"/>
          <w:szCs w:val="24"/>
        </w:rPr>
      </w:pPr>
      <m:oMath>
        <m:r>
          <w:rPr>
            <w:rFonts w:ascii="Cambria Math" w:cs="Cambria Math" w:eastAsia="Cambria Math" w:hAnsi="Cambria Math"/>
            <w:color w:val="00b0f0"/>
            <w:sz w:val="24"/>
            <w:szCs w:val="24"/>
          </w:rPr>
          <m:t xml:space="preserve">E=</m:t>
        </m:r>
        <m:f>
          <m:fPr>
            <m:ctrlPr>
              <w:rPr>
                <w:rFonts w:ascii="Cambria Math" w:cs="Cambria Math" w:eastAsia="Cambria Math" w:hAnsi="Cambria Math"/>
                <w:color w:val="00b0f0"/>
                <w:sz w:val="24"/>
                <w:szCs w:val="24"/>
              </w:rPr>
            </m:ctrlPr>
          </m:fPr>
          <m:num>
            <m:sSub>
              <m:sSubPr>
                <m:ctrlPr>
                  <w:rPr>
                    <w:rFonts w:ascii="Cambria Math" w:cs="Cambria Math" w:eastAsia="Cambria Math" w:hAnsi="Cambria Math"/>
                    <w:color w:val="00b0f0"/>
                    <w:sz w:val="24"/>
                    <w:szCs w:val="24"/>
                  </w:rPr>
                </m:ctrlPr>
              </m:sSubPr>
              <m:e>
                <m:r>
                  <w:rPr>
                    <w:rFonts w:ascii="Cambria Math" w:cs="Cambria Math" w:eastAsia="Cambria Math" w:hAnsi="Cambria Math"/>
                    <w:color w:val="00b0f0"/>
                    <w:sz w:val="24"/>
                    <w:szCs w:val="24"/>
                  </w:rPr>
                  <m:t xml:space="preserve">T</m:t>
                </m:r>
              </m:e>
              <m:sub>
                <m:r>
                  <w:rPr>
                    <w:rFonts w:ascii="Cambria Math" w:cs="Cambria Math" w:eastAsia="Cambria Math" w:hAnsi="Cambria Math"/>
                    <w:color w:val="00b0f0"/>
                    <w:sz w:val="24"/>
                    <w:szCs w:val="24"/>
                  </w:rPr>
                  <m:t xml:space="preserve">r</m:t>
                </m:r>
              </m:sub>
            </m:sSub>
          </m:num>
          <m:den>
            <m:r>
              <w:rPr>
                <w:rFonts w:ascii="Cambria Math" w:cs="Cambria Math" w:eastAsia="Cambria Math" w:hAnsi="Cambria Math"/>
                <w:color w:val="00b0f0"/>
                <w:sz w:val="24"/>
                <w:szCs w:val="24"/>
              </w:rPr>
              <m:t xml:space="preserve">2</m:t>
            </m:r>
            <m:sSub>
              <m:sSubPr>
                <m:ctrlPr>
                  <w:rPr>
                    <w:rFonts w:ascii="Cambria Math" w:cs="Cambria Math" w:eastAsia="Cambria Math" w:hAnsi="Cambria Math"/>
                    <w:color w:val="00b0f0"/>
                    <w:sz w:val="24"/>
                    <w:szCs w:val="24"/>
                  </w:rPr>
                </m:ctrlPr>
              </m:sSubPr>
              <m:e>
                <m:r>
                  <w:rPr>
                    <w:rFonts w:ascii="Cambria Math" w:cs="Cambria Math" w:eastAsia="Cambria Math" w:hAnsi="Cambria Math"/>
                    <w:color w:val="00b0f0"/>
                    <w:sz w:val="24"/>
                    <w:szCs w:val="24"/>
                  </w:rPr>
                  <m:t xml:space="preserve">T</m:t>
                </m:r>
              </m:e>
              <m:sub>
                <m:r>
                  <w:rPr>
                    <w:rFonts w:ascii="Cambria Math" w:cs="Cambria Math" w:eastAsia="Cambria Math" w:hAnsi="Cambria Math"/>
                    <w:color w:val="00b0f0"/>
                    <w:sz w:val="24"/>
                    <w:szCs w:val="24"/>
                  </w:rPr>
                  <m:t xml:space="preserve">p</m:t>
                </m:r>
              </m:sub>
            </m:sSub>
            <m:r>
              <w:rPr>
                <w:rFonts w:ascii="Cambria Math" w:cs="Cambria Math" w:eastAsia="Cambria Math" w:hAnsi="Cambria Math"/>
                <w:color w:val="00b0f0"/>
                <w:sz w:val="24"/>
                <w:szCs w:val="24"/>
              </w:rPr>
              <m:t xml:space="preserve">+</m:t>
            </m:r>
            <m:sSub>
              <m:sSubPr>
                <m:ctrlPr>
                  <w:rPr>
                    <w:rFonts w:ascii="Cambria Math" w:cs="Cambria Math" w:eastAsia="Cambria Math" w:hAnsi="Cambria Math"/>
                    <w:color w:val="00b0f0"/>
                    <w:sz w:val="24"/>
                    <w:szCs w:val="24"/>
                  </w:rPr>
                </m:ctrlPr>
              </m:sSubPr>
              <m:e>
                <m:r>
                  <w:rPr>
                    <w:rFonts w:ascii="Cambria Math" w:cs="Cambria Math" w:eastAsia="Cambria Math" w:hAnsi="Cambria Math"/>
                    <w:color w:val="00b0f0"/>
                    <w:sz w:val="24"/>
                    <w:szCs w:val="24"/>
                  </w:rPr>
                  <m:t xml:space="preserve">T</m:t>
                </m:r>
              </m:e>
              <m:sub>
                <m:r>
                  <w:rPr>
                    <w:rFonts w:ascii="Cambria Math" w:cs="Cambria Math" w:eastAsia="Cambria Math" w:hAnsi="Cambria Math"/>
                    <w:color w:val="00b0f0"/>
                    <w:sz w:val="24"/>
                    <w:szCs w:val="24"/>
                  </w:rPr>
                  <m:t xml:space="preserve">r</m:t>
                </m:r>
              </m:sub>
            </m:sSub>
            <m:r>
              <w:rPr>
                <w:rFonts w:ascii="Cambria Math" w:cs="Cambria Math" w:eastAsia="Cambria Math" w:hAnsi="Cambria Math"/>
                <w:color w:val="00b0f0"/>
                <w:sz w:val="24"/>
                <w:szCs w:val="24"/>
              </w:rPr>
              <m:t xml:space="preserve"> + </m:t>
            </m:r>
            <m:sSub>
              <m:sSubPr>
                <m:ctrlPr>
                  <w:rPr>
                    <w:rFonts w:ascii="Cambria Math" w:cs="Cambria Math" w:eastAsia="Cambria Math" w:hAnsi="Cambria Math"/>
                    <w:color w:val="00b0f0"/>
                    <w:sz w:val="24"/>
                    <w:szCs w:val="24"/>
                  </w:rPr>
                </m:ctrlPr>
              </m:sSubPr>
              <m:e>
                <m:r>
                  <w:rPr>
                    <w:rFonts w:ascii="Cambria Math" w:cs="Cambria Math" w:eastAsia="Cambria Math" w:hAnsi="Cambria Math"/>
                    <w:color w:val="00b0f0"/>
                    <w:sz w:val="24"/>
                    <w:szCs w:val="24"/>
                  </w:rPr>
                  <m:t xml:space="preserve">T</m:t>
                </m:r>
              </m:e>
              <m:sub>
                <m:r>
                  <w:rPr>
                    <w:rFonts w:ascii="Cambria Math" w:cs="Cambria Math" w:eastAsia="Cambria Math" w:hAnsi="Cambria Math"/>
                    <w:color w:val="00b0f0"/>
                    <w:sz w:val="24"/>
                    <w:szCs w:val="24"/>
                  </w:rPr>
                  <m:t xml:space="preserve">0</m:t>
                </m:r>
              </m:sub>
            </m:sSub>
            <m:f>
              <m:fPr>
                <m:ctrlPr>
                  <w:rPr>
                    <w:rFonts w:ascii="Cambria Math" w:cs="Cambria Math" w:eastAsia="Cambria Math" w:hAnsi="Cambria Math"/>
                    <w:color w:val="00b0f0"/>
                    <w:sz w:val="24"/>
                    <w:szCs w:val="24"/>
                  </w:rPr>
                </m:ctrlPr>
              </m:fPr>
              <m:num>
                <m:r>
                  <w:rPr>
                    <w:rFonts w:ascii="Cambria Math" w:cs="Cambria Math" w:eastAsia="Cambria Math" w:hAnsi="Cambria Math"/>
                    <w:color w:val="00b0f0"/>
                    <w:sz w:val="24"/>
                    <w:szCs w:val="24"/>
                  </w:rPr>
                  <m:t xml:space="preserve">S.ber</m:t>
                </m:r>
              </m:num>
              <m:den>
                <m:r>
                  <w:rPr>
                    <w:rFonts w:ascii="Cambria Math" w:cs="Cambria Math" w:eastAsia="Cambria Math" w:hAnsi="Cambria Math"/>
                    <w:color w:val="00b0f0"/>
                    <w:sz w:val="24"/>
                    <w:szCs w:val="24"/>
                  </w:rPr>
                  <m:t xml:space="preserve">1-S.ber</m:t>
                </m:r>
              </m:den>
            </m:f>
          </m:den>
        </m:f>
      </m:oMath>
      <w:r w:rsidDel="00000000" w:rsidR="00000000" w:rsidRPr="00000000">
        <w:rPr>
          <w:rtl w:val="0"/>
        </w:rPr>
      </w:r>
    </w:p>
    <w:p w:rsidR="00000000" w:rsidDel="00000000" w:rsidP="00000000" w:rsidRDefault="00000000" w:rsidRPr="00000000" w14:paraId="0000002B">
      <w:pPr>
        <w:jc w:val="center"/>
        <w:rPr>
          <w:rFonts w:ascii="Cambria Math" w:cs="Cambria Math" w:eastAsia="Cambria Math" w:hAnsi="Cambria Math"/>
          <w:color w:val="00b0f0"/>
          <w:sz w:val="24"/>
          <w:szCs w:val="24"/>
        </w:rPr>
      </w:pPr>
      <w:r w:rsidDel="00000000" w:rsidR="00000000" w:rsidRPr="00000000">
        <w:rPr>
          <w:rFonts w:ascii="Gill Sans" w:cs="Gill Sans" w:eastAsia="Gill Sans" w:hAnsi="Gill Sans"/>
          <w:b w:val="1"/>
          <w:color w:val="00b0f0"/>
          <w:sz w:val="24"/>
          <w:szCs w:val="24"/>
        </w:rPr>
        <w:drawing>
          <wp:inline distB="114300" distT="114300" distL="114300" distR="114300">
            <wp:extent cx="6858000" cy="8229600"/>
            <wp:effectExtent b="0" l="0" r="0" t="0"/>
            <wp:docPr id="34" name="image5.jpg"/>
            <a:graphic>
              <a:graphicData uri="http://schemas.openxmlformats.org/drawingml/2006/picture">
                <pic:pic>
                  <pic:nvPicPr>
                    <pic:cNvPr id="0" name="image5.jpg"/>
                    <pic:cNvPicPr preferRelativeResize="0"/>
                  </pic:nvPicPr>
                  <pic:blipFill>
                    <a:blip r:embed="rId7"/>
                    <a:srcRect b="20546" l="-972" r="972" t="11953"/>
                    <a:stretch>
                      <a:fillRect/>
                    </a:stretch>
                  </pic:blipFill>
                  <pic:spPr>
                    <a:xfrm>
                      <a:off x="0" y="0"/>
                      <a:ext cx="6858000" cy="8229600"/>
                    </a:xfrm>
                    <a:prstGeom prst="rect"/>
                    <a:ln/>
                  </pic:spPr>
                </pic:pic>
              </a:graphicData>
            </a:graphic>
          </wp:inline>
        </w:drawing>
      </w:r>
      <w:r w:rsidDel="00000000" w:rsidR="00000000" w:rsidRPr="00000000">
        <w:rPr>
          <w:rFonts w:ascii="Gill Sans" w:cs="Gill Sans" w:eastAsia="Gill Sans" w:hAnsi="Gill Sans"/>
          <w:b w:val="1"/>
          <w:color w:val="00b0f0"/>
          <w:sz w:val="24"/>
          <w:szCs w:val="24"/>
          <w:rtl w:val="0"/>
        </w:rPr>
        <w:tab/>
        <w:tab/>
        <w:tab/>
        <w:tab/>
      </w:r>
      <w:r w:rsidDel="00000000" w:rsidR="00000000" w:rsidRPr="00000000">
        <w:rPr>
          <w:rFonts w:ascii="Gill Sans" w:cs="Gill Sans" w:eastAsia="Gill Sans" w:hAnsi="Gill Sans"/>
          <w:b w:val="1"/>
          <w:color w:val="00b0f0"/>
          <w:sz w:val="24"/>
          <w:szCs w:val="24"/>
        </w:rPr>
        <w:drawing>
          <wp:inline distB="114300" distT="114300" distL="114300" distR="114300">
            <wp:extent cx="6858000" cy="2578100"/>
            <wp:effectExtent b="0" l="0" r="0" t="0"/>
            <wp:docPr id="3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858000" cy="2578100"/>
                    </a:xfrm>
                    <a:prstGeom prst="rect"/>
                    <a:ln/>
                  </pic:spPr>
                </pic:pic>
              </a:graphicData>
            </a:graphic>
          </wp:inline>
        </w:drawing>
      </w:r>
      <w:r w:rsidDel="00000000" w:rsidR="00000000" w:rsidRPr="00000000">
        <w:rPr>
          <w:rFonts w:ascii="Gill Sans" w:cs="Gill Sans" w:eastAsia="Gill Sans" w:hAnsi="Gill Sans"/>
          <w:b w:val="1"/>
          <w:color w:val="00b0f0"/>
          <w:sz w:val="24"/>
          <w:szCs w:val="24"/>
          <w:rtl w:val="0"/>
        </w:rPr>
        <w:tab/>
      </w:r>
      <m:oMath/>
      <m:oMath>
        <m:r>
          <w:rPr>
            <w:rFonts w:ascii="Cambria Math" w:cs="Cambria Math" w:eastAsia="Cambria Math" w:hAnsi="Cambria Math"/>
            <w:color w:val="00b0f0"/>
            <w:sz w:val="24"/>
            <w:szCs w:val="24"/>
          </w:rPr>
          <m:t xml:space="preserve">E=</m:t>
        </m:r>
        <m:f>
          <m:fPr>
            <m:ctrlPr>
              <w:rPr>
                <w:rFonts w:ascii="Cambria Math" w:cs="Cambria Math" w:eastAsia="Cambria Math" w:hAnsi="Cambria Math"/>
                <w:color w:val="00b0f0"/>
                <w:sz w:val="24"/>
                <w:szCs w:val="24"/>
              </w:rPr>
            </m:ctrlPr>
          </m:fPr>
          <m:num>
            <m:f>
              <m:fPr>
                <m:ctrlPr>
                  <w:rPr>
                    <w:rFonts w:ascii="Cambria Math" w:cs="Cambria Math" w:eastAsia="Cambria Math" w:hAnsi="Cambria Math"/>
                    <w:color w:val="00b0f0"/>
                    <w:sz w:val="24"/>
                    <w:szCs w:val="24"/>
                  </w:rPr>
                </m:ctrlPr>
              </m:fPr>
              <m:num>
                <m:r>
                  <w:rPr>
                    <w:rFonts w:ascii="Cambria Math" w:cs="Cambria Math" w:eastAsia="Cambria Math" w:hAnsi="Cambria Math"/>
                    <w:color w:val="00b0f0"/>
                    <w:sz w:val="24"/>
                    <w:szCs w:val="24"/>
                  </w:rPr>
                  <m:t xml:space="preserve">S</m:t>
                </m:r>
              </m:num>
              <m:den>
                <m:sSub>
                  <m:sSubPr>
                    <m:ctrlPr>
                      <w:rPr>
                        <w:rFonts w:ascii="Cambria Math" w:cs="Cambria Math" w:eastAsia="Cambria Math" w:hAnsi="Cambria Math"/>
                        <w:color w:val="00b0f0"/>
                        <w:sz w:val="24"/>
                        <w:szCs w:val="24"/>
                      </w:rPr>
                    </m:ctrlPr>
                  </m:sSubPr>
                  <m:e>
                    <m:r>
                      <w:rPr>
                        <w:rFonts w:ascii="Cambria Math" w:cs="Cambria Math" w:eastAsia="Cambria Math" w:hAnsi="Cambria Math"/>
                        <w:color w:val="00b0f0"/>
                        <w:sz w:val="24"/>
                        <w:szCs w:val="24"/>
                      </w:rPr>
                      <m:t xml:space="preserve">B</m:t>
                    </m:r>
                  </m:e>
                  <m:sub>
                    <m:r>
                      <w:rPr>
                        <w:rFonts w:ascii="Cambria Math" w:cs="Cambria Math" w:eastAsia="Cambria Math" w:hAnsi="Cambria Math"/>
                        <w:color w:val="00b0f0"/>
                        <w:sz w:val="24"/>
                        <w:szCs w:val="24"/>
                      </w:rPr>
                      <m:t xml:space="preserve">r</m:t>
                    </m:r>
                  </m:sub>
                </m:sSub>
              </m:den>
            </m:f>
          </m:num>
          <m:den>
            <m:r>
              <w:rPr>
                <w:rFonts w:ascii="Cambria Math" w:cs="Cambria Math" w:eastAsia="Cambria Math" w:hAnsi="Cambria Math"/>
                <w:color w:val="00b0f0"/>
                <w:sz w:val="24"/>
                <w:szCs w:val="24"/>
              </w:rPr>
              <m:t xml:space="preserve">2</m:t>
            </m:r>
            <m:sSub>
              <m:sSubPr>
                <m:ctrlPr>
                  <w:rPr>
                    <w:rFonts w:ascii="Cambria Math" w:cs="Cambria Math" w:eastAsia="Cambria Math" w:hAnsi="Cambria Math"/>
                    <w:color w:val="00b0f0"/>
                    <w:sz w:val="24"/>
                    <w:szCs w:val="24"/>
                  </w:rPr>
                </m:ctrlPr>
              </m:sSubPr>
              <m:e>
                <m:r>
                  <w:rPr>
                    <w:rFonts w:ascii="Cambria Math" w:cs="Cambria Math" w:eastAsia="Cambria Math" w:hAnsi="Cambria Math"/>
                    <w:color w:val="00b0f0"/>
                    <w:sz w:val="24"/>
                    <w:szCs w:val="24"/>
                  </w:rPr>
                  <m:t xml:space="preserve">T</m:t>
                </m:r>
              </m:e>
              <m:sub>
                <m:r>
                  <w:rPr>
                    <w:rFonts w:ascii="Cambria Math" w:cs="Cambria Math" w:eastAsia="Cambria Math" w:hAnsi="Cambria Math"/>
                    <w:color w:val="00b0f0"/>
                    <w:sz w:val="24"/>
                    <w:szCs w:val="24"/>
                  </w:rPr>
                  <m:t xml:space="preserve">p</m:t>
                </m:r>
              </m:sub>
            </m:sSub>
            <m:r>
              <w:rPr>
                <w:rFonts w:ascii="Cambria Math" w:cs="Cambria Math" w:eastAsia="Cambria Math" w:hAnsi="Cambria Math"/>
                <w:color w:val="00b0f0"/>
                <w:sz w:val="24"/>
                <w:szCs w:val="24"/>
              </w:rPr>
              <m:t xml:space="preserve">+</m:t>
            </m:r>
            <m:f>
              <m:fPr>
                <m:ctrlPr>
                  <w:rPr>
                    <w:rFonts w:ascii="Cambria Math" w:cs="Cambria Math" w:eastAsia="Cambria Math" w:hAnsi="Cambria Math"/>
                    <w:color w:val="00b0f0"/>
                    <w:sz w:val="24"/>
                    <w:szCs w:val="24"/>
                  </w:rPr>
                </m:ctrlPr>
              </m:fPr>
              <m:num>
                <m:r>
                  <w:rPr>
                    <w:rFonts w:ascii="Cambria Math" w:cs="Cambria Math" w:eastAsia="Cambria Math" w:hAnsi="Cambria Math"/>
                    <w:color w:val="00b0f0"/>
                    <w:sz w:val="24"/>
                    <w:szCs w:val="24"/>
                  </w:rPr>
                  <m:t xml:space="preserve">S</m:t>
                </m:r>
              </m:num>
              <m:den>
                <m:sSub>
                  <m:sSubPr>
                    <m:ctrlPr>
                      <w:rPr>
                        <w:rFonts w:ascii="Cambria Math" w:cs="Cambria Math" w:eastAsia="Cambria Math" w:hAnsi="Cambria Math"/>
                        <w:color w:val="00b0f0"/>
                        <w:sz w:val="24"/>
                        <w:szCs w:val="24"/>
                      </w:rPr>
                    </m:ctrlPr>
                  </m:sSubPr>
                  <m:e>
                    <m:r>
                      <w:rPr>
                        <w:rFonts w:ascii="Cambria Math" w:cs="Cambria Math" w:eastAsia="Cambria Math" w:hAnsi="Cambria Math"/>
                        <w:color w:val="00b0f0"/>
                        <w:sz w:val="24"/>
                        <w:szCs w:val="24"/>
                      </w:rPr>
                      <m:t xml:space="preserve">B</m:t>
                    </m:r>
                  </m:e>
                  <m:sub>
                    <m:r>
                      <w:rPr>
                        <w:rFonts w:ascii="Cambria Math" w:cs="Cambria Math" w:eastAsia="Cambria Math" w:hAnsi="Cambria Math"/>
                        <w:color w:val="00b0f0"/>
                        <w:sz w:val="24"/>
                        <w:szCs w:val="24"/>
                      </w:rPr>
                      <m:t xml:space="preserve">r</m:t>
                    </m:r>
                  </m:sub>
                </m:sSub>
              </m:den>
            </m:f>
            <m:r>
              <w:rPr>
                <w:rFonts w:ascii="Cambria Math" w:cs="Cambria Math" w:eastAsia="Cambria Math" w:hAnsi="Cambria Math"/>
                <w:color w:val="00b0f0"/>
                <w:sz w:val="24"/>
                <w:szCs w:val="24"/>
              </w:rPr>
              <m:t xml:space="preserve"> + </m:t>
            </m:r>
            <m:sSub>
              <m:sSubPr>
                <m:ctrlPr>
                  <w:rPr>
                    <w:rFonts w:ascii="Cambria Math" w:cs="Cambria Math" w:eastAsia="Cambria Math" w:hAnsi="Cambria Math"/>
                    <w:color w:val="00b0f0"/>
                    <w:sz w:val="24"/>
                    <w:szCs w:val="24"/>
                  </w:rPr>
                </m:ctrlPr>
              </m:sSubPr>
              <m:e>
                <m:r>
                  <w:rPr>
                    <w:rFonts w:ascii="Cambria Math" w:cs="Cambria Math" w:eastAsia="Cambria Math" w:hAnsi="Cambria Math"/>
                    <w:color w:val="00b0f0"/>
                    <w:sz w:val="24"/>
                    <w:szCs w:val="24"/>
                  </w:rPr>
                  <m:t xml:space="preserve">T</m:t>
                </m:r>
              </m:e>
              <m:sub>
                <m:r>
                  <w:rPr>
                    <w:rFonts w:ascii="Cambria Math" w:cs="Cambria Math" w:eastAsia="Cambria Math" w:hAnsi="Cambria Math"/>
                    <w:color w:val="00b0f0"/>
                    <w:sz w:val="24"/>
                    <w:szCs w:val="24"/>
                  </w:rPr>
                  <m:t xml:space="preserve">0</m:t>
                </m:r>
              </m:sub>
            </m:sSub>
            <m:f>
              <m:fPr>
                <m:ctrlPr>
                  <w:rPr>
                    <w:rFonts w:ascii="Cambria Math" w:cs="Cambria Math" w:eastAsia="Cambria Math" w:hAnsi="Cambria Math"/>
                    <w:color w:val="00b0f0"/>
                    <w:sz w:val="24"/>
                    <w:szCs w:val="24"/>
                  </w:rPr>
                </m:ctrlPr>
              </m:fPr>
              <m:num>
                <m:r>
                  <w:rPr>
                    <w:rFonts w:ascii="Cambria Math" w:cs="Cambria Math" w:eastAsia="Cambria Math" w:hAnsi="Cambria Math"/>
                    <w:color w:val="00b0f0"/>
                    <w:sz w:val="24"/>
                    <w:szCs w:val="24"/>
                  </w:rPr>
                  <m:t xml:space="preserve">S.ber</m:t>
                </m:r>
              </m:num>
              <m:den>
                <m:r>
                  <w:rPr>
                    <w:rFonts w:ascii="Cambria Math" w:cs="Cambria Math" w:eastAsia="Cambria Math" w:hAnsi="Cambria Math"/>
                    <w:color w:val="00b0f0"/>
                    <w:sz w:val="24"/>
                    <w:szCs w:val="24"/>
                  </w:rPr>
                  <m:t xml:space="preserve">1-S.ber</m:t>
                </m:r>
              </m:den>
            </m:f>
          </m:den>
        </m:f>
      </m:oMath>
      <w:r w:rsidDel="00000000" w:rsidR="00000000" w:rsidRPr="00000000">
        <w:rPr>
          <w:rtl w:val="0"/>
        </w:rPr>
      </w:r>
    </w:p>
    <w:p w:rsidR="00000000" w:rsidDel="00000000" w:rsidP="00000000" w:rsidRDefault="00000000" w:rsidRPr="00000000" w14:paraId="0000002C">
      <w:pPr>
        <w:shd w:fill="ffffff" w:val="clear"/>
        <w:spacing w:after="0" w:line="240" w:lineRule="auto"/>
        <w:rPr>
          <w:rFonts w:ascii="Gill Sans" w:cs="Gill Sans" w:eastAsia="Gill Sans" w:hAnsi="Gill Sans"/>
          <w:b w:val="1"/>
          <w:color w:val="00b0f0"/>
          <w:sz w:val="24"/>
          <w:szCs w:val="24"/>
        </w:rPr>
      </w:pPr>
      <w:r w:rsidDel="00000000" w:rsidR="00000000" w:rsidRPr="00000000">
        <w:rPr>
          <w:rFonts w:ascii="Gill Sans" w:cs="Gill Sans" w:eastAsia="Gill Sans" w:hAnsi="Gill Sans"/>
          <w:b w:val="1"/>
          <w:color w:val="00b0f0"/>
          <w:sz w:val="24"/>
          <w:szCs w:val="24"/>
        </w:rPr>
        <w:drawing>
          <wp:inline distB="114300" distT="114300" distL="114300" distR="114300">
            <wp:extent cx="6858000" cy="2578100"/>
            <wp:effectExtent b="0" l="0" r="0" t="0"/>
            <wp:docPr id="3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858000" cy="2578100"/>
                    </a:xfrm>
                    <a:prstGeom prst="rect"/>
                    <a:ln/>
                  </pic:spPr>
                </pic:pic>
              </a:graphicData>
            </a:graphic>
          </wp:inline>
        </w:drawing>
      </w:r>
      <w:r w:rsidDel="00000000" w:rsidR="00000000" w:rsidRPr="00000000">
        <w:rPr>
          <w:rFonts w:ascii="Gill Sans" w:cs="Gill Sans" w:eastAsia="Gill Sans" w:hAnsi="Gill Sans"/>
          <w:b w:val="1"/>
          <w:color w:val="00b0f0"/>
          <w:sz w:val="24"/>
          <w:szCs w:val="24"/>
        </w:rPr>
        <w:drawing>
          <wp:inline distB="114300" distT="114300" distL="114300" distR="114300">
            <wp:extent cx="6858000" cy="3409950"/>
            <wp:effectExtent b="0" l="0" r="0" t="0"/>
            <wp:docPr id="31" name="image6.jpg"/>
            <a:graphic>
              <a:graphicData uri="http://schemas.openxmlformats.org/drawingml/2006/picture">
                <pic:pic>
                  <pic:nvPicPr>
                    <pic:cNvPr id="0" name="image6.jpg"/>
                    <pic:cNvPicPr preferRelativeResize="0"/>
                  </pic:nvPicPr>
                  <pic:blipFill>
                    <a:blip r:embed="rId10"/>
                    <a:srcRect b="52187" l="-3888" r="3888" t="19843"/>
                    <a:stretch>
                      <a:fillRect/>
                    </a:stretch>
                  </pic:blipFill>
                  <pic:spPr>
                    <a:xfrm>
                      <a:off x="0" y="0"/>
                      <a:ext cx="68580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spacing w:after="0" w:line="240" w:lineRule="auto"/>
        <w:rPr>
          <w:rFonts w:ascii="Gill Sans" w:cs="Gill Sans" w:eastAsia="Gill Sans" w:hAnsi="Gill Sans"/>
          <w:b w:val="1"/>
          <w:color w:val="00b0f0"/>
          <w:sz w:val="24"/>
          <w:szCs w:val="24"/>
        </w:rPr>
      </w:pPr>
      <w:r w:rsidDel="00000000" w:rsidR="00000000" w:rsidRPr="00000000">
        <w:rPr>
          <w:rtl w:val="0"/>
        </w:rPr>
      </w:r>
    </w:p>
    <w:p w:rsidR="00000000" w:rsidDel="00000000" w:rsidP="00000000" w:rsidRDefault="00000000" w:rsidRPr="00000000" w14:paraId="0000002E">
      <w:pPr>
        <w:shd w:fill="ffffff" w:val="clear"/>
        <w:spacing w:after="0" w:line="240" w:lineRule="auto"/>
        <w:rPr>
          <w:rFonts w:ascii="Gill Sans" w:cs="Gill Sans" w:eastAsia="Gill Sans" w:hAnsi="Gill Sans"/>
          <w:b w:val="1"/>
          <w:color w:val="00b0f0"/>
          <w:sz w:val="24"/>
          <w:szCs w:val="24"/>
        </w:rPr>
      </w:pPr>
      <w:r w:rsidDel="00000000" w:rsidR="00000000" w:rsidRPr="00000000">
        <w:rPr>
          <w:rFonts w:ascii="Gill Sans" w:cs="Gill Sans" w:eastAsia="Gill Sans" w:hAnsi="Gill Sans"/>
          <w:b w:val="1"/>
          <w:color w:val="00b0f0"/>
          <w:sz w:val="24"/>
          <w:szCs w:val="24"/>
          <w:rtl w:val="0"/>
        </w:rPr>
        <w:t xml:space="preserve">Smax = </w:t>
      </w:r>
      <m:oMath>
        <m:r>
          <w:rPr>
            <w:rFonts w:ascii="Gill Sans" w:cs="Gill Sans" w:eastAsia="Gill Sans" w:hAnsi="Gill Sans"/>
            <w:b w:val="1"/>
            <w:color w:val="00b0f0"/>
            <w:sz w:val="24"/>
            <w:szCs w:val="24"/>
          </w:rPr>
          <m:t xml:space="preserve">1/2ber</m:t>
        </m:r>
      </m:oMath>
      <w:r w:rsidDel="00000000" w:rsidR="00000000" w:rsidRPr="00000000">
        <w:rPr>
          <w:rtl w:val="0"/>
        </w:rPr>
      </w:r>
    </w:p>
    <w:p w:rsidR="00000000" w:rsidDel="00000000" w:rsidP="00000000" w:rsidRDefault="00000000" w:rsidRPr="00000000" w14:paraId="0000002F">
      <w:pPr>
        <w:shd w:fill="ffffff" w:val="clear"/>
        <w:spacing w:after="0" w:line="240" w:lineRule="auto"/>
        <w:rPr>
          <w:rFonts w:ascii="Gill Sans" w:cs="Gill Sans" w:eastAsia="Gill Sans" w:hAnsi="Gill Sans"/>
          <w:color w:val="00b0f0"/>
          <w:sz w:val="24"/>
          <w:szCs w:val="24"/>
        </w:rPr>
      </w:pPr>
      <w:r w:rsidDel="00000000" w:rsidR="00000000" w:rsidRPr="00000000">
        <w:rPr>
          <w:rtl w:val="0"/>
        </w:rPr>
      </w:r>
    </w:p>
    <w:p w:rsidR="00000000" w:rsidDel="00000000" w:rsidP="00000000" w:rsidRDefault="00000000" w:rsidRPr="00000000" w14:paraId="00000030">
      <w:pPr>
        <w:shd w:fill="ffffff" w:val="clear"/>
        <w:spacing w:after="0" w:line="240" w:lineRule="auto"/>
        <w:rPr>
          <w:rFonts w:ascii="Gill Sans" w:cs="Gill Sans" w:eastAsia="Gill Sans" w:hAnsi="Gill Sans"/>
          <w:color w:val="7f7f7f"/>
          <w:sz w:val="24"/>
          <w:szCs w:val="24"/>
        </w:rPr>
      </w:pPr>
      <w:r w:rsidDel="00000000" w:rsidR="00000000" w:rsidRPr="00000000">
        <w:rPr>
          <w:rtl w:val="0"/>
        </w:rPr>
      </w:r>
    </w:p>
    <w:p w:rsidR="00000000" w:rsidDel="00000000" w:rsidP="00000000" w:rsidRDefault="00000000" w:rsidRPr="00000000" w14:paraId="00000031">
      <w:pPr>
        <w:shd w:fill="ffffff" w:val="clear"/>
        <w:spacing w:after="0" w:line="240" w:lineRule="auto"/>
        <w:rPr>
          <w:rFonts w:ascii="Gill Sans" w:cs="Gill Sans" w:eastAsia="Gill Sans" w:hAnsi="Gill Sans"/>
          <w:color w:val="7f7f7f"/>
          <w:sz w:val="24"/>
          <w:szCs w:val="24"/>
        </w:rPr>
      </w:pPr>
      <w:r w:rsidDel="00000000" w:rsidR="00000000" w:rsidRPr="00000000">
        <w:rPr>
          <w:rFonts w:ascii="Gill Sans" w:cs="Gill Sans" w:eastAsia="Gill Sans" w:hAnsi="Gill Sans"/>
          <w:color w:val="7f7f7f"/>
          <w:sz w:val="24"/>
          <w:szCs w:val="24"/>
          <w:rtl w:val="0"/>
        </w:rPr>
        <w:tab/>
        <w:t xml:space="preserve">2) (2.5 points) Suppose br = 1.5 Mbps, Tp = 50ms, and ber = 5.10-6. What is the optimal packet size S</w:t>
      </w:r>
      <w:r w:rsidDel="00000000" w:rsidR="00000000" w:rsidRPr="00000000">
        <w:rPr>
          <w:rFonts w:ascii="Gill Sans" w:cs="Gill Sans" w:eastAsia="Gill Sans" w:hAnsi="Gill Sans"/>
          <w:color w:val="7f7f7f"/>
          <w:sz w:val="24"/>
          <w:szCs w:val="24"/>
          <w:vertAlign w:val="subscript"/>
          <w:rtl w:val="0"/>
        </w:rPr>
        <w:t xml:space="preserve">max</w:t>
      </w:r>
      <w:r w:rsidDel="00000000" w:rsidR="00000000" w:rsidRPr="00000000">
        <w:rPr>
          <w:rFonts w:ascii="Gill Sans" w:cs="Gill Sans" w:eastAsia="Gill Sans" w:hAnsi="Gill Sans"/>
          <w:color w:val="7f7f7f"/>
          <w:sz w:val="24"/>
          <w:szCs w:val="24"/>
          <w:rtl w:val="0"/>
        </w:rPr>
        <w:t xml:space="preserve">?</w:t>
      </w:r>
    </w:p>
    <w:p w:rsidR="00000000" w:rsidDel="00000000" w:rsidP="00000000" w:rsidRDefault="00000000" w:rsidRPr="00000000" w14:paraId="00000032">
      <w:pPr>
        <w:shd w:fill="ffffff" w:val="clear"/>
        <w:spacing w:after="0" w:line="240" w:lineRule="auto"/>
        <w:rPr>
          <w:rFonts w:ascii="Gill Sans" w:cs="Gill Sans" w:eastAsia="Gill Sans" w:hAnsi="Gill Sans"/>
          <w:color w:val="00b0f0"/>
          <w:sz w:val="24"/>
          <w:szCs w:val="24"/>
        </w:rPr>
      </w:pPr>
      <w:r w:rsidDel="00000000" w:rsidR="00000000" w:rsidRPr="00000000">
        <w:rPr>
          <w:rFonts w:ascii="Gill Sans" w:cs="Gill Sans" w:eastAsia="Gill Sans" w:hAnsi="Gill Sans"/>
          <w:color w:val="00b0f0"/>
          <w:sz w:val="24"/>
          <w:szCs w:val="24"/>
          <w:rtl w:val="0"/>
        </w:rPr>
        <w:t xml:space="preserve">S</w:t>
      </w:r>
      <w:r w:rsidDel="00000000" w:rsidR="00000000" w:rsidRPr="00000000">
        <w:rPr>
          <w:rFonts w:ascii="Gill Sans" w:cs="Gill Sans" w:eastAsia="Gill Sans" w:hAnsi="Gill Sans"/>
          <w:color w:val="00b0f0"/>
          <w:sz w:val="24"/>
          <w:szCs w:val="24"/>
          <w:vertAlign w:val="subscript"/>
          <w:rtl w:val="0"/>
        </w:rPr>
        <w:t xml:space="preserve">max</w:t>
      </w:r>
      <w:r w:rsidDel="00000000" w:rsidR="00000000" w:rsidRPr="00000000">
        <w:rPr>
          <w:rFonts w:ascii="Gill Sans" w:cs="Gill Sans" w:eastAsia="Gill Sans" w:hAnsi="Gill Sans"/>
          <w:color w:val="00b0f0"/>
          <w:sz w:val="24"/>
          <w:szCs w:val="24"/>
          <w:rtl w:val="0"/>
        </w:rPr>
        <w:t xml:space="preserve"> = 100,000 bits</w:t>
      </w:r>
    </w:p>
    <w:p w:rsidR="00000000" w:rsidDel="00000000" w:rsidP="00000000" w:rsidRDefault="00000000" w:rsidRPr="00000000" w14:paraId="00000033">
      <w:pPr>
        <w:shd w:fill="ffffff" w:val="clear"/>
        <w:spacing w:after="0" w:line="240" w:lineRule="auto"/>
        <w:rPr>
          <w:rFonts w:ascii="Gill Sans" w:cs="Gill Sans" w:eastAsia="Gill Sans" w:hAnsi="Gill Sans"/>
          <w:color w:val="00b0f0"/>
          <w:sz w:val="24"/>
          <w:szCs w:val="24"/>
        </w:rPr>
      </w:pPr>
      <w:r w:rsidDel="00000000" w:rsidR="00000000" w:rsidRPr="00000000">
        <w:rPr>
          <w:rtl w:val="0"/>
        </w:rPr>
      </w:r>
    </w:p>
    <w:p w:rsidR="00000000" w:rsidDel="00000000" w:rsidP="00000000" w:rsidRDefault="00000000" w:rsidRPr="00000000" w14:paraId="00000034">
      <w:pPr>
        <w:shd w:fill="ffffff" w:val="clear"/>
        <w:spacing w:after="0" w:line="240" w:lineRule="auto"/>
        <w:rPr>
          <w:rFonts w:ascii="Gill Sans" w:cs="Gill Sans" w:eastAsia="Gill Sans" w:hAnsi="Gill Sans"/>
          <w:color w:val="7f7f7f"/>
          <w:sz w:val="24"/>
          <w:szCs w:val="24"/>
        </w:rPr>
      </w:pPr>
      <w:r w:rsidDel="00000000" w:rsidR="00000000" w:rsidRPr="00000000">
        <w:rPr>
          <w:rFonts w:ascii="Gill Sans" w:cs="Gill Sans" w:eastAsia="Gill Sans" w:hAnsi="Gill Sans"/>
          <w:color w:val="7f7f7f"/>
          <w:sz w:val="24"/>
          <w:szCs w:val="24"/>
          <w:rtl w:val="0"/>
        </w:rPr>
        <w:tab/>
        <w:t xml:space="preserve">3) (15 points) Suppose br = 1.5 Mbps, Tp = 50ms, and ber = 5.10-6. Plot the efficiency as a function of the packet size S from 0 to 100,000 bits.</w:t>
      </w:r>
    </w:p>
    <w:p w:rsidR="00000000" w:rsidDel="00000000" w:rsidP="00000000" w:rsidRDefault="00000000" w:rsidRPr="00000000" w14:paraId="00000035">
      <w:pPr>
        <w:shd w:fill="ffffff" w:val="clear"/>
        <w:spacing w:after="0" w:line="240" w:lineRule="auto"/>
        <w:rPr>
          <w:rFonts w:ascii="Gill Sans" w:cs="Gill Sans" w:eastAsia="Gill Sans" w:hAnsi="Gill Sans"/>
          <w:color w:val="7f7f7f"/>
          <w:sz w:val="24"/>
          <w:szCs w:val="24"/>
        </w:rPr>
      </w:pPr>
      <w:r w:rsidDel="00000000" w:rsidR="00000000" w:rsidRPr="00000000">
        <w:rPr>
          <w:rFonts w:ascii="Gill Sans" w:cs="Gill Sans" w:eastAsia="Gill Sans" w:hAnsi="Gill Sans"/>
          <w:color w:val="7f7f7f"/>
          <w:sz w:val="24"/>
          <w:szCs w:val="24"/>
        </w:rPr>
        <w:drawing>
          <wp:inline distB="114300" distT="114300" distL="114300" distR="114300">
            <wp:extent cx="2928938" cy="1757363"/>
            <wp:effectExtent b="0" l="0" r="0" t="0"/>
            <wp:docPr id="3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928938"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spacing w:after="0" w:line="240" w:lineRule="auto"/>
        <w:rPr>
          <w:rFonts w:ascii="Gill Sans" w:cs="Gill Sans" w:eastAsia="Gill Sans" w:hAnsi="Gill Sans"/>
          <w:color w:val="7f7f7f"/>
          <w:sz w:val="24"/>
          <w:szCs w:val="24"/>
        </w:rPr>
      </w:pPr>
      <w:r w:rsidDel="00000000" w:rsidR="00000000" w:rsidRPr="00000000">
        <w:rPr>
          <w:rFonts w:ascii="Gill Sans" w:cs="Gill Sans" w:eastAsia="Gill Sans" w:hAnsi="Gill Sans"/>
          <w:color w:val="7f7f7f"/>
          <w:sz w:val="24"/>
          <w:szCs w:val="24"/>
          <w:rtl w:val="0"/>
        </w:rPr>
        <w:tab/>
        <w:t xml:space="preserve">4) (2.5 points) Using the plot, check the value of the packet size S you found in Question 3).</w:t>
      </w:r>
    </w:p>
    <w:p w:rsidR="00000000" w:rsidDel="00000000" w:rsidP="00000000" w:rsidRDefault="00000000" w:rsidRPr="00000000" w14:paraId="00000037">
      <w:pPr>
        <w:shd w:fill="ffffff" w:val="clear"/>
        <w:spacing w:after="0" w:line="240" w:lineRule="auto"/>
        <w:ind w:left="720"/>
        <w:rPr>
          <w:rFonts w:ascii="Gill Sans" w:cs="Gill Sans" w:eastAsia="Gill Sans" w:hAnsi="Gill Sans"/>
          <w:color w:val="7f7f7f"/>
          <w:sz w:val="24"/>
          <w:szCs w:val="24"/>
        </w:rPr>
      </w:pPr>
      <w:r w:rsidDel="00000000" w:rsidR="00000000" w:rsidRPr="00000000">
        <w:rPr>
          <w:rtl w:val="0"/>
        </w:rPr>
      </w:r>
    </w:p>
    <w:p w:rsidR="00000000" w:rsidDel="00000000" w:rsidP="00000000" w:rsidRDefault="00000000" w:rsidRPr="00000000" w14:paraId="00000038">
      <w:pPr>
        <w:shd w:fill="ffffff" w:val="clear"/>
        <w:spacing w:after="0" w:line="240" w:lineRule="auto"/>
        <w:ind w:left="720"/>
        <w:rPr>
          <w:rFonts w:ascii="Gill Sans" w:cs="Gill Sans" w:eastAsia="Gill Sans" w:hAnsi="Gill Sans"/>
          <w:color w:val="7f7f7f"/>
          <w:sz w:val="24"/>
          <w:szCs w:val="24"/>
        </w:rPr>
      </w:pPr>
      <w:r w:rsidDel="00000000" w:rsidR="00000000" w:rsidRPr="00000000">
        <w:rPr>
          <w:rFonts w:ascii="Gill Sans" w:cs="Gill Sans" w:eastAsia="Gill Sans" w:hAnsi="Gill Sans"/>
          <w:color w:val="7f7f7f"/>
          <w:sz w:val="24"/>
          <w:szCs w:val="24"/>
          <w:rtl w:val="0"/>
        </w:rPr>
        <w:t xml:space="preserve">The most efficient packet according to Smax and the graph did not match. This is most likely because Smax only really depended on the bit error rate and not anything else. </w:t>
      </w:r>
    </w:p>
    <w:p w:rsidR="00000000" w:rsidDel="00000000" w:rsidP="00000000" w:rsidRDefault="00000000" w:rsidRPr="00000000" w14:paraId="00000039">
      <w:pPr>
        <w:rPr>
          <w:rFonts w:ascii="Gill Sans" w:cs="Gill Sans" w:eastAsia="Gill Sans" w:hAnsi="Gill Sans"/>
          <w:b w:val="1"/>
          <w:color w:val="7f7f7f"/>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What you need to turn in</w:t>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Electronic copy of this file (including your answers) (standalone). Submit the file as a Microsoft Word or PDF file.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Recall that answers must be well written, documented, justified, and presented to get full credit.</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How this assignment will be graded:</w:t>
      </w:r>
    </w:p>
    <w:p w:rsidR="00000000" w:rsidDel="00000000" w:rsidP="00000000" w:rsidRDefault="00000000" w:rsidRPr="00000000" w14:paraId="0000004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 right answer will get full credit when:</w:t>
      </w:r>
    </w:p>
    <w:p w:rsidR="00000000" w:rsidDel="00000000" w:rsidP="00000000" w:rsidRDefault="00000000" w:rsidRPr="00000000" w14:paraId="0000004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It is right (worth 25%)</w:t>
      </w:r>
    </w:p>
    <w:p w:rsidR="00000000" w:rsidDel="00000000" w:rsidP="00000000" w:rsidRDefault="00000000" w:rsidRPr="00000000" w14:paraId="0000004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It is right AND neatly presented making it easy and pleasant to read. (worth 15%)</w:t>
      </w:r>
    </w:p>
    <w:p w:rsidR="00000000" w:rsidDel="00000000" w:rsidP="00000000" w:rsidRDefault="00000000" w:rsidRPr="00000000" w14:paraId="0000004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There is an obvious and clear link between 1) the information provided in the exercise and in class and 2) the final answer. A clear link is built by properly writing, justifying, and documenting an answer (worth 60%). </w:t>
      </w:r>
    </w:p>
    <w:p w:rsidR="00000000" w:rsidDel="00000000" w:rsidP="00000000" w:rsidRDefault="00000000" w:rsidRPr="00000000" w14:paraId="0000004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Calculation mistakes will be minimally penalized (2 to 5% of full credit) while errors on units will be more heavily penalized.</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You are welcome/encouraged to discuss exercises with other students or the instructor. But, ultimately, personal writing is expected.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sectPr>
      <w:headerReference r:id="rId12" w:type="default"/>
      <w:footerReference r:id="rId13" w:type="default"/>
      <w:pgSz w:h="15840" w:w="12240"/>
      <w:pgMar w:bottom="720" w:top="1440" w:left="720" w:right="720" w:header="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Noto Sans Symbols"/>
  <w:font w:name="Gill San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-444499</wp:posOffset>
              </wp:positionH>
              <wp:positionV relativeFrom="paragraph">
                <wp:posOffset>9791700</wp:posOffset>
              </wp:positionV>
              <wp:extent cx="7811135" cy="100965"/>
              <wp:effectExtent b="0" l="0" r="0" t="0"/>
              <wp:wrapTopAndBottom distB="0" distT="0"/>
              <wp:docPr descr="Blue University of Kansas Header&#10;" id="27" name="" title="Blue University of Kansas Header"/>
              <a:graphic>
                <a:graphicData uri="http://schemas.microsoft.com/office/word/2010/wordprocessingShape">
                  <wps:wsp>
                    <wps:cNvSpPr/>
                    <wps:cNvPr id="2" name="Shape 2"/>
                    <wps:spPr>
                      <a:xfrm>
                        <a:off x="1445195" y="3734280"/>
                        <a:ext cx="7801610" cy="91440"/>
                      </a:xfrm>
                      <a:custGeom>
                        <a:rect b="b" l="l" r="r" t="t"/>
                        <a:pathLst>
                          <a:path extrusionOk="0" h="1608" w="9800">
                            <a:moveTo>
                              <a:pt x="0" y="1607"/>
                            </a:moveTo>
                            <a:lnTo>
                              <a:pt x="9800" y="1607"/>
                            </a:lnTo>
                            <a:lnTo>
                              <a:pt x="9800" y="0"/>
                            </a:lnTo>
                            <a:lnTo>
                              <a:pt x="0" y="0"/>
                            </a:lnTo>
                            <a:lnTo>
                              <a:pt x="0" y="1607"/>
                            </a:lnTo>
                            <a:close/>
                          </a:path>
                        </a:pathLst>
                      </a:custGeom>
                      <a:solidFill>
                        <a:srgbClr val="DD550C"/>
                      </a:solidFill>
                      <a:ln>
                        <a:noFill/>
                      </a:ln>
                    </wps:spPr>
                    <wps:txbx>
                      <w:txbxContent>
                        <w:p w:rsidR="00000000" w:rsidDel="00000000" w:rsidP="00000000" w:rsidRDefault="00000000" w:rsidRPr="00000000">
                          <w:pPr>
                            <w:spacing w:after="200" w:before="0" w:line="275.9999942779541"/>
                            <w:ind w:left="0" w:right="0" w:firstLine="0"/>
                            <w:jc w:val="center"/>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-444499</wp:posOffset>
              </wp:positionH>
              <wp:positionV relativeFrom="paragraph">
                <wp:posOffset>9791700</wp:posOffset>
              </wp:positionV>
              <wp:extent cx="7811135" cy="100965"/>
              <wp:effectExtent b="0" l="0" r="0" t="0"/>
              <wp:wrapTopAndBottom distB="0" distT="0"/>
              <wp:docPr descr="Blue University of Kansas Header&#10;" id="27" name="image7.png"/>
              <a:graphic>
                <a:graphicData uri="http://schemas.openxmlformats.org/drawingml/2006/picture">
                  <pic:pic>
                    <pic:nvPicPr>
                      <pic:cNvPr descr="Blue University of Kansas Header&#10;" id="0" name="image7.png"/>
                      <pic:cNvPicPr preferRelativeResize="0"/>
                    </pic:nvPicPr>
                    <pic:blipFill>
                      <a:blip r:embed="rId1"/>
                      <a:srcRect/>
                      <a:stretch>
                        <a:fillRect/>
                      </a:stretch>
                    </pic:blipFill>
                    <pic:spPr>
                      <a:xfrm>
                        <a:off x="0" y="0"/>
                        <a:ext cx="7811135" cy="10096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98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0</wp:posOffset>
              </wp:positionV>
              <wp:extent cx="7811135" cy="1068070"/>
              <wp:effectExtent b="0" l="0" r="0" t="0"/>
              <wp:wrapTopAndBottom distB="0" distT="0"/>
              <wp:docPr descr="Blue University of Kansas Header&#10;" id="28" name="" title="Blue University of Kansas Header"/>
              <a:graphic>
                <a:graphicData uri="http://schemas.microsoft.com/office/word/2010/wordprocessingShape">
                  <wps:wsp>
                    <wps:cNvSpPr/>
                    <wps:cNvPr id="3" name="Shape 3"/>
                    <wps:spPr>
                      <a:xfrm>
                        <a:off x="1445195" y="3250728"/>
                        <a:ext cx="7801610" cy="1058545"/>
                      </a:xfrm>
                      <a:custGeom>
                        <a:rect b="b" l="l" r="r" t="t"/>
                        <a:pathLst>
                          <a:path extrusionOk="0" h="1608" w="9800">
                            <a:moveTo>
                              <a:pt x="0" y="1607"/>
                            </a:moveTo>
                            <a:lnTo>
                              <a:pt x="9800" y="1607"/>
                            </a:lnTo>
                            <a:lnTo>
                              <a:pt x="9800" y="0"/>
                            </a:lnTo>
                            <a:lnTo>
                              <a:pt x="0" y="0"/>
                            </a:lnTo>
                            <a:lnTo>
                              <a:pt x="0" y="1607"/>
                            </a:lnTo>
                            <a:close/>
                          </a:path>
                        </a:pathLst>
                      </a:custGeom>
                      <a:solidFill>
                        <a:srgbClr val="03244D"/>
                      </a:solidFill>
                      <a:ln>
                        <a:noFill/>
                      </a:ln>
                    </wps:spPr>
                    <wps:txbx>
                      <w:txbxContent>
                        <w:p w:rsidR="00000000" w:rsidDel="00000000" w:rsidP="00000000" w:rsidRDefault="00000000" w:rsidRPr="00000000">
                          <w:pPr>
                            <w:spacing w:after="200" w:before="0" w:line="275.9999942779541"/>
                            <w:ind w:left="0" w:right="0" w:firstLine="0"/>
                            <w:jc w:val="center"/>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0</wp:posOffset>
              </wp:positionV>
              <wp:extent cx="7811135" cy="1068070"/>
              <wp:effectExtent b="0" l="0" r="0" t="0"/>
              <wp:wrapTopAndBottom distB="0" distT="0"/>
              <wp:docPr descr="Blue University of Kansas Header&#10;" id="28" name="image8.png"/>
              <a:graphic>
                <a:graphicData uri="http://schemas.openxmlformats.org/drawingml/2006/picture">
                  <pic:pic>
                    <pic:nvPicPr>
                      <pic:cNvPr descr="Blue University of Kansas Header&#10;" id="0" name="image8.png"/>
                      <pic:cNvPicPr preferRelativeResize="0"/>
                    </pic:nvPicPr>
                    <pic:blipFill>
                      <a:blip r:embed="rId1"/>
                      <a:srcRect/>
                      <a:stretch>
                        <a:fillRect/>
                      </a:stretch>
                    </pic:blipFill>
                    <pic:spPr>
                      <a:xfrm>
                        <a:off x="0" y="0"/>
                        <a:ext cx="7811135" cy="106807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171450</wp:posOffset>
          </wp:positionH>
          <wp:positionV relativeFrom="paragraph">
            <wp:posOffset>238125</wp:posOffset>
          </wp:positionV>
          <wp:extent cx="2319655" cy="619125"/>
          <wp:effectExtent b="0" l="0" r="0" t="0"/>
          <wp:wrapSquare wrapText="bothSides" distB="0" distT="0" distL="114300" distR="114300"/>
          <wp:docPr id="35"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2319655" cy="61912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330200</wp:posOffset>
              </wp:positionV>
              <wp:extent cx="4991735" cy="457200"/>
              <wp:effectExtent b="0" l="0" r="0" t="0"/>
              <wp:wrapSquare wrapText="bothSides" distB="0" distT="0" distL="114300" distR="114300"/>
              <wp:docPr id="29" name=""/>
              <a:graphic>
                <a:graphicData uri="http://schemas.microsoft.com/office/word/2010/wordprocessingShape">
                  <wps:wsp>
                    <wps:cNvSpPr/>
                    <wps:cNvPr id="4" name="Shape 4"/>
                    <wps:spPr>
                      <a:xfrm>
                        <a:off x="2854895" y="3556163"/>
                        <a:ext cx="4982210" cy="447675"/>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Libre Baskerville" w:cs="Libre Baskerville" w:eastAsia="Libre Baskerville" w:hAnsi="Libre Baskerville"/>
                              <w:b w:val="1"/>
                              <w:i w:val="0"/>
                              <w:smallCaps w:val="0"/>
                              <w:strike w:val="0"/>
                              <w:color w:val="ffffff"/>
                              <w:sz w:val="40"/>
                              <w:vertAlign w:val="baseline"/>
                            </w:rPr>
                            <w:t xml:space="preserve">M13-Homework</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Libre Baskerville" w:cs="Libre Baskerville" w:eastAsia="Libre Baskerville" w:hAnsi="Libre Baskerville"/>
                              <w:b w:val="1"/>
                              <w:i w:val="0"/>
                              <w:smallCaps w:val="0"/>
                              <w:strike w:val="0"/>
                              <w:color w:val="ffffff"/>
                              <w:sz w:val="4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330200</wp:posOffset>
              </wp:positionV>
              <wp:extent cx="4991735" cy="457200"/>
              <wp:effectExtent b="0" l="0" r="0" t="0"/>
              <wp:wrapSquare wrapText="bothSides" distB="0" distT="0" distL="114300" distR="114300"/>
              <wp:docPr id="29" name="image9.png"/>
              <a:graphic>
                <a:graphicData uri="http://schemas.openxmlformats.org/drawingml/2006/picture">
                  <pic:pic>
                    <pic:nvPicPr>
                      <pic:cNvPr id="0" name="image9.png"/>
                      <pic:cNvPicPr preferRelativeResize="0"/>
                    </pic:nvPicPr>
                    <pic:blipFill>
                      <a:blip r:embed="rId3"/>
                      <a:srcRect/>
                      <a:stretch>
                        <a:fillRect/>
                      </a:stretch>
                    </pic:blipFill>
                    <pic:spPr>
                      <a:xfrm>
                        <a:off x="0" y="0"/>
                        <a:ext cx="4991735" cy="457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1041400</wp:posOffset>
              </wp:positionV>
              <wp:extent cx="7811135" cy="192405"/>
              <wp:effectExtent b="0" l="0" r="0" t="0"/>
              <wp:wrapTopAndBottom distB="0" distT="0"/>
              <wp:docPr descr="Blue University of Kansas Header&#10;" id="30" name="" title="Blue University of Kansas Header"/>
              <a:graphic>
                <a:graphicData uri="http://schemas.microsoft.com/office/word/2010/wordprocessingShape">
                  <wps:wsp>
                    <wps:cNvSpPr/>
                    <wps:cNvPr id="5" name="Shape 5"/>
                    <wps:spPr>
                      <a:xfrm>
                        <a:off x="1445195" y="3688560"/>
                        <a:ext cx="7801610" cy="182880"/>
                      </a:xfrm>
                      <a:custGeom>
                        <a:rect b="b" l="l" r="r" t="t"/>
                        <a:pathLst>
                          <a:path extrusionOk="0" h="1608" w="9800">
                            <a:moveTo>
                              <a:pt x="0" y="1607"/>
                            </a:moveTo>
                            <a:lnTo>
                              <a:pt x="9800" y="1607"/>
                            </a:lnTo>
                            <a:lnTo>
                              <a:pt x="9800" y="0"/>
                            </a:lnTo>
                            <a:lnTo>
                              <a:pt x="0" y="0"/>
                            </a:lnTo>
                            <a:lnTo>
                              <a:pt x="0" y="1607"/>
                            </a:lnTo>
                            <a:close/>
                          </a:path>
                        </a:pathLst>
                      </a:custGeom>
                      <a:solidFill>
                        <a:srgbClr val="DD550C"/>
                      </a:solidFill>
                      <a:ln>
                        <a:noFill/>
                      </a:ln>
                    </wps:spPr>
                    <wps:txbx>
                      <w:txbxContent>
                        <w:p w:rsidR="00000000" w:rsidDel="00000000" w:rsidP="00000000" w:rsidRDefault="00000000" w:rsidRPr="00000000">
                          <w:pPr>
                            <w:spacing w:after="200" w:before="0" w:line="275.9999942779541"/>
                            <w:ind w:left="0" w:right="0" w:firstLine="0"/>
                            <w:jc w:val="center"/>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1041400</wp:posOffset>
              </wp:positionV>
              <wp:extent cx="7811135" cy="192405"/>
              <wp:effectExtent b="0" l="0" r="0" t="0"/>
              <wp:wrapTopAndBottom distB="0" distT="0"/>
              <wp:docPr descr="Blue University of Kansas Header&#10;" id="30" name="image10.png"/>
              <a:graphic>
                <a:graphicData uri="http://schemas.openxmlformats.org/drawingml/2006/picture">
                  <pic:pic>
                    <pic:nvPicPr>
                      <pic:cNvPr descr="Blue University of Kansas Header&#10;" id="0" name="image10.png"/>
                      <pic:cNvPicPr preferRelativeResize="0"/>
                    </pic:nvPicPr>
                    <pic:blipFill>
                      <a:blip r:embed="rId4"/>
                      <a:srcRect/>
                      <a:stretch>
                        <a:fillRect/>
                      </a:stretch>
                    </pic:blipFill>
                    <pic:spPr>
                      <a:xfrm>
                        <a:off x="0" y="0"/>
                        <a:ext cx="7811135" cy="19240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120" w:lineRule="auto"/>
    </w:pPr>
    <w:rPr>
      <w:rFonts w:ascii="Georgia" w:cs="Georgia" w:eastAsia="Georgia" w:hAnsi="Georgia"/>
      <w:b w:val="1"/>
      <w:color w:val="ffffff"/>
      <w:sz w:val="32"/>
      <w:szCs w:val="32"/>
    </w:rPr>
  </w:style>
  <w:style w:type="paragraph" w:styleId="Heading2">
    <w:name w:val="heading 2"/>
    <w:basedOn w:val="Normal"/>
    <w:next w:val="Normal"/>
    <w:pPr>
      <w:keepNext w:val="1"/>
      <w:keepLines w:val="1"/>
      <w:spacing w:after="120" w:before="120" w:lineRule="auto"/>
    </w:pPr>
    <w:rPr>
      <w:rFonts w:ascii="Times New Roman" w:cs="Times New Roman" w:eastAsia="Times New Roman" w:hAnsi="Times New Roman"/>
      <w:b w:val="1"/>
      <w:color w:val="003163"/>
      <w:sz w:val="36"/>
      <w:szCs w:val="36"/>
    </w:rPr>
  </w:style>
  <w:style w:type="paragraph" w:styleId="Heading3">
    <w:name w:val="heading 3"/>
    <w:basedOn w:val="Normal"/>
    <w:next w:val="Normal"/>
    <w:pPr/>
    <w:rPr>
      <w:rFonts w:ascii="Georgia" w:cs="Georgia" w:eastAsia="Georgia" w:hAnsi="Georgia"/>
      <w:color w:val="005681"/>
      <w:sz w:val="28"/>
      <w:szCs w:val="28"/>
    </w:rPr>
  </w:style>
  <w:style w:type="paragraph" w:styleId="Heading4">
    <w:name w:val="heading 4"/>
    <w:basedOn w:val="Normal"/>
    <w:next w:val="Normal"/>
    <w:pPr/>
    <w:rPr>
      <w:rFonts w:ascii="Georgia" w:cs="Georgia" w:eastAsia="Georgia" w:hAnsi="Georgia"/>
      <w:color w:val="00568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widowControl w:val="0"/>
      <w:spacing w:after="0" w:line="240" w:lineRule="auto"/>
    </w:pPr>
    <w:rPr>
      <w:rFonts w:ascii="Arial" w:cs="Arial" w:eastAsia="Arial" w:hAnsi="Arial"/>
      <w:sz w:val="56"/>
      <w:szCs w:val="56"/>
    </w:rPr>
  </w:style>
  <w:style w:type="paragraph" w:styleId="Normal" w:default="1">
    <w:name w:val="Normal"/>
    <w:rsid w:val="00857187"/>
    <w:rPr>
      <w:rFonts w:ascii="Arial" w:cs="Arial" w:hAnsi="Arial"/>
    </w:rPr>
  </w:style>
  <w:style w:type="paragraph" w:styleId="Heading1">
    <w:name w:val="heading 1"/>
    <w:basedOn w:val="Normal"/>
    <w:next w:val="Normal"/>
    <w:link w:val="Heading1Char"/>
    <w:uiPriority w:val="9"/>
    <w:rsid w:val="00B47545"/>
    <w:pPr>
      <w:keepNext w:val="1"/>
      <w:keepLines w:val="1"/>
      <w:spacing w:after="120" w:before="120"/>
      <w:outlineLvl w:val="0"/>
    </w:pPr>
    <w:rPr>
      <w:rFonts w:ascii="Georgia" w:eastAsia="Arial" w:hAnsi="Georgia"/>
      <w:b w:val="1"/>
      <w:color w:val="ffffff" w:themeColor="background1"/>
      <w:sz w:val="32"/>
      <w:szCs w:val="32"/>
    </w:rPr>
  </w:style>
  <w:style w:type="paragraph" w:styleId="Heading2">
    <w:name w:val="heading 2"/>
    <w:aliases w:val="AU Heading H2"/>
    <w:basedOn w:val="Normal"/>
    <w:next w:val="Normal"/>
    <w:link w:val="Heading2Char"/>
    <w:autoRedefine w:val="1"/>
    <w:uiPriority w:val="9"/>
    <w:unhideWhenUsed w:val="1"/>
    <w:rsid w:val="00BF1591"/>
    <w:pPr>
      <w:keepNext w:val="1"/>
      <w:keepLines w:val="1"/>
      <w:spacing w:after="120" w:before="120"/>
      <w:outlineLvl w:val="1"/>
    </w:pPr>
    <w:rPr>
      <w:rFonts w:ascii="Times New Roman" w:eastAsia="Arial" w:hAnsi="Times New Roman"/>
      <w:b w:val="1"/>
      <w:color w:val="003163"/>
      <w:sz w:val="36"/>
      <w:szCs w:val="32"/>
    </w:rPr>
  </w:style>
  <w:style w:type="paragraph" w:styleId="Heading3">
    <w:name w:val="heading 3"/>
    <w:basedOn w:val="Normal"/>
    <w:next w:val="Normal"/>
    <w:link w:val="Heading3Char"/>
    <w:uiPriority w:val="9"/>
    <w:unhideWhenUsed w:val="1"/>
    <w:rsid w:val="00BB3E4C"/>
    <w:pPr>
      <w:outlineLvl w:val="2"/>
    </w:pPr>
    <w:rPr>
      <w:rFonts w:ascii="Georgia" w:eastAsia="Arial" w:hAnsi="Georgia"/>
      <w:color w:val="005681"/>
      <w:sz w:val="28"/>
      <w:szCs w:val="32"/>
    </w:rPr>
  </w:style>
  <w:style w:type="paragraph" w:styleId="Heading4">
    <w:name w:val="heading 4"/>
    <w:basedOn w:val="Heading3"/>
    <w:next w:val="Normal"/>
    <w:link w:val="Heading4Char"/>
    <w:uiPriority w:val="9"/>
    <w:unhideWhenUsed w:val="1"/>
    <w:rsid w:val="00BB3E4C"/>
    <w:pPr>
      <w:outlineLvl w:val="3"/>
    </w:pPr>
    <w:rPr>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DF279D"/>
    <w:pPr>
      <w:tabs>
        <w:tab w:val="center" w:pos="4680"/>
        <w:tab w:val="right" w:pos="9360"/>
      </w:tabs>
      <w:spacing w:after="0" w:line="240" w:lineRule="auto"/>
    </w:pPr>
  </w:style>
  <w:style w:type="character" w:styleId="HeaderChar" w:customStyle="1">
    <w:name w:val="Header Char"/>
    <w:basedOn w:val="DefaultParagraphFont"/>
    <w:link w:val="Header"/>
    <w:uiPriority w:val="99"/>
    <w:rsid w:val="00DF279D"/>
  </w:style>
  <w:style w:type="paragraph" w:styleId="Footer">
    <w:name w:val="footer"/>
    <w:basedOn w:val="Normal"/>
    <w:link w:val="FooterChar"/>
    <w:uiPriority w:val="99"/>
    <w:unhideWhenUsed w:val="1"/>
    <w:rsid w:val="00DF279D"/>
    <w:pPr>
      <w:tabs>
        <w:tab w:val="center" w:pos="4680"/>
        <w:tab w:val="right" w:pos="9360"/>
      </w:tabs>
      <w:spacing w:after="0" w:line="240" w:lineRule="auto"/>
    </w:pPr>
  </w:style>
  <w:style w:type="character" w:styleId="FooterChar" w:customStyle="1">
    <w:name w:val="Footer Char"/>
    <w:basedOn w:val="DefaultParagraphFont"/>
    <w:link w:val="Footer"/>
    <w:uiPriority w:val="99"/>
    <w:rsid w:val="00DF279D"/>
  </w:style>
  <w:style w:type="paragraph" w:styleId="BalloonText">
    <w:name w:val="Balloon Text"/>
    <w:basedOn w:val="Normal"/>
    <w:link w:val="BalloonTextChar"/>
    <w:uiPriority w:val="99"/>
    <w:semiHidden w:val="1"/>
    <w:unhideWhenUsed w:val="1"/>
    <w:rsid w:val="00DF279D"/>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DF279D"/>
    <w:rPr>
      <w:rFonts w:ascii="Tahoma" w:cs="Tahoma" w:hAnsi="Tahoma"/>
      <w:sz w:val="16"/>
      <w:szCs w:val="16"/>
    </w:rPr>
  </w:style>
  <w:style w:type="table" w:styleId="TableGrid">
    <w:name w:val="Table Grid"/>
    <w:aliases w:val="KU Table"/>
    <w:basedOn w:val="TableNormal"/>
    <w:rsid w:val="002C3C3E"/>
    <w:pPr>
      <w:widowControl w:val="0"/>
      <w:spacing w:after="0" w:line="240" w:lineRule="auto"/>
    </w:pPr>
    <w:tblPr>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rPr>
      <w:jc w:val="center"/>
    </w:trPr>
    <w:tcPr>
      <w:shd w:color="auto" w:fill="ffffff" w:themeFill="background1" w:val="clear"/>
      <w:tcMar>
        <w:top w:w="115.0" w:type="dxa"/>
        <w:left w:w="115.0" w:type="dxa"/>
        <w:bottom w:w="115.0" w:type="dxa"/>
        <w:right w:w="115.0" w:type="dxa"/>
      </w:tcMar>
    </w:tcPr>
    <w:tblStylePr w:type="firstRow">
      <w:pPr>
        <w:jc w:val="center"/>
      </w:pPr>
      <w:rPr>
        <w:rFonts w:ascii="Arial" w:hAnsi="Arial"/>
        <w:b w:val="1"/>
        <w:sz w:val="22"/>
      </w:rPr>
      <w:tblPr/>
      <w:tcPr>
        <w:shd w:color="auto" w:fill="004065" w:val="clear"/>
        <w:vAlign w:val="center"/>
      </w:tcPr>
    </w:tblStylePr>
  </w:style>
  <w:style w:type="character" w:styleId="Heading1Char" w:customStyle="1">
    <w:name w:val="Heading 1 Char"/>
    <w:basedOn w:val="DefaultParagraphFont"/>
    <w:link w:val="Heading1"/>
    <w:uiPriority w:val="9"/>
    <w:rsid w:val="00B47545"/>
    <w:rPr>
      <w:rFonts w:ascii="Georgia" w:cs="Arial" w:eastAsia="Arial" w:hAnsi="Georgia"/>
      <w:b w:val="1"/>
      <w:color w:val="ffffff" w:themeColor="background1"/>
      <w:sz w:val="32"/>
      <w:szCs w:val="32"/>
    </w:rPr>
  </w:style>
  <w:style w:type="paragraph" w:styleId="TableHeader" w:customStyle="1">
    <w:name w:val="Table Header"/>
    <w:basedOn w:val="Normal"/>
    <w:link w:val="TableHeaderChar"/>
    <w:rsid w:val="008A0E5F"/>
    <w:pPr>
      <w:widowControl w:val="0"/>
      <w:spacing w:after="0" w:line="240" w:lineRule="auto"/>
      <w:jc w:val="center"/>
    </w:pPr>
    <w:rPr>
      <w:b w:val="1"/>
      <w:color w:val="ffffff" w:themeColor="background1"/>
    </w:rPr>
  </w:style>
  <w:style w:type="character" w:styleId="TableHeaderChar" w:customStyle="1">
    <w:name w:val="Table Header Char"/>
    <w:basedOn w:val="DefaultParagraphFont"/>
    <w:link w:val="TableHeader"/>
    <w:rsid w:val="008A0E5F"/>
    <w:rPr>
      <w:rFonts w:ascii="Arial" w:cs="Arial" w:hAnsi="Arial"/>
      <w:b w:val="1"/>
      <w:color w:val="ffffff" w:themeColor="background1"/>
    </w:rPr>
  </w:style>
  <w:style w:type="character" w:styleId="Heading2Char" w:customStyle="1">
    <w:name w:val="Heading 2 Char"/>
    <w:aliases w:val="AU Heading H2 Char"/>
    <w:basedOn w:val="DefaultParagraphFont"/>
    <w:link w:val="Heading2"/>
    <w:uiPriority w:val="9"/>
    <w:rsid w:val="00BF1591"/>
    <w:rPr>
      <w:rFonts w:ascii="Times New Roman" w:cs="Arial" w:eastAsia="Arial" w:hAnsi="Times New Roman"/>
      <w:b w:val="1"/>
      <w:color w:val="003163"/>
      <w:sz w:val="36"/>
      <w:szCs w:val="32"/>
    </w:rPr>
  </w:style>
  <w:style w:type="character" w:styleId="Heading3Char" w:customStyle="1">
    <w:name w:val="Heading 3 Char"/>
    <w:basedOn w:val="DefaultParagraphFont"/>
    <w:link w:val="Heading3"/>
    <w:uiPriority w:val="9"/>
    <w:rsid w:val="00BB3E4C"/>
    <w:rPr>
      <w:rFonts w:ascii="Georgia" w:cs="Arial" w:eastAsia="Arial" w:hAnsi="Georgia"/>
      <w:color w:val="005681"/>
      <w:sz w:val="28"/>
      <w:szCs w:val="32"/>
    </w:rPr>
  </w:style>
  <w:style w:type="character" w:styleId="Heading4Char" w:customStyle="1">
    <w:name w:val="Heading 4 Char"/>
    <w:basedOn w:val="DefaultParagraphFont"/>
    <w:link w:val="Heading4"/>
    <w:uiPriority w:val="9"/>
    <w:rsid w:val="00BB3E4C"/>
    <w:rPr>
      <w:rFonts w:ascii="Georgia" w:cs="Arial" w:eastAsia="Arial" w:hAnsi="Georgia"/>
      <w:color w:val="005681"/>
      <w:sz w:val="24"/>
      <w:szCs w:val="24"/>
    </w:rPr>
  </w:style>
  <w:style w:type="paragraph" w:styleId="Subtitle">
    <w:name w:val="Subtitle"/>
    <w:basedOn w:val="Normal"/>
    <w:next w:val="Normal"/>
    <w:link w:val="SubtitleChar"/>
    <w:uiPriority w:val="11"/>
    <w:rsid w:val="00E3382E"/>
    <w:pPr>
      <w:numPr>
        <w:ilvl w:val="1"/>
      </w:numPr>
      <w:spacing w:after="160"/>
    </w:pPr>
    <w:rPr>
      <w:rFonts w:asciiTheme="minorHAnsi" w:cstheme="minorBidi" w:eastAsiaTheme="minorEastAsia" w:hAnsiTheme="minorHAnsi"/>
      <w:color w:val="5a5a5a" w:themeColor="text1" w:themeTint="0000A5"/>
      <w:spacing w:val="15"/>
    </w:rPr>
  </w:style>
  <w:style w:type="character" w:styleId="SubtitleChar" w:customStyle="1">
    <w:name w:val="Subtitle Char"/>
    <w:basedOn w:val="DefaultParagraphFont"/>
    <w:link w:val="Subtitle"/>
    <w:uiPriority w:val="11"/>
    <w:rsid w:val="00E3382E"/>
    <w:rPr>
      <w:rFonts w:eastAsiaTheme="minorEastAsia"/>
      <w:color w:val="5a5a5a" w:themeColor="text1" w:themeTint="0000A5"/>
      <w:spacing w:val="15"/>
    </w:rPr>
  </w:style>
  <w:style w:type="paragraph" w:styleId="Title">
    <w:name w:val="Title"/>
    <w:basedOn w:val="Normal"/>
    <w:next w:val="Normal"/>
    <w:link w:val="TitleChar"/>
    <w:uiPriority w:val="10"/>
    <w:rsid w:val="00DE0814"/>
    <w:pPr>
      <w:widowControl w:val="0"/>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DE0814"/>
    <w:rPr>
      <w:rFonts w:asciiTheme="majorHAnsi" w:cstheme="majorBidi" w:eastAsiaTheme="majorEastAsia" w:hAnsiTheme="majorHAnsi"/>
      <w:spacing w:val="-10"/>
      <w:kern w:val="28"/>
      <w:sz w:val="56"/>
      <w:szCs w:val="56"/>
    </w:rPr>
  </w:style>
  <w:style w:type="paragraph" w:styleId="ListParagraph">
    <w:name w:val="List Paragraph"/>
    <w:basedOn w:val="Normal"/>
    <w:rsid w:val="00DE0814"/>
    <w:pPr>
      <w:widowControl w:val="0"/>
      <w:ind w:left="720"/>
      <w:contextualSpacing w:val="1"/>
    </w:pPr>
    <w:rPr>
      <w:rFonts w:asciiTheme="minorHAnsi" w:cstheme="minorBidi" w:hAnsiTheme="minorHAnsi"/>
    </w:rPr>
  </w:style>
  <w:style w:type="table" w:styleId="PlainTable21" w:customStyle="1">
    <w:name w:val="Plain Table 21"/>
    <w:basedOn w:val="TableNormal"/>
    <w:uiPriority w:val="42"/>
    <w:rsid w:val="00EB1DCE"/>
    <w:pPr>
      <w:spacing w:after="0"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table" w:styleId="TableGridLight1" w:customStyle="1">
    <w:name w:val="Table Grid Light1"/>
    <w:basedOn w:val="TableNormal"/>
    <w:uiPriority w:val="40"/>
    <w:rsid w:val="00EB1DCE"/>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paragraph" w:styleId="Instructions" w:customStyle="1">
    <w:name w:val="Instructions"/>
    <w:basedOn w:val="Normal"/>
    <w:link w:val="InstructionsChar"/>
    <w:rsid w:val="00857187"/>
    <w:rPr>
      <w:sz w:val="24"/>
      <w:szCs w:val="24"/>
    </w:rPr>
  </w:style>
  <w:style w:type="character" w:styleId="InstructionsChar" w:customStyle="1">
    <w:name w:val="Instructions Char"/>
    <w:basedOn w:val="DefaultParagraphFont"/>
    <w:link w:val="Instructions"/>
    <w:rsid w:val="00857187"/>
    <w:rPr>
      <w:rFonts w:ascii="Arial" w:cs="Arial" w:hAnsi="Arial"/>
      <w:sz w:val="24"/>
      <w:szCs w:val="24"/>
    </w:rPr>
  </w:style>
  <w:style w:type="paragraph" w:styleId="AUH1" w:customStyle="1">
    <w:name w:val="AU H1"/>
    <w:basedOn w:val="Heading1"/>
    <w:link w:val="AUH1Char"/>
    <w:qFormat w:val="1"/>
    <w:rsid w:val="00C6021C"/>
    <w:pPr>
      <w:jc w:val="right"/>
    </w:pPr>
    <w:rPr>
      <w:rFonts w:ascii="Baskerville Old Face" w:cs="Times New Roman" w:hAnsi="Baskerville Old Face"/>
      <w:bCs w:val="1"/>
      <w:sz w:val="40"/>
      <w:szCs w:val="40"/>
    </w:rPr>
  </w:style>
  <w:style w:type="character" w:styleId="AUH1Char" w:customStyle="1">
    <w:name w:val="AU H1 Char"/>
    <w:basedOn w:val="Heading1Char"/>
    <w:link w:val="AUH1"/>
    <w:rsid w:val="00C6021C"/>
    <w:rPr>
      <w:rFonts w:ascii="Baskerville Old Face" w:cs="Times New Roman" w:eastAsia="Arial" w:hAnsi="Baskerville Old Face"/>
      <w:b w:val="1"/>
      <w:bCs w:val="1"/>
      <w:color w:val="ffffff" w:themeColor="background1"/>
      <w:sz w:val="40"/>
      <w:szCs w:val="40"/>
    </w:rPr>
  </w:style>
  <w:style w:type="paragraph" w:styleId="AUH3" w:customStyle="1">
    <w:name w:val="AU H3"/>
    <w:basedOn w:val="Heading4"/>
    <w:link w:val="AUH3Char"/>
    <w:qFormat w:val="1"/>
    <w:rsid w:val="0013036D"/>
    <w:pPr>
      <w:spacing w:after="160" w:before="80" w:line="240" w:lineRule="auto"/>
    </w:pPr>
    <w:rPr>
      <w:rFonts w:ascii="Gill Sans MT" w:hAnsi="Gill Sans MT"/>
      <w:b w:val="1"/>
      <w:color w:val="7f7f7f" w:themeColor="text1" w:themeTint="000080"/>
      <w:sz w:val="32"/>
    </w:rPr>
  </w:style>
  <w:style w:type="character" w:styleId="AUH3Char" w:customStyle="1">
    <w:name w:val="AU H3 Char"/>
    <w:basedOn w:val="Heading4Char"/>
    <w:link w:val="AUH3"/>
    <w:rsid w:val="0013036D"/>
    <w:rPr>
      <w:rFonts w:ascii="Gill Sans MT" w:cs="Arial" w:eastAsia="Arial" w:hAnsi="Gill Sans MT"/>
      <w:b w:val="1"/>
      <w:color w:val="7f7f7f" w:themeColor="text1" w:themeTint="000080"/>
      <w:sz w:val="32"/>
      <w:szCs w:val="24"/>
    </w:rPr>
  </w:style>
  <w:style w:type="paragraph" w:styleId="AUH4" w:customStyle="1">
    <w:name w:val="AU H4"/>
    <w:basedOn w:val="Heading4"/>
    <w:link w:val="AUH4Char"/>
    <w:qFormat w:val="1"/>
    <w:rsid w:val="00B44B53"/>
    <w:pPr>
      <w:spacing w:after="160" w:before="80" w:line="240" w:lineRule="auto"/>
    </w:pPr>
    <w:rPr>
      <w:rFonts w:ascii="Gill Sans MT" w:cs="Times New Roman" w:hAnsi="Gill Sans MT"/>
      <w:b w:val="1"/>
      <w:bCs w:val="1"/>
      <w:color w:val="03244d"/>
      <w:szCs w:val="28"/>
    </w:rPr>
  </w:style>
  <w:style w:type="paragraph" w:styleId="AUH2" w:customStyle="1">
    <w:name w:val="AU H2"/>
    <w:link w:val="AUH2Char"/>
    <w:autoRedefine w:val="1"/>
    <w:qFormat w:val="1"/>
    <w:rsid w:val="00A54538"/>
    <w:pPr>
      <w:spacing w:before="80" w:line="240" w:lineRule="auto"/>
    </w:pPr>
    <w:rPr>
      <w:rFonts w:ascii="Gill Sans MT" w:cs="Arial" w:eastAsia="Arial" w:hAnsi="Gill Sans MT"/>
      <w:b w:val="1"/>
      <w:color w:val="03244d"/>
      <w:sz w:val="36"/>
      <w:szCs w:val="32"/>
    </w:rPr>
  </w:style>
  <w:style w:type="character" w:styleId="AUH4Char" w:customStyle="1">
    <w:name w:val="AU H4 Char"/>
    <w:basedOn w:val="Heading4Char"/>
    <w:link w:val="AUH4"/>
    <w:rsid w:val="00B44B53"/>
    <w:rPr>
      <w:rFonts w:ascii="Gill Sans MT" w:cs="Times New Roman" w:eastAsia="Arial" w:hAnsi="Gill Sans MT"/>
      <w:b w:val="1"/>
      <w:bCs w:val="1"/>
      <w:color w:val="03244d"/>
      <w:sz w:val="24"/>
      <w:szCs w:val="28"/>
    </w:rPr>
  </w:style>
  <w:style w:type="character" w:styleId="AUH2Char" w:customStyle="1">
    <w:name w:val="AU H2 Char"/>
    <w:basedOn w:val="Heading2Char"/>
    <w:link w:val="AUH2"/>
    <w:rsid w:val="00A54538"/>
    <w:rPr>
      <w:rFonts w:ascii="Gill Sans MT" w:cs="Arial" w:eastAsia="Arial" w:hAnsi="Gill Sans MT"/>
      <w:b w:val="1"/>
      <w:color w:val="03244d"/>
      <w:sz w:val="36"/>
      <w:szCs w:val="32"/>
    </w:rPr>
  </w:style>
  <w:style w:type="paragraph" w:styleId="AUInstructions" w:customStyle="1">
    <w:name w:val="AU Instructions"/>
    <w:basedOn w:val="Heading4"/>
    <w:link w:val="AUInstructionsChar"/>
    <w:autoRedefine w:val="1"/>
    <w:qFormat w:val="1"/>
    <w:rsid w:val="00984575"/>
    <w:pPr>
      <w:spacing w:after="320" w:before="120" w:line="240" w:lineRule="auto"/>
      <w:jc w:val="center"/>
    </w:pPr>
    <w:rPr>
      <w:rFonts w:asciiTheme="minorHAnsi" w:cstheme="minorHAnsi" w:hAnsiTheme="minorHAnsi"/>
      <w:b w:val="1"/>
      <w:bCs w:val="1"/>
      <w:color w:val="ff0000"/>
      <w:sz w:val="32"/>
      <w:szCs w:val="32"/>
    </w:rPr>
  </w:style>
  <w:style w:type="character" w:styleId="AUInstructionsChar" w:customStyle="1">
    <w:name w:val="AU Instructions Char"/>
    <w:basedOn w:val="Heading4Char"/>
    <w:link w:val="AUInstructions"/>
    <w:rsid w:val="00984575"/>
    <w:rPr>
      <w:rFonts w:ascii="Georgia" w:eastAsia="Arial" w:hAnsi="Georgia" w:cstheme="minorHAnsi"/>
      <w:b w:val="1"/>
      <w:bCs w:val="1"/>
      <w:color w:val="ff0000"/>
      <w:sz w:val="32"/>
      <w:szCs w:val="32"/>
    </w:rPr>
  </w:style>
  <w:style w:type="paragraph" w:styleId="AUBody" w:customStyle="1">
    <w:name w:val="AU Body"/>
    <w:basedOn w:val="Normal"/>
    <w:link w:val="AUBodyChar"/>
    <w:autoRedefine w:val="1"/>
    <w:qFormat w:val="1"/>
    <w:rsid w:val="00850C90"/>
    <w:pPr>
      <w:widowControl w:val="0"/>
      <w:spacing w:after="0" w:line="240" w:lineRule="auto"/>
      <w:jc w:val="both"/>
    </w:pPr>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paragraph" w:styleId="AUTableBody" w:customStyle="1">
    <w:name w:val="AU Table Body"/>
    <w:basedOn w:val="AUBody"/>
    <w:link w:val="AUTableBodyChar"/>
    <w:autoRedefine w:val="1"/>
    <w:qFormat w:val="1"/>
    <w:rsid w:val="00F77CFC"/>
    <w:rPr>
      <w:sz w:val="22"/>
      <w:shd w:color="auto" w:fill="ffffff" w:val="clear"/>
      <w14:textFill>
        <w14:solidFill>
          <w14:schemeClr w14:val="tx1">
            <w14:lumMod w14:val="75000"/>
            <w14:lumOff w14:val="25000"/>
            <w14:lumMod w14:val="65000"/>
            <w14:lumOff w14:val="35000"/>
            <w14:lumMod w14:val="65000"/>
          </w14:schemeClr>
        </w14:solidFill>
      </w14:textFill>
    </w:rPr>
  </w:style>
  <w:style w:type="character" w:styleId="AUBodyChar" w:customStyle="1">
    <w:name w:val="AU Body Char"/>
    <w:basedOn w:val="DefaultParagraphFont"/>
    <w:link w:val="AUBody"/>
    <w:rsid w:val="00850C90"/>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character" w:styleId="AUTableBodyChar" w:customStyle="1">
    <w:name w:val="AU Table Body Char"/>
    <w:basedOn w:val="AUBodyChar"/>
    <w:link w:val="AUTableBody"/>
    <w:rsid w:val="00F77CFC"/>
    <w:rPr>
      <w:rFonts w:ascii="Gill Sans MT" w:hAnsi="Gill Sans MT" w:cstheme="minorHAnsi"/>
      <w:color w:val="000000" w:themeColor="text1"/>
      <w:sz w:val="24"/>
      <w:szCs w:val="24"/>
      <w14:textFill>
        <w14:solidFill>
          <w14:schemeClr w14:val="tx1">
            <w14:lumMod w14:val="75000"/>
            <w14:lumOff w14:val="25000"/>
            <w14:lumMod w14:val="65000"/>
            <w14:lumOff w14:val="35000"/>
            <w14:lumMod w14:val="65000"/>
          </w14:schemeClr>
        </w14:solidFill>
      </w14:textFill>
    </w:rPr>
  </w:style>
  <w:style w:type="paragraph" w:styleId="AUTableHeader" w:customStyle="1">
    <w:name w:val="AU Table Header"/>
    <w:basedOn w:val="Normal"/>
    <w:link w:val="AUTableHeaderChar"/>
    <w:autoRedefine w:val="1"/>
    <w:qFormat w:val="1"/>
    <w:rsid w:val="00740DB9"/>
    <w:pPr>
      <w:widowControl w:val="0"/>
      <w:spacing w:after="0" w:line="240" w:lineRule="auto"/>
    </w:pPr>
    <w:rPr>
      <w:rFonts w:ascii="Gill Sans MT" w:hAnsi="Gill Sans MT" w:cstheme="majorHAnsi"/>
      <w:b w:val="1"/>
      <w:bCs w:val="1"/>
      <w:color w:val="ffffff" w:themeColor="background1"/>
      <w:sz w:val="26"/>
      <w:szCs w:val="26"/>
    </w:rPr>
  </w:style>
  <w:style w:type="character" w:styleId="AUTableHeaderChar" w:customStyle="1">
    <w:name w:val="AU Table Header Char"/>
    <w:basedOn w:val="DefaultParagraphFont"/>
    <w:link w:val="AUTableHeader"/>
    <w:rsid w:val="00740DB9"/>
    <w:rPr>
      <w:rFonts w:ascii="Gill Sans MT" w:hAnsi="Gill Sans MT" w:cstheme="majorHAnsi"/>
      <w:b w:val="1"/>
      <w:bCs w:val="1"/>
      <w:color w:val="ffffff" w:themeColor="background1"/>
      <w:sz w:val="26"/>
      <w:szCs w:val="26"/>
    </w:rPr>
  </w:style>
  <w:style w:type="paragraph" w:styleId="AUBullets" w:customStyle="1">
    <w:name w:val="AU Bullets"/>
    <w:basedOn w:val="AUBody"/>
    <w:link w:val="AUBulletsChar"/>
    <w:qFormat w:val="1"/>
    <w:rsid w:val="002E67AA"/>
    <w:pPr>
      <w:numPr>
        <w:numId w:val="13"/>
      </w:numPr>
      <w:contextualSpacing w:val="1"/>
    </w:pPr>
  </w:style>
  <w:style w:type="paragraph" w:styleId="AUNumberedList" w:customStyle="1">
    <w:name w:val="AU Numbered List"/>
    <w:basedOn w:val="AUBullets"/>
    <w:link w:val="AUNumberedListChar"/>
    <w:qFormat w:val="1"/>
    <w:rsid w:val="002E67AA"/>
    <w:pPr>
      <w:numPr>
        <w:numId w:val="14"/>
      </w:numPr>
    </w:pPr>
  </w:style>
  <w:style w:type="character" w:styleId="AUBulletsChar" w:customStyle="1">
    <w:name w:val="AU Bullets Char"/>
    <w:basedOn w:val="AUBodyChar"/>
    <w:link w:val="AUBullets"/>
    <w:rsid w:val="002E67AA"/>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character" w:styleId="AUNumberedListChar" w:customStyle="1">
    <w:name w:val="AU Numbered List Char"/>
    <w:basedOn w:val="AUBulletsChar"/>
    <w:link w:val="AUNumberedList"/>
    <w:rsid w:val="002E67AA"/>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character" w:styleId="Emphasis">
    <w:name w:val="Emphasis"/>
    <w:basedOn w:val="DefaultParagraphFont"/>
    <w:uiPriority w:val="20"/>
    <w:qFormat w:val="1"/>
    <w:rsid w:val="00183363"/>
    <w:rPr>
      <w:i w:val="1"/>
      <w:iCs w:val="1"/>
    </w:rPr>
  </w:style>
  <w:style w:type="paragraph" w:styleId="Caption">
    <w:name w:val="caption"/>
    <w:basedOn w:val="Normal"/>
    <w:next w:val="Normal"/>
    <w:uiPriority w:val="35"/>
    <w:unhideWhenUsed w:val="1"/>
    <w:qFormat w:val="1"/>
    <w:rsid w:val="00D94C40"/>
    <w:pPr>
      <w:spacing w:line="240" w:lineRule="auto"/>
    </w:pPr>
    <w:rPr>
      <w:i w:val="1"/>
      <w:iCs w:val="1"/>
      <w:color w:val="44546a" w:themeColor="text2"/>
      <w:sz w:val="18"/>
      <w:szCs w:val="18"/>
    </w:rPr>
  </w:style>
  <w:style w:type="character" w:styleId="PlaceholderText">
    <w:name w:val="Placeholder Text"/>
    <w:basedOn w:val="DefaultParagraphFont"/>
    <w:uiPriority w:val="99"/>
    <w:semiHidden w:val="1"/>
    <w:rsid w:val="0031021F"/>
    <w:rPr>
      <w:color w:val="808080"/>
    </w:rPr>
  </w:style>
  <w:style w:type="paragraph" w:styleId="Subtitle">
    <w:name w:val="Subtitle"/>
    <w:basedOn w:val="Normal"/>
    <w:next w:val="Normal"/>
    <w:pPr>
      <w:spacing w:after="160" w:lineRule="auto"/>
    </w:pPr>
    <w:rPr>
      <w:rFonts w:ascii="Arial" w:cs="Arial" w:eastAsia="Arial" w:hAnsi="Arial"/>
      <w:color w:val="5a5a5a"/>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jp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illSans-regular.ttf"/><Relationship Id="rId2" Type="http://schemas.openxmlformats.org/officeDocument/2006/relationships/font" Target="fonts/GillSans-bold.ttf"/><Relationship Id="rId3"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2.png"/><Relationship Id="rId3" Type="http://schemas.openxmlformats.org/officeDocument/2006/relationships/image" Target="media/image9.png"/><Relationship Id="rId4" Type="http://schemas.openxmlformats.org/officeDocument/2006/relationships/image" Target="media/image10.png"/></Relationships>
</file>

<file path=word/theme/theme1.xml><?xml version="1.0" encoding="utf-8"?>
<a:theme xmlns:a="http://schemas.openxmlformats.org/drawingml/2006/main" name="KUTheme">
  <a:themeElements>
    <a:clrScheme name="Office Them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KUTheme" id="{ECE54246-F373-48D2-8183-5FA82A779986}" vid="{5BF0712C-D547-4FCB-9183-A39B7626127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4T7PYWqDCJlHZQq2U4+IuBPQHKg==">AMUW2mUpEHaIMWBKusMqYXtfprE0P+/ocNJTECxlOJJJt9ISOqJA+nDjTsjgUPZ5XwLzVM1R0fyK+Xj0yCQddzanyPRUPlk30NJAhO2f2JXKll6PvekQk60=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2019-10-26T06:59:00Z</dcterms:created>
  <dc:creator>Barry</dc:creator>
</cp:coreProperties>
</file>