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3B275" w14:textId="38F84D83" w:rsidR="00A962A4" w:rsidRPr="00D94D97" w:rsidRDefault="00A962A4" w:rsidP="00A962A4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Pr="00777DE6">
        <w:rPr>
          <w:rFonts w:ascii="Calibri" w:hAnsi="Calibri"/>
          <w:sz w:val="28"/>
          <w:szCs w:val="28"/>
        </w:rPr>
        <w:t>Memory Management Part 1</w:t>
      </w:r>
      <w:r w:rsidR="002577E1">
        <w:rPr>
          <w:rFonts w:ascii="Calibri" w:hAnsi="Calibri"/>
          <w:sz w:val="28"/>
          <w:szCs w:val="28"/>
        </w:rPr>
        <w:t xml:space="preserve"> -</w:t>
      </w:r>
      <w:bookmarkStart w:id="0" w:name="_GoBack"/>
      <w:bookmarkEnd w:id="0"/>
      <w:r w:rsidR="009267B4">
        <w:rPr>
          <w:rFonts w:ascii="Calibri" w:hAnsi="Calibri"/>
          <w:sz w:val="28"/>
          <w:szCs w:val="28"/>
        </w:rPr>
        <w:t xml:space="preserve"> Review</w:t>
      </w:r>
    </w:p>
    <w:p w14:paraId="70188725" w14:textId="77777777" w:rsidR="00A962A4" w:rsidRDefault="00A962A4" w:rsidP="00A962A4">
      <w:pPr>
        <w:rPr>
          <w:rFonts w:ascii="Calibri" w:hAnsi="Calibri" w:cs="Arial"/>
        </w:rPr>
      </w:pPr>
    </w:p>
    <w:p w14:paraId="22CE5454" w14:textId="0BCB91F4" w:rsidR="003405BA" w:rsidRPr="003405BA" w:rsidRDefault="00A962A4" w:rsidP="003405BA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 w:rsidR="00B553BF">
        <w:rPr>
          <w:rFonts w:ascii="Calibri" w:hAnsi="Calibri" w:cs="Arial"/>
          <w:b/>
        </w:rPr>
        <w:t>1</w:t>
      </w:r>
      <w:r w:rsidR="003405BA">
        <w:rPr>
          <w:rFonts w:ascii="Calibri" w:hAnsi="Calibri" w:cs="Arial"/>
          <w:b/>
        </w:rPr>
        <w:t xml:space="preserve"> (Plickers)</w:t>
      </w:r>
      <w:r w:rsidRPr="00916FDE">
        <w:rPr>
          <w:rFonts w:ascii="Calibri" w:hAnsi="Calibri" w:cs="Arial"/>
          <w:b/>
          <w:lang w:val="en-NZ"/>
        </w:rPr>
        <w:t>:</w:t>
      </w:r>
      <w:r w:rsidRPr="006A1FD2">
        <w:rPr>
          <w:rFonts w:ascii="Calibri" w:hAnsi="Calibri" w:cs="Arial"/>
          <w:b/>
        </w:rPr>
        <w:t xml:space="preserve"> </w:t>
      </w:r>
      <w:r w:rsidR="003405BA" w:rsidRPr="003405BA">
        <w:rPr>
          <w:rFonts w:ascii="Calibri" w:hAnsi="Calibri" w:cs="Arial"/>
        </w:rPr>
        <w:t>Which one of the statements is the benefit of the best-fit strategy?</w:t>
      </w:r>
    </w:p>
    <w:p w14:paraId="617218F6" w14:textId="77777777" w:rsidR="003405BA" w:rsidRPr="003405BA" w:rsidRDefault="003405BA" w:rsidP="003405BA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A. Fast</w:t>
      </w:r>
    </w:p>
    <w:p w14:paraId="713484A2" w14:textId="77777777" w:rsidR="003405BA" w:rsidRPr="003405BA" w:rsidRDefault="003405BA" w:rsidP="003405BA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B. Good storage utilization</w:t>
      </w:r>
    </w:p>
    <w:p w14:paraId="06D130F1" w14:textId="77777777" w:rsidR="003405BA" w:rsidRPr="003405BA" w:rsidRDefault="003405BA" w:rsidP="003405BA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C. Minimize internal fragment</w:t>
      </w:r>
    </w:p>
    <w:p w14:paraId="224F4B38" w14:textId="77777777" w:rsidR="003405BA" w:rsidRPr="003405BA" w:rsidRDefault="003405BA" w:rsidP="003405BA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D. Easy implementation</w:t>
      </w:r>
    </w:p>
    <w:p w14:paraId="40A1BD3A" w14:textId="77777777" w:rsidR="00A962A4" w:rsidRDefault="00A962A4" w:rsidP="00A962A4">
      <w:pPr>
        <w:rPr>
          <w:rFonts w:ascii="Calibri" w:hAnsi="Calibri" w:cs="Courier New"/>
          <w:b/>
        </w:rPr>
      </w:pPr>
    </w:p>
    <w:p w14:paraId="7542F643" w14:textId="72C15AD8" w:rsidR="00DC568E" w:rsidRPr="003405BA" w:rsidRDefault="00DC568E" w:rsidP="00DC568E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 (Plickers)</w:t>
      </w:r>
      <w:r w:rsidRPr="00916FDE">
        <w:rPr>
          <w:rFonts w:ascii="Calibri" w:hAnsi="Calibri" w:cs="Arial"/>
          <w:b/>
          <w:lang w:val="en-NZ"/>
        </w:rPr>
        <w:t>:</w:t>
      </w:r>
      <w:r w:rsidRPr="006A1FD2">
        <w:rPr>
          <w:rFonts w:ascii="Calibri" w:hAnsi="Calibri" w:cs="Arial"/>
          <w:b/>
        </w:rPr>
        <w:t xml:space="preserve"> </w:t>
      </w:r>
      <w:r w:rsidRPr="003405BA">
        <w:rPr>
          <w:rFonts w:ascii="Calibri" w:hAnsi="Calibri" w:cs="Arial"/>
        </w:rPr>
        <w:t xml:space="preserve">Which one of the statements is the benefit of the </w:t>
      </w:r>
      <w:r>
        <w:rPr>
          <w:rFonts w:ascii="Calibri" w:hAnsi="Calibri" w:cs="Arial"/>
        </w:rPr>
        <w:t>worst</w:t>
      </w:r>
      <w:r w:rsidRPr="003405BA">
        <w:rPr>
          <w:rFonts w:ascii="Calibri" w:hAnsi="Calibri" w:cs="Arial"/>
        </w:rPr>
        <w:t>-fit strategy?</w:t>
      </w:r>
    </w:p>
    <w:p w14:paraId="24EE6AA4" w14:textId="77777777" w:rsidR="00DC568E" w:rsidRPr="003405BA" w:rsidRDefault="00DC568E" w:rsidP="00DC568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A. Fast</w:t>
      </w:r>
    </w:p>
    <w:p w14:paraId="697DEA9F" w14:textId="77777777" w:rsidR="00DC568E" w:rsidRPr="003405BA" w:rsidRDefault="00DC568E" w:rsidP="00DC568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B. Good storage utilization</w:t>
      </w:r>
    </w:p>
    <w:p w14:paraId="1E9EB5D2" w14:textId="77777777" w:rsidR="00DC568E" w:rsidRPr="003405BA" w:rsidRDefault="00DC568E" w:rsidP="00DC568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C. Minimize internal fragment</w:t>
      </w:r>
    </w:p>
    <w:p w14:paraId="49B20DE2" w14:textId="77777777" w:rsidR="00DC568E" w:rsidRPr="003405BA" w:rsidRDefault="00DC568E" w:rsidP="00DC568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D. Easy implementation</w:t>
      </w:r>
    </w:p>
    <w:p w14:paraId="71A4ED36" w14:textId="77777777" w:rsidR="00A962A4" w:rsidRDefault="00A962A4" w:rsidP="00A962A4">
      <w:pPr>
        <w:rPr>
          <w:rFonts w:ascii="Calibri" w:hAnsi="Calibri" w:cs="Courier New"/>
          <w:b/>
        </w:rPr>
      </w:pPr>
    </w:p>
    <w:p w14:paraId="23EBECB3" w14:textId="30684FCA" w:rsidR="008D63CE" w:rsidRPr="003405BA" w:rsidRDefault="008D63CE" w:rsidP="008D63CE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 (Plickers)</w:t>
      </w:r>
      <w:r w:rsidRPr="00916FDE">
        <w:rPr>
          <w:rFonts w:ascii="Calibri" w:hAnsi="Calibri" w:cs="Arial"/>
          <w:b/>
          <w:lang w:val="en-NZ"/>
        </w:rPr>
        <w:t>:</w:t>
      </w:r>
      <w:r w:rsidRPr="006A1FD2">
        <w:rPr>
          <w:rFonts w:ascii="Calibri" w:hAnsi="Calibri" w:cs="Arial"/>
          <w:b/>
        </w:rPr>
        <w:t xml:space="preserve"> </w:t>
      </w:r>
      <w:r w:rsidRPr="003405BA">
        <w:rPr>
          <w:rFonts w:ascii="Calibri" w:hAnsi="Calibri" w:cs="Arial"/>
        </w:rPr>
        <w:t xml:space="preserve">Which one of the statements is the benefit of the </w:t>
      </w:r>
      <w:r>
        <w:rPr>
          <w:rFonts w:ascii="Calibri" w:hAnsi="Calibri" w:cs="Arial"/>
        </w:rPr>
        <w:t>first</w:t>
      </w:r>
      <w:r w:rsidRPr="003405BA">
        <w:rPr>
          <w:rFonts w:ascii="Calibri" w:hAnsi="Calibri" w:cs="Arial"/>
        </w:rPr>
        <w:t>-fit strategy?</w:t>
      </w:r>
    </w:p>
    <w:p w14:paraId="2CE4498C" w14:textId="77777777" w:rsidR="008D63CE" w:rsidRPr="003405BA" w:rsidRDefault="008D63CE" w:rsidP="008D63C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A. Fast</w:t>
      </w:r>
    </w:p>
    <w:p w14:paraId="4CE65461" w14:textId="77777777" w:rsidR="008D63CE" w:rsidRPr="003405BA" w:rsidRDefault="008D63CE" w:rsidP="008D63C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B. Good storage utilization</w:t>
      </w:r>
    </w:p>
    <w:p w14:paraId="3B3FE2E2" w14:textId="77777777" w:rsidR="008D63CE" w:rsidRPr="003405BA" w:rsidRDefault="008D63CE" w:rsidP="008D63C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>C. Minimize internal fragment</w:t>
      </w:r>
    </w:p>
    <w:p w14:paraId="1CEFC32F" w14:textId="1384C471" w:rsidR="008D63CE" w:rsidRPr="003405BA" w:rsidRDefault="008D63CE" w:rsidP="008D63CE">
      <w:pPr>
        <w:ind w:left="720"/>
        <w:rPr>
          <w:rFonts w:ascii="Calibri" w:hAnsi="Calibri" w:cs="Courier New"/>
        </w:rPr>
      </w:pPr>
      <w:r w:rsidRPr="003405BA">
        <w:rPr>
          <w:rFonts w:ascii="Calibri" w:hAnsi="Calibri" w:cs="Courier New"/>
        </w:rPr>
        <w:t xml:space="preserve">D. </w:t>
      </w:r>
      <w:r w:rsidR="000B779C" w:rsidRPr="000B779C">
        <w:rPr>
          <w:rFonts w:ascii="Calibri" w:hAnsi="Calibri" w:cs="Courier New"/>
        </w:rPr>
        <w:t>Comprehensive</w:t>
      </w:r>
      <w:r w:rsidRPr="003405BA">
        <w:rPr>
          <w:rFonts w:ascii="Calibri" w:hAnsi="Calibri" w:cs="Courier New"/>
        </w:rPr>
        <w:t xml:space="preserve"> implementation</w:t>
      </w:r>
    </w:p>
    <w:p w14:paraId="17BED3A3" w14:textId="77777777" w:rsidR="008D63CE" w:rsidRDefault="008D63CE" w:rsidP="008D63CE">
      <w:pPr>
        <w:rPr>
          <w:rFonts w:ascii="Calibri" w:hAnsi="Calibri" w:cs="Courier New"/>
          <w:noProof/>
          <w:lang w:eastAsia="en-US"/>
        </w:rPr>
      </w:pPr>
    </w:p>
    <w:p w14:paraId="2312FA7F" w14:textId="43B539E6" w:rsidR="00843023" w:rsidRPr="003405BA" w:rsidRDefault="00843023" w:rsidP="00843023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 (Plickers)</w:t>
      </w:r>
      <w:r w:rsidRPr="00916FDE">
        <w:rPr>
          <w:rFonts w:ascii="Calibri" w:hAnsi="Calibri" w:cs="Arial"/>
          <w:b/>
          <w:lang w:val="en-NZ"/>
        </w:rPr>
        <w:t>:</w:t>
      </w:r>
      <w:r w:rsidRPr="006A1FD2">
        <w:rPr>
          <w:rFonts w:ascii="Calibri" w:hAnsi="Calibri" w:cs="Arial"/>
          <w:b/>
        </w:rPr>
        <w:t xml:space="preserve"> </w:t>
      </w:r>
      <w:r w:rsidR="00430A42">
        <w:rPr>
          <w:rFonts w:ascii="Calibri" w:hAnsi="Calibri" w:cs="Arial"/>
        </w:rPr>
        <w:t xml:space="preserve">Which one of the following statements about </w:t>
      </w:r>
      <w:r w:rsidRPr="00843023">
        <w:rPr>
          <w:rFonts w:ascii="Calibri" w:hAnsi="Calibri" w:cs="Arial"/>
        </w:rPr>
        <w:t xml:space="preserve">static memory management </w:t>
      </w:r>
      <w:r w:rsidR="00430A42">
        <w:rPr>
          <w:rFonts w:ascii="Calibri" w:hAnsi="Calibri" w:cs="Arial"/>
        </w:rPr>
        <w:t xml:space="preserve">is </w:t>
      </w:r>
      <w:r w:rsidR="00430A42" w:rsidRPr="00430A42">
        <w:rPr>
          <w:rFonts w:ascii="Calibri" w:hAnsi="Calibri" w:cs="Arial"/>
          <w:i/>
          <w:u w:val="single"/>
        </w:rPr>
        <w:t>incorrect</w:t>
      </w:r>
      <w:r w:rsidR="00430A42">
        <w:rPr>
          <w:rFonts w:ascii="Calibri" w:hAnsi="Calibri" w:cs="Arial"/>
        </w:rPr>
        <w:t xml:space="preserve">? </w:t>
      </w:r>
    </w:p>
    <w:p w14:paraId="4D829204" w14:textId="77777777" w:rsidR="00843023" w:rsidRPr="00843023" w:rsidRDefault="00843023" w:rsidP="00843023">
      <w:pPr>
        <w:ind w:left="720"/>
        <w:rPr>
          <w:rFonts w:ascii="Calibri" w:hAnsi="Calibri" w:cs="Courier New"/>
        </w:rPr>
      </w:pPr>
      <w:r w:rsidRPr="00843023">
        <w:rPr>
          <w:rFonts w:ascii="Calibri" w:hAnsi="Calibri" w:cs="Courier New"/>
        </w:rPr>
        <w:t xml:space="preserve">A. A program may be too big to fit in a partition </w:t>
      </w:r>
    </w:p>
    <w:p w14:paraId="25287DBE" w14:textId="6640589E" w:rsidR="00843023" w:rsidRPr="00843023" w:rsidRDefault="00843023" w:rsidP="00843023">
      <w:pPr>
        <w:ind w:left="720"/>
        <w:rPr>
          <w:rFonts w:ascii="Calibri" w:hAnsi="Calibri" w:cs="Courier New"/>
        </w:rPr>
      </w:pPr>
      <w:r w:rsidRPr="00843023">
        <w:rPr>
          <w:rFonts w:ascii="Calibri" w:hAnsi="Calibri" w:cs="Courier New"/>
        </w:rPr>
        <w:t xml:space="preserve">B. Main memory utilization is efficient  </w:t>
      </w:r>
    </w:p>
    <w:p w14:paraId="5E6791DC" w14:textId="1D6CB725" w:rsidR="00843023" w:rsidRPr="003405BA" w:rsidRDefault="00843023" w:rsidP="00843023">
      <w:pPr>
        <w:ind w:left="720"/>
        <w:rPr>
          <w:rFonts w:ascii="Calibri" w:hAnsi="Calibri" w:cs="Courier New"/>
        </w:rPr>
      </w:pPr>
      <w:r w:rsidRPr="00843023">
        <w:rPr>
          <w:rFonts w:ascii="Calibri" w:hAnsi="Calibri" w:cs="Courier New"/>
        </w:rPr>
        <w:t>C. Wasted space due to internal fragmentations</w:t>
      </w:r>
    </w:p>
    <w:p w14:paraId="654A800D" w14:textId="77777777" w:rsidR="00117E89" w:rsidRDefault="00117E8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</w:p>
    <w:p w14:paraId="78971091" w14:textId="72763ABE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490EB5" w:rsidRPr="00490EB5">
        <w:rPr>
          <w:rFonts w:ascii="Calibri" w:hAnsi="Calibri"/>
          <w:sz w:val="28"/>
          <w:szCs w:val="28"/>
        </w:rPr>
        <w:t xml:space="preserve">Memory Management </w:t>
      </w:r>
      <w:r w:rsidR="00A962A4">
        <w:rPr>
          <w:rFonts w:ascii="Calibri" w:hAnsi="Calibri"/>
          <w:sz w:val="28"/>
          <w:szCs w:val="28"/>
        </w:rPr>
        <w:t xml:space="preserve">Part </w:t>
      </w:r>
      <w:r w:rsidR="00490EB5" w:rsidRPr="00490EB5">
        <w:rPr>
          <w:rFonts w:ascii="Calibri" w:hAnsi="Calibri"/>
          <w:sz w:val="28"/>
          <w:szCs w:val="28"/>
        </w:rPr>
        <w:t>2</w:t>
      </w:r>
    </w:p>
    <w:p w14:paraId="2FA82C79" w14:textId="3AA24F3E" w:rsidR="00D44372" w:rsidRPr="00A962A4" w:rsidRDefault="006E699A" w:rsidP="00D44372">
      <w:pPr>
        <w:rPr>
          <w:rFonts w:ascii="Calibri" w:hAnsi="Calibri" w:cs="Arial"/>
        </w:rPr>
      </w:pPr>
      <w:r w:rsidRPr="00A962A4">
        <w:rPr>
          <w:rFonts w:ascii="Calibri" w:hAnsi="Calibri" w:cs="Arial"/>
          <w:b/>
        </w:rPr>
        <w:t xml:space="preserve">Exercise </w:t>
      </w:r>
      <w:r w:rsidR="00D1147C">
        <w:rPr>
          <w:rFonts w:ascii="Calibri" w:hAnsi="Calibri" w:cs="Arial"/>
          <w:b/>
        </w:rPr>
        <w:t>5 (Plickers)</w:t>
      </w:r>
      <w:r w:rsidR="00A338A9" w:rsidRPr="00A962A4">
        <w:rPr>
          <w:rFonts w:ascii="Calibri" w:hAnsi="Calibri" w:cs="Arial"/>
          <w:b/>
        </w:rPr>
        <w:t>:</w:t>
      </w:r>
      <w:r w:rsidR="002B64D1" w:rsidRPr="00A962A4">
        <w:rPr>
          <w:rFonts w:ascii="Calibri" w:hAnsi="Calibri" w:cs="Arial"/>
          <w:b/>
        </w:rPr>
        <w:t xml:space="preserve"> </w:t>
      </w:r>
      <w:r w:rsidR="00D44372" w:rsidRPr="00A962A4">
        <w:rPr>
          <w:rFonts w:ascii="Calibri" w:hAnsi="Calibri" w:cs="Arial"/>
        </w:rPr>
        <w:t>Which fixed partitioning design will you choose to implement? Why?</w:t>
      </w:r>
    </w:p>
    <w:p w14:paraId="5663772C" w14:textId="49A8CFE6" w:rsidR="002B64D1" w:rsidRPr="00A962A4" w:rsidRDefault="00DC06A6" w:rsidP="00DC06A6">
      <w:pPr>
        <w:jc w:val="center"/>
        <w:rPr>
          <w:rFonts w:ascii="Calibri" w:hAnsi="Calibri" w:cs="Arial"/>
        </w:rPr>
      </w:pPr>
      <w:r w:rsidRPr="00DC06A6">
        <w:rPr>
          <w:rFonts w:ascii="Calibri" w:hAnsi="Calibri" w:cs="Arial"/>
          <w:noProof/>
        </w:rPr>
        <w:drawing>
          <wp:inline distT="0" distB="0" distL="0" distR="0" wp14:anchorId="6C3C8BF6" wp14:editId="707F99F5">
            <wp:extent cx="3049739" cy="235578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81" cy="239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ED2E056" w14:textId="62FE179F" w:rsidR="00D44372" w:rsidRPr="00A962A4" w:rsidRDefault="006E699A" w:rsidP="00D44372">
      <w:pPr>
        <w:rPr>
          <w:rFonts w:ascii="Calibri" w:hAnsi="Calibri" w:cs="Arial"/>
        </w:rPr>
      </w:pPr>
      <w:r w:rsidRPr="00A962A4">
        <w:rPr>
          <w:rFonts w:ascii="Calibri" w:hAnsi="Calibri" w:cs="Arial"/>
          <w:b/>
        </w:rPr>
        <w:lastRenderedPageBreak/>
        <w:t xml:space="preserve">Exercise </w:t>
      </w:r>
      <w:r w:rsidR="00D1147C">
        <w:rPr>
          <w:rFonts w:ascii="Calibri" w:hAnsi="Calibri" w:cs="Arial"/>
          <w:b/>
        </w:rPr>
        <w:t>6 (Plickers)</w:t>
      </w:r>
      <w:r w:rsidR="00EB1AD8" w:rsidRPr="00A962A4">
        <w:rPr>
          <w:rFonts w:ascii="Calibri" w:hAnsi="Calibri" w:cs="Arial"/>
          <w:b/>
        </w:rPr>
        <w:t>:</w:t>
      </w:r>
      <w:r w:rsidR="002B64D1" w:rsidRPr="00A962A4">
        <w:rPr>
          <w:rFonts w:ascii="Calibri" w:hAnsi="Calibri" w:cs="Arial"/>
          <w:b/>
        </w:rPr>
        <w:t xml:space="preserve"> </w:t>
      </w:r>
      <w:r w:rsidR="00D44372" w:rsidRPr="00A962A4">
        <w:rPr>
          <w:rFonts w:ascii="Calibri" w:hAnsi="Calibri" w:cs="Arial"/>
        </w:rPr>
        <w:t>What is a problem with dynamic partitioning?</w:t>
      </w:r>
    </w:p>
    <w:p w14:paraId="31BA6072" w14:textId="4FF168E0" w:rsidR="00D1147C" w:rsidRPr="00D1147C" w:rsidRDefault="00D1147C" w:rsidP="00D1147C">
      <w:pPr>
        <w:ind w:left="720"/>
        <w:rPr>
          <w:rFonts w:ascii="Calibri" w:hAnsi="Calibri" w:cs="Arial"/>
        </w:rPr>
      </w:pPr>
      <w:r w:rsidRPr="00D1147C">
        <w:rPr>
          <w:rFonts w:ascii="Calibri" w:hAnsi="Calibri" w:cs="Arial"/>
        </w:rPr>
        <w:t>A. Flexibility</w:t>
      </w:r>
      <w:r w:rsidR="00E235C6">
        <w:rPr>
          <w:rFonts w:ascii="Calibri" w:hAnsi="Calibri" w:cs="Arial"/>
        </w:rPr>
        <w:t xml:space="preserve">   </w:t>
      </w:r>
      <w:r w:rsidR="00E235C6">
        <w:rPr>
          <w:rFonts w:ascii="Calibri" w:hAnsi="Calibri" w:cs="Arial"/>
        </w:rPr>
        <w:tab/>
      </w:r>
      <w:r w:rsidR="00E235C6">
        <w:rPr>
          <w:rFonts w:ascii="Calibri" w:hAnsi="Calibri" w:cs="Arial"/>
        </w:rPr>
        <w:tab/>
      </w:r>
      <w:r w:rsidRPr="00D1147C">
        <w:rPr>
          <w:rFonts w:ascii="Calibri" w:hAnsi="Calibri" w:cs="Arial"/>
        </w:rPr>
        <w:t xml:space="preserve">B. Internal fregmentation </w:t>
      </w:r>
    </w:p>
    <w:p w14:paraId="49DBF558" w14:textId="7B513310" w:rsidR="00ED448E" w:rsidRPr="00A962A4" w:rsidRDefault="00D1147C" w:rsidP="00D1147C">
      <w:pPr>
        <w:ind w:left="720"/>
        <w:rPr>
          <w:rFonts w:ascii="Calibri" w:hAnsi="Calibri" w:cs="Arial"/>
        </w:rPr>
      </w:pPr>
      <w:r w:rsidRPr="00D1147C">
        <w:rPr>
          <w:rFonts w:ascii="Calibri" w:hAnsi="Calibri" w:cs="Arial"/>
        </w:rPr>
        <w:t>C. Small holes</w:t>
      </w:r>
      <w:r w:rsidR="00E235C6">
        <w:rPr>
          <w:rFonts w:ascii="Calibri" w:hAnsi="Calibri" w:cs="Arial"/>
        </w:rPr>
        <w:t xml:space="preserve">   </w:t>
      </w:r>
      <w:r w:rsidR="00E235C6">
        <w:rPr>
          <w:rFonts w:ascii="Calibri" w:hAnsi="Calibri" w:cs="Arial"/>
        </w:rPr>
        <w:tab/>
      </w:r>
      <w:r w:rsidRPr="00D1147C">
        <w:rPr>
          <w:rFonts w:ascii="Calibri" w:hAnsi="Calibri" w:cs="Arial"/>
        </w:rPr>
        <w:t>D. All the above</w:t>
      </w:r>
    </w:p>
    <w:p w14:paraId="166006EA" w14:textId="764A57F1" w:rsidR="00D94D97" w:rsidRPr="00A962A4" w:rsidRDefault="00D94D97" w:rsidP="00D94D97">
      <w:pPr>
        <w:rPr>
          <w:rFonts w:ascii="Calibri" w:hAnsi="Calibri" w:cs="Arial"/>
        </w:rPr>
      </w:pPr>
    </w:p>
    <w:p w14:paraId="315E4F7A" w14:textId="62CB1096" w:rsidR="001B1E0B" w:rsidRPr="00A962A4" w:rsidRDefault="006711E7" w:rsidP="001B1E0B">
      <w:pPr>
        <w:rPr>
          <w:rFonts w:ascii="Calibri" w:hAnsi="Calibri" w:cs="Arial"/>
        </w:rPr>
      </w:pPr>
      <w:r w:rsidRPr="00A962A4">
        <w:rPr>
          <w:rFonts w:ascii="Calibri" w:hAnsi="Calibri" w:cs="Arial"/>
          <w:b/>
        </w:rPr>
        <w:t xml:space="preserve">Exercise </w:t>
      </w:r>
      <w:r w:rsidR="00D1147C">
        <w:rPr>
          <w:rFonts w:ascii="Calibri" w:hAnsi="Calibri" w:cs="Arial"/>
          <w:b/>
        </w:rPr>
        <w:t>7</w:t>
      </w:r>
      <w:r w:rsidRPr="00A962A4">
        <w:rPr>
          <w:rFonts w:ascii="Calibri" w:hAnsi="Calibri" w:cs="Arial"/>
          <w:b/>
        </w:rPr>
        <w:t xml:space="preserve">: </w:t>
      </w:r>
      <w:r w:rsidR="001B1E0B" w:rsidRPr="00A962A4">
        <w:rPr>
          <w:rFonts w:ascii="Calibri" w:hAnsi="Calibri" w:cs="Arial"/>
        </w:rPr>
        <w:t>Which slot do Best-Fit, First-Fit, and Next-Fit allocate for 16-MB block?</w:t>
      </w:r>
    </w:p>
    <w:p w14:paraId="0321ED1F" w14:textId="49D689EA" w:rsidR="00043BED" w:rsidRPr="00A962A4" w:rsidRDefault="001B1E0B" w:rsidP="00D74156">
      <w:pPr>
        <w:rPr>
          <w:rFonts w:ascii="Calibri" w:hAnsi="Calibri" w:cs="Courier New"/>
          <w:noProof/>
          <w:lang w:eastAsia="en-US"/>
        </w:rPr>
      </w:pPr>
      <w:r w:rsidRPr="00A962A4">
        <w:rPr>
          <w:rFonts w:ascii="Calibri" w:hAnsi="Calibri" w:cs="Courier New"/>
          <w:noProof/>
        </w:rPr>
        <w:drawing>
          <wp:inline distT="0" distB="0" distL="0" distR="0" wp14:anchorId="7E382A1F" wp14:editId="2E3AEEBC">
            <wp:extent cx="1513909" cy="2941210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73" cy="295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156" w:rsidRPr="00A962A4">
        <w:rPr>
          <w:rFonts w:ascii="Calibri" w:hAnsi="Calibri" w:cs="Courier New"/>
          <w:noProof/>
          <w:lang w:eastAsia="en-US"/>
        </w:rPr>
        <w:t xml:space="preserve"> </w:t>
      </w:r>
    </w:p>
    <w:p w14:paraId="5845D511" w14:textId="32434DD1" w:rsidR="001B1E0B" w:rsidRPr="00A962A4" w:rsidRDefault="001B1E0B" w:rsidP="001B1E0B">
      <w:pPr>
        <w:rPr>
          <w:rFonts w:ascii="Calibri" w:hAnsi="Calibri" w:cs="Arial"/>
        </w:rPr>
      </w:pPr>
      <w:r w:rsidRPr="00A962A4">
        <w:rPr>
          <w:rFonts w:ascii="Calibri" w:hAnsi="Calibri" w:cs="Arial"/>
          <w:b/>
        </w:rPr>
        <w:t xml:space="preserve">Exercise </w:t>
      </w:r>
      <w:r w:rsidR="00E235C6">
        <w:rPr>
          <w:rFonts w:ascii="Calibri" w:hAnsi="Calibri" w:cs="Arial"/>
          <w:b/>
        </w:rPr>
        <w:t>8</w:t>
      </w:r>
      <w:r w:rsidRPr="00A962A4">
        <w:rPr>
          <w:rFonts w:ascii="Calibri" w:hAnsi="Calibri" w:cs="Arial"/>
          <w:b/>
        </w:rPr>
        <w:t xml:space="preserve">: </w:t>
      </w:r>
      <w:r w:rsidRPr="00A962A4">
        <w:rPr>
          <w:rFonts w:ascii="Calibri" w:hAnsi="Calibri" w:cs="Arial"/>
        </w:rPr>
        <w:t>What is the page tables for process B, C, D at time f?</w:t>
      </w:r>
    </w:p>
    <w:p w14:paraId="5C9DBD33" w14:textId="0D4155B1" w:rsidR="00043BED" w:rsidRPr="00043BED" w:rsidRDefault="00E235C6" w:rsidP="00D74156">
      <w:pPr>
        <w:rPr>
          <w:rFonts w:ascii="Calibri" w:hAnsi="Calibri" w:cs="Courier New"/>
          <w:b/>
          <w:sz w:val="22"/>
          <w:szCs w:val="22"/>
        </w:rPr>
      </w:pPr>
      <w:r w:rsidRPr="00E235C6">
        <w:rPr>
          <w:rFonts w:ascii="Calibri" w:hAnsi="Calibri" w:cs="Courier New"/>
          <w:b/>
          <w:noProof/>
          <w:sz w:val="22"/>
          <w:szCs w:val="22"/>
        </w:rPr>
        <w:drawing>
          <wp:inline distT="0" distB="0" distL="0" distR="0" wp14:anchorId="100FFD1F" wp14:editId="2E9B0A98">
            <wp:extent cx="3180526" cy="4117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93" cy="42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CF5080" w:rsidRPr="00CF5080">
        <w:rPr>
          <w:noProof/>
        </w:rPr>
        <w:t xml:space="preserve"> </w:t>
      </w:r>
    </w:p>
    <w:sectPr w:rsidR="00043BED" w:rsidRPr="00043BED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44085" w14:textId="77777777" w:rsidR="007D2147" w:rsidRDefault="007D2147" w:rsidP="00117E89">
      <w:r>
        <w:separator/>
      </w:r>
    </w:p>
  </w:endnote>
  <w:endnote w:type="continuationSeparator" w:id="0">
    <w:p w14:paraId="49C23055" w14:textId="77777777" w:rsidR="007D2147" w:rsidRDefault="007D2147" w:rsidP="0011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033A7" w14:textId="77777777" w:rsidR="00117E89" w:rsidRDefault="00117E89" w:rsidP="0091094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AF641C" w14:textId="77777777" w:rsidR="00117E89" w:rsidRDefault="00117E8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0FBB3" w14:textId="77777777" w:rsidR="00117E89" w:rsidRPr="00117E89" w:rsidRDefault="00117E89" w:rsidP="0091094E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7E89">
      <w:rPr>
        <w:rStyle w:val="PageNumber"/>
        <w:rFonts w:asciiTheme="majorHAnsi" w:hAnsiTheme="majorHAnsi"/>
      </w:rPr>
      <w:fldChar w:fldCharType="begin"/>
    </w:r>
    <w:r w:rsidRPr="00117E89">
      <w:rPr>
        <w:rStyle w:val="PageNumber"/>
        <w:rFonts w:asciiTheme="majorHAnsi" w:hAnsiTheme="majorHAnsi"/>
      </w:rPr>
      <w:instrText xml:space="preserve">PAGE  </w:instrText>
    </w:r>
    <w:r w:rsidRPr="00117E89">
      <w:rPr>
        <w:rStyle w:val="PageNumber"/>
        <w:rFonts w:asciiTheme="majorHAnsi" w:hAnsiTheme="majorHAnsi"/>
      </w:rPr>
      <w:fldChar w:fldCharType="separate"/>
    </w:r>
    <w:r w:rsidR="002577E1">
      <w:rPr>
        <w:rStyle w:val="PageNumber"/>
        <w:rFonts w:asciiTheme="majorHAnsi" w:hAnsiTheme="majorHAnsi"/>
        <w:noProof/>
      </w:rPr>
      <w:t>2</w:t>
    </w:r>
    <w:r w:rsidRPr="00117E89">
      <w:rPr>
        <w:rStyle w:val="PageNumber"/>
        <w:rFonts w:asciiTheme="majorHAnsi" w:hAnsiTheme="majorHAnsi"/>
      </w:rPr>
      <w:fldChar w:fldCharType="end"/>
    </w:r>
  </w:p>
  <w:p w14:paraId="600A46F5" w14:textId="77777777" w:rsidR="00117E89" w:rsidRDefault="00117E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89E35" w14:textId="77777777" w:rsidR="007D2147" w:rsidRDefault="007D2147" w:rsidP="00117E89">
      <w:r>
        <w:separator/>
      </w:r>
    </w:p>
  </w:footnote>
  <w:footnote w:type="continuationSeparator" w:id="0">
    <w:p w14:paraId="1DCAD921" w14:textId="77777777" w:rsidR="007D2147" w:rsidRDefault="007D2147" w:rsidP="00117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CEE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6"/>
  </w:num>
  <w:num w:numId="4">
    <w:abstractNumId w:val="16"/>
  </w:num>
  <w:num w:numId="5">
    <w:abstractNumId w:val="13"/>
  </w:num>
  <w:num w:numId="6">
    <w:abstractNumId w:val="11"/>
  </w:num>
  <w:num w:numId="7">
    <w:abstractNumId w:val="19"/>
  </w:num>
  <w:num w:numId="8">
    <w:abstractNumId w:val="8"/>
  </w:num>
  <w:num w:numId="9">
    <w:abstractNumId w:val="20"/>
  </w:num>
  <w:num w:numId="10">
    <w:abstractNumId w:val="4"/>
  </w:num>
  <w:num w:numId="11">
    <w:abstractNumId w:val="18"/>
  </w:num>
  <w:num w:numId="12">
    <w:abstractNumId w:val="10"/>
  </w:num>
  <w:num w:numId="13">
    <w:abstractNumId w:val="7"/>
  </w:num>
  <w:num w:numId="14">
    <w:abstractNumId w:val="15"/>
  </w:num>
  <w:num w:numId="15">
    <w:abstractNumId w:val="0"/>
  </w:num>
  <w:num w:numId="16">
    <w:abstractNumId w:val="5"/>
  </w:num>
  <w:num w:numId="17">
    <w:abstractNumId w:val="2"/>
  </w:num>
  <w:num w:numId="18">
    <w:abstractNumId w:val="14"/>
  </w:num>
  <w:num w:numId="19">
    <w:abstractNumId w:val="17"/>
  </w:num>
  <w:num w:numId="20">
    <w:abstractNumId w:val="1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43BED"/>
    <w:rsid w:val="00055483"/>
    <w:rsid w:val="00090B2D"/>
    <w:rsid w:val="000A3B2E"/>
    <w:rsid w:val="000B779C"/>
    <w:rsid w:val="000F7866"/>
    <w:rsid w:val="00106B7C"/>
    <w:rsid w:val="00117E89"/>
    <w:rsid w:val="00163212"/>
    <w:rsid w:val="001928B7"/>
    <w:rsid w:val="001A3356"/>
    <w:rsid w:val="001B1E0B"/>
    <w:rsid w:val="001D56E9"/>
    <w:rsid w:val="002076F7"/>
    <w:rsid w:val="00254184"/>
    <w:rsid w:val="002577E1"/>
    <w:rsid w:val="002732B0"/>
    <w:rsid w:val="00285DAC"/>
    <w:rsid w:val="00296BDB"/>
    <w:rsid w:val="002B64D1"/>
    <w:rsid w:val="002D3E41"/>
    <w:rsid w:val="00305DC7"/>
    <w:rsid w:val="0031731F"/>
    <w:rsid w:val="003210C5"/>
    <w:rsid w:val="00335A34"/>
    <w:rsid w:val="003405BA"/>
    <w:rsid w:val="0035205F"/>
    <w:rsid w:val="00393C8E"/>
    <w:rsid w:val="003A4073"/>
    <w:rsid w:val="003A7F93"/>
    <w:rsid w:val="003B6AC6"/>
    <w:rsid w:val="003D1845"/>
    <w:rsid w:val="003F0C36"/>
    <w:rsid w:val="00413B1D"/>
    <w:rsid w:val="00430A42"/>
    <w:rsid w:val="00432A53"/>
    <w:rsid w:val="00434EB1"/>
    <w:rsid w:val="004535FF"/>
    <w:rsid w:val="0046432D"/>
    <w:rsid w:val="004645D8"/>
    <w:rsid w:val="00483811"/>
    <w:rsid w:val="00490EB5"/>
    <w:rsid w:val="004930CA"/>
    <w:rsid w:val="004C6236"/>
    <w:rsid w:val="0051749F"/>
    <w:rsid w:val="0052552F"/>
    <w:rsid w:val="005408A8"/>
    <w:rsid w:val="005500BB"/>
    <w:rsid w:val="00582F27"/>
    <w:rsid w:val="005A0DBB"/>
    <w:rsid w:val="005D386D"/>
    <w:rsid w:val="0063121C"/>
    <w:rsid w:val="00646E5B"/>
    <w:rsid w:val="00664C8C"/>
    <w:rsid w:val="006711E7"/>
    <w:rsid w:val="00697207"/>
    <w:rsid w:val="006D050E"/>
    <w:rsid w:val="006D1A1B"/>
    <w:rsid w:val="006E4DF3"/>
    <w:rsid w:val="006E699A"/>
    <w:rsid w:val="0072070D"/>
    <w:rsid w:val="00724A30"/>
    <w:rsid w:val="007267C7"/>
    <w:rsid w:val="00761B5B"/>
    <w:rsid w:val="007806A7"/>
    <w:rsid w:val="007D2147"/>
    <w:rsid w:val="007F0220"/>
    <w:rsid w:val="00843023"/>
    <w:rsid w:val="0086060C"/>
    <w:rsid w:val="00877783"/>
    <w:rsid w:val="00885C60"/>
    <w:rsid w:val="008A3317"/>
    <w:rsid w:val="008D63CE"/>
    <w:rsid w:val="008F37AF"/>
    <w:rsid w:val="00901779"/>
    <w:rsid w:val="0090345B"/>
    <w:rsid w:val="00905DBB"/>
    <w:rsid w:val="009064DF"/>
    <w:rsid w:val="009267B4"/>
    <w:rsid w:val="00943500"/>
    <w:rsid w:val="00984F80"/>
    <w:rsid w:val="0099199D"/>
    <w:rsid w:val="00996E78"/>
    <w:rsid w:val="0099779F"/>
    <w:rsid w:val="009A0F9A"/>
    <w:rsid w:val="00A338A9"/>
    <w:rsid w:val="00A47CA4"/>
    <w:rsid w:val="00A53B0C"/>
    <w:rsid w:val="00A55B83"/>
    <w:rsid w:val="00A62323"/>
    <w:rsid w:val="00A962A4"/>
    <w:rsid w:val="00A96C70"/>
    <w:rsid w:val="00AA0FEF"/>
    <w:rsid w:val="00AD08B6"/>
    <w:rsid w:val="00AE5289"/>
    <w:rsid w:val="00B07FD7"/>
    <w:rsid w:val="00B129E5"/>
    <w:rsid w:val="00B17B88"/>
    <w:rsid w:val="00B2110D"/>
    <w:rsid w:val="00B318D6"/>
    <w:rsid w:val="00B347B5"/>
    <w:rsid w:val="00B553BF"/>
    <w:rsid w:val="00B600B2"/>
    <w:rsid w:val="00B77E63"/>
    <w:rsid w:val="00BB5C45"/>
    <w:rsid w:val="00BD2756"/>
    <w:rsid w:val="00BE43BE"/>
    <w:rsid w:val="00C35F5B"/>
    <w:rsid w:val="00C50AE2"/>
    <w:rsid w:val="00C52420"/>
    <w:rsid w:val="00C959A3"/>
    <w:rsid w:val="00CA72DE"/>
    <w:rsid w:val="00CF5080"/>
    <w:rsid w:val="00D04ADE"/>
    <w:rsid w:val="00D05066"/>
    <w:rsid w:val="00D1147C"/>
    <w:rsid w:val="00D44372"/>
    <w:rsid w:val="00D52B31"/>
    <w:rsid w:val="00D54959"/>
    <w:rsid w:val="00D74156"/>
    <w:rsid w:val="00D76209"/>
    <w:rsid w:val="00D94D97"/>
    <w:rsid w:val="00D97EB9"/>
    <w:rsid w:val="00DA1872"/>
    <w:rsid w:val="00DC06A6"/>
    <w:rsid w:val="00DC568E"/>
    <w:rsid w:val="00E05A3A"/>
    <w:rsid w:val="00E235C6"/>
    <w:rsid w:val="00E631C2"/>
    <w:rsid w:val="00E6779F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F35F9F"/>
    <w:rsid w:val="00F40557"/>
    <w:rsid w:val="00F67CA0"/>
    <w:rsid w:val="00F74890"/>
    <w:rsid w:val="00F7552F"/>
    <w:rsid w:val="00F867F5"/>
    <w:rsid w:val="00FA6F0B"/>
    <w:rsid w:val="00FD15CB"/>
    <w:rsid w:val="00F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7C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7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7E89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7E89"/>
  </w:style>
  <w:style w:type="paragraph" w:styleId="Header">
    <w:name w:val="header"/>
    <w:basedOn w:val="Normal"/>
    <w:link w:val="HeaderChar"/>
    <w:unhideWhenUsed/>
    <w:rsid w:val="00117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7E8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19</cp:revision>
  <cp:lastPrinted>2015-10-09T15:50:00Z</cp:lastPrinted>
  <dcterms:created xsi:type="dcterms:W3CDTF">2015-10-26T15:38:00Z</dcterms:created>
  <dcterms:modified xsi:type="dcterms:W3CDTF">2017-03-27T16:56:00Z</dcterms:modified>
</cp:coreProperties>
</file>