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cstheme="minorHAnsi"/>
        </w:rPr>
        <w:id w:val="-185444164"/>
        <w:docPartObj>
          <w:docPartGallery w:val="Cover Pages"/>
          <w:docPartUnique/>
        </w:docPartObj>
      </w:sdtPr>
      <w:sdtEndPr/>
      <w:sdtContent>
        <w:p w14:paraId="092AEF9C" w14:textId="7801DC9F" w:rsidR="00332225" w:rsidRPr="000253DE" w:rsidRDefault="00332225" w:rsidP="00761CFF">
          <w:pPr>
            <w:jc w:val="both"/>
            <w:rPr>
              <w:rFonts w:cstheme="minorHAnsi"/>
            </w:rPr>
          </w:pPr>
          <w:r w:rsidRPr="000253DE">
            <w:rPr>
              <w:rFonts w:cstheme="minorHAnsi"/>
              <w:noProof/>
            </w:rPr>
            <mc:AlternateContent>
              <mc:Choice Requires="wps">
                <w:drawing>
                  <wp:anchor distT="0" distB="0" distL="114300" distR="114300" simplePos="0" relativeHeight="251658245" behindDoc="0" locked="0" layoutInCell="1" allowOverlap="1" wp14:anchorId="4F36DCA8" wp14:editId="06BC0096">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66000</wp14:pctPosVOffset>
                        </wp:positionV>
                      </mc:Choice>
                      <mc:Fallback>
                        <wp:positionV relativeFrom="page">
                          <wp:posOffset>7056755</wp:posOffset>
                        </wp:positionV>
                      </mc:Fallback>
                    </mc:AlternateContent>
                    <wp:extent cx="2797810" cy="268605"/>
                    <wp:effectExtent l="0" t="0" r="0" b="0"/>
                    <wp:wrapSquare wrapText="bothSides"/>
                    <wp:docPr id="465" name="Text Box 465"/>
                    <wp:cNvGraphicFramePr/>
                    <a:graphic xmlns:a="http://schemas.openxmlformats.org/drawingml/2006/main">
                      <a:graphicData uri="http://schemas.microsoft.com/office/word/2010/wordprocessingShape">
                        <wps:wsp>
                          <wps:cNvSpPr txBox="1"/>
                          <wps:spPr>
                            <a:xfrm>
                              <a:off x="0" y="0"/>
                              <a:ext cx="2797810" cy="268605"/>
                            </a:xfrm>
                            <a:prstGeom prst="rect">
                              <a:avLst/>
                            </a:prstGeom>
                            <a:noFill/>
                            <a:ln w="6350">
                              <a:noFill/>
                            </a:ln>
                            <a:effectLst/>
                          </wps:spPr>
                          <wps:txbx>
                            <w:txbxContent>
                              <w:p w14:paraId="3EF1D76B" w14:textId="3DE25934" w:rsidR="00332225" w:rsidRDefault="00E54BB9">
                                <w:pPr>
                                  <w:pStyle w:val="NoSpacing"/>
                                  <w:rPr>
                                    <w:noProof/>
                                    <w:color w:val="44546A" w:themeColor="text2"/>
                                  </w:rPr>
                                </w:pPr>
                                <w:sdt>
                                  <w:sdtPr>
                                    <w:rPr>
                                      <w:noProof/>
                                      <w:color w:val="44546A" w:themeColor="text2"/>
                                    </w:rPr>
                                    <w:alias w:val="Author"/>
                                    <w:id w:val="15524260"/>
                                    <w:dataBinding w:prefixMappings="xmlns:ns0='http://schemas.openxmlformats.org/package/2006/metadata/core-properties' xmlns:ns1='http://purl.org/dc/elements/1.1/'" w:xpath="/ns0:coreProperties[1]/ns1:creator[1]" w:storeItemID="{6C3C8BC8-F283-45AE-878A-BAB7291924A1}"/>
                                    <w:text/>
                                  </w:sdtPr>
                                  <w:sdtEndPr/>
                                  <w:sdtContent>
                                    <w:r w:rsidR="00804726">
                                      <w:rPr>
                                        <w:noProof/>
                                        <w:color w:val="44546A" w:themeColor="text2"/>
                                      </w:rPr>
                                      <w:t>Kaarel Part</w:t>
                                    </w:r>
                                  </w:sdtContent>
                                </w:sdt>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spAutoFit/>
                          </wps:bodyPr>
                        </wps:wsp>
                      </a:graphicData>
                    </a:graphic>
                    <wp14:sizeRelH relativeFrom="page">
                      <wp14:pctWidth>36000</wp14:pctWidth>
                    </wp14:sizeRelH>
                    <wp14:sizeRelV relativeFrom="margin">
                      <wp14:pctHeight>0</wp14:pctHeight>
                    </wp14:sizeRelV>
                  </wp:anchor>
                </w:drawing>
              </mc:Choice>
              <mc:Fallback>
                <w:pict>
                  <v:shapetype w14:anchorId="4F36DCA8" id="_x0000_t202" coordsize="21600,21600" o:spt="202" path="m,l,21600r21600,l21600,xe">
                    <v:stroke joinstyle="miter"/>
                    <v:path gradientshapeok="t" o:connecttype="rect"/>
                  </v:shapetype>
                  <v:shape id="Text Box 465" o:spid="_x0000_s1026" type="#_x0000_t202" style="position:absolute;left:0;text-align:left;margin-left:0;margin-top:0;width:220.3pt;height:21.15pt;z-index:251658245;visibility:visible;mso-wrap-style:square;mso-width-percent:360;mso-height-percent:0;mso-left-percent:455;mso-top-percent:660;mso-wrap-distance-left:9pt;mso-wrap-distance-top:0;mso-wrap-distance-right:9pt;mso-wrap-distance-bottom:0;mso-position-horizontal-relative:page;mso-position-vertical-relative:page;mso-width-percent:360;mso-height-percent:0;mso-left-percent:455;mso-top-percent:66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" filled="f" stroked="f" strokeweight=".5pt">
                    <v:textbox style="mso-fit-shape-to-text:t">
                      <w:txbxContent>
                        <w:p w14:paraId="3EF1D76B" w14:textId="3DE25934" w:rsidR="00332225" w:rsidRDefault="00000000">
                          <w:pPr>
                            <w:pStyle w:val="NoSpacing"/>
                            <w:rPr>
                              <w:noProof/>
                              <w:color w:val="44546A" w:themeColor="text2"/>
                            </w:rPr>
                          </w:pPr>
                          <w:sdt>
                            <w:sdtPr>
                              <w:rPr>
                                <w:noProof/>
                                <w:color w:val="44546A" w:themeColor="text2"/>
                              </w:rPr>
                              <w:alias w:val="Author"/>
                              <w:id w:val="15524260"/>
                              <w:dataBinding w:prefixMappings="xmlns:ns0='http://schemas.openxmlformats.org/package/2006/metadata/core-properties' xmlns:ns1='http://purl.org/dc/elements/1.1/'" w:xpath="/ns0:coreProperties[1]/ns1:creator[1]" w:storeItemID="{6C3C8BC8-F283-45AE-878A-BAB7291924A1}"/>
                              <w:text/>
                            </w:sdtPr>
                            <w:sdtContent>
                              <w:r w:rsidR="00804726">
                                <w:rPr>
                                  <w:noProof/>
                                  <w:color w:val="44546A" w:themeColor="text2"/>
                                </w:rPr>
                                <w:t>Kaarel Part</w:t>
                              </w:r>
                            </w:sdtContent>
                          </w:sdt>
                        </w:p>
                      </w:txbxContent>
                    </v:textbox>
                    <w10:wrap type="square" anchorx="page" anchory="page"/>
                  </v:shape>
                </w:pict>
              </mc:Fallback>
            </mc:AlternateContent>
          </w:r>
          <w:r w:rsidRPr="000253DE">
            <w:rPr>
              <w:rFonts w:cstheme="minorHAnsi"/>
              <w:noProof/>
            </w:rPr>
            <mc:AlternateContent>
              <mc:Choice Requires="wps">
                <w:drawing>
                  <wp:anchor distT="0" distB="0" distL="114300" distR="114300" simplePos="0" relativeHeight="251658244" behindDoc="1" locked="0" layoutInCell="1" allowOverlap="1" wp14:anchorId="756F2F04" wp14:editId="456B92F4">
                    <wp:simplePos x="0" y="0"/>
                    <wp:positionH relativeFrom="page">
                      <wp:align>center</wp:align>
                    </wp:positionH>
                    <wp:positionV relativeFrom="page">
                      <wp:align>center</wp:align>
                    </wp:positionV>
                    <wp:extent cx="7383780" cy="9555480"/>
                    <wp:effectExtent l="0" t="0" r="7620" b="7620"/>
                    <wp:wrapNone/>
                    <wp:docPr id="466" name="Rectangle 4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83780" cy="9555480"/>
                            </a:xfrm>
                            <a:prstGeom prst="rect">
                              <a:avLst/>
                            </a:prstGeom>
                            <a:gradFill>
                              <a:gsLst>
                                <a:gs pos="0">
                                  <a:schemeClr val="accent1">
                                    <a:lumMod val="20000"/>
                                    <a:lumOff val="80000"/>
                                  </a:schemeClr>
                                </a:gs>
                                <a:gs pos="100000">
                                  <a:schemeClr val="accent1">
                                    <a:lumMod val="60000"/>
                                    <a:lumOff val="40000"/>
                                  </a:schemeClr>
                                </a:gs>
                              </a:gsLst>
                            </a:gradFill>
                            <a:ln>
                              <a:noFill/>
                            </a:ln>
                          </wps:spPr>
                          <wps:style>
                            <a:lnRef idx="2">
                              <a:schemeClr val="accent1">
                                <a:shade val="50000"/>
                              </a:schemeClr>
                            </a:lnRef>
                            <a:fillRef idx="1003">
                              <a:schemeClr val="lt2"/>
                            </a:fillRef>
                            <a:effectRef idx="0">
                              <a:schemeClr val="accent1"/>
                            </a:effectRef>
                            <a:fontRef idx="minor">
                              <a:schemeClr val="lt1"/>
                            </a:fontRef>
                          </wps:style>
                          <wps:txbx>
                            <w:txbxContent>
                              <w:p w14:paraId="1D2873CD" w14:textId="77777777" w:rsidR="00332225" w:rsidRDefault="00332225"/>
                            </w:txbxContent>
                          </wps:txbx>
                          <wps:bodyPr rot="0" spcFirstLastPara="0" vertOverflow="overflow" horzOverflow="overflow" vert="horz" wrap="square" lIns="274320" tIns="45720" rIns="27432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756F2F04" id="Rectangle 466" o:spid="_x0000_s1027" style="position:absolute;left:0;text-align:left;margin-left:0;margin-top:0;width:581.4pt;height:752.4pt;z-index:-251658236;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" fillcolor="#d9e2f3 [660]" stroked="f" strokeweight="1pt">
                    <v:fill color2="#8eaadb [1940]" rotate="t" focus="100%" type="gradient">
                      <o:fill v:ext="view" type="gradientUnscaled"/>
                    </v:fill>
                    <v:textbox inset="21.6pt,,21.6pt">
                      <w:txbxContent>
                        <w:p w14:paraId="1D2873CD" w14:textId="77777777" w:rsidR="00332225" w:rsidRDefault="00332225"/>
                      </w:txbxContent>
                    </v:textbox>
                    <w10:wrap anchorx="page" anchory="page"/>
                  </v:rect>
                </w:pict>
              </mc:Fallback>
            </mc:AlternateContent>
          </w:r>
          <w:r w:rsidRPr="000253DE">
            <w:rPr>
              <w:rFonts w:cstheme="minorHAnsi"/>
              <w:noProof/>
            </w:rPr>
            <mc:AlternateContent>
              <mc:Choice Requires="wps">
                <w:drawing>
                  <wp:anchor distT="0" distB="0" distL="114300" distR="114300" simplePos="0" relativeHeight="251658241" behindDoc="0" locked="0" layoutInCell="1" allowOverlap="1" wp14:anchorId="4AF18710" wp14:editId="2ED74449">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2500</wp14:pctPosVOffset>
                        </wp:positionV>
                      </mc:Choice>
                      <mc:Fallback>
                        <wp:positionV relativeFrom="page">
                          <wp:posOffset>266700</wp:posOffset>
                        </wp:positionV>
                      </mc:Fallback>
                    </mc:AlternateContent>
                    <wp:extent cx="2875915" cy="3017520"/>
                    <wp:effectExtent l="0" t="0" r="0" b="0"/>
                    <wp:wrapNone/>
                    <wp:docPr id="467" name="Rectangle 467"/>
                    <wp:cNvGraphicFramePr/>
                    <a:graphic xmlns:a="http://schemas.openxmlformats.org/drawingml/2006/main">
                      <a:graphicData uri="http://schemas.microsoft.com/office/word/2010/wordprocessingShape">
                        <wps:wsp>
                          <wps:cNvSpPr/>
                          <wps:spPr>
                            <a:xfrm>
                              <a:off x="0" y="0"/>
                              <a:ext cx="2875915" cy="301752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EFD5258" w14:textId="7C5A15FC" w:rsidR="00332225" w:rsidRDefault="00E54BB9">
                                <w:pPr>
                                  <w:spacing w:before="240"/>
                                  <w:jc w:val="center"/>
                                  <w:rPr>
                                    <w:color w:val="FFFFFF" w:themeColor="background1"/>
                                  </w:rPr>
                                </w:pPr>
                                <w:sdt>
                                  <w:sdtPr>
                                    <w:rPr>
                                      <w:color w:val="FFFFFF" w:themeColor="background1"/>
                                    </w:rPr>
                                    <w:alias w:val="Abstract"/>
                                    <w:id w:val="8276291"/>
                                    <w:dataBinding w:prefixMappings="xmlns:ns0='http://schemas.microsoft.com/office/2006/coverPageProps'" w:xpath="/ns0:CoverPageProperties[1]/ns0:Abstract[1]" w:storeItemID="{55AF091B-3C7A-41E3-B477-F2FDAA23CFDA}"/>
                                    <w:text/>
                                  </w:sdtPr>
                                  <w:sdtEndPr/>
                                  <w:sdtContent>
                                    <w:r w:rsidR="00D1116C" w:rsidRPr="006936BE">
                                      <w:rPr>
                                        <w:color w:val="FFFFFF" w:themeColor="background1"/>
                                      </w:rPr>
                                      <w:t xml:space="preserve">Documentation for the prototype </w:t>
                                    </w:r>
                                    <w:r w:rsidR="00D1116C">
                                      <w:rPr>
                                        <w:color w:val="FFFFFF" w:themeColor="background1"/>
                                      </w:rPr>
                                      <w:t xml:space="preserve">feedback </w:t>
                                    </w:r>
                                    <w:r w:rsidR="00D1116C" w:rsidRPr="006936BE">
                                      <w:rPr>
                                        <w:color w:val="FFFFFF" w:themeColor="background1"/>
                                      </w:rPr>
                                      <w:t>portion of the Nea coursework</w:t>
                                    </w:r>
                                  </w:sdtContent>
                                </w:sdt>
                              </w:p>
                            </w:txbxContent>
                          </wps:txbx>
                          <wps:bodyPr rot="0" spcFirstLastPara="0" vertOverflow="overflow" horzOverflow="overflow" vert="horz" wrap="square" lIns="182880" tIns="182880" rIns="182880" bIns="365760" numCol="1" spcCol="0" rtlCol="0" fromWordArt="0" anchor="b" anchorCtr="0" forceAA="0" compatLnSpc="1">
                            <a:prstTxWarp prst="textNoShape">
                              <a:avLst/>
                            </a:prstTxWarp>
                            <a:noAutofit/>
                          </wps:bodyPr>
                        </wps:wsp>
                      </a:graphicData>
                    </a:graphic>
                    <wp14:sizeRelH relativeFrom="page">
                      <wp14:pctWidth>37000</wp14:pctWidth>
                    </wp14:sizeRelH>
                    <wp14:sizeRelV relativeFrom="page">
                      <wp14:pctHeight>30000</wp14:pctHeight>
                    </wp14:sizeRelV>
                  </wp:anchor>
                </w:drawing>
              </mc:Choice>
              <mc:Fallback>
                <w:pict>
                  <v:rect w14:anchorId="4AF18710" id="Rectangle 467" o:spid="_x0000_s1028" style="position:absolute;left:0;text-align:left;margin-left:0;margin-top:0;width:226.45pt;height:237.6pt;z-index:251658241;visibility:visible;mso-wrap-style:square;mso-width-percent:370;mso-height-percent:300;mso-left-percent:455;mso-top-percent:25;mso-wrap-distance-left:9pt;mso-wrap-distance-top:0;mso-wrap-distance-right:9pt;mso-wrap-distance-bottom:0;mso-position-horizontal-relative:page;mso-position-vertical-relative:page;mso-width-percent:370;mso-height-percent:300;mso-left-percent:455;mso-top-percent:2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" fillcolor="#44546a [3215]" stroked="f" strokeweight="1pt">
                    <v:textbox inset="14.4pt,14.4pt,14.4pt,28.8pt">
                      <w:txbxContent>
                        <w:p w14:paraId="7EFD5258" w14:textId="7C5A15FC" w:rsidR="00332225" w:rsidRDefault="00771C4C">
                          <w:pPr>
                            <w:spacing w:before="240"/>
                            <w:jc w:val="center"/>
                            <w:rPr>
                              <w:color w:val="FFFFFF" w:themeColor="background1"/>
                            </w:rPr>
                          </w:pPr>
                          <w:sdt>
                            <w:sdtPr>
                              <w:rPr>
                                <w:color w:val="FFFFFF" w:themeColor="background1"/>
                              </w:rPr>
                              <w:alias w:val="Abstract"/>
                              <w:id w:val="8276291"/>
                              <w:dataBinding w:prefixMappings="xmlns:ns0='http://schemas.microsoft.com/office/2006/coverPageProps'" w:xpath="/ns0:CoverPageProperties[1]/ns0:Abstract[1]" w:storeItemID="{55AF091B-3C7A-41E3-B477-F2FDAA23CFDA}"/>
                              <w:text/>
                            </w:sdtPr>
                            <w:sdtContent>
                              <w:r w:rsidR="00D1116C" w:rsidRPr="006936BE">
                                <w:rPr>
                                  <w:color w:val="FFFFFF" w:themeColor="background1"/>
                                </w:rPr>
                                <w:t xml:space="preserve">Documentation for the prototype </w:t>
                              </w:r>
                              <w:r w:rsidR="00D1116C">
                                <w:rPr>
                                  <w:color w:val="FFFFFF" w:themeColor="background1"/>
                                </w:rPr>
                                <w:t xml:space="preserve">feedback </w:t>
                              </w:r>
                              <w:r w:rsidR="00D1116C" w:rsidRPr="006936BE">
                                <w:rPr>
                                  <w:color w:val="FFFFFF" w:themeColor="background1"/>
                                </w:rPr>
                                <w:t>portion of the Nea coursework</w:t>
                              </w:r>
                            </w:sdtContent>
                          </w:sdt>
                        </w:p>
                      </w:txbxContent>
                    </v:textbox>
                    <w10:wrap anchorx="page" anchory="page"/>
                  </v:rect>
                </w:pict>
              </mc:Fallback>
            </mc:AlternateContent>
          </w:r>
          <w:r w:rsidRPr="000253DE">
            <w:rPr>
              <w:rFonts w:cstheme="minorHAnsi"/>
              <w:noProof/>
            </w:rPr>
            <mc:AlternateContent>
              <mc:Choice Requires="wps">
                <w:drawing>
                  <wp:anchor distT="0" distB="0" distL="114300" distR="114300" simplePos="0" relativeHeight="251658240" behindDoc="0" locked="0" layoutInCell="1" allowOverlap="1" wp14:anchorId="13636556" wp14:editId="67334C49">
                    <wp:simplePos x="0" y="0"/>
                    <mc:AlternateContent>
                      <mc:Choice Requires="wp14">
                        <wp:positionH relativeFrom="page">
                          <wp14:pctPosHOffset>44000</wp14:pctPosHOffset>
                        </wp:positionH>
                      </mc:Choice>
                      <mc:Fallback>
                        <wp:positionH relativeFrom="page">
                          <wp:posOffset>3326130</wp:posOffset>
                        </wp:positionH>
                      </mc:Fallback>
                    </mc:AlternateContent>
                    <mc:AlternateContent>
                      <mc:Choice Requires="wp14">
                        <wp:positionV relativeFrom="page">
                          <wp14:pctPosVOffset>2500</wp14:pctPosVOffset>
                        </wp:positionV>
                      </mc:Choice>
                      <mc:Fallback>
                        <wp:positionV relativeFrom="page">
                          <wp:posOffset>266700</wp:posOffset>
                        </wp:positionV>
                      </mc:Fallback>
                    </mc:AlternateContent>
                    <wp:extent cx="3108960" cy="7040880"/>
                    <wp:effectExtent l="0" t="0" r="0" b="0"/>
                    <wp:wrapNone/>
                    <wp:docPr id="468" name="Rectangle 468"/>
                    <wp:cNvGraphicFramePr/>
                    <a:graphic xmlns:a="http://schemas.openxmlformats.org/drawingml/2006/main">
                      <a:graphicData uri="http://schemas.microsoft.com/office/word/2010/wordprocessingShape">
                        <wps:wsp>
                          <wps:cNvSpPr/>
                          <wps:spPr>
                            <a:xfrm>
                              <a:off x="0" y="0"/>
                              <a:ext cx="3108960" cy="7040880"/>
                            </a:xfrm>
                            <a:prstGeom prst="rect">
                              <a:avLst/>
                            </a:prstGeom>
                            <a:solidFill>
                              <a:schemeClr val="bg1"/>
                            </a:solid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40000</wp14:pctWidth>
                    </wp14:sizeRelH>
                    <wp14:sizeRelV relativeFrom="page">
                      <wp14:pctHeight>70000</wp14:pctHeight>
                    </wp14:sizeRelV>
                  </wp:anchor>
                </w:drawing>
              </mc:Choice>
              <mc:Fallback xmlns:arto="http://schemas.microsoft.com/office/word/2006/arto">
                <w:pict>
                  <v:rect w14:anchorId="52EF88DF" id="Rectangle 468" o:spid="_x0000_s1026" style="position:absolute;margin-left:0;margin-top:0;width:244.8pt;height:554.4pt;z-index:251654144;visibility:visible;mso-wrap-style:square;mso-width-percent:400;mso-height-percent:700;mso-left-percent:440;mso-top-percent:25;mso-wrap-distance-left:9pt;mso-wrap-distance-top:0;mso-wrap-distance-right:9pt;mso-wrap-distance-bottom:0;mso-position-horizontal-relative:page;mso-position-vertical-relative:page;mso-width-percent:400;mso-height-percent:700;mso-left-percent:440;mso-top-percent:25;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" fillcolor="white [3212]" strokecolor="#747070 [1614]" strokeweight="1.25pt">
                    <w10:wrap anchorx="page" anchory="page"/>
                  </v:rect>
                </w:pict>
              </mc:Fallback>
            </mc:AlternateContent>
          </w:r>
          <w:r w:rsidRPr="000253DE">
            <w:rPr>
              <w:rFonts w:cstheme="minorHAnsi"/>
              <w:noProof/>
            </w:rPr>
            <mc:AlternateContent>
              <mc:Choice Requires="wps">
                <w:drawing>
                  <wp:anchor distT="0" distB="0" distL="114300" distR="114300" simplePos="0" relativeHeight="251658243" behindDoc="0" locked="0" layoutInCell="1" allowOverlap="1" wp14:anchorId="360287A1" wp14:editId="1A19EFAD">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69000</wp14:pctPosVOffset>
                        </wp:positionV>
                      </mc:Choice>
                      <mc:Fallback>
                        <wp:positionV relativeFrom="page">
                          <wp:posOffset>7377430</wp:posOffset>
                        </wp:positionV>
                      </mc:Fallback>
                    </mc:AlternateContent>
                    <wp:extent cx="2875915" cy="118745"/>
                    <wp:effectExtent l="0" t="0" r="0" b="0"/>
                    <wp:wrapNone/>
                    <wp:docPr id="469" name="Rectangle 469"/>
                    <wp:cNvGraphicFramePr/>
                    <a:graphic xmlns:a="http://schemas.openxmlformats.org/drawingml/2006/main">
                      <a:graphicData uri="http://schemas.microsoft.com/office/word/2010/wordprocessingShape">
                        <wps:wsp>
                          <wps:cNvSpPr/>
                          <wps:spPr>
                            <a:xfrm>
                              <a:off x="0" y="0"/>
                              <a:ext cx="2875915" cy="11874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37000</wp14:pctWidth>
                    </wp14:sizeRelH>
                    <wp14:sizeRelV relativeFrom="margin">
                      <wp14:pctHeight>0</wp14:pctHeight>
                    </wp14:sizeRelV>
                  </wp:anchor>
                </w:drawing>
              </mc:Choice>
              <mc:Fallback xmlns:arto="http://schemas.microsoft.com/office/word/2006/arto">
                <w:pict>
                  <v:rect w14:anchorId="34115B35" id="Rectangle 469" o:spid="_x0000_s1026" style="position:absolute;margin-left:0;margin-top:0;width:226.45pt;height:9.35pt;z-index:251657216;visibility:visible;mso-wrap-style:square;mso-width-percent:370;mso-height-percent:0;mso-left-percent:455;mso-top-percent:690;mso-wrap-distance-left:9pt;mso-wrap-distance-top:0;mso-wrap-distance-right:9pt;mso-wrap-distance-bottom:0;mso-position-horizontal-relative:page;mso-position-vertical-relative:page;mso-width-percent:370;mso-height-percent:0;mso-left-percent:455;mso-top-percent:69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" fillcolor="#4472c4 [3204]" stroked="f" strokeweight="1pt">
                    <w10:wrap anchorx="page" anchory="page"/>
                  </v:rect>
                </w:pict>
              </mc:Fallback>
            </mc:AlternateContent>
          </w:r>
          <w:r w:rsidRPr="000253DE">
            <w:rPr>
              <w:rFonts w:cstheme="minorHAnsi"/>
              <w:noProof/>
            </w:rPr>
            <mc:AlternateContent>
              <mc:Choice Requires="wps">
                <w:drawing>
                  <wp:anchor distT="0" distB="0" distL="114300" distR="114300" simplePos="0" relativeHeight="251658242" behindDoc="0" locked="0" layoutInCell="1" allowOverlap="1" wp14:anchorId="700C7E8F" wp14:editId="2A60356D">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35000</wp14:pctPosVOffset>
                        </wp:positionV>
                      </mc:Choice>
                      <mc:Fallback>
                        <wp:positionV relativeFrom="page">
                          <wp:posOffset>3742055</wp:posOffset>
                        </wp:positionV>
                      </mc:Fallback>
                    </mc:AlternateContent>
                    <wp:extent cx="2797810" cy="2475230"/>
                    <wp:effectExtent l="0" t="0" r="0" b="0"/>
                    <wp:wrapSquare wrapText="bothSides"/>
                    <wp:docPr id="470" name="Text Box 470"/>
                    <wp:cNvGraphicFramePr/>
                    <a:graphic xmlns:a="http://schemas.openxmlformats.org/drawingml/2006/main">
                      <a:graphicData uri="http://schemas.microsoft.com/office/word/2010/wordprocessingShape">
                        <wps:wsp>
                          <wps:cNvSpPr txBox="1"/>
                          <wps:spPr>
                            <a:xfrm>
                              <a:off x="0" y="0"/>
                              <a:ext cx="2797810" cy="2475230"/>
                            </a:xfrm>
                            <a:prstGeom prst="rect">
                              <a:avLst/>
                            </a:prstGeom>
                            <a:noFill/>
                            <a:ln w="6350">
                              <a:noFill/>
                            </a:ln>
                            <a:effectLst/>
                          </wps:spPr>
                          <wps:txbx>
                            <w:txbxContent>
                              <w:sdt>
                                <w:sdtPr>
                                  <w:rPr>
                                    <w:rFonts w:asciiTheme="majorHAnsi" w:eastAsiaTheme="majorEastAsia" w:hAnsiTheme="majorHAnsi" w:cstheme="majorBidi"/>
                                    <w:noProof/>
                                    <w:color w:val="4472C4" w:themeColor="accent1"/>
                                    <w:sz w:val="72"/>
                                    <w:szCs w:val="72"/>
                                  </w:rPr>
                                  <w:alias w:val="Title"/>
                                  <w:id w:val="-958338334"/>
                                  <w:dataBinding w:prefixMappings="xmlns:ns0='http://schemas.openxmlformats.org/package/2006/metadata/core-properties' xmlns:ns1='http://purl.org/dc/elements/1.1/'" w:xpath="/ns0:coreProperties[1]/ns1:title[1]" w:storeItemID="{6C3C8BC8-F283-45AE-878A-BAB7291924A1}"/>
                                  <w:text/>
                                </w:sdtPr>
                                <w:sdtEndPr/>
                                <w:sdtContent>
                                  <w:p w14:paraId="3FE11340" w14:textId="3AD34B12" w:rsidR="00332225" w:rsidRDefault="00D1116C">
                                    <w:pPr>
                                      <w:spacing w:line="240" w:lineRule="auto"/>
                                      <w:rPr>
                                        <w:rFonts w:asciiTheme="majorHAnsi" w:eastAsiaTheme="majorEastAsia" w:hAnsiTheme="majorHAnsi" w:cstheme="majorBidi"/>
                                        <w:noProof/>
                                        <w:color w:val="4472C4" w:themeColor="accent1"/>
                                        <w:sz w:val="72"/>
                                        <w:szCs w:val="144"/>
                                      </w:rPr>
                                    </w:pPr>
                                    <w:r>
                                      <w:rPr>
                                        <w:rFonts w:asciiTheme="majorHAnsi" w:eastAsiaTheme="majorEastAsia" w:hAnsiTheme="majorHAnsi" w:cstheme="majorBidi"/>
                                        <w:noProof/>
                                        <w:color w:val="4472C4" w:themeColor="accent1"/>
                                        <w:sz w:val="72"/>
                                        <w:szCs w:val="72"/>
                                      </w:rPr>
                                      <w:t>Post Prototype refinement of design</w:t>
                                    </w:r>
                                  </w:p>
                                </w:sdtContent>
                              </w:sdt>
                              <w:sdt>
                                <w:sdtPr>
                                  <w:rPr>
                                    <w:rFonts w:asciiTheme="majorHAnsi" w:eastAsiaTheme="majorEastAsia" w:hAnsiTheme="majorHAnsi" w:cstheme="majorBidi"/>
                                    <w:noProof/>
                                    <w:color w:val="44546A" w:themeColor="text2"/>
                                    <w:sz w:val="32"/>
                                    <w:szCs w:val="32"/>
                                  </w:rPr>
                                  <w:alias w:val="Subtitle"/>
                                  <w:id w:val="15524255"/>
                                  <w:dataBinding w:prefixMappings="xmlns:ns0='http://schemas.openxmlformats.org/package/2006/metadata/core-properties' xmlns:ns1='http://purl.org/dc/elements/1.1/'" w:xpath="/ns0:coreProperties[1]/ns1:subject[1]" w:storeItemID="{6C3C8BC8-F283-45AE-878A-BAB7291924A1}"/>
                                  <w:text/>
                                </w:sdtPr>
                                <w:sdtEndPr/>
                                <w:sdtContent>
                                  <w:p w14:paraId="38AC5851" w14:textId="3332C1AD" w:rsidR="00332225" w:rsidRDefault="0018212C">
                                    <w:pPr>
                                      <w:rPr>
                                        <w:rFonts w:asciiTheme="majorHAnsi" w:eastAsiaTheme="majorEastAsia" w:hAnsiTheme="majorHAnsi" w:cstheme="majorBidi"/>
                                        <w:noProof/>
                                        <w:color w:val="44546A" w:themeColor="text2"/>
                                        <w:sz w:val="32"/>
                                        <w:szCs w:val="40"/>
                                      </w:rPr>
                                    </w:pPr>
                                    <w:r>
                                      <w:rPr>
                                        <w:rFonts w:asciiTheme="majorHAnsi" w:eastAsiaTheme="majorEastAsia" w:hAnsiTheme="majorHAnsi" w:cstheme="majorBidi"/>
                                        <w:noProof/>
                                        <w:color w:val="44546A" w:themeColor="text2"/>
                                        <w:sz w:val="32"/>
                                        <w:szCs w:val="32"/>
                                      </w:rPr>
                                      <w:t xml:space="preserve">Computer Science </w:t>
                                    </w:r>
                                    <w:r w:rsidR="00011C05">
                                      <w:rPr>
                                        <w:rFonts w:asciiTheme="majorHAnsi" w:eastAsiaTheme="majorEastAsia" w:hAnsiTheme="majorHAnsi" w:cstheme="majorBidi"/>
                                        <w:noProof/>
                                        <w:color w:val="44546A" w:themeColor="text2"/>
                                        <w:sz w:val="32"/>
                                        <w:szCs w:val="32"/>
                                      </w:rPr>
                                      <w:t>NEA</w:t>
                                    </w:r>
                                  </w:p>
                                </w:sdtContent>
                              </w:sdt>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36000</wp14:pctWidth>
                    </wp14:sizeRelH>
                    <wp14:sizeRelV relativeFrom="page">
                      <wp14:pctHeight>28000</wp14:pctHeight>
                    </wp14:sizeRelV>
                  </wp:anchor>
                </w:drawing>
              </mc:Choice>
              <mc:Fallback>
                <w:pict>
                  <v:shape w14:anchorId="700C7E8F" id="Text Box 470" o:spid="_x0000_s1029" type="#_x0000_t202" style="position:absolute;left:0;text-align:left;margin-left:0;margin-top:0;width:220.3pt;height:194.9pt;z-index:251658242;visibility:visible;mso-wrap-style:square;mso-width-percent:360;mso-height-percent:280;mso-left-percent:455;mso-top-percent:350;mso-wrap-distance-left:9pt;mso-wrap-distance-top:0;mso-wrap-distance-right:9pt;mso-wrap-distance-bottom:0;mso-position-horizontal-relative:page;mso-position-vertical-relative:page;mso-width-percent:360;mso-height-percent:280;mso-left-percent:455;mso-top-percent:3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" filled="f" stroked="f" strokeweight=".5pt">
                    <v:textbox style="mso-fit-shape-to-text:t">
                      <w:txbxContent>
                        <w:sdt>
                          <w:sdtPr>
                            <w:rPr>
                              <w:rFonts w:asciiTheme="majorHAnsi" w:eastAsiaTheme="majorEastAsia" w:hAnsiTheme="majorHAnsi" w:cstheme="majorBidi"/>
                              <w:noProof/>
                              <w:color w:val="4472C4" w:themeColor="accent1"/>
                              <w:sz w:val="72"/>
                              <w:szCs w:val="72"/>
                            </w:rPr>
                            <w:alias w:val="Title"/>
                            <w:id w:val="-958338334"/>
                            <w:dataBinding w:prefixMappings="xmlns:ns0='http://schemas.openxmlformats.org/package/2006/metadata/core-properties' xmlns:ns1='http://purl.org/dc/elements/1.1/'" w:xpath="/ns0:coreProperties[1]/ns1:title[1]" w:storeItemID="{6C3C8BC8-F283-45AE-878A-BAB7291924A1}"/>
                            <w:text/>
                          </w:sdtPr>
                          <w:sdtContent>
                            <w:p w14:paraId="3FE11340" w14:textId="3AD34B12" w:rsidR="00332225" w:rsidRDefault="00D1116C">
                              <w:pPr>
                                <w:spacing w:line="240" w:lineRule="auto"/>
                                <w:rPr>
                                  <w:rFonts w:asciiTheme="majorHAnsi" w:eastAsiaTheme="majorEastAsia" w:hAnsiTheme="majorHAnsi" w:cstheme="majorBidi"/>
                                  <w:noProof/>
                                  <w:color w:val="4472C4" w:themeColor="accent1"/>
                                  <w:sz w:val="72"/>
                                  <w:szCs w:val="144"/>
                                </w:rPr>
                              </w:pPr>
                              <w:r>
                                <w:rPr>
                                  <w:rFonts w:asciiTheme="majorHAnsi" w:eastAsiaTheme="majorEastAsia" w:hAnsiTheme="majorHAnsi" w:cstheme="majorBidi"/>
                                  <w:noProof/>
                                  <w:color w:val="4472C4" w:themeColor="accent1"/>
                                  <w:sz w:val="72"/>
                                  <w:szCs w:val="72"/>
                                </w:rPr>
                                <w:t>Post Prototype refinement of design</w:t>
                              </w:r>
                            </w:p>
                          </w:sdtContent>
                        </w:sdt>
                        <w:sdt>
                          <w:sdtPr>
                            <w:rPr>
                              <w:rFonts w:asciiTheme="majorHAnsi" w:eastAsiaTheme="majorEastAsia" w:hAnsiTheme="majorHAnsi" w:cstheme="majorBidi"/>
                              <w:noProof/>
                              <w:color w:val="44546A" w:themeColor="text2"/>
                              <w:sz w:val="32"/>
                              <w:szCs w:val="32"/>
                            </w:rPr>
                            <w:alias w:val="Subtitle"/>
                            <w:id w:val="15524255"/>
                            <w:dataBinding w:prefixMappings="xmlns:ns0='http://schemas.openxmlformats.org/package/2006/metadata/core-properties' xmlns:ns1='http://purl.org/dc/elements/1.1/'" w:xpath="/ns0:coreProperties[1]/ns1:subject[1]" w:storeItemID="{6C3C8BC8-F283-45AE-878A-BAB7291924A1}"/>
                            <w:text/>
                          </w:sdtPr>
                          <w:sdtContent>
                            <w:p w14:paraId="38AC5851" w14:textId="3332C1AD" w:rsidR="00332225" w:rsidRDefault="0018212C">
                              <w:pPr>
                                <w:rPr>
                                  <w:rFonts w:asciiTheme="majorHAnsi" w:eastAsiaTheme="majorEastAsia" w:hAnsiTheme="majorHAnsi" w:cstheme="majorBidi"/>
                                  <w:noProof/>
                                  <w:color w:val="44546A" w:themeColor="text2"/>
                                  <w:sz w:val="32"/>
                                  <w:szCs w:val="40"/>
                                </w:rPr>
                              </w:pPr>
                              <w:r>
                                <w:rPr>
                                  <w:rFonts w:asciiTheme="majorHAnsi" w:eastAsiaTheme="majorEastAsia" w:hAnsiTheme="majorHAnsi" w:cstheme="majorBidi"/>
                                  <w:noProof/>
                                  <w:color w:val="44546A" w:themeColor="text2"/>
                                  <w:sz w:val="32"/>
                                  <w:szCs w:val="32"/>
                                </w:rPr>
                                <w:t xml:space="preserve">Computer Science </w:t>
                              </w:r>
                              <w:r w:rsidR="00011C05">
                                <w:rPr>
                                  <w:rFonts w:asciiTheme="majorHAnsi" w:eastAsiaTheme="majorEastAsia" w:hAnsiTheme="majorHAnsi" w:cstheme="majorBidi"/>
                                  <w:noProof/>
                                  <w:color w:val="44546A" w:themeColor="text2"/>
                                  <w:sz w:val="32"/>
                                  <w:szCs w:val="32"/>
                                </w:rPr>
                                <w:t>NEA</w:t>
                              </w:r>
                            </w:p>
                          </w:sdtContent>
                        </w:sdt>
                      </w:txbxContent>
                    </v:textbox>
                    <w10:wrap type="square" anchorx="page" anchory="page"/>
                  </v:shape>
                </w:pict>
              </mc:Fallback>
            </mc:AlternateContent>
          </w:r>
        </w:p>
        <w:p w14:paraId="6EA0DA75" w14:textId="47EE6BA4" w:rsidR="00332225" w:rsidRPr="000253DE" w:rsidRDefault="00332225" w:rsidP="00761CFF">
          <w:pPr>
            <w:jc w:val="both"/>
            <w:rPr>
              <w:rFonts w:cstheme="minorHAnsi"/>
            </w:rPr>
          </w:pPr>
          <w:r w:rsidRPr="000253DE">
            <w:rPr>
              <w:rFonts w:cstheme="minorHAnsi"/>
            </w:rPr>
            <w:br w:type="page"/>
          </w:r>
        </w:p>
      </w:sdtContent>
    </w:sdt>
    <w:sdt>
      <w:sdtPr>
        <w:rPr>
          <w:rFonts w:eastAsiaTheme="minorHAnsi" w:cstheme="minorHAnsi"/>
          <w:caps w:val="0"/>
          <w:color w:val="auto"/>
          <w:spacing w:val="0"/>
          <w:sz w:val="20"/>
          <w:szCs w:val="20"/>
        </w:rPr>
        <w:id w:val="-731847969"/>
        <w:docPartObj>
          <w:docPartGallery w:val="Table of Contents"/>
          <w:docPartUnique/>
        </w:docPartObj>
      </w:sdtPr>
      <w:sdtEndPr>
        <w:rPr>
          <w:rFonts w:eastAsiaTheme="minorEastAsia"/>
          <w:b/>
          <w:bCs/>
          <w:noProof/>
        </w:rPr>
      </w:sdtEndPr>
      <w:sdtContent>
        <w:p w14:paraId="2041521F" w14:textId="1F10FFC5" w:rsidR="00357D6D" w:rsidRPr="000253DE" w:rsidRDefault="00357D6D" w:rsidP="00761CFF">
          <w:pPr>
            <w:pStyle w:val="TOCHeading"/>
            <w:jc w:val="both"/>
            <w:rPr>
              <w:rFonts w:cstheme="minorHAnsi"/>
              <w:sz w:val="20"/>
              <w:szCs w:val="20"/>
            </w:rPr>
          </w:pPr>
          <w:r w:rsidRPr="000253DE">
            <w:rPr>
              <w:rFonts w:cstheme="minorHAnsi"/>
              <w:sz w:val="20"/>
              <w:szCs w:val="20"/>
            </w:rPr>
            <w:t>Contents</w:t>
          </w:r>
        </w:p>
        <w:p w14:paraId="351677C0" w14:textId="578736C3" w:rsidR="001138DC" w:rsidRPr="000253DE" w:rsidRDefault="00357D6D" w:rsidP="00761CFF">
          <w:pPr>
            <w:pStyle w:val="TOC2"/>
            <w:tabs>
              <w:tab w:val="right" w:leader="dot" w:pos="9016"/>
            </w:tabs>
            <w:jc w:val="both"/>
            <w:rPr>
              <w:rFonts w:cstheme="minorHAnsi"/>
              <w:noProof/>
              <w:lang w:eastAsia="en-GB"/>
            </w:rPr>
          </w:pPr>
          <w:r w:rsidRPr="000253DE">
            <w:rPr>
              <w:rFonts w:cstheme="minorHAnsi"/>
            </w:rPr>
            <w:fldChar w:fldCharType="begin"/>
          </w:r>
          <w:r w:rsidRPr="000253DE">
            <w:rPr>
              <w:rFonts w:cstheme="minorHAnsi"/>
            </w:rPr>
            <w:instrText xml:space="preserve"> TOC \o "1-3" \h \z \u </w:instrText>
          </w:r>
          <w:r w:rsidRPr="000253DE">
            <w:rPr>
              <w:rFonts w:cstheme="minorHAnsi"/>
            </w:rPr>
            <w:fldChar w:fldCharType="separate"/>
          </w:r>
          <w:hyperlink w:anchor="_Toc74832142" w:history="1">
            <w:r w:rsidR="001138DC" w:rsidRPr="000253DE">
              <w:rPr>
                <w:rStyle w:val="Hyperlink"/>
                <w:rFonts w:cstheme="minorHAnsi"/>
                <w:noProof/>
              </w:rPr>
              <w:t>Feedback</w:t>
            </w:r>
            <w:r w:rsidR="001138DC" w:rsidRPr="000253DE">
              <w:rPr>
                <w:rFonts w:cstheme="minorHAnsi"/>
                <w:noProof/>
                <w:webHidden/>
              </w:rPr>
              <w:tab/>
            </w:r>
            <w:r w:rsidR="001138DC" w:rsidRPr="000253DE">
              <w:rPr>
                <w:rFonts w:cstheme="minorHAnsi"/>
                <w:noProof/>
                <w:webHidden/>
              </w:rPr>
              <w:fldChar w:fldCharType="begin"/>
            </w:r>
            <w:r w:rsidR="001138DC" w:rsidRPr="000253DE">
              <w:rPr>
                <w:rFonts w:cstheme="minorHAnsi"/>
                <w:noProof/>
                <w:webHidden/>
              </w:rPr>
              <w:instrText xml:space="preserve"> PAGEREF _Toc74832142 \h </w:instrText>
            </w:r>
            <w:r w:rsidR="001138DC" w:rsidRPr="000253DE">
              <w:rPr>
                <w:rFonts w:cstheme="minorHAnsi"/>
                <w:noProof/>
                <w:webHidden/>
              </w:rPr>
            </w:r>
            <w:r w:rsidR="001138DC" w:rsidRPr="000253DE">
              <w:rPr>
                <w:rFonts w:cstheme="minorHAnsi"/>
                <w:noProof/>
                <w:webHidden/>
              </w:rPr>
              <w:fldChar w:fldCharType="separate"/>
            </w:r>
            <w:r w:rsidR="00DD07D6">
              <w:rPr>
                <w:rFonts w:cstheme="minorHAnsi"/>
                <w:noProof/>
                <w:webHidden/>
              </w:rPr>
              <w:t>2</w:t>
            </w:r>
            <w:r w:rsidR="001138DC" w:rsidRPr="000253DE">
              <w:rPr>
                <w:rFonts w:cstheme="minorHAnsi"/>
                <w:noProof/>
                <w:webHidden/>
              </w:rPr>
              <w:fldChar w:fldCharType="end"/>
            </w:r>
          </w:hyperlink>
        </w:p>
        <w:p w14:paraId="39FCCA1B" w14:textId="23977F51" w:rsidR="001138DC" w:rsidRPr="000253DE" w:rsidRDefault="001138DC" w:rsidP="00761CFF">
          <w:pPr>
            <w:pStyle w:val="TOC2"/>
            <w:tabs>
              <w:tab w:val="right" w:leader="dot" w:pos="9016"/>
            </w:tabs>
            <w:jc w:val="both"/>
            <w:rPr>
              <w:rFonts w:cstheme="minorHAnsi"/>
              <w:noProof/>
              <w:lang w:eastAsia="en-GB"/>
            </w:rPr>
          </w:pPr>
          <w:hyperlink w:anchor="_Toc74832143" w:history="1">
            <w:r w:rsidRPr="000253DE">
              <w:rPr>
                <w:rStyle w:val="Hyperlink"/>
                <w:rFonts w:cstheme="minorHAnsi"/>
                <w:noProof/>
              </w:rPr>
              <w:t>Design updates</w:t>
            </w:r>
            <w:r w:rsidRPr="000253DE">
              <w:rPr>
                <w:rFonts w:cstheme="minorHAnsi"/>
                <w:noProof/>
                <w:webHidden/>
              </w:rPr>
              <w:tab/>
            </w:r>
            <w:r w:rsidRPr="000253DE">
              <w:rPr>
                <w:rFonts w:cstheme="minorHAnsi"/>
                <w:noProof/>
                <w:webHidden/>
              </w:rPr>
              <w:fldChar w:fldCharType="begin"/>
            </w:r>
            <w:r w:rsidRPr="000253DE">
              <w:rPr>
                <w:rFonts w:cstheme="minorHAnsi"/>
                <w:noProof/>
                <w:webHidden/>
              </w:rPr>
              <w:instrText xml:space="preserve"> PAGEREF _Toc74832143 \h </w:instrText>
            </w:r>
            <w:r w:rsidRPr="000253DE">
              <w:rPr>
                <w:rFonts w:cstheme="minorHAnsi"/>
                <w:noProof/>
                <w:webHidden/>
              </w:rPr>
            </w:r>
            <w:r w:rsidRPr="000253DE">
              <w:rPr>
                <w:rFonts w:cstheme="minorHAnsi"/>
                <w:noProof/>
                <w:webHidden/>
              </w:rPr>
              <w:fldChar w:fldCharType="separate"/>
            </w:r>
            <w:r w:rsidR="00DD07D6">
              <w:rPr>
                <w:rFonts w:cstheme="minorHAnsi"/>
                <w:noProof/>
                <w:webHidden/>
              </w:rPr>
              <w:t>2</w:t>
            </w:r>
            <w:r w:rsidRPr="000253DE">
              <w:rPr>
                <w:rFonts w:cstheme="minorHAnsi"/>
                <w:noProof/>
                <w:webHidden/>
              </w:rPr>
              <w:fldChar w:fldCharType="end"/>
            </w:r>
          </w:hyperlink>
        </w:p>
        <w:p w14:paraId="1FAE16A0" w14:textId="69E34027" w:rsidR="00B07F3A" w:rsidRPr="000253DE" w:rsidRDefault="00357D6D" w:rsidP="00761CFF">
          <w:pPr>
            <w:jc w:val="both"/>
            <w:rPr>
              <w:rFonts w:cstheme="minorHAnsi"/>
              <w:b/>
              <w:bCs/>
              <w:noProof/>
            </w:rPr>
          </w:pPr>
          <w:r w:rsidRPr="000253DE">
            <w:rPr>
              <w:rFonts w:cstheme="minorHAnsi"/>
              <w:b/>
              <w:bCs/>
              <w:noProof/>
            </w:rPr>
            <w:fldChar w:fldCharType="end"/>
          </w:r>
        </w:p>
      </w:sdtContent>
    </w:sdt>
    <w:p w14:paraId="1F021E22" w14:textId="67A0D23B" w:rsidR="00332225" w:rsidRPr="000253DE" w:rsidRDefault="00332225" w:rsidP="00761CFF">
      <w:pPr>
        <w:jc w:val="both"/>
        <w:rPr>
          <w:rFonts w:cstheme="minorHAnsi"/>
          <w:b/>
          <w:bCs/>
          <w:noProof/>
        </w:rPr>
      </w:pPr>
      <w:r w:rsidRPr="000253DE">
        <w:rPr>
          <w:rFonts w:cstheme="minorHAnsi"/>
        </w:rPr>
        <w:br w:type="page"/>
      </w:r>
    </w:p>
    <w:p w14:paraId="60FBC511" w14:textId="613267A9" w:rsidR="0008317E" w:rsidRPr="00761CFF" w:rsidRDefault="00932FA9" w:rsidP="00761CFF">
      <w:pPr>
        <w:pStyle w:val="Heading1"/>
        <w:jc w:val="both"/>
        <w:rPr>
          <w:rFonts w:cstheme="minorHAnsi"/>
          <w:sz w:val="20"/>
          <w:szCs w:val="20"/>
        </w:rPr>
      </w:pPr>
      <w:bookmarkStart w:id="0" w:name="_Toc74832142"/>
      <w:r w:rsidRPr="000253DE">
        <w:rPr>
          <w:rFonts w:cstheme="minorHAnsi"/>
          <w:sz w:val="20"/>
          <w:szCs w:val="20"/>
        </w:rPr>
        <w:lastRenderedPageBreak/>
        <w:t>Feedback</w:t>
      </w:r>
      <w:bookmarkEnd w:id="0"/>
      <w:r w:rsidRPr="000253DE">
        <w:rPr>
          <w:rFonts w:cstheme="minorHAnsi"/>
          <w:sz w:val="20"/>
          <w:szCs w:val="20"/>
        </w:rPr>
        <w:t xml:space="preserve"> </w:t>
      </w:r>
    </w:p>
    <w:p w14:paraId="7C0AFE7F" w14:textId="1FF8DF23" w:rsidR="0008317E" w:rsidRPr="000253DE" w:rsidRDefault="006B281B" w:rsidP="00761CFF">
      <w:pPr>
        <w:jc w:val="both"/>
        <w:rPr>
          <w:rFonts w:cstheme="minorHAnsi"/>
        </w:rPr>
      </w:pPr>
      <w:r w:rsidRPr="000253DE">
        <w:rPr>
          <w:rFonts w:cstheme="minorHAnsi"/>
        </w:rPr>
        <w:t xml:space="preserve">Firstly, </w:t>
      </w:r>
      <w:r w:rsidR="00761CFF">
        <w:rPr>
          <w:rFonts w:cstheme="minorHAnsi"/>
        </w:rPr>
        <w:t>it was</w:t>
      </w:r>
      <w:r w:rsidR="0008317E" w:rsidRPr="000253DE">
        <w:rPr>
          <w:rFonts w:cstheme="minorHAnsi"/>
        </w:rPr>
        <w:t xml:space="preserve"> confus</w:t>
      </w:r>
      <w:r w:rsidR="00761CFF">
        <w:rPr>
          <w:rFonts w:cstheme="minorHAnsi"/>
        </w:rPr>
        <w:t xml:space="preserve">ing </w:t>
      </w:r>
      <w:r w:rsidR="0008317E" w:rsidRPr="000253DE">
        <w:rPr>
          <w:rFonts w:cstheme="minorHAnsi"/>
        </w:rPr>
        <w:t>about what happens if someone who reported problems gets deleted</w:t>
      </w:r>
      <w:r w:rsidR="00761CFF">
        <w:rPr>
          <w:rFonts w:cstheme="minorHAnsi"/>
        </w:rPr>
        <w:t>.</w:t>
      </w:r>
      <w:r w:rsidR="0008317E" w:rsidRPr="000253DE">
        <w:rPr>
          <w:rFonts w:cstheme="minorHAnsi"/>
        </w:rPr>
        <w:t xml:space="preserve"> </w:t>
      </w:r>
      <w:r w:rsidR="00761CFF">
        <w:rPr>
          <w:rFonts w:cstheme="minorHAnsi"/>
        </w:rPr>
        <w:t>I</w:t>
      </w:r>
      <w:r w:rsidR="0008317E" w:rsidRPr="000253DE">
        <w:rPr>
          <w:rFonts w:cstheme="minorHAnsi"/>
        </w:rPr>
        <w:t>t would leave empty records, making it hard to see who complained and could crash the system. They also asked what if all users were deleted, which would break the system completely. These problems weren’t fixed in the early version.</w:t>
      </w:r>
      <w:r w:rsidR="00E60C33">
        <w:rPr>
          <w:rFonts w:cstheme="minorHAnsi"/>
        </w:rPr>
        <w:t xml:space="preserve"> </w:t>
      </w:r>
      <w:r w:rsidR="0008317E" w:rsidRPr="000253DE">
        <w:rPr>
          <w:rFonts w:cstheme="minorHAnsi"/>
        </w:rPr>
        <w:t>Another issue was about checking before deleting stuff. Right now, users and admins can delete things without asking if they really want to, which could lead to mistakes. It was suggested to add a confirmation step, especially for admins doing important tasks like deleting users or rooms.</w:t>
      </w:r>
      <w:r w:rsidR="00E60C33">
        <w:rPr>
          <w:rFonts w:cstheme="minorHAnsi"/>
        </w:rPr>
        <w:t xml:space="preserve"> </w:t>
      </w:r>
      <w:r w:rsidR="0008317E" w:rsidRPr="000253DE">
        <w:rPr>
          <w:rFonts w:cstheme="minorHAnsi"/>
        </w:rPr>
        <w:t>There were also comments about searching and filtering. The system shows all bookings and rooms at once, which is too much when there are loads of records. It was asked to add a way to filter meetings by user, which would help admins manage schedules better.</w:t>
      </w:r>
      <w:r w:rsidR="00E60C33">
        <w:rPr>
          <w:rFonts w:cstheme="minorHAnsi"/>
        </w:rPr>
        <w:t xml:space="preserve"> </w:t>
      </w:r>
      <w:r w:rsidR="0008317E" w:rsidRPr="000253DE">
        <w:rPr>
          <w:rFonts w:cstheme="minorHAnsi"/>
        </w:rPr>
        <w:t xml:space="preserve">User account management needs work too. People wondered if they could change their email or password themselves, but they can’t. This means if someone forgets their password, they </w:t>
      </w:r>
      <w:r w:rsidR="00D3327C" w:rsidRPr="000253DE">
        <w:rPr>
          <w:rFonts w:cstheme="minorHAnsi"/>
        </w:rPr>
        <w:t>must</w:t>
      </w:r>
      <w:r w:rsidR="0008317E" w:rsidRPr="000253DE">
        <w:rPr>
          <w:rFonts w:cstheme="minorHAnsi"/>
        </w:rPr>
        <w:t xml:space="preserve"> ask an admin for help, which is a hassle. Letting users manage their accounts would make things easier.</w:t>
      </w:r>
      <w:r w:rsidR="00E60C33">
        <w:rPr>
          <w:rFonts w:cstheme="minorHAnsi"/>
        </w:rPr>
        <w:t xml:space="preserve"> </w:t>
      </w:r>
      <w:r w:rsidR="0008317E" w:rsidRPr="000253DE">
        <w:rPr>
          <w:rFonts w:cstheme="minorHAnsi"/>
        </w:rPr>
        <w:t xml:space="preserve">Concerns were raised about notifications. Right now, when someone submits a support ticket, admins don’t get alerts, so they </w:t>
      </w:r>
      <w:r w:rsidR="00D3327C" w:rsidRPr="000253DE">
        <w:rPr>
          <w:rFonts w:cstheme="minorHAnsi"/>
        </w:rPr>
        <w:t>must</w:t>
      </w:r>
      <w:r w:rsidR="0008317E" w:rsidRPr="000253DE">
        <w:rPr>
          <w:rFonts w:cstheme="minorHAnsi"/>
        </w:rPr>
        <w:t xml:space="preserve"> check manually, which could slow down help for urgent issues. There should also be alerts for users when their tickets are sorted or when important changes happen.</w:t>
      </w:r>
      <w:r w:rsidR="00E60C33">
        <w:rPr>
          <w:rFonts w:cstheme="minorHAnsi"/>
        </w:rPr>
        <w:t xml:space="preserve"> </w:t>
      </w:r>
      <w:r w:rsidR="0008317E" w:rsidRPr="000253DE">
        <w:rPr>
          <w:rFonts w:cstheme="minorHAnsi"/>
        </w:rPr>
        <w:t>There were some design problems too. Some input boxes are not lined up right, making it look messy. The support message box is too small, and the admin dashboard needs lots of scrolling. Validation issues were also mentioned. Users can book rooms for past dates</w:t>
      </w:r>
      <w:r w:rsidR="009D2AB8">
        <w:rPr>
          <w:rFonts w:cstheme="minorHAnsi"/>
        </w:rPr>
        <w:t xml:space="preserve">. </w:t>
      </w:r>
      <w:r w:rsidR="0008317E" w:rsidRPr="000253DE">
        <w:rPr>
          <w:rFonts w:cstheme="minorHAnsi"/>
        </w:rPr>
        <w:t>They can also book rooms for too long without limits, which could be misused. It was suggested to set a minimum booking time of 30 minutes to help with this.</w:t>
      </w:r>
      <w:r w:rsidR="00E60C33">
        <w:rPr>
          <w:rFonts w:cstheme="minorHAnsi"/>
        </w:rPr>
        <w:t xml:space="preserve"> </w:t>
      </w:r>
      <w:r w:rsidR="0008317E" w:rsidRPr="000253DE">
        <w:rPr>
          <w:rFonts w:cstheme="minorHAnsi"/>
        </w:rPr>
        <w:t xml:space="preserve">Room info and visibility were pointed out. </w:t>
      </w:r>
      <w:r w:rsidR="00761CFF">
        <w:rPr>
          <w:rFonts w:cstheme="minorHAnsi"/>
        </w:rPr>
        <w:t>Staff</w:t>
      </w:r>
      <w:r w:rsidR="0008317E" w:rsidRPr="000253DE">
        <w:rPr>
          <w:rFonts w:cstheme="minorHAnsi"/>
        </w:rPr>
        <w:t xml:space="preserve"> want to know when rooms are free without checking each one individually. A map of rooms would help find the right place, and categorising rooms by size or purpose would make it easier to choose the right space.</w:t>
      </w:r>
    </w:p>
    <w:p w14:paraId="216DAD02" w14:textId="5C753AD0" w:rsidR="00115865" w:rsidRPr="000253DE" w:rsidRDefault="00D11FC1" w:rsidP="00761CFF">
      <w:pPr>
        <w:pStyle w:val="Heading1"/>
        <w:jc w:val="both"/>
        <w:rPr>
          <w:rFonts w:cstheme="minorHAnsi"/>
          <w:sz w:val="20"/>
          <w:szCs w:val="20"/>
        </w:rPr>
      </w:pPr>
      <w:bookmarkStart w:id="1" w:name="_Toc74832143"/>
      <w:r w:rsidRPr="000253DE">
        <w:rPr>
          <w:rFonts w:cstheme="minorHAnsi"/>
          <w:sz w:val="20"/>
          <w:szCs w:val="20"/>
        </w:rPr>
        <w:t>Design updates</w:t>
      </w:r>
      <w:bookmarkEnd w:id="1"/>
    </w:p>
    <w:p w14:paraId="61553B02" w14:textId="4F35DE81" w:rsidR="000253DE" w:rsidRPr="000253DE" w:rsidRDefault="000253DE" w:rsidP="00761CFF">
      <w:pPr>
        <w:pStyle w:val="Heading2"/>
        <w:jc w:val="both"/>
      </w:pPr>
      <w:r w:rsidRPr="000253DE">
        <w:t>ENHANCED VALIDATION LOGIC</w:t>
      </w:r>
    </w:p>
    <w:p w14:paraId="4DB098EC" w14:textId="625ED261" w:rsidR="000253DE" w:rsidRPr="000253DE" w:rsidRDefault="000253DE" w:rsidP="00761CFF">
      <w:pPr>
        <w:jc w:val="both"/>
        <w:rPr>
          <w:rFonts w:cstheme="minorHAnsi"/>
        </w:rPr>
      </w:pPr>
      <w:r w:rsidRPr="000253DE">
        <w:rPr>
          <w:rFonts w:cstheme="minorHAnsi"/>
        </w:rPr>
        <w:t>I need to improve the booking rules to stop invalid bookings. I’ll block any booking that starts in the past and won’t allow overnight bookings.</w:t>
      </w:r>
      <w:r w:rsidR="00E60C33">
        <w:rPr>
          <w:rFonts w:cstheme="minorHAnsi"/>
        </w:rPr>
        <w:t xml:space="preserve"> </w:t>
      </w:r>
      <w:r w:rsidRPr="000253DE">
        <w:rPr>
          <w:rFonts w:cstheme="minorHAnsi"/>
        </w:rPr>
        <w:t xml:space="preserve">To stop </w:t>
      </w:r>
      <w:r w:rsidR="00761CFF">
        <w:rPr>
          <w:rFonts w:cstheme="minorHAnsi"/>
        </w:rPr>
        <w:t>staff</w:t>
      </w:r>
      <w:r w:rsidRPr="000253DE">
        <w:rPr>
          <w:rFonts w:cstheme="minorHAnsi"/>
        </w:rPr>
        <w:t xml:space="preserve"> from booking too many rooms, I’ll set a limit on how many bookings </w:t>
      </w:r>
      <w:r w:rsidR="00761CFF">
        <w:rPr>
          <w:rFonts w:cstheme="minorHAnsi"/>
        </w:rPr>
        <w:t>they</w:t>
      </w:r>
      <w:r w:rsidRPr="000253DE">
        <w:rPr>
          <w:rFonts w:cstheme="minorHAnsi"/>
        </w:rPr>
        <w:t xml:space="preserve"> can make each week. I’ll also change the minimum booking time to 30 minutes and make sure </w:t>
      </w:r>
      <w:r w:rsidR="00761CFF">
        <w:rPr>
          <w:rFonts w:cstheme="minorHAnsi"/>
        </w:rPr>
        <w:t>they</w:t>
      </w:r>
      <w:r w:rsidRPr="000253DE">
        <w:rPr>
          <w:rFonts w:cstheme="minorHAnsi"/>
        </w:rPr>
        <w:t xml:space="preserve"> can’t book for more than 8 hours without admin approval.</w:t>
      </w:r>
    </w:p>
    <w:p w14:paraId="0AE7793E" w14:textId="3B84F015" w:rsidR="000253DE" w:rsidRPr="000253DE" w:rsidRDefault="000253DE" w:rsidP="00761CFF">
      <w:pPr>
        <w:pStyle w:val="Heading2"/>
        <w:jc w:val="both"/>
      </w:pPr>
      <w:r w:rsidRPr="000253DE">
        <w:t>USER INTERFACE IMPROVEMENTS</w:t>
      </w:r>
    </w:p>
    <w:p w14:paraId="5F7AABC7" w14:textId="1857F6F4" w:rsidR="000253DE" w:rsidRPr="000253DE" w:rsidRDefault="000253DE" w:rsidP="00761CFF">
      <w:pPr>
        <w:jc w:val="both"/>
        <w:rPr>
          <w:rFonts w:cstheme="minorHAnsi"/>
        </w:rPr>
      </w:pPr>
      <w:r w:rsidRPr="000253DE">
        <w:rPr>
          <w:rFonts w:cstheme="minorHAnsi"/>
        </w:rPr>
        <w:t>I’ll fix the input boxes so they all line up nicely using a grid layout. The support ticket box will be resizable so I can make it bigger for longer messages.</w:t>
      </w:r>
      <w:r w:rsidR="00E60C33">
        <w:rPr>
          <w:rFonts w:cstheme="minorHAnsi"/>
        </w:rPr>
        <w:t xml:space="preserve"> </w:t>
      </w:r>
      <w:r w:rsidRPr="000253DE">
        <w:rPr>
          <w:rFonts w:cstheme="minorHAnsi"/>
        </w:rPr>
        <w:t>The admin dashboard will change from one long page to tabs for easier navigation. Each admin function will have its own tab. I’ll add a</w:t>
      </w:r>
      <w:r w:rsidR="00BF33F3">
        <w:rPr>
          <w:rFonts w:cstheme="minorHAnsi"/>
        </w:rPr>
        <w:t>n actual</w:t>
      </w:r>
      <w:r w:rsidRPr="000253DE">
        <w:rPr>
          <w:rFonts w:cstheme="minorHAnsi"/>
        </w:rPr>
        <w:t xml:space="preserve"> </w:t>
      </w:r>
      <w:r w:rsidR="00BF33F3">
        <w:rPr>
          <w:rFonts w:cstheme="minorHAnsi"/>
        </w:rPr>
        <w:t xml:space="preserve">google </w:t>
      </w:r>
      <w:r w:rsidRPr="000253DE">
        <w:rPr>
          <w:rFonts w:cstheme="minorHAnsi"/>
        </w:rPr>
        <w:t xml:space="preserve">calendar </w:t>
      </w:r>
      <w:r w:rsidR="00BF33F3">
        <w:rPr>
          <w:rFonts w:cstheme="minorHAnsi"/>
        </w:rPr>
        <w:t xml:space="preserve">like </w:t>
      </w:r>
      <w:r w:rsidR="00C521F4">
        <w:rPr>
          <w:rFonts w:cstheme="minorHAnsi"/>
        </w:rPr>
        <w:t xml:space="preserve">table </w:t>
      </w:r>
      <w:r w:rsidRPr="000253DE">
        <w:rPr>
          <w:rFonts w:cstheme="minorHAnsi"/>
        </w:rPr>
        <w:t>view on the rooms page to show when rooms are free or booked, making it easier to find available spaces.</w:t>
      </w:r>
    </w:p>
    <w:p w14:paraId="001CD121" w14:textId="2E96544C" w:rsidR="000253DE" w:rsidRPr="000253DE" w:rsidRDefault="000253DE" w:rsidP="00761CFF">
      <w:pPr>
        <w:pStyle w:val="Heading2"/>
        <w:jc w:val="both"/>
      </w:pPr>
      <w:r w:rsidRPr="000253DE">
        <w:t>CONFIRMATION AND VERIFICATION PROMPTS</w:t>
      </w:r>
    </w:p>
    <w:p w14:paraId="2AF5C9A0" w14:textId="2BB66926" w:rsidR="00E60C33" w:rsidRDefault="000253DE" w:rsidP="00E60C33">
      <w:pPr>
        <w:jc w:val="both"/>
        <w:rPr>
          <w:rFonts w:cstheme="minorHAnsi"/>
        </w:rPr>
      </w:pPr>
      <w:r w:rsidRPr="000253DE">
        <w:rPr>
          <w:rFonts w:cstheme="minorHAnsi"/>
        </w:rPr>
        <w:t xml:space="preserve">I’ll add a confirmation pop-up for deleting anything, asking “Are you sure you want to delete this?” I’ll only let it go through if I click Yes. For big actions like deleting all bookings for a room, </w:t>
      </w:r>
      <w:r w:rsidR="00C521F4">
        <w:rPr>
          <w:rFonts w:cstheme="minorHAnsi"/>
        </w:rPr>
        <w:t>they’ll</w:t>
      </w:r>
      <w:r w:rsidRPr="000253DE">
        <w:rPr>
          <w:rFonts w:cstheme="minorHAnsi"/>
        </w:rPr>
        <w:t xml:space="preserve"> need to type “DELETE” to confirm.</w:t>
      </w:r>
      <w:r w:rsidR="00E60C33">
        <w:rPr>
          <w:rFonts w:cstheme="minorHAnsi"/>
        </w:rPr>
        <w:t xml:space="preserve"> </w:t>
      </w:r>
    </w:p>
    <w:p w14:paraId="073EE805" w14:textId="49B11EC2" w:rsidR="000253DE" w:rsidRPr="00E60C33" w:rsidRDefault="000253DE" w:rsidP="00E60C33">
      <w:pPr>
        <w:pStyle w:val="Heading2"/>
        <w:rPr>
          <w:rFonts w:cstheme="minorHAnsi"/>
        </w:rPr>
      </w:pPr>
      <w:r w:rsidRPr="000253DE">
        <w:t>FILTERING AND SEARCH ENHANCEMENTS</w:t>
      </w:r>
    </w:p>
    <w:p w14:paraId="3624BD43" w14:textId="4A7B0014" w:rsidR="000253DE" w:rsidRPr="000253DE" w:rsidRDefault="000253DE" w:rsidP="00761CFF">
      <w:pPr>
        <w:jc w:val="both"/>
        <w:rPr>
          <w:rFonts w:cstheme="minorHAnsi"/>
        </w:rPr>
      </w:pPr>
      <w:r w:rsidRPr="000253DE">
        <w:rPr>
          <w:rFonts w:cstheme="minorHAnsi"/>
        </w:rPr>
        <w:t xml:space="preserve">I’ll add a filter on the bookings page so </w:t>
      </w:r>
      <w:r w:rsidR="00FC78B4">
        <w:rPr>
          <w:rFonts w:cstheme="minorHAnsi"/>
        </w:rPr>
        <w:t>they</w:t>
      </w:r>
      <w:r w:rsidRPr="000253DE">
        <w:rPr>
          <w:rFonts w:cstheme="minorHAnsi"/>
        </w:rPr>
        <w:t xml:space="preserve"> can look up meetings by user. I’ll also improve the room search to filter by type, capacity, floor, and equipment, so </w:t>
      </w:r>
      <w:r w:rsidR="00FC78B4">
        <w:rPr>
          <w:rFonts w:cstheme="minorHAnsi"/>
        </w:rPr>
        <w:t>they</w:t>
      </w:r>
      <w:r w:rsidRPr="000253DE">
        <w:rPr>
          <w:rFonts w:cstheme="minorHAnsi"/>
        </w:rPr>
        <w:t xml:space="preserve"> can find the right room fast</w:t>
      </w:r>
      <w:r w:rsidR="00F337DA">
        <w:rPr>
          <w:rFonts w:cstheme="minorHAnsi"/>
        </w:rPr>
        <w:t>e</w:t>
      </w:r>
      <w:r w:rsidRPr="000253DE">
        <w:rPr>
          <w:rFonts w:cstheme="minorHAnsi"/>
        </w:rPr>
        <w:t>r.</w:t>
      </w:r>
    </w:p>
    <w:p w14:paraId="3A7D7594" w14:textId="2C27EE58" w:rsidR="000253DE" w:rsidRPr="000253DE" w:rsidRDefault="000253DE" w:rsidP="00761CFF">
      <w:pPr>
        <w:pStyle w:val="Heading2"/>
        <w:jc w:val="both"/>
      </w:pPr>
      <w:r w:rsidRPr="000253DE">
        <w:t>USER ACCOUNT MANAGEMENT</w:t>
      </w:r>
    </w:p>
    <w:p w14:paraId="06F03DC8" w14:textId="5AA0320B" w:rsidR="000253DE" w:rsidRPr="000253DE" w:rsidRDefault="000253DE" w:rsidP="00761CFF">
      <w:pPr>
        <w:jc w:val="both"/>
        <w:rPr>
          <w:rFonts w:cstheme="minorHAnsi"/>
        </w:rPr>
      </w:pPr>
      <w:r w:rsidRPr="000253DE">
        <w:rPr>
          <w:rFonts w:cstheme="minorHAnsi"/>
        </w:rPr>
        <w:lastRenderedPageBreak/>
        <w:t xml:space="preserve">I’ll create a “My Account” page where </w:t>
      </w:r>
      <w:r w:rsidR="00FC78B4">
        <w:rPr>
          <w:rFonts w:cstheme="minorHAnsi"/>
        </w:rPr>
        <w:t>they</w:t>
      </w:r>
      <w:r w:rsidRPr="000253DE">
        <w:rPr>
          <w:rFonts w:cstheme="minorHAnsi"/>
        </w:rPr>
        <w:t xml:space="preserve"> can change </w:t>
      </w:r>
      <w:r w:rsidR="00FC78B4">
        <w:rPr>
          <w:rFonts w:cstheme="minorHAnsi"/>
        </w:rPr>
        <w:t>their</w:t>
      </w:r>
      <w:r w:rsidRPr="000253DE">
        <w:rPr>
          <w:rFonts w:cstheme="minorHAnsi"/>
        </w:rPr>
        <w:t xml:space="preserve"> email, password, first name, and last name. To change</w:t>
      </w:r>
      <w:r w:rsidR="00FC78B4">
        <w:rPr>
          <w:rFonts w:cstheme="minorHAnsi"/>
        </w:rPr>
        <w:t xml:space="preserve"> their</w:t>
      </w:r>
      <w:r w:rsidRPr="000253DE">
        <w:rPr>
          <w:rFonts w:cstheme="minorHAnsi"/>
        </w:rPr>
        <w:t xml:space="preserve"> password, </w:t>
      </w:r>
      <w:r w:rsidR="00FC78B4">
        <w:rPr>
          <w:rFonts w:cstheme="minorHAnsi"/>
        </w:rPr>
        <w:t>they</w:t>
      </w:r>
      <w:r w:rsidRPr="000253DE">
        <w:rPr>
          <w:rFonts w:cstheme="minorHAnsi"/>
        </w:rPr>
        <w:t>’ll need to enter</w:t>
      </w:r>
      <w:r w:rsidR="00FC78B4">
        <w:rPr>
          <w:rFonts w:cstheme="minorHAnsi"/>
        </w:rPr>
        <w:t xml:space="preserve"> their</w:t>
      </w:r>
      <w:r w:rsidRPr="000253DE">
        <w:rPr>
          <w:rFonts w:cstheme="minorHAnsi"/>
        </w:rPr>
        <w:t xml:space="preserve"> current one first, and to change my email, </w:t>
      </w:r>
      <w:r w:rsidR="00FC78B4">
        <w:rPr>
          <w:rFonts w:cstheme="minorHAnsi"/>
        </w:rPr>
        <w:t>they</w:t>
      </w:r>
      <w:r w:rsidRPr="000253DE">
        <w:rPr>
          <w:rFonts w:cstheme="minorHAnsi"/>
        </w:rPr>
        <w:t>’ll</w:t>
      </w:r>
      <w:r w:rsidR="00FC78B4">
        <w:rPr>
          <w:rFonts w:cstheme="minorHAnsi"/>
        </w:rPr>
        <w:t xml:space="preserve"> </w:t>
      </w:r>
      <w:r w:rsidRPr="000253DE">
        <w:rPr>
          <w:rFonts w:cstheme="minorHAnsi"/>
        </w:rPr>
        <w:t>get a verification email sent to the new address.</w:t>
      </w:r>
      <w:r w:rsidR="00E60C33">
        <w:rPr>
          <w:rFonts w:cstheme="minorHAnsi"/>
        </w:rPr>
        <w:t xml:space="preserve"> </w:t>
      </w:r>
      <w:r w:rsidRPr="000253DE">
        <w:rPr>
          <w:rFonts w:cstheme="minorHAnsi"/>
        </w:rPr>
        <w:t xml:space="preserve">I’ll make sure </w:t>
      </w:r>
      <w:r w:rsidR="00FC78B4">
        <w:rPr>
          <w:rFonts w:cstheme="minorHAnsi"/>
        </w:rPr>
        <w:t>they</w:t>
      </w:r>
      <w:r w:rsidRPr="000253DE">
        <w:rPr>
          <w:rFonts w:cstheme="minorHAnsi"/>
        </w:rPr>
        <w:t xml:space="preserve"> can’t change </w:t>
      </w:r>
      <w:r w:rsidR="00FC78B4">
        <w:rPr>
          <w:rFonts w:cstheme="minorHAnsi"/>
        </w:rPr>
        <w:t xml:space="preserve">their </w:t>
      </w:r>
      <w:r w:rsidRPr="000253DE">
        <w:rPr>
          <w:rFonts w:cstheme="minorHAnsi"/>
        </w:rPr>
        <w:t xml:space="preserve">email to one that’s already taken or use a weak password. </w:t>
      </w:r>
    </w:p>
    <w:p w14:paraId="497ED1D6" w14:textId="28261020" w:rsidR="000253DE" w:rsidRPr="000253DE" w:rsidRDefault="000253DE" w:rsidP="00761CFF">
      <w:pPr>
        <w:pStyle w:val="Heading2"/>
        <w:jc w:val="both"/>
      </w:pPr>
      <w:r w:rsidRPr="000253DE">
        <w:t>NOTIFICATION SYSTEM IMPLEMENTATION</w:t>
      </w:r>
    </w:p>
    <w:p w14:paraId="117A71C6" w14:textId="589EF1DF" w:rsidR="000253DE" w:rsidRPr="000253DE" w:rsidRDefault="000253DE" w:rsidP="00761CFF">
      <w:pPr>
        <w:jc w:val="both"/>
        <w:rPr>
          <w:rFonts w:cstheme="minorHAnsi"/>
        </w:rPr>
      </w:pPr>
      <w:r w:rsidRPr="000253DE">
        <w:rPr>
          <w:rFonts w:cstheme="minorHAnsi"/>
        </w:rPr>
        <w:t>I’ll make a new notification system to alert admins when support tickets come in.</w:t>
      </w:r>
      <w:r w:rsidR="00E60C33">
        <w:rPr>
          <w:rFonts w:cstheme="minorHAnsi"/>
        </w:rPr>
        <w:t xml:space="preserve"> </w:t>
      </w:r>
      <w:r w:rsidRPr="000253DE">
        <w:rPr>
          <w:rFonts w:cstheme="minorHAnsi"/>
        </w:rPr>
        <w:t>I’ll also set up email notifications for when tickets are submitted, resolved, or bookings are made or cancelled.</w:t>
      </w:r>
    </w:p>
    <w:p w14:paraId="216B6E95" w14:textId="61843F99" w:rsidR="000253DE" w:rsidRPr="000253DE" w:rsidRDefault="000253DE" w:rsidP="00761CFF">
      <w:pPr>
        <w:pStyle w:val="Heading2"/>
        <w:jc w:val="both"/>
      </w:pPr>
      <w:r w:rsidRPr="000253DE">
        <w:t>ROOM MAPS AND VISUAL AIDS</w:t>
      </w:r>
    </w:p>
    <w:p w14:paraId="317DFFB4" w14:textId="7F126FB3" w:rsidR="000253DE" w:rsidRPr="000253DE" w:rsidRDefault="000253DE" w:rsidP="00761CFF">
      <w:pPr>
        <w:jc w:val="both"/>
        <w:rPr>
          <w:rFonts w:cstheme="minorHAnsi"/>
        </w:rPr>
      </w:pPr>
      <w:r w:rsidRPr="000253DE">
        <w:rPr>
          <w:rFonts w:cstheme="minorHAnsi"/>
        </w:rPr>
        <w:t xml:space="preserve">I’ll add floor plans for rooms so </w:t>
      </w:r>
      <w:r w:rsidR="004A69B4">
        <w:rPr>
          <w:rFonts w:cstheme="minorHAnsi"/>
        </w:rPr>
        <w:t>they</w:t>
      </w:r>
      <w:r w:rsidRPr="000253DE">
        <w:rPr>
          <w:rFonts w:cstheme="minorHAnsi"/>
        </w:rPr>
        <w:t xml:space="preserve"> can see where each room is located. </w:t>
      </w:r>
      <w:r w:rsidR="004A69B4">
        <w:rPr>
          <w:rFonts w:cstheme="minorHAnsi"/>
        </w:rPr>
        <w:t>they</w:t>
      </w:r>
      <w:r w:rsidRPr="000253DE">
        <w:rPr>
          <w:rFonts w:cstheme="minorHAnsi"/>
        </w:rPr>
        <w:t>’ll be able to click a button to view the floor plan and see the layout.</w:t>
      </w:r>
    </w:p>
    <w:p w14:paraId="0354AF84" w14:textId="664366CA" w:rsidR="000253DE" w:rsidRPr="000253DE" w:rsidRDefault="000253DE" w:rsidP="00761CFF">
      <w:pPr>
        <w:pStyle w:val="Heading2"/>
        <w:jc w:val="both"/>
      </w:pPr>
      <w:r w:rsidRPr="000253DE">
        <w:t>ADDITIONAL INPUT AND OUTPUT CHANGES</w:t>
      </w:r>
    </w:p>
    <w:p w14:paraId="6A222637" w14:textId="3FB197A5" w:rsidR="00CB5F0E" w:rsidRPr="006124AF" w:rsidRDefault="000253DE" w:rsidP="00761CFF">
      <w:pPr>
        <w:jc w:val="both"/>
        <w:rPr>
          <w:rFonts w:cstheme="minorHAnsi"/>
        </w:rPr>
      </w:pPr>
      <w:r w:rsidRPr="000253DE">
        <w:rPr>
          <w:rFonts w:cstheme="minorHAnsi"/>
        </w:rPr>
        <w:t>I’ll update the booking form to include fields for attendees and meeting purpose. I’ll redesign the room selection to show room types next to each room name.</w:t>
      </w:r>
      <w:r w:rsidR="00E60C33">
        <w:rPr>
          <w:rFonts w:cstheme="minorHAnsi"/>
        </w:rPr>
        <w:t xml:space="preserve"> </w:t>
      </w:r>
      <w:r w:rsidRPr="000253DE">
        <w:rPr>
          <w:rFonts w:cstheme="minorHAnsi"/>
        </w:rPr>
        <w:t>I’ll also improve error messages to be more specific, so</w:t>
      </w:r>
      <w:r w:rsidR="00930967">
        <w:rPr>
          <w:rFonts w:cstheme="minorHAnsi"/>
        </w:rPr>
        <w:t xml:space="preserve"> staff</w:t>
      </w:r>
      <w:r w:rsidRPr="000253DE">
        <w:rPr>
          <w:rFonts w:cstheme="minorHAnsi"/>
        </w:rPr>
        <w:t xml:space="preserve"> know exactly what went wrong if something fails.</w:t>
      </w:r>
    </w:p>
    <w:sectPr w:rsidR="00CB5F0E" w:rsidRPr="006124AF" w:rsidSect="00332225">
      <w:headerReference w:type="even" r:id="rId12"/>
      <w:headerReference w:type="default" r:id="rId13"/>
      <w:footerReference w:type="even" r:id="rId14"/>
      <w:footerReference w:type="default" r:id="rId15"/>
      <w:headerReference w:type="first" r:id="rId16"/>
      <w:footerReference w:type="first" r:id="rId17"/>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B3DEEC" w14:textId="77777777" w:rsidR="00E54BB9" w:rsidRDefault="00E54BB9" w:rsidP="00011C05">
      <w:pPr>
        <w:spacing w:after="0" w:line="240" w:lineRule="auto"/>
      </w:pPr>
      <w:r>
        <w:separator/>
      </w:r>
    </w:p>
  </w:endnote>
  <w:endnote w:type="continuationSeparator" w:id="0">
    <w:p w14:paraId="269015D9" w14:textId="77777777" w:rsidR="00E54BB9" w:rsidRDefault="00E54BB9" w:rsidP="00011C05">
      <w:pPr>
        <w:spacing w:after="0" w:line="240" w:lineRule="auto"/>
      </w:pPr>
      <w:r>
        <w:continuationSeparator/>
      </w:r>
    </w:p>
  </w:endnote>
  <w:endnote w:type="continuationNotice" w:id="1">
    <w:p w14:paraId="070688DE" w14:textId="77777777" w:rsidR="00E54BB9" w:rsidRDefault="00E54BB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DF354D" w14:textId="77777777" w:rsidR="00D3327C" w:rsidRDefault="00D3327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CE7742" w14:textId="77777777" w:rsidR="00D3327C" w:rsidRDefault="00D3327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0E32D1" w14:textId="77777777" w:rsidR="00D3327C" w:rsidRDefault="00D3327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63CAFF" w14:textId="77777777" w:rsidR="00E54BB9" w:rsidRDefault="00E54BB9" w:rsidP="00011C05">
      <w:pPr>
        <w:spacing w:after="0" w:line="240" w:lineRule="auto"/>
      </w:pPr>
      <w:r>
        <w:separator/>
      </w:r>
    </w:p>
  </w:footnote>
  <w:footnote w:type="continuationSeparator" w:id="0">
    <w:p w14:paraId="4B3C9BD8" w14:textId="77777777" w:rsidR="00E54BB9" w:rsidRDefault="00E54BB9" w:rsidP="00011C05">
      <w:pPr>
        <w:spacing w:after="0" w:line="240" w:lineRule="auto"/>
      </w:pPr>
      <w:r>
        <w:continuationSeparator/>
      </w:r>
    </w:p>
  </w:footnote>
  <w:footnote w:type="continuationNotice" w:id="1">
    <w:p w14:paraId="281F84C2" w14:textId="77777777" w:rsidR="00E54BB9" w:rsidRDefault="00E54BB9">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524853" w14:textId="77777777" w:rsidR="00D3327C" w:rsidRDefault="00D3327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64148" w14:textId="41796F0D" w:rsidR="00011C05" w:rsidRDefault="00D3327C" w:rsidP="00011C05">
    <w:pPr>
      <w:pStyle w:val="Header"/>
      <w:tabs>
        <w:tab w:val="clear" w:pos="4513"/>
      </w:tabs>
    </w:pPr>
    <w:r>
      <w:t>Kaarel Part</w:t>
    </w:r>
    <w:r w:rsidR="00011C05">
      <w:tab/>
      <w:t>The College of Richard Collyer</w:t>
    </w:r>
  </w:p>
  <w:p w14:paraId="0A850E47" w14:textId="249578E2" w:rsidR="00011C05" w:rsidRDefault="00DD78E0" w:rsidP="00670EEF">
    <w:pPr>
      <w:pStyle w:val="Header"/>
      <w:tabs>
        <w:tab w:val="clear" w:pos="4513"/>
      </w:tabs>
    </w:pPr>
    <w:r w:rsidRPr="00DD78E0">
      <w:t>Candidate Number: 2318</w:t>
    </w:r>
    <w:r w:rsidR="00670EEF">
      <w:tab/>
      <w:t>Centre: 65131</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FAD80D" w14:textId="77777777" w:rsidR="00D3327C" w:rsidRDefault="00D3327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70185"/>
    <w:multiLevelType w:val="hybridMultilevel"/>
    <w:tmpl w:val="FD08D082"/>
    <w:lvl w:ilvl="0" w:tplc="08090001">
      <w:start w:val="1"/>
      <w:numFmt w:val="bullet"/>
      <w:lvlText w:val=""/>
      <w:lvlJc w:val="left"/>
      <w:pPr>
        <w:ind w:left="3600" w:hanging="360"/>
      </w:pPr>
      <w:rPr>
        <w:rFonts w:ascii="Symbol" w:hAnsi="Symbol" w:hint="default"/>
      </w:rPr>
    </w:lvl>
    <w:lvl w:ilvl="1" w:tplc="08090003" w:tentative="1">
      <w:start w:val="1"/>
      <w:numFmt w:val="bullet"/>
      <w:lvlText w:val="o"/>
      <w:lvlJc w:val="left"/>
      <w:pPr>
        <w:ind w:left="4320" w:hanging="360"/>
      </w:pPr>
      <w:rPr>
        <w:rFonts w:ascii="Courier New" w:hAnsi="Courier New" w:cs="Courier New" w:hint="default"/>
      </w:rPr>
    </w:lvl>
    <w:lvl w:ilvl="2" w:tplc="08090005" w:tentative="1">
      <w:start w:val="1"/>
      <w:numFmt w:val="bullet"/>
      <w:lvlText w:val=""/>
      <w:lvlJc w:val="left"/>
      <w:pPr>
        <w:ind w:left="5040" w:hanging="360"/>
      </w:pPr>
      <w:rPr>
        <w:rFonts w:ascii="Wingdings" w:hAnsi="Wingdings" w:hint="default"/>
      </w:rPr>
    </w:lvl>
    <w:lvl w:ilvl="3" w:tplc="08090001" w:tentative="1">
      <w:start w:val="1"/>
      <w:numFmt w:val="bullet"/>
      <w:lvlText w:val=""/>
      <w:lvlJc w:val="left"/>
      <w:pPr>
        <w:ind w:left="5760" w:hanging="360"/>
      </w:pPr>
      <w:rPr>
        <w:rFonts w:ascii="Symbol" w:hAnsi="Symbol" w:hint="default"/>
      </w:rPr>
    </w:lvl>
    <w:lvl w:ilvl="4" w:tplc="08090003" w:tentative="1">
      <w:start w:val="1"/>
      <w:numFmt w:val="bullet"/>
      <w:lvlText w:val="o"/>
      <w:lvlJc w:val="left"/>
      <w:pPr>
        <w:ind w:left="6480" w:hanging="360"/>
      </w:pPr>
      <w:rPr>
        <w:rFonts w:ascii="Courier New" w:hAnsi="Courier New" w:cs="Courier New" w:hint="default"/>
      </w:rPr>
    </w:lvl>
    <w:lvl w:ilvl="5" w:tplc="08090005" w:tentative="1">
      <w:start w:val="1"/>
      <w:numFmt w:val="bullet"/>
      <w:lvlText w:val=""/>
      <w:lvlJc w:val="left"/>
      <w:pPr>
        <w:ind w:left="7200" w:hanging="360"/>
      </w:pPr>
      <w:rPr>
        <w:rFonts w:ascii="Wingdings" w:hAnsi="Wingdings" w:hint="default"/>
      </w:rPr>
    </w:lvl>
    <w:lvl w:ilvl="6" w:tplc="08090001" w:tentative="1">
      <w:start w:val="1"/>
      <w:numFmt w:val="bullet"/>
      <w:lvlText w:val=""/>
      <w:lvlJc w:val="left"/>
      <w:pPr>
        <w:ind w:left="7920" w:hanging="360"/>
      </w:pPr>
      <w:rPr>
        <w:rFonts w:ascii="Symbol" w:hAnsi="Symbol" w:hint="default"/>
      </w:rPr>
    </w:lvl>
    <w:lvl w:ilvl="7" w:tplc="08090003" w:tentative="1">
      <w:start w:val="1"/>
      <w:numFmt w:val="bullet"/>
      <w:lvlText w:val="o"/>
      <w:lvlJc w:val="left"/>
      <w:pPr>
        <w:ind w:left="8640" w:hanging="360"/>
      </w:pPr>
      <w:rPr>
        <w:rFonts w:ascii="Courier New" w:hAnsi="Courier New" w:cs="Courier New" w:hint="default"/>
      </w:rPr>
    </w:lvl>
    <w:lvl w:ilvl="8" w:tplc="08090005" w:tentative="1">
      <w:start w:val="1"/>
      <w:numFmt w:val="bullet"/>
      <w:lvlText w:val=""/>
      <w:lvlJc w:val="left"/>
      <w:pPr>
        <w:ind w:left="9360" w:hanging="360"/>
      </w:pPr>
      <w:rPr>
        <w:rFonts w:ascii="Wingdings" w:hAnsi="Wingdings" w:hint="default"/>
      </w:rPr>
    </w:lvl>
  </w:abstractNum>
  <w:abstractNum w:abstractNumId="1" w15:restartNumberingAfterBreak="0">
    <w:nsid w:val="1E7F30EF"/>
    <w:multiLevelType w:val="hybridMultilevel"/>
    <w:tmpl w:val="FF34F0F0"/>
    <w:lvl w:ilvl="0" w:tplc="08090001">
      <w:start w:val="1"/>
      <w:numFmt w:val="bullet"/>
      <w:lvlText w:val=""/>
      <w:lvlJc w:val="left"/>
      <w:pPr>
        <w:ind w:left="3600" w:hanging="360"/>
      </w:pPr>
      <w:rPr>
        <w:rFonts w:ascii="Symbol" w:hAnsi="Symbol" w:hint="default"/>
      </w:rPr>
    </w:lvl>
    <w:lvl w:ilvl="1" w:tplc="08090003" w:tentative="1">
      <w:start w:val="1"/>
      <w:numFmt w:val="bullet"/>
      <w:lvlText w:val="o"/>
      <w:lvlJc w:val="left"/>
      <w:pPr>
        <w:ind w:left="4320" w:hanging="360"/>
      </w:pPr>
      <w:rPr>
        <w:rFonts w:ascii="Courier New" w:hAnsi="Courier New" w:cs="Courier New" w:hint="default"/>
      </w:rPr>
    </w:lvl>
    <w:lvl w:ilvl="2" w:tplc="08090005" w:tentative="1">
      <w:start w:val="1"/>
      <w:numFmt w:val="bullet"/>
      <w:lvlText w:val=""/>
      <w:lvlJc w:val="left"/>
      <w:pPr>
        <w:ind w:left="5040" w:hanging="360"/>
      </w:pPr>
      <w:rPr>
        <w:rFonts w:ascii="Wingdings" w:hAnsi="Wingdings" w:hint="default"/>
      </w:rPr>
    </w:lvl>
    <w:lvl w:ilvl="3" w:tplc="08090001" w:tentative="1">
      <w:start w:val="1"/>
      <w:numFmt w:val="bullet"/>
      <w:lvlText w:val=""/>
      <w:lvlJc w:val="left"/>
      <w:pPr>
        <w:ind w:left="5760" w:hanging="360"/>
      </w:pPr>
      <w:rPr>
        <w:rFonts w:ascii="Symbol" w:hAnsi="Symbol" w:hint="default"/>
      </w:rPr>
    </w:lvl>
    <w:lvl w:ilvl="4" w:tplc="08090003" w:tentative="1">
      <w:start w:val="1"/>
      <w:numFmt w:val="bullet"/>
      <w:lvlText w:val="o"/>
      <w:lvlJc w:val="left"/>
      <w:pPr>
        <w:ind w:left="6480" w:hanging="360"/>
      </w:pPr>
      <w:rPr>
        <w:rFonts w:ascii="Courier New" w:hAnsi="Courier New" w:cs="Courier New" w:hint="default"/>
      </w:rPr>
    </w:lvl>
    <w:lvl w:ilvl="5" w:tplc="08090005" w:tentative="1">
      <w:start w:val="1"/>
      <w:numFmt w:val="bullet"/>
      <w:lvlText w:val=""/>
      <w:lvlJc w:val="left"/>
      <w:pPr>
        <w:ind w:left="7200" w:hanging="360"/>
      </w:pPr>
      <w:rPr>
        <w:rFonts w:ascii="Wingdings" w:hAnsi="Wingdings" w:hint="default"/>
      </w:rPr>
    </w:lvl>
    <w:lvl w:ilvl="6" w:tplc="08090001" w:tentative="1">
      <w:start w:val="1"/>
      <w:numFmt w:val="bullet"/>
      <w:lvlText w:val=""/>
      <w:lvlJc w:val="left"/>
      <w:pPr>
        <w:ind w:left="7920" w:hanging="360"/>
      </w:pPr>
      <w:rPr>
        <w:rFonts w:ascii="Symbol" w:hAnsi="Symbol" w:hint="default"/>
      </w:rPr>
    </w:lvl>
    <w:lvl w:ilvl="7" w:tplc="08090003" w:tentative="1">
      <w:start w:val="1"/>
      <w:numFmt w:val="bullet"/>
      <w:lvlText w:val="o"/>
      <w:lvlJc w:val="left"/>
      <w:pPr>
        <w:ind w:left="8640" w:hanging="360"/>
      </w:pPr>
      <w:rPr>
        <w:rFonts w:ascii="Courier New" w:hAnsi="Courier New" w:cs="Courier New" w:hint="default"/>
      </w:rPr>
    </w:lvl>
    <w:lvl w:ilvl="8" w:tplc="08090005" w:tentative="1">
      <w:start w:val="1"/>
      <w:numFmt w:val="bullet"/>
      <w:lvlText w:val=""/>
      <w:lvlJc w:val="left"/>
      <w:pPr>
        <w:ind w:left="9360" w:hanging="360"/>
      </w:pPr>
      <w:rPr>
        <w:rFonts w:ascii="Wingdings" w:hAnsi="Wingdings" w:hint="default"/>
      </w:rPr>
    </w:lvl>
  </w:abstractNum>
  <w:abstractNum w:abstractNumId="2" w15:restartNumberingAfterBreak="0">
    <w:nsid w:val="37382299"/>
    <w:multiLevelType w:val="hybridMultilevel"/>
    <w:tmpl w:val="12B0672E"/>
    <w:lvl w:ilvl="0" w:tplc="08090001">
      <w:start w:val="1"/>
      <w:numFmt w:val="bullet"/>
      <w:lvlText w:val=""/>
      <w:lvlJc w:val="left"/>
      <w:pPr>
        <w:ind w:left="3600" w:hanging="360"/>
      </w:pPr>
      <w:rPr>
        <w:rFonts w:ascii="Symbol" w:hAnsi="Symbol" w:hint="default"/>
      </w:rPr>
    </w:lvl>
    <w:lvl w:ilvl="1" w:tplc="08090003" w:tentative="1">
      <w:start w:val="1"/>
      <w:numFmt w:val="bullet"/>
      <w:lvlText w:val="o"/>
      <w:lvlJc w:val="left"/>
      <w:pPr>
        <w:ind w:left="4320" w:hanging="360"/>
      </w:pPr>
      <w:rPr>
        <w:rFonts w:ascii="Courier New" w:hAnsi="Courier New" w:cs="Courier New" w:hint="default"/>
      </w:rPr>
    </w:lvl>
    <w:lvl w:ilvl="2" w:tplc="08090005" w:tentative="1">
      <w:start w:val="1"/>
      <w:numFmt w:val="bullet"/>
      <w:lvlText w:val=""/>
      <w:lvlJc w:val="left"/>
      <w:pPr>
        <w:ind w:left="5040" w:hanging="360"/>
      </w:pPr>
      <w:rPr>
        <w:rFonts w:ascii="Wingdings" w:hAnsi="Wingdings" w:hint="default"/>
      </w:rPr>
    </w:lvl>
    <w:lvl w:ilvl="3" w:tplc="08090001" w:tentative="1">
      <w:start w:val="1"/>
      <w:numFmt w:val="bullet"/>
      <w:lvlText w:val=""/>
      <w:lvlJc w:val="left"/>
      <w:pPr>
        <w:ind w:left="5760" w:hanging="360"/>
      </w:pPr>
      <w:rPr>
        <w:rFonts w:ascii="Symbol" w:hAnsi="Symbol" w:hint="default"/>
      </w:rPr>
    </w:lvl>
    <w:lvl w:ilvl="4" w:tplc="08090003" w:tentative="1">
      <w:start w:val="1"/>
      <w:numFmt w:val="bullet"/>
      <w:lvlText w:val="o"/>
      <w:lvlJc w:val="left"/>
      <w:pPr>
        <w:ind w:left="6480" w:hanging="360"/>
      </w:pPr>
      <w:rPr>
        <w:rFonts w:ascii="Courier New" w:hAnsi="Courier New" w:cs="Courier New" w:hint="default"/>
      </w:rPr>
    </w:lvl>
    <w:lvl w:ilvl="5" w:tplc="08090005" w:tentative="1">
      <w:start w:val="1"/>
      <w:numFmt w:val="bullet"/>
      <w:lvlText w:val=""/>
      <w:lvlJc w:val="left"/>
      <w:pPr>
        <w:ind w:left="7200" w:hanging="360"/>
      </w:pPr>
      <w:rPr>
        <w:rFonts w:ascii="Wingdings" w:hAnsi="Wingdings" w:hint="default"/>
      </w:rPr>
    </w:lvl>
    <w:lvl w:ilvl="6" w:tplc="08090001" w:tentative="1">
      <w:start w:val="1"/>
      <w:numFmt w:val="bullet"/>
      <w:lvlText w:val=""/>
      <w:lvlJc w:val="left"/>
      <w:pPr>
        <w:ind w:left="7920" w:hanging="360"/>
      </w:pPr>
      <w:rPr>
        <w:rFonts w:ascii="Symbol" w:hAnsi="Symbol" w:hint="default"/>
      </w:rPr>
    </w:lvl>
    <w:lvl w:ilvl="7" w:tplc="08090003" w:tentative="1">
      <w:start w:val="1"/>
      <w:numFmt w:val="bullet"/>
      <w:lvlText w:val="o"/>
      <w:lvlJc w:val="left"/>
      <w:pPr>
        <w:ind w:left="8640" w:hanging="360"/>
      </w:pPr>
      <w:rPr>
        <w:rFonts w:ascii="Courier New" w:hAnsi="Courier New" w:cs="Courier New" w:hint="default"/>
      </w:rPr>
    </w:lvl>
    <w:lvl w:ilvl="8" w:tplc="08090005" w:tentative="1">
      <w:start w:val="1"/>
      <w:numFmt w:val="bullet"/>
      <w:lvlText w:val=""/>
      <w:lvlJc w:val="left"/>
      <w:pPr>
        <w:ind w:left="9360" w:hanging="360"/>
      </w:pPr>
      <w:rPr>
        <w:rFonts w:ascii="Wingdings" w:hAnsi="Wingdings" w:hint="default"/>
      </w:rPr>
    </w:lvl>
  </w:abstractNum>
  <w:abstractNum w:abstractNumId="3" w15:restartNumberingAfterBreak="0">
    <w:nsid w:val="3EF33736"/>
    <w:multiLevelType w:val="hybridMultilevel"/>
    <w:tmpl w:val="9340A9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3304893"/>
    <w:multiLevelType w:val="multilevel"/>
    <w:tmpl w:val="81868890"/>
    <w:lvl w:ilvl="0">
      <w:start w:val="1"/>
      <w:numFmt w:val="decimal"/>
      <w:lvlText w:val="%1"/>
      <w:lvlJc w:val="left"/>
      <w:pPr>
        <w:ind w:left="360" w:hanging="360"/>
      </w:pPr>
      <w:rPr>
        <w:rFonts w:hint="default"/>
      </w:rPr>
    </w:lvl>
    <w:lvl w:ilvl="1">
      <w:start w:val="1"/>
      <w:numFmt w:val="decimal"/>
      <w:lvlText w:val="%1.%2"/>
      <w:lvlJc w:val="left"/>
      <w:pPr>
        <w:ind w:left="360" w:hanging="360"/>
      </w:pPr>
      <w:rPr>
        <w:rFonts w:asciiTheme="minorHAnsi" w:hAnsiTheme="minorHAnsi" w:cstheme="minorHAnsi" w:hint="default"/>
        <w:sz w:val="22"/>
        <w:szCs w:val="22"/>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438A5696"/>
    <w:multiLevelType w:val="hybridMultilevel"/>
    <w:tmpl w:val="08F63CA0"/>
    <w:lvl w:ilvl="0" w:tplc="08090001">
      <w:start w:val="1"/>
      <w:numFmt w:val="bullet"/>
      <w:lvlText w:val=""/>
      <w:lvlJc w:val="left"/>
      <w:pPr>
        <w:ind w:left="6480" w:hanging="360"/>
      </w:pPr>
      <w:rPr>
        <w:rFonts w:ascii="Symbol" w:hAnsi="Symbol" w:hint="default"/>
      </w:rPr>
    </w:lvl>
    <w:lvl w:ilvl="1" w:tplc="08090003" w:tentative="1">
      <w:start w:val="1"/>
      <w:numFmt w:val="bullet"/>
      <w:lvlText w:val="o"/>
      <w:lvlJc w:val="left"/>
      <w:pPr>
        <w:ind w:left="7200" w:hanging="360"/>
      </w:pPr>
      <w:rPr>
        <w:rFonts w:ascii="Courier New" w:hAnsi="Courier New" w:cs="Courier New" w:hint="default"/>
      </w:rPr>
    </w:lvl>
    <w:lvl w:ilvl="2" w:tplc="08090005" w:tentative="1">
      <w:start w:val="1"/>
      <w:numFmt w:val="bullet"/>
      <w:lvlText w:val=""/>
      <w:lvlJc w:val="left"/>
      <w:pPr>
        <w:ind w:left="7920" w:hanging="360"/>
      </w:pPr>
      <w:rPr>
        <w:rFonts w:ascii="Wingdings" w:hAnsi="Wingdings" w:hint="default"/>
      </w:rPr>
    </w:lvl>
    <w:lvl w:ilvl="3" w:tplc="08090001" w:tentative="1">
      <w:start w:val="1"/>
      <w:numFmt w:val="bullet"/>
      <w:lvlText w:val=""/>
      <w:lvlJc w:val="left"/>
      <w:pPr>
        <w:ind w:left="8640" w:hanging="360"/>
      </w:pPr>
      <w:rPr>
        <w:rFonts w:ascii="Symbol" w:hAnsi="Symbol" w:hint="default"/>
      </w:rPr>
    </w:lvl>
    <w:lvl w:ilvl="4" w:tplc="08090003" w:tentative="1">
      <w:start w:val="1"/>
      <w:numFmt w:val="bullet"/>
      <w:lvlText w:val="o"/>
      <w:lvlJc w:val="left"/>
      <w:pPr>
        <w:ind w:left="9360" w:hanging="360"/>
      </w:pPr>
      <w:rPr>
        <w:rFonts w:ascii="Courier New" w:hAnsi="Courier New" w:cs="Courier New" w:hint="default"/>
      </w:rPr>
    </w:lvl>
    <w:lvl w:ilvl="5" w:tplc="08090005" w:tentative="1">
      <w:start w:val="1"/>
      <w:numFmt w:val="bullet"/>
      <w:lvlText w:val=""/>
      <w:lvlJc w:val="left"/>
      <w:pPr>
        <w:ind w:left="10080" w:hanging="360"/>
      </w:pPr>
      <w:rPr>
        <w:rFonts w:ascii="Wingdings" w:hAnsi="Wingdings" w:hint="default"/>
      </w:rPr>
    </w:lvl>
    <w:lvl w:ilvl="6" w:tplc="08090001" w:tentative="1">
      <w:start w:val="1"/>
      <w:numFmt w:val="bullet"/>
      <w:lvlText w:val=""/>
      <w:lvlJc w:val="left"/>
      <w:pPr>
        <w:ind w:left="10800" w:hanging="360"/>
      </w:pPr>
      <w:rPr>
        <w:rFonts w:ascii="Symbol" w:hAnsi="Symbol" w:hint="default"/>
      </w:rPr>
    </w:lvl>
    <w:lvl w:ilvl="7" w:tplc="08090003" w:tentative="1">
      <w:start w:val="1"/>
      <w:numFmt w:val="bullet"/>
      <w:lvlText w:val="o"/>
      <w:lvlJc w:val="left"/>
      <w:pPr>
        <w:ind w:left="11520" w:hanging="360"/>
      </w:pPr>
      <w:rPr>
        <w:rFonts w:ascii="Courier New" w:hAnsi="Courier New" w:cs="Courier New" w:hint="default"/>
      </w:rPr>
    </w:lvl>
    <w:lvl w:ilvl="8" w:tplc="08090005" w:tentative="1">
      <w:start w:val="1"/>
      <w:numFmt w:val="bullet"/>
      <w:lvlText w:val=""/>
      <w:lvlJc w:val="left"/>
      <w:pPr>
        <w:ind w:left="12240" w:hanging="360"/>
      </w:pPr>
      <w:rPr>
        <w:rFonts w:ascii="Wingdings" w:hAnsi="Wingdings" w:hint="default"/>
      </w:rPr>
    </w:lvl>
  </w:abstractNum>
  <w:abstractNum w:abstractNumId="6" w15:restartNumberingAfterBreak="0">
    <w:nsid w:val="4DF60D04"/>
    <w:multiLevelType w:val="hybridMultilevel"/>
    <w:tmpl w:val="1AC41C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DD91BD1"/>
    <w:multiLevelType w:val="hybridMultilevel"/>
    <w:tmpl w:val="95BE050A"/>
    <w:lvl w:ilvl="0" w:tplc="08090001">
      <w:start w:val="1"/>
      <w:numFmt w:val="bullet"/>
      <w:lvlText w:val=""/>
      <w:lvlJc w:val="left"/>
      <w:pPr>
        <w:ind w:left="9360" w:hanging="360"/>
      </w:pPr>
      <w:rPr>
        <w:rFonts w:ascii="Symbol" w:hAnsi="Symbol" w:hint="default"/>
      </w:rPr>
    </w:lvl>
    <w:lvl w:ilvl="1" w:tplc="08090003" w:tentative="1">
      <w:start w:val="1"/>
      <w:numFmt w:val="bullet"/>
      <w:lvlText w:val="o"/>
      <w:lvlJc w:val="left"/>
      <w:pPr>
        <w:ind w:left="10080" w:hanging="360"/>
      </w:pPr>
      <w:rPr>
        <w:rFonts w:ascii="Courier New" w:hAnsi="Courier New" w:cs="Courier New" w:hint="default"/>
      </w:rPr>
    </w:lvl>
    <w:lvl w:ilvl="2" w:tplc="08090005" w:tentative="1">
      <w:start w:val="1"/>
      <w:numFmt w:val="bullet"/>
      <w:lvlText w:val=""/>
      <w:lvlJc w:val="left"/>
      <w:pPr>
        <w:ind w:left="10800" w:hanging="360"/>
      </w:pPr>
      <w:rPr>
        <w:rFonts w:ascii="Wingdings" w:hAnsi="Wingdings" w:hint="default"/>
      </w:rPr>
    </w:lvl>
    <w:lvl w:ilvl="3" w:tplc="08090001" w:tentative="1">
      <w:start w:val="1"/>
      <w:numFmt w:val="bullet"/>
      <w:lvlText w:val=""/>
      <w:lvlJc w:val="left"/>
      <w:pPr>
        <w:ind w:left="11520" w:hanging="360"/>
      </w:pPr>
      <w:rPr>
        <w:rFonts w:ascii="Symbol" w:hAnsi="Symbol" w:hint="default"/>
      </w:rPr>
    </w:lvl>
    <w:lvl w:ilvl="4" w:tplc="08090003" w:tentative="1">
      <w:start w:val="1"/>
      <w:numFmt w:val="bullet"/>
      <w:lvlText w:val="o"/>
      <w:lvlJc w:val="left"/>
      <w:pPr>
        <w:ind w:left="12240" w:hanging="360"/>
      </w:pPr>
      <w:rPr>
        <w:rFonts w:ascii="Courier New" w:hAnsi="Courier New" w:cs="Courier New" w:hint="default"/>
      </w:rPr>
    </w:lvl>
    <w:lvl w:ilvl="5" w:tplc="08090005" w:tentative="1">
      <w:start w:val="1"/>
      <w:numFmt w:val="bullet"/>
      <w:lvlText w:val=""/>
      <w:lvlJc w:val="left"/>
      <w:pPr>
        <w:ind w:left="12960" w:hanging="360"/>
      </w:pPr>
      <w:rPr>
        <w:rFonts w:ascii="Wingdings" w:hAnsi="Wingdings" w:hint="default"/>
      </w:rPr>
    </w:lvl>
    <w:lvl w:ilvl="6" w:tplc="08090001" w:tentative="1">
      <w:start w:val="1"/>
      <w:numFmt w:val="bullet"/>
      <w:lvlText w:val=""/>
      <w:lvlJc w:val="left"/>
      <w:pPr>
        <w:ind w:left="13680" w:hanging="360"/>
      </w:pPr>
      <w:rPr>
        <w:rFonts w:ascii="Symbol" w:hAnsi="Symbol" w:hint="default"/>
      </w:rPr>
    </w:lvl>
    <w:lvl w:ilvl="7" w:tplc="08090003" w:tentative="1">
      <w:start w:val="1"/>
      <w:numFmt w:val="bullet"/>
      <w:lvlText w:val="o"/>
      <w:lvlJc w:val="left"/>
      <w:pPr>
        <w:ind w:left="14400" w:hanging="360"/>
      </w:pPr>
      <w:rPr>
        <w:rFonts w:ascii="Courier New" w:hAnsi="Courier New" w:cs="Courier New" w:hint="default"/>
      </w:rPr>
    </w:lvl>
    <w:lvl w:ilvl="8" w:tplc="08090005" w:tentative="1">
      <w:start w:val="1"/>
      <w:numFmt w:val="bullet"/>
      <w:lvlText w:val=""/>
      <w:lvlJc w:val="left"/>
      <w:pPr>
        <w:ind w:left="15120" w:hanging="360"/>
      </w:pPr>
      <w:rPr>
        <w:rFonts w:ascii="Wingdings" w:hAnsi="Wingdings" w:hint="default"/>
      </w:rPr>
    </w:lvl>
  </w:abstractNum>
  <w:num w:numId="1" w16cid:durableId="246422736">
    <w:abstractNumId w:val="4"/>
  </w:num>
  <w:num w:numId="2" w16cid:durableId="52511346">
    <w:abstractNumId w:val="0"/>
  </w:num>
  <w:num w:numId="3" w16cid:durableId="316350720">
    <w:abstractNumId w:val="5"/>
  </w:num>
  <w:num w:numId="4" w16cid:durableId="84154401">
    <w:abstractNumId w:val="7"/>
  </w:num>
  <w:num w:numId="5" w16cid:durableId="545222312">
    <w:abstractNumId w:val="2"/>
  </w:num>
  <w:num w:numId="6" w16cid:durableId="1010985643">
    <w:abstractNumId w:val="6"/>
  </w:num>
  <w:num w:numId="7" w16cid:durableId="1209294035">
    <w:abstractNumId w:val="3"/>
  </w:num>
  <w:num w:numId="8" w16cid:durableId="460362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6489"/>
    <w:rsid w:val="00003611"/>
    <w:rsid w:val="00011C05"/>
    <w:rsid w:val="00021BCD"/>
    <w:rsid w:val="000253DE"/>
    <w:rsid w:val="00047FC5"/>
    <w:rsid w:val="000511E3"/>
    <w:rsid w:val="000654B2"/>
    <w:rsid w:val="0008317E"/>
    <w:rsid w:val="00097186"/>
    <w:rsid w:val="000A4D99"/>
    <w:rsid w:val="000C0B96"/>
    <w:rsid w:val="000C718E"/>
    <w:rsid w:val="000D00B7"/>
    <w:rsid w:val="000E49DD"/>
    <w:rsid w:val="000E7136"/>
    <w:rsid w:val="000E7C3B"/>
    <w:rsid w:val="000F08D3"/>
    <w:rsid w:val="000F6697"/>
    <w:rsid w:val="00103530"/>
    <w:rsid w:val="001138DC"/>
    <w:rsid w:val="00115865"/>
    <w:rsid w:val="00122892"/>
    <w:rsid w:val="00125BD1"/>
    <w:rsid w:val="00132569"/>
    <w:rsid w:val="001440C1"/>
    <w:rsid w:val="00145591"/>
    <w:rsid w:val="0018212C"/>
    <w:rsid w:val="001A00D1"/>
    <w:rsid w:val="001D5E06"/>
    <w:rsid w:val="001E1B38"/>
    <w:rsid w:val="001E6C56"/>
    <w:rsid w:val="00217DE4"/>
    <w:rsid w:val="002343F7"/>
    <w:rsid w:val="002536F0"/>
    <w:rsid w:val="002B7333"/>
    <w:rsid w:val="002E1C9F"/>
    <w:rsid w:val="002E3FE0"/>
    <w:rsid w:val="00320131"/>
    <w:rsid w:val="00321DF3"/>
    <w:rsid w:val="00327B95"/>
    <w:rsid w:val="0033041E"/>
    <w:rsid w:val="00332225"/>
    <w:rsid w:val="00357D6D"/>
    <w:rsid w:val="003B5074"/>
    <w:rsid w:val="003B610B"/>
    <w:rsid w:val="00402609"/>
    <w:rsid w:val="004028A1"/>
    <w:rsid w:val="00424A88"/>
    <w:rsid w:val="00445A52"/>
    <w:rsid w:val="00453BAA"/>
    <w:rsid w:val="00467BE8"/>
    <w:rsid w:val="00471A76"/>
    <w:rsid w:val="004862EF"/>
    <w:rsid w:val="004864F8"/>
    <w:rsid w:val="00495CE0"/>
    <w:rsid w:val="004A69B4"/>
    <w:rsid w:val="004C747B"/>
    <w:rsid w:val="004D2B76"/>
    <w:rsid w:val="004F0BEF"/>
    <w:rsid w:val="00500AF0"/>
    <w:rsid w:val="005044EB"/>
    <w:rsid w:val="005269F2"/>
    <w:rsid w:val="00566D62"/>
    <w:rsid w:val="00572B00"/>
    <w:rsid w:val="0057411B"/>
    <w:rsid w:val="00577E77"/>
    <w:rsid w:val="005872E9"/>
    <w:rsid w:val="005B0EB6"/>
    <w:rsid w:val="005F54FD"/>
    <w:rsid w:val="006124AF"/>
    <w:rsid w:val="00630D56"/>
    <w:rsid w:val="00647BBD"/>
    <w:rsid w:val="006541DD"/>
    <w:rsid w:val="00664579"/>
    <w:rsid w:val="00670273"/>
    <w:rsid w:val="00670EEF"/>
    <w:rsid w:val="0068133C"/>
    <w:rsid w:val="00695B5A"/>
    <w:rsid w:val="006B281B"/>
    <w:rsid w:val="006C2F85"/>
    <w:rsid w:val="006F1D9F"/>
    <w:rsid w:val="00706AA2"/>
    <w:rsid w:val="00743A9D"/>
    <w:rsid w:val="00746F97"/>
    <w:rsid w:val="00761CFF"/>
    <w:rsid w:val="00771C4C"/>
    <w:rsid w:val="0077434C"/>
    <w:rsid w:val="007879F8"/>
    <w:rsid w:val="007B0AB7"/>
    <w:rsid w:val="007B202F"/>
    <w:rsid w:val="007C72D8"/>
    <w:rsid w:val="007F11AF"/>
    <w:rsid w:val="007F6489"/>
    <w:rsid w:val="00804726"/>
    <w:rsid w:val="00815077"/>
    <w:rsid w:val="00885645"/>
    <w:rsid w:val="008F21D1"/>
    <w:rsid w:val="00915A85"/>
    <w:rsid w:val="00930967"/>
    <w:rsid w:val="00932FA9"/>
    <w:rsid w:val="00967327"/>
    <w:rsid w:val="0097163E"/>
    <w:rsid w:val="00973770"/>
    <w:rsid w:val="009B2057"/>
    <w:rsid w:val="009D2AB8"/>
    <w:rsid w:val="009F2B72"/>
    <w:rsid w:val="009F73F5"/>
    <w:rsid w:val="00A044E1"/>
    <w:rsid w:val="00A24526"/>
    <w:rsid w:val="00A3358B"/>
    <w:rsid w:val="00A3433B"/>
    <w:rsid w:val="00A366A3"/>
    <w:rsid w:val="00A55956"/>
    <w:rsid w:val="00A826FE"/>
    <w:rsid w:val="00A8474B"/>
    <w:rsid w:val="00AB7707"/>
    <w:rsid w:val="00AC60A4"/>
    <w:rsid w:val="00AD0326"/>
    <w:rsid w:val="00AE05E1"/>
    <w:rsid w:val="00B07F3A"/>
    <w:rsid w:val="00B3073D"/>
    <w:rsid w:val="00B37DCB"/>
    <w:rsid w:val="00B56252"/>
    <w:rsid w:val="00B75F34"/>
    <w:rsid w:val="00B85725"/>
    <w:rsid w:val="00B8708F"/>
    <w:rsid w:val="00BF33F3"/>
    <w:rsid w:val="00BF3B4F"/>
    <w:rsid w:val="00C01AD1"/>
    <w:rsid w:val="00C0706B"/>
    <w:rsid w:val="00C133AA"/>
    <w:rsid w:val="00C268AE"/>
    <w:rsid w:val="00C4435F"/>
    <w:rsid w:val="00C521F4"/>
    <w:rsid w:val="00C57F8C"/>
    <w:rsid w:val="00C74E04"/>
    <w:rsid w:val="00C76FDD"/>
    <w:rsid w:val="00C907DE"/>
    <w:rsid w:val="00C968B8"/>
    <w:rsid w:val="00CB436A"/>
    <w:rsid w:val="00CB5F0E"/>
    <w:rsid w:val="00CC5792"/>
    <w:rsid w:val="00CE7D27"/>
    <w:rsid w:val="00CF01B8"/>
    <w:rsid w:val="00D1116C"/>
    <w:rsid w:val="00D11FC1"/>
    <w:rsid w:val="00D1268E"/>
    <w:rsid w:val="00D17E16"/>
    <w:rsid w:val="00D3327C"/>
    <w:rsid w:val="00D620B0"/>
    <w:rsid w:val="00D74AD0"/>
    <w:rsid w:val="00D75B32"/>
    <w:rsid w:val="00DA592B"/>
    <w:rsid w:val="00DB3C58"/>
    <w:rsid w:val="00DB4E9E"/>
    <w:rsid w:val="00DD07D6"/>
    <w:rsid w:val="00DD78E0"/>
    <w:rsid w:val="00DE06AD"/>
    <w:rsid w:val="00DE0B1A"/>
    <w:rsid w:val="00DF4C8B"/>
    <w:rsid w:val="00E00EE7"/>
    <w:rsid w:val="00E02C69"/>
    <w:rsid w:val="00E103F7"/>
    <w:rsid w:val="00E1330A"/>
    <w:rsid w:val="00E54BB9"/>
    <w:rsid w:val="00E60C33"/>
    <w:rsid w:val="00E815AF"/>
    <w:rsid w:val="00E83B13"/>
    <w:rsid w:val="00EA3268"/>
    <w:rsid w:val="00EC139F"/>
    <w:rsid w:val="00EC5BA3"/>
    <w:rsid w:val="00EE7349"/>
    <w:rsid w:val="00F24924"/>
    <w:rsid w:val="00F337DA"/>
    <w:rsid w:val="00F37082"/>
    <w:rsid w:val="00F46F9E"/>
    <w:rsid w:val="00F72BE6"/>
    <w:rsid w:val="00F9489B"/>
    <w:rsid w:val="00FB17AA"/>
    <w:rsid w:val="00FC504C"/>
    <w:rsid w:val="00FC78B4"/>
    <w:rsid w:val="1B4EAA55"/>
    <w:rsid w:val="30D0A98A"/>
    <w:rsid w:val="6FD29BAE"/>
    <w:rsid w:val="78C7A4D4"/>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B68895"/>
  <w15:chartTrackingRefBased/>
  <w15:docId w15:val="{3E0C64CD-734F-4027-A5EB-6DF99214B8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GB"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4924"/>
  </w:style>
  <w:style w:type="paragraph" w:styleId="Heading1">
    <w:name w:val="heading 1"/>
    <w:basedOn w:val="Normal"/>
    <w:next w:val="Normal"/>
    <w:link w:val="Heading1Char"/>
    <w:uiPriority w:val="9"/>
    <w:qFormat/>
    <w:rsid w:val="00F24924"/>
    <w:pPr>
      <w:pBdr>
        <w:top w:val="single" w:sz="24" w:space="0" w:color="4472C4" w:themeColor="accent1"/>
        <w:left w:val="single" w:sz="24" w:space="0" w:color="4472C4" w:themeColor="accent1"/>
        <w:bottom w:val="single" w:sz="24" w:space="0" w:color="4472C4" w:themeColor="accent1"/>
        <w:right w:val="single" w:sz="24" w:space="0" w:color="4472C4" w:themeColor="accent1"/>
      </w:pBdr>
      <w:shd w:val="clear" w:color="auto" w:fill="4472C4"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F24924"/>
    <w:pPr>
      <w:pBdr>
        <w:top w:val="single" w:sz="24" w:space="0" w:color="D9E2F3" w:themeColor="accent1" w:themeTint="33"/>
        <w:left w:val="single" w:sz="24" w:space="0" w:color="D9E2F3" w:themeColor="accent1" w:themeTint="33"/>
        <w:bottom w:val="single" w:sz="24" w:space="0" w:color="D9E2F3" w:themeColor="accent1" w:themeTint="33"/>
        <w:right w:val="single" w:sz="24" w:space="0" w:color="D9E2F3" w:themeColor="accent1" w:themeTint="33"/>
      </w:pBdr>
      <w:shd w:val="clear" w:color="auto" w:fill="D9E2F3" w:themeFill="accent1" w:themeFillTint="33"/>
      <w:spacing w:after="0"/>
      <w:outlineLvl w:val="1"/>
    </w:pPr>
    <w:rPr>
      <w:caps/>
      <w:spacing w:val="15"/>
    </w:rPr>
  </w:style>
  <w:style w:type="paragraph" w:styleId="Heading3">
    <w:name w:val="heading 3"/>
    <w:basedOn w:val="Normal"/>
    <w:next w:val="Normal"/>
    <w:link w:val="Heading3Char"/>
    <w:uiPriority w:val="9"/>
    <w:unhideWhenUsed/>
    <w:qFormat/>
    <w:rsid w:val="00F24924"/>
    <w:pPr>
      <w:pBdr>
        <w:top w:val="single" w:sz="6" w:space="2" w:color="4472C4" w:themeColor="accent1"/>
      </w:pBdr>
      <w:spacing w:before="300" w:after="0"/>
      <w:outlineLvl w:val="2"/>
    </w:pPr>
    <w:rPr>
      <w:caps/>
      <w:color w:val="1F3763" w:themeColor="accent1" w:themeShade="7F"/>
      <w:spacing w:val="15"/>
    </w:rPr>
  </w:style>
  <w:style w:type="paragraph" w:styleId="Heading4">
    <w:name w:val="heading 4"/>
    <w:basedOn w:val="Normal"/>
    <w:next w:val="Normal"/>
    <w:link w:val="Heading4Char"/>
    <w:uiPriority w:val="9"/>
    <w:semiHidden/>
    <w:unhideWhenUsed/>
    <w:qFormat/>
    <w:rsid w:val="00F24924"/>
    <w:pPr>
      <w:pBdr>
        <w:top w:val="dotted" w:sz="6" w:space="2" w:color="4472C4" w:themeColor="accent1"/>
      </w:pBdr>
      <w:spacing w:before="200" w:after="0"/>
      <w:outlineLvl w:val="3"/>
    </w:pPr>
    <w:rPr>
      <w:caps/>
      <w:color w:val="2F5496" w:themeColor="accent1" w:themeShade="BF"/>
      <w:spacing w:val="10"/>
    </w:rPr>
  </w:style>
  <w:style w:type="paragraph" w:styleId="Heading5">
    <w:name w:val="heading 5"/>
    <w:basedOn w:val="Normal"/>
    <w:next w:val="Normal"/>
    <w:link w:val="Heading5Char"/>
    <w:uiPriority w:val="9"/>
    <w:semiHidden/>
    <w:unhideWhenUsed/>
    <w:qFormat/>
    <w:rsid w:val="00F24924"/>
    <w:pPr>
      <w:pBdr>
        <w:bottom w:val="single" w:sz="6" w:space="1" w:color="4472C4" w:themeColor="accent1"/>
      </w:pBdr>
      <w:spacing w:before="200" w:after="0"/>
      <w:outlineLvl w:val="4"/>
    </w:pPr>
    <w:rPr>
      <w:caps/>
      <w:color w:val="2F5496" w:themeColor="accent1" w:themeShade="BF"/>
      <w:spacing w:val="10"/>
    </w:rPr>
  </w:style>
  <w:style w:type="paragraph" w:styleId="Heading6">
    <w:name w:val="heading 6"/>
    <w:basedOn w:val="Normal"/>
    <w:next w:val="Normal"/>
    <w:link w:val="Heading6Char"/>
    <w:uiPriority w:val="9"/>
    <w:semiHidden/>
    <w:unhideWhenUsed/>
    <w:qFormat/>
    <w:rsid w:val="00F24924"/>
    <w:pPr>
      <w:pBdr>
        <w:bottom w:val="dotted" w:sz="6" w:space="1" w:color="4472C4" w:themeColor="accent1"/>
      </w:pBdr>
      <w:spacing w:before="200" w:after="0"/>
      <w:outlineLvl w:val="5"/>
    </w:pPr>
    <w:rPr>
      <w:caps/>
      <w:color w:val="2F5496" w:themeColor="accent1" w:themeShade="BF"/>
      <w:spacing w:val="10"/>
    </w:rPr>
  </w:style>
  <w:style w:type="paragraph" w:styleId="Heading7">
    <w:name w:val="heading 7"/>
    <w:basedOn w:val="Normal"/>
    <w:next w:val="Normal"/>
    <w:link w:val="Heading7Char"/>
    <w:uiPriority w:val="9"/>
    <w:semiHidden/>
    <w:unhideWhenUsed/>
    <w:qFormat/>
    <w:rsid w:val="00F24924"/>
    <w:pPr>
      <w:spacing w:before="200" w:after="0"/>
      <w:outlineLvl w:val="6"/>
    </w:pPr>
    <w:rPr>
      <w:caps/>
      <w:color w:val="2F5496" w:themeColor="accent1" w:themeShade="BF"/>
      <w:spacing w:val="10"/>
    </w:rPr>
  </w:style>
  <w:style w:type="paragraph" w:styleId="Heading8">
    <w:name w:val="heading 8"/>
    <w:basedOn w:val="Normal"/>
    <w:next w:val="Normal"/>
    <w:link w:val="Heading8Char"/>
    <w:uiPriority w:val="9"/>
    <w:semiHidden/>
    <w:unhideWhenUsed/>
    <w:qFormat/>
    <w:rsid w:val="00F24924"/>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F24924"/>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F24924"/>
    <w:pPr>
      <w:spacing w:after="0" w:line="240" w:lineRule="auto"/>
    </w:pPr>
  </w:style>
  <w:style w:type="character" w:customStyle="1" w:styleId="NoSpacingChar">
    <w:name w:val="No Spacing Char"/>
    <w:basedOn w:val="DefaultParagraphFont"/>
    <w:link w:val="NoSpacing"/>
    <w:uiPriority w:val="1"/>
    <w:rsid w:val="00332225"/>
  </w:style>
  <w:style w:type="paragraph" w:styleId="ListParagraph">
    <w:name w:val="List Paragraph"/>
    <w:basedOn w:val="Normal"/>
    <w:uiPriority w:val="34"/>
    <w:qFormat/>
    <w:rsid w:val="00332225"/>
    <w:pPr>
      <w:ind w:left="720"/>
      <w:contextualSpacing/>
    </w:pPr>
  </w:style>
  <w:style w:type="character" w:customStyle="1" w:styleId="Heading2Char">
    <w:name w:val="Heading 2 Char"/>
    <w:basedOn w:val="DefaultParagraphFont"/>
    <w:link w:val="Heading2"/>
    <w:uiPriority w:val="9"/>
    <w:rsid w:val="00F24924"/>
    <w:rPr>
      <w:caps/>
      <w:spacing w:val="15"/>
      <w:shd w:val="clear" w:color="auto" w:fill="D9E2F3" w:themeFill="accent1" w:themeFillTint="33"/>
    </w:rPr>
  </w:style>
  <w:style w:type="character" w:customStyle="1" w:styleId="Heading1Char">
    <w:name w:val="Heading 1 Char"/>
    <w:basedOn w:val="DefaultParagraphFont"/>
    <w:link w:val="Heading1"/>
    <w:uiPriority w:val="9"/>
    <w:rsid w:val="00F24924"/>
    <w:rPr>
      <w:caps/>
      <w:color w:val="FFFFFF" w:themeColor="background1"/>
      <w:spacing w:val="15"/>
      <w:sz w:val="22"/>
      <w:szCs w:val="22"/>
      <w:shd w:val="clear" w:color="auto" w:fill="4472C4" w:themeFill="accent1"/>
    </w:rPr>
  </w:style>
  <w:style w:type="paragraph" w:styleId="TOCHeading">
    <w:name w:val="TOC Heading"/>
    <w:basedOn w:val="Heading1"/>
    <w:next w:val="Normal"/>
    <w:uiPriority w:val="39"/>
    <w:unhideWhenUsed/>
    <w:qFormat/>
    <w:rsid w:val="00F24924"/>
    <w:pPr>
      <w:outlineLvl w:val="9"/>
    </w:pPr>
  </w:style>
  <w:style w:type="paragraph" w:styleId="TOC2">
    <w:name w:val="toc 2"/>
    <w:basedOn w:val="Normal"/>
    <w:next w:val="Normal"/>
    <w:autoRedefine/>
    <w:uiPriority w:val="39"/>
    <w:unhideWhenUsed/>
    <w:rsid w:val="00357D6D"/>
    <w:pPr>
      <w:spacing w:after="100"/>
      <w:ind w:left="220"/>
    </w:pPr>
  </w:style>
  <w:style w:type="character" w:styleId="Hyperlink">
    <w:name w:val="Hyperlink"/>
    <w:basedOn w:val="DefaultParagraphFont"/>
    <w:uiPriority w:val="99"/>
    <w:unhideWhenUsed/>
    <w:rsid w:val="00357D6D"/>
    <w:rPr>
      <w:color w:val="0563C1" w:themeColor="hyperlink"/>
      <w:u w:val="single"/>
    </w:rPr>
  </w:style>
  <w:style w:type="paragraph" w:styleId="Header">
    <w:name w:val="header"/>
    <w:basedOn w:val="Normal"/>
    <w:link w:val="HeaderChar"/>
    <w:uiPriority w:val="99"/>
    <w:unhideWhenUsed/>
    <w:rsid w:val="00011C05"/>
    <w:pPr>
      <w:tabs>
        <w:tab w:val="center" w:pos="4513"/>
        <w:tab w:val="right" w:pos="9026"/>
      </w:tabs>
      <w:spacing w:after="0" w:line="240" w:lineRule="auto"/>
    </w:pPr>
  </w:style>
  <w:style w:type="character" w:customStyle="1" w:styleId="HeaderChar">
    <w:name w:val="Header Char"/>
    <w:basedOn w:val="DefaultParagraphFont"/>
    <w:link w:val="Header"/>
    <w:uiPriority w:val="99"/>
    <w:rsid w:val="00011C05"/>
  </w:style>
  <w:style w:type="paragraph" w:styleId="Footer">
    <w:name w:val="footer"/>
    <w:basedOn w:val="Normal"/>
    <w:link w:val="FooterChar"/>
    <w:uiPriority w:val="99"/>
    <w:unhideWhenUsed/>
    <w:rsid w:val="00011C05"/>
    <w:pPr>
      <w:tabs>
        <w:tab w:val="center" w:pos="4513"/>
        <w:tab w:val="right" w:pos="9026"/>
      </w:tabs>
      <w:spacing w:after="0" w:line="240" w:lineRule="auto"/>
    </w:pPr>
  </w:style>
  <w:style w:type="character" w:customStyle="1" w:styleId="FooterChar">
    <w:name w:val="Footer Char"/>
    <w:basedOn w:val="DefaultParagraphFont"/>
    <w:link w:val="Footer"/>
    <w:uiPriority w:val="99"/>
    <w:rsid w:val="00011C05"/>
  </w:style>
  <w:style w:type="character" w:customStyle="1" w:styleId="Heading3Char">
    <w:name w:val="Heading 3 Char"/>
    <w:basedOn w:val="DefaultParagraphFont"/>
    <w:link w:val="Heading3"/>
    <w:uiPriority w:val="9"/>
    <w:rsid w:val="00F24924"/>
    <w:rPr>
      <w:caps/>
      <w:color w:val="1F3763" w:themeColor="accent1" w:themeShade="7F"/>
      <w:spacing w:val="15"/>
    </w:rPr>
  </w:style>
  <w:style w:type="table" w:styleId="TableGrid">
    <w:name w:val="Table Grid"/>
    <w:basedOn w:val="TableNormal"/>
    <w:uiPriority w:val="39"/>
    <w:rsid w:val="001E1B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semiHidden/>
    <w:rsid w:val="00F24924"/>
    <w:rPr>
      <w:caps/>
      <w:color w:val="2F5496" w:themeColor="accent1" w:themeShade="BF"/>
      <w:spacing w:val="10"/>
    </w:rPr>
  </w:style>
  <w:style w:type="character" w:customStyle="1" w:styleId="Heading5Char">
    <w:name w:val="Heading 5 Char"/>
    <w:basedOn w:val="DefaultParagraphFont"/>
    <w:link w:val="Heading5"/>
    <w:uiPriority w:val="9"/>
    <w:semiHidden/>
    <w:rsid w:val="00F24924"/>
    <w:rPr>
      <w:caps/>
      <w:color w:val="2F5496" w:themeColor="accent1" w:themeShade="BF"/>
      <w:spacing w:val="10"/>
    </w:rPr>
  </w:style>
  <w:style w:type="character" w:customStyle="1" w:styleId="Heading6Char">
    <w:name w:val="Heading 6 Char"/>
    <w:basedOn w:val="DefaultParagraphFont"/>
    <w:link w:val="Heading6"/>
    <w:uiPriority w:val="9"/>
    <w:semiHidden/>
    <w:rsid w:val="00F24924"/>
    <w:rPr>
      <w:caps/>
      <w:color w:val="2F5496" w:themeColor="accent1" w:themeShade="BF"/>
      <w:spacing w:val="10"/>
    </w:rPr>
  </w:style>
  <w:style w:type="character" w:customStyle="1" w:styleId="Heading7Char">
    <w:name w:val="Heading 7 Char"/>
    <w:basedOn w:val="DefaultParagraphFont"/>
    <w:link w:val="Heading7"/>
    <w:uiPriority w:val="9"/>
    <w:semiHidden/>
    <w:rsid w:val="00F24924"/>
    <w:rPr>
      <w:caps/>
      <w:color w:val="2F5496" w:themeColor="accent1" w:themeShade="BF"/>
      <w:spacing w:val="10"/>
    </w:rPr>
  </w:style>
  <w:style w:type="character" w:customStyle="1" w:styleId="Heading8Char">
    <w:name w:val="Heading 8 Char"/>
    <w:basedOn w:val="DefaultParagraphFont"/>
    <w:link w:val="Heading8"/>
    <w:uiPriority w:val="9"/>
    <w:semiHidden/>
    <w:rsid w:val="00F24924"/>
    <w:rPr>
      <w:caps/>
      <w:spacing w:val="10"/>
      <w:sz w:val="18"/>
      <w:szCs w:val="18"/>
    </w:rPr>
  </w:style>
  <w:style w:type="character" w:customStyle="1" w:styleId="Heading9Char">
    <w:name w:val="Heading 9 Char"/>
    <w:basedOn w:val="DefaultParagraphFont"/>
    <w:link w:val="Heading9"/>
    <w:uiPriority w:val="9"/>
    <w:semiHidden/>
    <w:rsid w:val="00F24924"/>
    <w:rPr>
      <w:i/>
      <w:iCs/>
      <w:caps/>
      <w:spacing w:val="10"/>
      <w:sz w:val="18"/>
      <w:szCs w:val="18"/>
    </w:rPr>
  </w:style>
  <w:style w:type="paragraph" w:styleId="Caption">
    <w:name w:val="caption"/>
    <w:basedOn w:val="Normal"/>
    <w:next w:val="Normal"/>
    <w:uiPriority w:val="35"/>
    <w:semiHidden/>
    <w:unhideWhenUsed/>
    <w:qFormat/>
    <w:rsid w:val="00F24924"/>
    <w:rPr>
      <w:b/>
      <w:bCs/>
      <w:color w:val="2F5496" w:themeColor="accent1" w:themeShade="BF"/>
      <w:sz w:val="16"/>
      <w:szCs w:val="16"/>
    </w:rPr>
  </w:style>
  <w:style w:type="paragraph" w:styleId="Title">
    <w:name w:val="Title"/>
    <w:basedOn w:val="Normal"/>
    <w:next w:val="Normal"/>
    <w:link w:val="TitleChar"/>
    <w:uiPriority w:val="10"/>
    <w:qFormat/>
    <w:rsid w:val="00F24924"/>
    <w:pPr>
      <w:spacing w:before="0" w:after="0"/>
    </w:pPr>
    <w:rPr>
      <w:rFonts w:asciiTheme="majorHAnsi" w:eastAsiaTheme="majorEastAsia" w:hAnsiTheme="majorHAnsi" w:cstheme="majorBidi"/>
      <w:caps/>
      <w:color w:val="4472C4" w:themeColor="accent1"/>
      <w:spacing w:val="10"/>
      <w:sz w:val="52"/>
      <w:szCs w:val="52"/>
    </w:rPr>
  </w:style>
  <w:style w:type="character" w:customStyle="1" w:styleId="TitleChar">
    <w:name w:val="Title Char"/>
    <w:basedOn w:val="DefaultParagraphFont"/>
    <w:link w:val="Title"/>
    <w:uiPriority w:val="10"/>
    <w:rsid w:val="00F24924"/>
    <w:rPr>
      <w:rFonts w:asciiTheme="majorHAnsi" w:eastAsiaTheme="majorEastAsia" w:hAnsiTheme="majorHAnsi" w:cstheme="majorBidi"/>
      <w:caps/>
      <w:color w:val="4472C4" w:themeColor="accent1"/>
      <w:spacing w:val="10"/>
      <w:sz w:val="52"/>
      <w:szCs w:val="52"/>
    </w:rPr>
  </w:style>
  <w:style w:type="paragraph" w:styleId="Subtitle">
    <w:name w:val="Subtitle"/>
    <w:basedOn w:val="Normal"/>
    <w:next w:val="Normal"/>
    <w:link w:val="SubtitleChar"/>
    <w:uiPriority w:val="11"/>
    <w:qFormat/>
    <w:rsid w:val="00F24924"/>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F24924"/>
    <w:rPr>
      <w:caps/>
      <w:color w:val="595959" w:themeColor="text1" w:themeTint="A6"/>
      <w:spacing w:val="10"/>
      <w:sz w:val="21"/>
      <w:szCs w:val="21"/>
    </w:rPr>
  </w:style>
  <w:style w:type="character" w:styleId="Strong">
    <w:name w:val="Strong"/>
    <w:uiPriority w:val="22"/>
    <w:qFormat/>
    <w:rsid w:val="00F24924"/>
    <w:rPr>
      <w:b/>
      <w:bCs/>
    </w:rPr>
  </w:style>
  <w:style w:type="character" w:styleId="Emphasis">
    <w:name w:val="Emphasis"/>
    <w:uiPriority w:val="20"/>
    <w:qFormat/>
    <w:rsid w:val="00F24924"/>
    <w:rPr>
      <w:caps/>
      <w:color w:val="1F3763" w:themeColor="accent1" w:themeShade="7F"/>
      <w:spacing w:val="5"/>
    </w:rPr>
  </w:style>
  <w:style w:type="paragraph" w:styleId="Quote">
    <w:name w:val="Quote"/>
    <w:basedOn w:val="Normal"/>
    <w:next w:val="Normal"/>
    <w:link w:val="QuoteChar"/>
    <w:uiPriority w:val="29"/>
    <w:qFormat/>
    <w:rsid w:val="00F24924"/>
    <w:rPr>
      <w:i/>
      <w:iCs/>
      <w:sz w:val="24"/>
      <w:szCs w:val="24"/>
    </w:rPr>
  </w:style>
  <w:style w:type="character" w:customStyle="1" w:styleId="QuoteChar">
    <w:name w:val="Quote Char"/>
    <w:basedOn w:val="DefaultParagraphFont"/>
    <w:link w:val="Quote"/>
    <w:uiPriority w:val="29"/>
    <w:rsid w:val="00F24924"/>
    <w:rPr>
      <w:i/>
      <w:iCs/>
      <w:sz w:val="24"/>
      <w:szCs w:val="24"/>
    </w:rPr>
  </w:style>
  <w:style w:type="paragraph" w:styleId="IntenseQuote">
    <w:name w:val="Intense Quote"/>
    <w:basedOn w:val="Normal"/>
    <w:next w:val="Normal"/>
    <w:link w:val="IntenseQuoteChar"/>
    <w:uiPriority w:val="30"/>
    <w:qFormat/>
    <w:rsid w:val="00F24924"/>
    <w:pPr>
      <w:spacing w:before="240" w:after="240" w:line="240" w:lineRule="auto"/>
      <w:ind w:left="1080" w:right="1080"/>
      <w:jc w:val="center"/>
    </w:pPr>
    <w:rPr>
      <w:color w:val="4472C4" w:themeColor="accent1"/>
      <w:sz w:val="24"/>
      <w:szCs w:val="24"/>
    </w:rPr>
  </w:style>
  <w:style w:type="character" w:customStyle="1" w:styleId="IntenseQuoteChar">
    <w:name w:val="Intense Quote Char"/>
    <w:basedOn w:val="DefaultParagraphFont"/>
    <w:link w:val="IntenseQuote"/>
    <w:uiPriority w:val="30"/>
    <w:rsid w:val="00F24924"/>
    <w:rPr>
      <w:color w:val="4472C4" w:themeColor="accent1"/>
      <w:sz w:val="24"/>
      <w:szCs w:val="24"/>
    </w:rPr>
  </w:style>
  <w:style w:type="character" w:styleId="SubtleEmphasis">
    <w:name w:val="Subtle Emphasis"/>
    <w:uiPriority w:val="19"/>
    <w:qFormat/>
    <w:rsid w:val="00F24924"/>
    <w:rPr>
      <w:i/>
      <w:iCs/>
      <w:color w:val="1F3763" w:themeColor="accent1" w:themeShade="7F"/>
    </w:rPr>
  </w:style>
  <w:style w:type="character" w:styleId="IntenseEmphasis">
    <w:name w:val="Intense Emphasis"/>
    <w:uiPriority w:val="21"/>
    <w:qFormat/>
    <w:rsid w:val="00F24924"/>
    <w:rPr>
      <w:b/>
      <w:bCs/>
      <w:caps/>
      <w:color w:val="1F3763" w:themeColor="accent1" w:themeShade="7F"/>
      <w:spacing w:val="10"/>
    </w:rPr>
  </w:style>
  <w:style w:type="character" w:styleId="SubtleReference">
    <w:name w:val="Subtle Reference"/>
    <w:uiPriority w:val="31"/>
    <w:qFormat/>
    <w:rsid w:val="00F24924"/>
    <w:rPr>
      <w:b/>
      <w:bCs/>
      <w:color w:val="4472C4" w:themeColor="accent1"/>
    </w:rPr>
  </w:style>
  <w:style w:type="character" w:styleId="IntenseReference">
    <w:name w:val="Intense Reference"/>
    <w:uiPriority w:val="32"/>
    <w:qFormat/>
    <w:rsid w:val="00F24924"/>
    <w:rPr>
      <w:b/>
      <w:bCs/>
      <w:i/>
      <w:iCs/>
      <w:caps/>
      <w:color w:val="4472C4" w:themeColor="accent1"/>
    </w:rPr>
  </w:style>
  <w:style w:type="character" w:styleId="BookTitle">
    <w:name w:val="Book Title"/>
    <w:uiPriority w:val="33"/>
    <w:qFormat/>
    <w:rsid w:val="00F24924"/>
    <w:rPr>
      <w:b/>
      <w:bCs/>
      <w:i/>
      <w:iCs/>
      <w:spacing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Documentation for the prototype feedback portion of the Nea coursework</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SharedWithUsers xmlns="10d644ba-cf16-43e8-a31a-a6f565d9c224">
      <UserInfo>
        <DisplayName/>
        <AccountId xsi:nil="true"/>
        <AccountType/>
      </UserInfo>
    </SharedWithUsers>
    <TaxCatchAll xmlns="10d644ba-cf16-43e8-a31a-a6f565d9c224" xsi:nil="true"/>
    <lcf76f155ced4ddcb4097134ff3c332f xmlns="9f27979c-cb1a-4f8c-bada-64f9d3ac4d94">
      <Terms xmlns="http://schemas.microsoft.com/office/infopath/2007/PartnerControls"/>
    </lcf76f155ced4ddcb4097134ff3c332f>
  </documentManagement>
</p:properties>
</file>

<file path=customXml/item5.xml><?xml version="1.0" encoding="utf-8"?>
<ct:contentTypeSchema xmlns:ct="http://schemas.microsoft.com/office/2006/metadata/contentType" xmlns:ma="http://schemas.microsoft.com/office/2006/metadata/properties/metaAttributes" ct:_="" ma:_="" ma:contentTypeName="Document" ma:contentTypeID="0x010100B31D159F86750749BAD869CB65D39E6C" ma:contentTypeVersion="17" ma:contentTypeDescription="Create a new document." ma:contentTypeScope="" ma:versionID="1ebc239d2c6f30d4872a581e6cc387c4">
  <xsd:schema xmlns:xsd="http://www.w3.org/2001/XMLSchema" xmlns:xs="http://www.w3.org/2001/XMLSchema" xmlns:p="http://schemas.microsoft.com/office/2006/metadata/properties" xmlns:ns2="9f27979c-cb1a-4f8c-bada-64f9d3ac4d94" xmlns:ns3="10d644ba-cf16-43e8-a31a-a6f565d9c224" targetNamespace="http://schemas.microsoft.com/office/2006/metadata/properties" ma:root="true" ma:fieldsID="9f0339a2a807b989c905ef11c72c70d8" ns2:_="" ns3:_="">
    <xsd:import namespace="9f27979c-cb1a-4f8c-bada-64f9d3ac4d94"/>
    <xsd:import namespace="10d644ba-cf16-43e8-a31a-a6f565d9c224"/>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element ref="ns2:MediaServiceAutoKeyPoints" minOccurs="0"/>
                <xsd:element ref="ns2:MediaServiceKeyPoints" minOccurs="0"/>
                <xsd:element ref="ns2:MediaServiceLocation" minOccurs="0"/>
                <xsd:element ref="ns2:MediaLengthInSeconds"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f27979c-cb1a-4f8c-bada-64f9d3ac4d9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b94b7c1e-0e49-413d-a31c-ddc0bfaf180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0d644ba-cf16-43e8-a31a-a6f565d9c224"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cbefc6c1-0eee-4f70-a78a-42539533c98d}" ma:internalName="TaxCatchAll" ma:showField="CatchAllData" ma:web="10d644ba-cf16-43e8-a31a-a6f565d9c22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11B2D97-67AB-48AB-8906-5C3F3D2EA7BD}">
  <ds:schemaRefs>
    <ds:schemaRef ds:uri="http://schemas.microsoft.com/sharepoint/v3/contenttype/forms"/>
  </ds:schemaRefs>
</ds:datastoreItem>
</file>

<file path=customXml/itemProps3.xml><?xml version="1.0" encoding="utf-8"?>
<ds:datastoreItem xmlns:ds="http://schemas.openxmlformats.org/officeDocument/2006/customXml" ds:itemID="{A2019CE5-75F5-4B97-B724-0EC6D712A1F6}">
  <ds:schemaRefs>
    <ds:schemaRef ds:uri="http://schemas.openxmlformats.org/officeDocument/2006/bibliography"/>
  </ds:schemaRefs>
</ds:datastoreItem>
</file>

<file path=customXml/itemProps4.xml><?xml version="1.0" encoding="utf-8"?>
<ds:datastoreItem xmlns:ds="http://schemas.openxmlformats.org/officeDocument/2006/customXml" ds:itemID="{FB0ED61A-B168-4516-985B-83CA754F1BF1}">
  <ds:schemaRefs>
    <ds:schemaRef ds:uri="http://schemas.microsoft.com/office/2006/metadata/properties"/>
    <ds:schemaRef ds:uri="http://schemas.microsoft.com/office/infopath/2007/PartnerControls"/>
    <ds:schemaRef ds:uri="10d644ba-cf16-43e8-a31a-a6f565d9c224"/>
    <ds:schemaRef ds:uri="9f27979c-cb1a-4f8c-bada-64f9d3ac4d94"/>
  </ds:schemaRefs>
</ds:datastoreItem>
</file>

<file path=customXml/itemProps5.xml><?xml version="1.0" encoding="utf-8"?>
<ds:datastoreItem xmlns:ds="http://schemas.openxmlformats.org/officeDocument/2006/customXml" ds:itemID="{D2F63B42-870A-4D96-A20A-7EA04A6B857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f27979c-cb1a-4f8c-bada-64f9d3ac4d94"/>
    <ds:schemaRef ds:uri="10d644ba-cf16-43e8-a31a-a6f565d9c22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81</TotalTime>
  <Pages>4</Pages>
  <Words>806</Words>
  <Characters>3878</Characters>
  <Application>Microsoft Office Word</Application>
  <DocSecurity>0</DocSecurity>
  <Lines>61</Lines>
  <Paragraphs>22</Paragraphs>
  <ScaleCrop>false</ScaleCrop>
  <Company/>
  <LinksUpToDate>false</LinksUpToDate>
  <CharactersWithSpaces>4665</CharactersWithSpaces>
  <SharedDoc>false</SharedDoc>
  <HLinks>
    <vt:vector size="12" baseType="variant">
      <vt:variant>
        <vt:i4>1179705</vt:i4>
      </vt:variant>
      <vt:variant>
        <vt:i4>8</vt:i4>
      </vt:variant>
      <vt:variant>
        <vt:i4>0</vt:i4>
      </vt:variant>
      <vt:variant>
        <vt:i4>5</vt:i4>
      </vt:variant>
      <vt:variant>
        <vt:lpwstr/>
      </vt:variant>
      <vt:variant>
        <vt:lpwstr>_Toc74832143</vt:lpwstr>
      </vt:variant>
      <vt:variant>
        <vt:i4>1245241</vt:i4>
      </vt:variant>
      <vt:variant>
        <vt:i4>2</vt:i4>
      </vt:variant>
      <vt:variant>
        <vt:i4>0</vt:i4>
      </vt:variant>
      <vt:variant>
        <vt:i4>5</vt:i4>
      </vt:variant>
      <vt:variant>
        <vt:lpwstr/>
      </vt:variant>
      <vt:variant>
        <vt:lpwstr>_Toc74832142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Post Prototype refinement of design</dc:title>
  <dc:subject>Computer Science NEA</dc:subject>
  <dc:creator>Kaarel Part</dc:creator>
  <cp:keywords/>
  <dc:description/>
  <cp:lastModifiedBy>Kaarel Part (Student)</cp:lastModifiedBy>
  <cp:revision>57</cp:revision>
  <cp:lastPrinted>2026-01-12T07:19:00Z</cp:lastPrinted>
  <dcterms:created xsi:type="dcterms:W3CDTF">2021-06-17T13:03:00Z</dcterms:created>
  <dcterms:modified xsi:type="dcterms:W3CDTF">2026-03-06T22:07:00Z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0x010100B31D159F86750749BAD869CB65D39E6C</vt:lpwstr>
  </property>
  <property fmtid="{D5CDD505-2E9C-101B-9397-08002B2CF9AE}" pid="3" name="Order">
    <vt:r8>2388100</vt:r8>
  </property>
  <property fmtid="{D5CDD505-2E9C-101B-9397-08002B2CF9AE}" pid="4" name="_ExtendedDescription">
    <vt:lpwstr/>
  </property>
  <property fmtid="{D5CDD505-2E9C-101B-9397-08002B2CF9AE}" pid="5" name="ComplianceAssetId">
    <vt:lpwstr/>
  </property>
</Properties>
</file>