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2B89" w14:textId="77777777" w:rsidR="00CF5F9C" w:rsidRPr="00CF5F9C" w:rsidRDefault="00CF5F9C" w:rsidP="00CF5F9C">
      <w:pPr>
        <w:rPr>
          <w:b/>
          <w:bCs/>
        </w:rPr>
      </w:pPr>
      <w:r w:rsidRPr="00CF5F9C">
        <w:rPr>
          <w:b/>
          <w:bCs/>
        </w:rPr>
        <w:t>Reporte Detallado del Proyecto: Sistema de Control Interno Institucional (UTTN)</w:t>
      </w:r>
    </w:p>
    <w:p w14:paraId="376B01F5" w14:textId="77777777" w:rsidR="00CF5F9C" w:rsidRPr="00CF5F9C" w:rsidRDefault="00CF5F9C" w:rsidP="00CF5F9C">
      <w:r w:rsidRPr="00CF5F9C">
        <w:rPr>
          <w:b/>
          <w:bCs/>
        </w:rPr>
        <w:t>1. Introducción y Propósito General</w:t>
      </w:r>
    </w:p>
    <w:p w14:paraId="1F36F005" w14:textId="77777777" w:rsidR="00CF5F9C" w:rsidRPr="00CF5F9C" w:rsidRDefault="00CF5F9C" w:rsidP="00CF5F9C">
      <w:r w:rsidRPr="00CF5F9C">
        <w:t xml:space="preserve">El "Sistema de Control Interno Institucional" es una aplicación web desarrollada para la </w:t>
      </w:r>
      <w:r w:rsidRPr="00CF5F9C">
        <w:rPr>
          <w:b/>
          <w:bCs/>
        </w:rPr>
        <w:t>Universidad Tecnológica de Tamaulipas Norte (UTTN)</w:t>
      </w:r>
      <w:r w:rsidRPr="00CF5F9C">
        <w:t xml:space="preserve">. Su objetivo principal es </w:t>
      </w:r>
      <w:r w:rsidRPr="00CF5F9C">
        <w:rPr>
          <w:b/>
          <w:bCs/>
        </w:rPr>
        <w:t>automatizar, centralizar y dar seguimiento</w:t>
      </w:r>
      <w:r w:rsidRPr="00CF5F9C">
        <w:t xml:space="preserve"> a las actividades y evidencias relacionadas con dos programas institucionales clave: el </w:t>
      </w:r>
      <w:r w:rsidRPr="00CF5F9C">
        <w:rPr>
          <w:b/>
          <w:bCs/>
        </w:rPr>
        <w:t>Programa de Trabajo de Control Interno (PTCI)</w:t>
      </w:r>
      <w:r w:rsidRPr="00CF5F9C">
        <w:t xml:space="preserve"> y el </w:t>
      </w:r>
      <w:r w:rsidRPr="00CF5F9C">
        <w:rPr>
          <w:b/>
          <w:bCs/>
        </w:rPr>
        <w:t>Programa de Trabajo de Administración de Riesgos (PTAR)</w:t>
      </w:r>
      <w:r w:rsidRPr="00CF5F9C">
        <w:t>.</w:t>
      </w:r>
    </w:p>
    <w:p w14:paraId="19A2A565" w14:textId="77777777" w:rsidR="00CF5F9C" w:rsidRPr="00CF5F9C" w:rsidRDefault="00CF5F9C" w:rsidP="00CF5F9C">
      <w:r w:rsidRPr="00CF5F9C">
        <w:t>La plataforma busca reemplazar procesos manuales (posiblemente basados en hojas de cálculo y correo electrónico) por un flujo de trabajo digital estructurado, seguro y auditable.</w:t>
      </w:r>
    </w:p>
    <w:p w14:paraId="0FAFC24D" w14:textId="77777777" w:rsidR="00CF5F9C" w:rsidRPr="00CF5F9C" w:rsidRDefault="00CF5F9C" w:rsidP="00CF5F9C">
      <w:r w:rsidRPr="00CF5F9C">
        <w:rPr>
          <w:b/>
          <w:bCs/>
        </w:rPr>
        <w:t>2. Objetivos Clave del Sistema</w:t>
      </w:r>
    </w:p>
    <w:p w14:paraId="64BDB6B2" w14:textId="77777777" w:rsidR="00CF5F9C" w:rsidRPr="00CF5F9C" w:rsidRDefault="00CF5F9C" w:rsidP="00CF5F9C">
      <w:pPr>
        <w:numPr>
          <w:ilvl w:val="0"/>
          <w:numId w:val="1"/>
        </w:numPr>
      </w:pPr>
      <w:r w:rsidRPr="00CF5F9C">
        <w:rPr>
          <w:b/>
          <w:bCs/>
        </w:rPr>
        <w:t>Automatización:</w:t>
      </w:r>
      <w:r w:rsidRPr="00CF5F9C">
        <w:t xml:space="preserve"> Simplificar la asignación, entrega y revisión de tareas y evidencias.</w:t>
      </w:r>
    </w:p>
    <w:p w14:paraId="5D16C9BE" w14:textId="77777777" w:rsidR="00CF5F9C" w:rsidRPr="00CF5F9C" w:rsidRDefault="00CF5F9C" w:rsidP="00CF5F9C">
      <w:pPr>
        <w:numPr>
          <w:ilvl w:val="0"/>
          <w:numId w:val="1"/>
        </w:numPr>
      </w:pPr>
      <w:r w:rsidRPr="00CF5F9C">
        <w:rPr>
          <w:b/>
          <w:bCs/>
        </w:rPr>
        <w:t>Seguimiento y Control:</w:t>
      </w:r>
      <w:r w:rsidRPr="00CF5F9C">
        <w:t xml:space="preserve"> Proporcionar visibilidad en tiempo real sobre el avance del cumplimiento de los programas PTCI y PTAR.</w:t>
      </w:r>
    </w:p>
    <w:p w14:paraId="4E465A42" w14:textId="77777777" w:rsidR="00CF5F9C" w:rsidRPr="00CF5F9C" w:rsidRDefault="00CF5F9C" w:rsidP="00CF5F9C">
      <w:pPr>
        <w:numPr>
          <w:ilvl w:val="0"/>
          <w:numId w:val="1"/>
        </w:numPr>
      </w:pPr>
      <w:r w:rsidRPr="00CF5F9C">
        <w:rPr>
          <w:b/>
          <w:bCs/>
        </w:rPr>
        <w:t>Centralización:</w:t>
      </w:r>
      <w:r w:rsidRPr="00CF5F9C">
        <w:t xml:space="preserve"> Servir como repositorio único y oficial para las evidencias de cumplimiento.</w:t>
      </w:r>
    </w:p>
    <w:p w14:paraId="7C0186D1" w14:textId="77777777" w:rsidR="00CF5F9C" w:rsidRPr="00CF5F9C" w:rsidRDefault="00CF5F9C" w:rsidP="00CF5F9C">
      <w:pPr>
        <w:numPr>
          <w:ilvl w:val="0"/>
          <w:numId w:val="1"/>
        </w:numPr>
      </w:pPr>
      <w:r w:rsidRPr="00CF5F9C">
        <w:rPr>
          <w:b/>
          <w:bCs/>
        </w:rPr>
        <w:t>Auditoría y Transparencia:</w:t>
      </w:r>
      <w:r w:rsidRPr="00CF5F9C">
        <w:t xml:space="preserve"> Facilitar la consulta de historiales y la generación de reportes para auditorías internas o externas.</w:t>
      </w:r>
    </w:p>
    <w:p w14:paraId="619DEEE5" w14:textId="77777777" w:rsidR="00CF5F9C" w:rsidRPr="00CF5F9C" w:rsidRDefault="00CF5F9C" w:rsidP="00CF5F9C">
      <w:pPr>
        <w:numPr>
          <w:ilvl w:val="0"/>
          <w:numId w:val="1"/>
        </w:numPr>
      </w:pPr>
      <w:r w:rsidRPr="00CF5F9C">
        <w:rPr>
          <w:b/>
          <w:bCs/>
        </w:rPr>
        <w:t>Comunicación Eficiente:</w:t>
      </w:r>
      <w:r w:rsidRPr="00CF5F9C">
        <w:t xml:space="preserve"> Mejorar el flujo de comunicación entre los responsables de las tareas (Enlaces) y los supervisores (Coordinadores) mediante un sistema de estados y retroalimentación.</w:t>
      </w:r>
    </w:p>
    <w:p w14:paraId="02E2A17C" w14:textId="77777777" w:rsidR="00CF5F9C" w:rsidRPr="00CF5F9C" w:rsidRDefault="00CF5F9C" w:rsidP="00CF5F9C">
      <w:pPr>
        <w:numPr>
          <w:ilvl w:val="0"/>
          <w:numId w:val="1"/>
        </w:numPr>
      </w:pPr>
      <w:r w:rsidRPr="00CF5F9C">
        <w:rPr>
          <w:b/>
          <w:bCs/>
        </w:rPr>
        <w:t>Seguridad:</w:t>
      </w:r>
      <w:r w:rsidRPr="00CF5F9C">
        <w:t xml:space="preserve"> Proteger la información mediante roles de usuario, permisos y almacenamiento seguro de credenciales.</w:t>
      </w:r>
    </w:p>
    <w:p w14:paraId="4B59C0CD" w14:textId="77777777" w:rsidR="00CF5F9C" w:rsidRPr="00CF5F9C" w:rsidRDefault="00CF5F9C" w:rsidP="00CF5F9C">
      <w:r w:rsidRPr="00CF5F9C">
        <w:rPr>
          <w:b/>
          <w:bCs/>
        </w:rPr>
        <w:t>3. Roles de Usuario y Flujo de Trabajo Principal</w:t>
      </w:r>
    </w:p>
    <w:p w14:paraId="4D465F80" w14:textId="77777777" w:rsidR="00CF5F9C" w:rsidRPr="00CF5F9C" w:rsidRDefault="00CF5F9C" w:rsidP="00CF5F9C">
      <w:r w:rsidRPr="00CF5F9C">
        <w:t>El sistema define tres roles principales con responsabilidades distintas:</w:t>
      </w:r>
    </w:p>
    <w:p w14:paraId="1FCA98FA" w14:textId="77777777" w:rsidR="00CF5F9C" w:rsidRPr="00CF5F9C" w:rsidRDefault="00CF5F9C" w:rsidP="00CF5F9C">
      <w:pPr>
        <w:numPr>
          <w:ilvl w:val="0"/>
          <w:numId w:val="2"/>
        </w:numPr>
      </w:pPr>
      <w:r w:rsidRPr="00CF5F9C">
        <w:rPr>
          <w:b/>
          <w:bCs/>
        </w:rPr>
        <w:t>Enlace (Usuario Base):</w:t>
      </w:r>
    </w:p>
    <w:p w14:paraId="3A5B82BE" w14:textId="77777777" w:rsidR="00CF5F9C" w:rsidRPr="00CF5F9C" w:rsidRDefault="00CF5F9C" w:rsidP="00CF5F9C">
      <w:pPr>
        <w:numPr>
          <w:ilvl w:val="1"/>
          <w:numId w:val="2"/>
        </w:numPr>
      </w:pPr>
      <w:r w:rsidRPr="00CF5F9C">
        <w:rPr>
          <w:b/>
          <w:bCs/>
        </w:rPr>
        <w:lastRenderedPageBreak/>
        <w:t>Función:</w:t>
      </w:r>
      <w:r w:rsidRPr="00CF5F9C">
        <w:t xml:space="preserve"> Personal responsable de ejecutar las acciones de mejora (PTCI) o acciones de control (PTAR) asignadas.</w:t>
      </w:r>
    </w:p>
    <w:p w14:paraId="63B37748" w14:textId="77777777" w:rsidR="00CF5F9C" w:rsidRPr="00CF5F9C" w:rsidRDefault="00CF5F9C" w:rsidP="00CF5F9C">
      <w:pPr>
        <w:numPr>
          <w:ilvl w:val="1"/>
          <w:numId w:val="2"/>
        </w:numPr>
      </w:pPr>
      <w:r w:rsidRPr="00CF5F9C">
        <w:rPr>
          <w:b/>
          <w:bCs/>
        </w:rPr>
        <w:t>Acceso:</w:t>
      </w:r>
      <w:r w:rsidRPr="00CF5F9C">
        <w:t xml:space="preserve"> Ve un panel personalizado (</w:t>
      </w:r>
      <w:proofErr w:type="spellStart"/>
      <w:r w:rsidRPr="00CF5F9C">
        <w:t>Dashboard</w:t>
      </w:r>
      <w:proofErr w:type="spellEnd"/>
      <w:r w:rsidRPr="00CF5F9C">
        <w:t xml:space="preserve"> de Tareas) mostrando únicamente las tareas que le han sido asignadas.</w:t>
      </w:r>
    </w:p>
    <w:p w14:paraId="76F3F133" w14:textId="77777777" w:rsidR="00CF5F9C" w:rsidRPr="00CF5F9C" w:rsidRDefault="00CF5F9C" w:rsidP="00CF5F9C">
      <w:pPr>
        <w:numPr>
          <w:ilvl w:val="1"/>
          <w:numId w:val="2"/>
        </w:numPr>
      </w:pPr>
      <w:r w:rsidRPr="00CF5F9C">
        <w:rPr>
          <w:b/>
          <w:bCs/>
        </w:rPr>
        <w:t>Tareas Clave:</w:t>
      </w:r>
    </w:p>
    <w:p w14:paraId="07792EE3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Subir evidencias de cumplimiento de forma trimestral.</w:t>
      </w:r>
    </w:p>
    <w:p w14:paraId="4F086998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Guardar el progreso como "Borrador" antes del envío final.</w:t>
      </w:r>
    </w:p>
    <w:p w14:paraId="10C7CFBA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Enviar evidencias para revisión ("Pendiente de Revisión").</w:t>
      </w:r>
    </w:p>
    <w:p w14:paraId="5C78CE70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Consultar el estado de sus entregas ("Aprobado", "Sugerencia").</w:t>
      </w:r>
    </w:p>
    <w:p w14:paraId="21947D8D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Revisar la retroalimentación del Coordinador.</w:t>
      </w:r>
    </w:p>
    <w:p w14:paraId="58A13C0C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Corregir y reenviar evidencias con "Sugerencia".</w:t>
      </w:r>
    </w:p>
    <w:p w14:paraId="3C89908B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Consultar su historial de entregas aprobadas.</w:t>
      </w:r>
    </w:p>
    <w:p w14:paraId="047B0BD3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Archivar (ocultar) su historial de entregas aprobadas.</w:t>
      </w:r>
    </w:p>
    <w:p w14:paraId="7F8163A2" w14:textId="77777777" w:rsidR="00CF5F9C" w:rsidRPr="00CF5F9C" w:rsidRDefault="00CF5F9C" w:rsidP="00CF5F9C">
      <w:pPr>
        <w:numPr>
          <w:ilvl w:val="0"/>
          <w:numId w:val="2"/>
        </w:numPr>
      </w:pPr>
      <w:r w:rsidRPr="00CF5F9C">
        <w:rPr>
          <w:b/>
          <w:bCs/>
        </w:rPr>
        <w:t>Coordinador (Supervisor/</w:t>
      </w:r>
      <w:proofErr w:type="gramStart"/>
      <w:r w:rsidRPr="00CF5F9C">
        <w:rPr>
          <w:b/>
          <w:bCs/>
        </w:rPr>
        <w:t>Director</w:t>
      </w:r>
      <w:proofErr w:type="gramEnd"/>
      <w:r w:rsidRPr="00CF5F9C">
        <w:rPr>
          <w:b/>
          <w:bCs/>
        </w:rPr>
        <w:t>):</w:t>
      </w:r>
    </w:p>
    <w:p w14:paraId="21D830B8" w14:textId="77777777" w:rsidR="00CF5F9C" w:rsidRPr="00CF5F9C" w:rsidRDefault="00CF5F9C" w:rsidP="00CF5F9C">
      <w:pPr>
        <w:numPr>
          <w:ilvl w:val="1"/>
          <w:numId w:val="2"/>
        </w:numPr>
      </w:pPr>
      <w:r w:rsidRPr="00CF5F9C">
        <w:rPr>
          <w:b/>
          <w:bCs/>
        </w:rPr>
        <w:t>Función:</w:t>
      </w:r>
      <w:r w:rsidRPr="00CF5F9C">
        <w:t xml:space="preserve"> Gestiona los programas PTCI y PTAR, supervisa a los Enlaces y valida el cumplimiento.</w:t>
      </w:r>
    </w:p>
    <w:p w14:paraId="7DD1C7D9" w14:textId="77777777" w:rsidR="00CF5F9C" w:rsidRPr="00CF5F9C" w:rsidRDefault="00CF5F9C" w:rsidP="00CF5F9C">
      <w:pPr>
        <w:numPr>
          <w:ilvl w:val="1"/>
          <w:numId w:val="2"/>
        </w:numPr>
      </w:pPr>
      <w:r w:rsidRPr="00CF5F9C">
        <w:rPr>
          <w:b/>
          <w:bCs/>
        </w:rPr>
        <w:t>Acceso:</w:t>
      </w:r>
      <w:r w:rsidRPr="00CF5F9C">
        <w:t xml:space="preserve"> Tiene una visión completa de los programas PTCI y PTAR, gestiona usuarios (excepto otros Coordinadores/</w:t>
      </w:r>
      <w:proofErr w:type="spellStart"/>
      <w:r w:rsidRPr="00CF5F9C">
        <w:t>Superadmins</w:t>
      </w:r>
      <w:proofErr w:type="spellEnd"/>
      <w:r w:rsidRPr="00CF5F9C">
        <w:t>) y revisa todas las entregas.</w:t>
      </w:r>
    </w:p>
    <w:p w14:paraId="73ECDB32" w14:textId="77777777" w:rsidR="00CF5F9C" w:rsidRPr="00CF5F9C" w:rsidRDefault="00CF5F9C" w:rsidP="00CF5F9C">
      <w:pPr>
        <w:numPr>
          <w:ilvl w:val="1"/>
          <w:numId w:val="2"/>
        </w:numPr>
      </w:pPr>
      <w:r w:rsidRPr="00CF5F9C">
        <w:rPr>
          <w:b/>
          <w:bCs/>
        </w:rPr>
        <w:t>Tareas Clave:</w:t>
      </w:r>
    </w:p>
    <w:p w14:paraId="60A207AC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 xml:space="preserve">Crear, editar y eliminar los </w:t>
      </w:r>
      <w:proofErr w:type="gramStart"/>
      <w:r w:rsidRPr="00CF5F9C">
        <w:t>elementos padre</w:t>
      </w:r>
      <w:proofErr w:type="gramEnd"/>
      <w:r w:rsidRPr="00CF5F9C">
        <w:t xml:space="preserve"> (Elementos de Control PTCI / Riesgos PTAR).</w:t>
      </w:r>
    </w:p>
    <w:p w14:paraId="430D2AB9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Crear, editar y eliminar las tareas hijas (Acciones de Mejora PTCI / Factores de Riesgo PTAR).</w:t>
      </w:r>
    </w:p>
    <w:p w14:paraId="6B2CE1DB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 xml:space="preserve">Asignar tareas hijas a </w:t>
      </w:r>
      <w:r w:rsidRPr="00CF5F9C">
        <w:rPr>
          <w:b/>
          <w:bCs/>
        </w:rPr>
        <w:t>uno o varios</w:t>
      </w:r>
      <w:r w:rsidRPr="00CF5F9C">
        <w:t xml:space="preserve"> Enlaces responsables.</w:t>
      </w:r>
    </w:p>
    <w:p w14:paraId="33E188EB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Visualizar el progreso general de los programas.</w:t>
      </w:r>
    </w:p>
    <w:p w14:paraId="6E4E6AAC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Revisar las evidencias enviadas por los Enlaces ("Pendiente de Revisión").</w:t>
      </w:r>
    </w:p>
    <w:p w14:paraId="515F3761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lastRenderedPageBreak/>
        <w:t>Aprobar las evidencias ("Aprobado") o devolverlas con comentarios ("Sugerencia").</w:t>
      </w:r>
    </w:p>
    <w:p w14:paraId="4CDC577C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Consultar el historial completo de revisiones.</w:t>
      </w:r>
    </w:p>
    <w:p w14:paraId="3C150252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Archivar (ocultar) el historial general de revisiones.</w:t>
      </w:r>
    </w:p>
    <w:p w14:paraId="0D06C834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Gestionar cuentas de usuario (crear, editar, eliminar Enlaces).</w:t>
      </w:r>
    </w:p>
    <w:p w14:paraId="583B2025" w14:textId="77777777" w:rsidR="00CF5F9C" w:rsidRPr="00CF5F9C" w:rsidRDefault="00CF5F9C" w:rsidP="00CF5F9C">
      <w:pPr>
        <w:numPr>
          <w:ilvl w:val="2"/>
          <w:numId w:val="2"/>
        </w:numPr>
      </w:pPr>
      <w:r w:rsidRPr="00CF5F9C">
        <w:t>Exportar los programas completos a PDF y Excel.</w:t>
      </w:r>
    </w:p>
    <w:p w14:paraId="6F4D208D" w14:textId="77777777" w:rsidR="00CF5F9C" w:rsidRPr="00CF5F9C" w:rsidRDefault="00CF5F9C" w:rsidP="00CF5F9C">
      <w:pPr>
        <w:numPr>
          <w:ilvl w:val="0"/>
          <w:numId w:val="2"/>
        </w:numPr>
      </w:pPr>
      <w:proofErr w:type="spellStart"/>
      <w:r w:rsidRPr="00CF5F9C">
        <w:rPr>
          <w:b/>
          <w:bCs/>
        </w:rPr>
        <w:t>Superadmin</w:t>
      </w:r>
      <w:proofErr w:type="spellEnd"/>
      <w:r w:rsidRPr="00CF5F9C">
        <w:rPr>
          <w:b/>
          <w:bCs/>
        </w:rPr>
        <w:t xml:space="preserve"> (Administrador Global):</w:t>
      </w:r>
    </w:p>
    <w:p w14:paraId="7CE6BDC0" w14:textId="77777777" w:rsidR="00CF5F9C" w:rsidRPr="00CF5F9C" w:rsidRDefault="00CF5F9C" w:rsidP="00CF5F9C">
      <w:pPr>
        <w:numPr>
          <w:ilvl w:val="1"/>
          <w:numId w:val="2"/>
        </w:numPr>
      </w:pPr>
      <w:r w:rsidRPr="00CF5F9C">
        <w:rPr>
          <w:b/>
          <w:bCs/>
        </w:rPr>
        <w:t>Función:</w:t>
      </w:r>
      <w:r w:rsidRPr="00CF5F9C">
        <w:t xml:space="preserve"> Tiene el máximo nivel de control sobre el sistema.</w:t>
      </w:r>
    </w:p>
    <w:p w14:paraId="3B0A6AC2" w14:textId="77777777" w:rsidR="00CF5F9C" w:rsidRPr="00CF5F9C" w:rsidRDefault="00CF5F9C" w:rsidP="00CF5F9C">
      <w:pPr>
        <w:numPr>
          <w:ilvl w:val="1"/>
          <w:numId w:val="2"/>
        </w:numPr>
      </w:pPr>
      <w:r w:rsidRPr="00CF5F9C">
        <w:rPr>
          <w:b/>
          <w:bCs/>
        </w:rPr>
        <w:t>Acceso:</w:t>
      </w:r>
      <w:r w:rsidRPr="00CF5F9C">
        <w:t xml:space="preserve"> Hereda todos los permisos y vistas del Coordinador.</w:t>
      </w:r>
    </w:p>
    <w:p w14:paraId="19AE5FA2" w14:textId="77777777" w:rsidR="00CF5F9C" w:rsidRPr="00CF5F9C" w:rsidRDefault="00CF5F9C" w:rsidP="00CF5F9C">
      <w:pPr>
        <w:numPr>
          <w:ilvl w:val="1"/>
          <w:numId w:val="2"/>
        </w:numPr>
      </w:pPr>
      <w:r w:rsidRPr="00CF5F9C">
        <w:rPr>
          <w:b/>
          <w:bCs/>
        </w:rPr>
        <w:t>Privilegio Adicional:</w:t>
      </w:r>
      <w:r w:rsidRPr="00CF5F9C">
        <w:t xml:space="preserve"> Puede gestionar </w:t>
      </w:r>
      <w:r w:rsidRPr="00CF5F9C">
        <w:rPr>
          <w:b/>
          <w:bCs/>
        </w:rPr>
        <w:t>todas</w:t>
      </w:r>
      <w:r w:rsidRPr="00CF5F9C">
        <w:t xml:space="preserve"> las cuentas de usuario, incluyendo las de los Coordinadores (ej. restablecer contraseñas).</w:t>
      </w:r>
    </w:p>
    <w:p w14:paraId="51978472" w14:textId="77777777" w:rsidR="00CF5F9C" w:rsidRPr="00CF5F9C" w:rsidRDefault="00CF5F9C" w:rsidP="00CF5F9C">
      <w:r w:rsidRPr="00CF5F9C">
        <w:rPr>
          <w:b/>
          <w:bCs/>
        </w:rPr>
        <w:t>Flujo Típico de una Tarea:</w:t>
      </w:r>
    </w:p>
    <w:p w14:paraId="3CC0E4E7" w14:textId="77777777" w:rsidR="00CF5F9C" w:rsidRPr="00CF5F9C" w:rsidRDefault="00CF5F9C" w:rsidP="00CF5F9C">
      <w:pPr>
        <w:numPr>
          <w:ilvl w:val="0"/>
          <w:numId w:val="3"/>
        </w:numPr>
      </w:pPr>
      <w:r w:rsidRPr="00CF5F9C">
        <w:rPr>
          <w:b/>
          <w:bCs/>
        </w:rPr>
        <w:t>Coordinador:</w:t>
      </w:r>
      <w:r w:rsidRPr="00CF5F9C">
        <w:t xml:space="preserve"> Crea un Elemento PTCI (o Riesgo PTAR) y sus Acciones (o Factores) hijas, asignando uno o más Enlaces a cada acción/factor.</w:t>
      </w:r>
    </w:p>
    <w:p w14:paraId="4F1A4370" w14:textId="77777777" w:rsidR="00CF5F9C" w:rsidRPr="00CF5F9C" w:rsidRDefault="00CF5F9C" w:rsidP="00CF5F9C">
      <w:pPr>
        <w:numPr>
          <w:ilvl w:val="0"/>
          <w:numId w:val="3"/>
        </w:numPr>
      </w:pPr>
      <w:r w:rsidRPr="00CF5F9C">
        <w:rPr>
          <w:b/>
          <w:bCs/>
        </w:rPr>
        <w:t>Enlace:</w:t>
      </w:r>
      <w:r w:rsidRPr="00CF5F9C">
        <w:t xml:space="preserve"> Inicia sesión y ve las acciones/factores que le corresponden en sus paneles PTCI/PTAR.</w:t>
      </w:r>
    </w:p>
    <w:p w14:paraId="3D9A1181" w14:textId="77777777" w:rsidR="00CF5F9C" w:rsidRPr="00CF5F9C" w:rsidRDefault="00CF5F9C" w:rsidP="00CF5F9C">
      <w:pPr>
        <w:numPr>
          <w:ilvl w:val="0"/>
          <w:numId w:val="3"/>
        </w:numPr>
      </w:pPr>
      <w:r w:rsidRPr="00CF5F9C">
        <w:rPr>
          <w:b/>
          <w:bCs/>
        </w:rPr>
        <w:t>Enlace:</w:t>
      </w:r>
      <w:r w:rsidRPr="00CF5F9C">
        <w:t xml:space="preserve"> Accede a la página de "Subir Evidencia" para una acción/factor específico.</w:t>
      </w:r>
    </w:p>
    <w:p w14:paraId="5A9E5854" w14:textId="77777777" w:rsidR="00CF5F9C" w:rsidRPr="00CF5F9C" w:rsidRDefault="00CF5F9C" w:rsidP="00CF5F9C">
      <w:pPr>
        <w:numPr>
          <w:ilvl w:val="0"/>
          <w:numId w:val="3"/>
        </w:numPr>
      </w:pPr>
      <w:r w:rsidRPr="00CF5F9C">
        <w:rPr>
          <w:b/>
          <w:bCs/>
        </w:rPr>
        <w:t>Enlace:</w:t>
      </w:r>
      <w:r w:rsidRPr="00CF5F9C">
        <w:t xml:space="preserve"> Trabaja en el </w:t>
      </w:r>
      <w:r w:rsidRPr="00CF5F9C">
        <w:rPr>
          <w:b/>
          <w:bCs/>
        </w:rPr>
        <w:t>Trimestre 1</w:t>
      </w:r>
      <w:r w:rsidRPr="00CF5F9C">
        <w:t>, sube archivos, añade comentarios, guarda como "Borrador".</w:t>
      </w:r>
    </w:p>
    <w:p w14:paraId="07AF7FE3" w14:textId="77777777" w:rsidR="00CF5F9C" w:rsidRPr="00CF5F9C" w:rsidRDefault="00CF5F9C" w:rsidP="00CF5F9C">
      <w:pPr>
        <w:numPr>
          <w:ilvl w:val="0"/>
          <w:numId w:val="3"/>
        </w:numPr>
      </w:pPr>
      <w:r w:rsidRPr="00CF5F9C">
        <w:rPr>
          <w:b/>
          <w:bCs/>
        </w:rPr>
        <w:t>Enlace:</w:t>
      </w:r>
      <w:r w:rsidRPr="00CF5F9C">
        <w:t xml:space="preserve"> Cuando está listo, envía la evidencia del Trimestre 1 ("Pendiente de Revisión"). El sistema bloquea la subida para Trimestres posteriores hasta que el T1 sea aprobado.</w:t>
      </w:r>
    </w:p>
    <w:p w14:paraId="72C9D41F" w14:textId="77777777" w:rsidR="00CF5F9C" w:rsidRPr="00CF5F9C" w:rsidRDefault="00CF5F9C" w:rsidP="00CF5F9C">
      <w:pPr>
        <w:numPr>
          <w:ilvl w:val="0"/>
          <w:numId w:val="3"/>
        </w:numPr>
      </w:pPr>
      <w:r w:rsidRPr="00CF5F9C">
        <w:rPr>
          <w:b/>
          <w:bCs/>
        </w:rPr>
        <w:t>Coordinador:</w:t>
      </w:r>
      <w:r w:rsidRPr="00CF5F9C">
        <w:t xml:space="preserve"> Ve la entrega en su </w:t>
      </w:r>
      <w:proofErr w:type="spellStart"/>
      <w:r w:rsidRPr="00CF5F9C">
        <w:t>dashboard</w:t>
      </w:r>
      <w:proofErr w:type="spellEnd"/>
      <w:r w:rsidRPr="00CF5F9C">
        <w:t xml:space="preserve"> de "Pendientes de Revisar".</w:t>
      </w:r>
    </w:p>
    <w:p w14:paraId="43DB8CFE" w14:textId="77777777" w:rsidR="00CF5F9C" w:rsidRPr="00CF5F9C" w:rsidRDefault="00CF5F9C" w:rsidP="00CF5F9C">
      <w:pPr>
        <w:numPr>
          <w:ilvl w:val="0"/>
          <w:numId w:val="3"/>
        </w:numPr>
      </w:pPr>
      <w:r w:rsidRPr="00CF5F9C">
        <w:rPr>
          <w:b/>
          <w:bCs/>
        </w:rPr>
        <w:t>Coordinador:</w:t>
      </w:r>
      <w:r w:rsidRPr="00CF5F9C">
        <w:t xml:space="preserve"> Revisa los archivos y comentarios.</w:t>
      </w:r>
    </w:p>
    <w:p w14:paraId="58BCBD1F" w14:textId="77777777" w:rsidR="00CF5F9C" w:rsidRPr="00CF5F9C" w:rsidRDefault="00CF5F9C" w:rsidP="00CF5F9C">
      <w:pPr>
        <w:numPr>
          <w:ilvl w:val="1"/>
          <w:numId w:val="3"/>
        </w:numPr>
      </w:pPr>
      <w:r w:rsidRPr="00CF5F9C">
        <w:t xml:space="preserve">Si está conforme: Marca como </w:t>
      </w:r>
      <w:r w:rsidRPr="00CF5F9C">
        <w:rPr>
          <w:b/>
          <w:bCs/>
        </w:rPr>
        <w:t>"Aprobado"</w:t>
      </w:r>
      <w:r w:rsidRPr="00CF5F9C">
        <w:t xml:space="preserve">. El Enlace es notificado (visualmente en su </w:t>
      </w:r>
      <w:proofErr w:type="spellStart"/>
      <w:r w:rsidRPr="00CF5F9C">
        <w:t>dashboard</w:t>
      </w:r>
      <w:proofErr w:type="spellEnd"/>
      <w:r w:rsidRPr="00CF5F9C">
        <w:t>) y el Trimestre 2 se desbloquea para él.</w:t>
      </w:r>
    </w:p>
    <w:p w14:paraId="5BB027BA" w14:textId="77777777" w:rsidR="00CF5F9C" w:rsidRPr="00CF5F9C" w:rsidRDefault="00CF5F9C" w:rsidP="00CF5F9C">
      <w:pPr>
        <w:numPr>
          <w:ilvl w:val="1"/>
          <w:numId w:val="3"/>
        </w:numPr>
      </w:pPr>
      <w:r w:rsidRPr="00CF5F9C">
        <w:lastRenderedPageBreak/>
        <w:t xml:space="preserve">Si requiere cambios: Marca como </w:t>
      </w:r>
      <w:r w:rsidRPr="00CF5F9C">
        <w:rPr>
          <w:b/>
          <w:bCs/>
        </w:rPr>
        <w:t>"Sugerencia"</w:t>
      </w:r>
      <w:r w:rsidRPr="00CF5F9C">
        <w:t xml:space="preserve"> y añade retroalimentación. El Enlace es notificado.</w:t>
      </w:r>
    </w:p>
    <w:p w14:paraId="0FF0DFC4" w14:textId="77777777" w:rsidR="00CF5F9C" w:rsidRPr="00CF5F9C" w:rsidRDefault="00CF5F9C" w:rsidP="00CF5F9C">
      <w:pPr>
        <w:numPr>
          <w:ilvl w:val="0"/>
          <w:numId w:val="3"/>
        </w:numPr>
      </w:pPr>
      <w:r w:rsidRPr="00CF5F9C">
        <w:rPr>
          <w:b/>
          <w:bCs/>
        </w:rPr>
        <w:t>Enlace (si recibió Sugerencia):</w:t>
      </w:r>
      <w:r w:rsidRPr="00CF5F9C">
        <w:t xml:space="preserve"> Ve la tarea en "Evidencias con Sugerencias", revisa los comentarios del Coordinador, hace clic en "Revisar", accede a la página de carga (que ya contiene los archivos y comentarios anteriores), realiza las correcciones, y vuelve a enviar ("Pendiente de Revisión").</w:t>
      </w:r>
    </w:p>
    <w:p w14:paraId="26C529D6" w14:textId="77777777" w:rsidR="00CF5F9C" w:rsidRPr="00CF5F9C" w:rsidRDefault="00CF5F9C" w:rsidP="00CF5F9C">
      <w:pPr>
        <w:numPr>
          <w:ilvl w:val="0"/>
          <w:numId w:val="3"/>
        </w:numPr>
      </w:pPr>
      <w:r w:rsidRPr="00CF5F9C">
        <w:t>El ciclo de revisión (pasos 6-8) se repite hasta la aprobación.</w:t>
      </w:r>
    </w:p>
    <w:p w14:paraId="74E2C317" w14:textId="77777777" w:rsidR="00CF5F9C" w:rsidRPr="00CF5F9C" w:rsidRDefault="00CF5F9C" w:rsidP="00CF5F9C">
      <w:pPr>
        <w:numPr>
          <w:ilvl w:val="0"/>
          <w:numId w:val="3"/>
        </w:numPr>
      </w:pPr>
      <w:r w:rsidRPr="00CF5F9C">
        <w:t>El proceso se repite para los trimestres 2, 3 y 4.</w:t>
      </w:r>
    </w:p>
    <w:p w14:paraId="3A634D15" w14:textId="77777777" w:rsidR="00CF5F9C" w:rsidRPr="00CF5F9C" w:rsidRDefault="00CF5F9C" w:rsidP="00CF5F9C">
      <w:pPr>
        <w:numPr>
          <w:ilvl w:val="0"/>
          <w:numId w:val="3"/>
        </w:numPr>
      </w:pPr>
      <w:r w:rsidRPr="00CF5F9C">
        <w:rPr>
          <w:b/>
          <w:bCs/>
        </w:rPr>
        <w:t>Coordinador (al final del ciclo/año):</w:t>
      </w:r>
      <w:r w:rsidRPr="00CF5F9C">
        <w:t xml:space="preserve"> Puede optar por eliminar (borrado híbrido: datos de BD sí, archivos físicos no) las tareas completadas para limpiar los paneles y preparar el siguiente ciclo.</w:t>
      </w:r>
    </w:p>
    <w:p w14:paraId="0E90DEB2" w14:textId="77777777" w:rsidR="00CF5F9C" w:rsidRPr="00CF5F9C" w:rsidRDefault="00CF5F9C" w:rsidP="00CF5F9C">
      <w:pPr>
        <w:numPr>
          <w:ilvl w:val="0"/>
          <w:numId w:val="3"/>
        </w:numPr>
      </w:pPr>
      <w:r w:rsidRPr="00CF5F9C">
        <w:rPr>
          <w:b/>
          <w:bCs/>
        </w:rPr>
        <w:t>Coordinador/Enlace:</w:t>
      </w:r>
      <w:r w:rsidRPr="00CF5F9C">
        <w:t xml:space="preserve"> Pueden archivar sus respectivos historiales para limpiar visualmente sus </w:t>
      </w:r>
      <w:proofErr w:type="spellStart"/>
      <w:r w:rsidRPr="00CF5F9C">
        <w:t>dashboards</w:t>
      </w:r>
      <w:proofErr w:type="spellEnd"/>
      <w:r w:rsidRPr="00CF5F9C">
        <w:t>.</w:t>
      </w:r>
    </w:p>
    <w:p w14:paraId="66BC11C0" w14:textId="77777777" w:rsidR="00CF5F9C" w:rsidRPr="00CF5F9C" w:rsidRDefault="00CF5F9C" w:rsidP="00CF5F9C">
      <w:r w:rsidRPr="00CF5F9C">
        <w:rPr>
          <w:b/>
          <w:bCs/>
        </w:rPr>
        <w:t>4. Características Detalladas por Módulo</w:t>
      </w:r>
    </w:p>
    <w:p w14:paraId="5801F0B4" w14:textId="77777777" w:rsidR="00CF5F9C" w:rsidRPr="00CF5F9C" w:rsidRDefault="00CF5F9C" w:rsidP="00CF5F9C">
      <w:pPr>
        <w:numPr>
          <w:ilvl w:val="0"/>
          <w:numId w:val="4"/>
        </w:numPr>
      </w:pPr>
      <w:r w:rsidRPr="00CF5F9C">
        <w:rPr>
          <w:b/>
          <w:bCs/>
        </w:rPr>
        <w:t>Gestión PTCI/PTAR (Coordinador):</w:t>
      </w:r>
    </w:p>
    <w:p w14:paraId="5D7C1031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Interfaz basada en tablas jerárquicas (padre-hijo).</w:t>
      </w:r>
    </w:p>
    <w:p w14:paraId="7B8609BB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Formularios dinámicos para agregar múltiples acciones/factores a la vez.</w:t>
      </w:r>
    </w:p>
    <w:p w14:paraId="60303448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 xml:space="preserve">Selector de usuarios </w:t>
      </w:r>
      <w:r w:rsidRPr="00CF5F9C">
        <w:rPr>
          <w:b/>
          <w:bCs/>
        </w:rPr>
        <w:t>múltiple</w:t>
      </w:r>
      <w:r w:rsidRPr="00CF5F9C">
        <w:t xml:space="preserve"> para asignación de responsables.</w:t>
      </w:r>
    </w:p>
    <w:p w14:paraId="345296FB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Edición de elementos y acciones/factores.</w:t>
      </w:r>
    </w:p>
    <w:p w14:paraId="5F76F971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Eliminación en cascada (híbrida) de tareas y sus datos asociados.</w:t>
      </w:r>
    </w:p>
    <w:p w14:paraId="724C5138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Exportación a PDF (formato horizontal) y Excel (formato tabular).</w:t>
      </w:r>
    </w:p>
    <w:p w14:paraId="74D4C422" w14:textId="77777777" w:rsidR="00CF5F9C" w:rsidRPr="00CF5F9C" w:rsidRDefault="00CF5F9C" w:rsidP="00CF5F9C">
      <w:pPr>
        <w:numPr>
          <w:ilvl w:val="0"/>
          <w:numId w:val="4"/>
        </w:numPr>
      </w:pPr>
      <w:r w:rsidRPr="00CF5F9C">
        <w:rPr>
          <w:b/>
          <w:bCs/>
        </w:rPr>
        <w:t>Subida de Evidencias (Enlace):</w:t>
      </w:r>
    </w:p>
    <w:p w14:paraId="217530AF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Vista dedicada por tarea padre, mostrando todas las acciones/</w:t>
      </w:r>
      <w:proofErr w:type="gramStart"/>
      <w:r w:rsidRPr="00CF5F9C">
        <w:t>factores asignadas</w:t>
      </w:r>
      <w:proofErr w:type="gramEnd"/>
      <w:r w:rsidRPr="00CF5F9C">
        <w:t xml:space="preserve"> al usuario.</w:t>
      </w:r>
    </w:p>
    <w:p w14:paraId="27D96572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 xml:space="preserve">Sistema de </w:t>
      </w:r>
      <w:r w:rsidRPr="00CF5F9C">
        <w:rPr>
          <w:b/>
          <w:bCs/>
        </w:rPr>
        <w:t>desbloqueo trimestral secuencial</w:t>
      </w:r>
      <w:r w:rsidRPr="00CF5F9C">
        <w:t xml:space="preserve"> (T1 -&gt; T2 -&gt; T3 -&gt; T4).</w:t>
      </w:r>
    </w:p>
    <w:p w14:paraId="5A157EE9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rPr>
          <w:b/>
          <w:bCs/>
        </w:rPr>
        <w:t>Modal interactivo</w:t>
      </w:r>
      <w:r w:rsidRPr="00CF5F9C">
        <w:t xml:space="preserve"> por trimestre para:</w:t>
      </w:r>
    </w:p>
    <w:p w14:paraId="05B288D7" w14:textId="77777777" w:rsidR="00CF5F9C" w:rsidRPr="00CF5F9C" w:rsidRDefault="00CF5F9C" w:rsidP="00CF5F9C">
      <w:pPr>
        <w:numPr>
          <w:ilvl w:val="2"/>
          <w:numId w:val="4"/>
        </w:numPr>
      </w:pPr>
      <w:r w:rsidRPr="00CF5F9C">
        <w:lastRenderedPageBreak/>
        <w:t xml:space="preserve">Subir </w:t>
      </w:r>
      <w:r w:rsidRPr="00CF5F9C">
        <w:rPr>
          <w:b/>
          <w:bCs/>
        </w:rPr>
        <w:t>múltiples archivos</w:t>
      </w:r>
      <w:r w:rsidRPr="00CF5F9C">
        <w:t xml:space="preserve"> (límite de ~30MB por subida total).</w:t>
      </w:r>
    </w:p>
    <w:p w14:paraId="2D384B91" w14:textId="77777777" w:rsidR="00CF5F9C" w:rsidRPr="00CF5F9C" w:rsidRDefault="00CF5F9C" w:rsidP="00CF5F9C">
      <w:pPr>
        <w:numPr>
          <w:ilvl w:val="2"/>
          <w:numId w:val="4"/>
        </w:numPr>
      </w:pPr>
      <w:r w:rsidRPr="00CF5F9C">
        <w:t>Ingresar porcentaje de avance (solo numérico).</w:t>
      </w:r>
    </w:p>
    <w:p w14:paraId="63B7BAA3" w14:textId="77777777" w:rsidR="00CF5F9C" w:rsidRPr="00CF5F9C" w:rsidRDefault="00CF5F9C" w:rsidP="00CF5F9C">
      <w:pPr>
        <w:numPr>
          <w:ilvl w:val="2"/>
          <w:numId w:val="4"/>
        </w:numPr>
      </w:pPr>
      <w:r w:rsidRPr="00CF5F9C">
        <w:t>Añadir comentarios.</w:t>
      </w:r>
    </w:p>
    <w:p w14:paraId="1A7FEB90" w14:textId="77777777" w:rsidR="00CF5F9C" w:rsidRPr="00CF5F9C" w:rsidRDefault="00CF5F9C" w:rsidP="00CF5F9C">
      <w:pPr>
        <w:numPr>
          <w:ilvl w:val="2"/>
          <w:numId w:val="4"/>
        </w:numPr>
      </w:pPr>
      <w:r w:rsidRPr="00CF5F9C">
        <w:t>Visualizar/Eliminar archivos ya subidos en borrador.</w:t>
      </w:r>
    </w:p>
    <w:p w14:paraId="387CBFD1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 xml:space="preserve">Guardado como </w:t>
      </w:r>
      <w:r w:rsidRPr="00CF5F9C">
        <w:rPr>
          <w:b/>
          <w:bCs/>
        </w:rPr>
        <w:t>"Borrador"</w:t>
      </w:r>
      <w:r w:rsidRPr="00CF5F9C">
        <w:t xml:space="preserve"> (estado intermedio, no visible para Coordinador).</w:t>
      </w:r>
    </w:p>
    <w:p w14:paraId="24D779DD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 xml:space="preserve">Envío final como </w:t>
      </w:r>
      <w:r w:rsidRPr="00CF5F9C">
        <w:rPr>
          <w:b/>
          <w:bCs/>
        </w:rPr>
        <w:t>"Pendiente de Revisión"</w:t>
      </w:r>
      <w:r w:rsidRPr="00CF5F9C">
        <w:t>.</w:t>
      </w:r>
    </w:p>
    <w:p w14:paraId="796ACAF4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 xml:space="preserve">Manejo de estado </w:t>
      </w:r>
      <w:r w:rsidRPr="00CF5F9C">
        <w:rPr>
          <w:b/>
          <w:bCs/>
        </w:rPr>
        <w:t>"Sugerencia"</w:t>
      </w:r>
      <w:r w:rsidRPr="00CF5F9C">
        <w:t xml:space="preserve"> para permitir correcciones sobre la entrega existente.</w:t>
      </w:r>
    </w:p>
    <w:p w14:paraId="10F8F146" w14:textId="77777777" w:rsidR="00CF5F9C" w:rsidRPr="00CF5F9C" w:rsidRDefault="00CF5F9C" w:rsidP="00CF5F9C">
      <w:pPr>
        <w:numPr>
          <w:ilvl w:val="0"/>
          <w:numId w:val="4"/>
        </w:numPr>
      </w:pPr>
      <w:r w:rsidRPr="00CF5F9C">
        <w:rPr>
          <w:b/>
          <w:bCs/>
        </w:rPr>
        <w:t>Revisión de Evidencias (Coordinador):</w:t>
      </w:r>
    </w:p>
    <w:p w14:paraId="394CBD02" w14:textId="77777777" w:rsidR="00CF5F9C" w:rsidRPr="00CF5F9C" w:rsidRDefault="00CF5F9C" w:rsidP="00CF5F9C">
      <w:pPr>
        <w:numPr>
          <w:ilvl w:val="1"/>
          <w:numId w:val="4"/>
        </w:numPr>
      </w:pPr>
      <w:proofErr w:type="spellStart"/>
      <w:r w:rsidRPr="00CF5F9C">
        <w:t>Dashboard</w:t>
      </w:r>
      <w:proofErr w:type="spellEnd"/>
      <w:r w:rsidRPr="00CF5F9C">
        <w:t xml:space="preserve"> centralizado con filtros y paginación.</w:t>
      </w:r>
    </w:p>
    <w:p w14:paraId="4FFBC081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Vista detallada por entrega para revisar archivos, comentarios del Enlace y porcentaje.</w:t>
      </w:r>
    </w:p>
    <w:p w14:paraId="0814F959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Campo para ingresar retroalimentación (</w:t>
      </w:r>
      <w:proofErr w:type="spellStart"/>
      <w:r w:rsidRPr="00CF5F9C">
        <w:t>DirectorFeedback</w:t>
      </w:r>
      <w:proofErr w:type="spellEnd"/>
      <w:r w:rsidRPr="00CF5F9C">
        <w:t>).</w:t>
      </w:r>
    </w:p>
    <w:p w14:paraId="27AE6EB3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Botones claros para "Aprobar" o "Devolver con Sugerencias".</w:t>
      </w:r>
    </w:p>
    <w:p w14:paraId="69D998AD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 xml:space="preserve">Actualización automática de estado y registro de </w:t>
      </w:r>
      <w:proofErr w:type="spellStart"/>
      <w:r w:rsidRPr="00CF5F9C">
        <w:t>ReviewDate</w:t>
      </w:r>
      <w:proofErr w:type="spellEnd"/>
      <w:r w:rsidRPr="00CF5F9C">
        <w:t>.</w:t>
      </w:r>
    </w:p>
    <w:p w14:paraId="5BC301E8" w14:textId="77777777" w:rsidR="00CF5F9C" w:rsidRPr="00CF5F9C" w:rsidRDefault="00CF5F9C" w:rsidP="00CF5F9C">
      <w:pPr>
        <w:numPr>
          <w:ilvl w:val="0"/>
          <w:numId w:val="4"/>
        </w:numPr>
      </w:pPr>
      <w:proofErr w:type="spellStart"/>
      <w:r w:rsidRPr="00CF5F9C">
        <w:rPr>
          <w:b/>
          <w:bCs/>
        </w:rPr>
        <w:t>Dashboards</w:t>
      </w:r>
      <w:proofErr w:type="spellEnd"/>
      <w:r w:rsidRPr="00CF5F9C">
        <w:rPr>
          <w:b/>
          <w:bCs/>
        </w:rPr>
        <w:t xml:space="preserve"> (Enlace y Coordinador):</w:t>
      </w:r>
    </w:p>
    <w:p w14:paraId="632D120C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rPr>
          <w:b/>
          <w:bCs/>
        </w:rPr>
        <w:t>Coordinador:</w:t>
      </w:r>
      <w:r w:rsidRPr="00CF5F9C">
        <w:t xml:space="preserve"> Vista separada de "Pendientes" e "Historial", con paginación, búsqueda por usuario, y botón de archivar historial.</w:t>
      </w:r>
    </w:p>
    <w:p w14:paraId="531A3E5C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rPr>
          <w:b/>
          <w:bCs/>
        </w:rPr>
        <w:t>Enlace:</w:t>
      </w:r>
      <w:r w:rsidRPr="00CF5F9C">
        <w:t xml:space="preserve"> Vista separada de "Sugerencias" e "Historial Aprobadas", con paginación y botón de archivar historial.</w:t>
      </w:r>
    </w:p>
    <w:p w14:paraId="30D72DC2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Uso de indicadores visuales (</w:t>
      </w:r>
      <w:proofErr w:type="spellStart"/>
      <w:r w:rsidRPr="00CF5F9C">
        <w:t>badges</w:t>
      </w:r>
      <w:proofErr w:type="spellEnd"/>
      <w:r w:rsidRPr="00CF5F9C">
        <w:t xml:space="preserve"> de colores) para los estados.</w:t>
      </w:r>
    </w:p>
    <w:p w14:paraId="4A033940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Mostrar fecha y hora precisas de entrega y revisión.</w:t>
      </w:r>
    </w:p>
    <w:p w14:paraId="78B83AEA" w14:textId="77777777" w:rsidR="00CF5F9C" w:rsidRPr="00CF5F9C" w:rsidRDefault="00CF5F9C" w:rsidP="00CF5F9C">
      <w:pPr>
        <w:numPr>
          <w:ilvl w:val="0"/>
          <w:numId w:val="4"/>
        </w:numPr>
      </w:pPr>
      <w:r w:rsidRPr="00CF5F9C">
        <w:rPr>
          <w:b/>
          <w:bCs/>
        </w:rPr>
        <w:t>Gestión de Usuarios (Coordinador/</w:t>
      </w:r>
      <w:proofErr w:type="spellStart"/>
      <w:r w:rsidRPr="00CF5F9C">
        <w:rPr>
          <w:b/>
          <w:bCs/>
        </w:rPr>
        <w:t>Superadmin</w:t>
      </w:r>
      <w:proofErr w:type="spellEnd"/>
      <w:r w:rsidRPr="00CF5F9C">
        <w:rPr>
          <w:b/>
          <w:bCs/>
        </w:rPr>
        <w:t>):</w:t>
      </w:r>
    </w:p>
    <w:p w14:paraId="4EB92E13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Lista de usuarios ordenada alfabéticamente y con filtro de búsqueda.</w:t>
      </w:r>
    </w:p>
    <w:p w14:paraId="31296D8A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Formularios para crear y editar usuarios.</w:t>
      </w:r>
    </w:p>
    <w:p w14:paraId="1D5C0A6C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Asignación de roles (Enlace, Coordinador).</w:t>
      </w:r>
    </w:p>
    <w:p w14:paraId="6F08890E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 xml:space="preserve">Restablecimiento de contraseñas (con </w:t>
      </w:r>
      <w:proofErr w:type="spellStart"/>
      <w:r w:rsidRPr="00CF5F9C">
        <w:t>hashing</w:t>
      </w:r>
      <w:proofErr w:type="spellEnd"/>
      <w:r w:rsidRPr="00CF5F9C">
        <w:t xml:space="preserve"> automático).</w:t>
      </w:r>
    </w:p>
    <w:p w14:paraId="357EC44A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lastRenderedPageBreak/>
        <w:t>Eliminación de usuarios.</w:t>
      </w:r>
    </w:p>
    <w:p w14:paraId="5B3D1B6E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Control de visibilidad: Coordinador no ve a otros Coordinadores/</w:t>
      </w:r>
      <w:proofErr w:type="spellStart"/>
      <w:r w:rsidRPr="00CF5F9C">
        <w:t>Superadmins</w:t>
      </w:r>
      <w:proofErr w:type="spellEnd"/>
      <w:r w:rsidRPr="00CF5F9C">
        <w:t>.</w:t>
      </w:r>
    </w:p>
    <w:p w14:paraId="52522EEA" w14:textId="77777777" w:rsidR="00CF5F9C" w:rsidRPr="00CF5F9C" w:rsidRDefault="00CF5F9C" w:rsidP="00CF5F9C">
      <w:pPr>
        <w:numPr>
          <w:ilvl w:val="0"/>
          <w:numId w:val="4"/>
        </w:numPr>
      </w:pPr>
      <w:r w:rsidRPr="00CF5F9C">
        <w:rPr>
          <w:b/>
          <w:bCs/>
        </w:rPr>
        <w:t>Seguridad:</w:t>
      </w:r>
    </w:p>
    <w:p w14:paraId="35DEACB0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Autenticación basada en Email y Contraseña.</w:t>
      </w:r>
    </w:p>
    <w:p w14:paraId="3A93A212" w14:textId="77777777" w:rsidR="00CF5F9C" w:rsidRPr="00CF5F9C" w:rsidRDefault="00CF5F9C" w:rsidP="00CF5F9C">
      <w:pPr>
        <w:numPr>
          <w:ilvl w:val="1"/>
          <w:numId w:val="4"/>
        </w:numPr>
      </w:pPr>
      <w:proofErr w:type="spellStart"/>
      <w:r w:rsidRPr="00CF5F9C">
        <w:rPr>
          <w:b/>
          <w:bCs/>
        </w:rPr>
        <w:t>Hashing</w:t>
      </w:r>
      <w:proofErr w:type="spellEnd"/>
      <w:r w:rsidRPr="00CF5F9C">
        <w:rPr>
          <w:b/>
          <w:bCs/>
        </w:rPr>
        <w:t xml:space="preserve"> seguro de contraseñas</w:t>
      </w:r>
      <w:r w:rsidRPr="00CF5F9C">
        <w:t xml:space="preserve"> (PBKDF2-SHA256 con Salt).</w:t>
      </w:r>
    </w:p>
    <w:p w14:paraId="4CBD66FA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Autorización basada en roles para restringir el acceso a funcionalidades.</w:t>
      </w:r>
    </w:p>
    <w:p w14:paraId="192467E1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Uso de Sesiones para mantener el estado del usuario.</w:t>
      </w:r>
    </w:p>
    <w:p w14:paraId="24B1DB29" w14:textId="77777777" w:rsidR="00CF5F9C" w:rsidRPr="00CF5F9C" w:rsidRDefault="00CF5F9C" w:rsidP="00CF5F9C">
      <w:pPr>
        <w:numPr>
          <w:ilvl w:val="1"/>
          <w:numId w:val="4"/>
        </w:numPr>
        <w:rPr>
          <w:lang w:val="en-US"/>
        </w:rPr>
      </w:pPr>
      <w:r w:rsidRPr="00CF5F9C">
        <w:rPr>
          <w:lang w:val="en-US"/>
        </w:rPr>
        <w:t>Protección contra Cross-Site Request Forgery (CSRF) mediante ValidateAntiForgeryToken.</w:t>
      </w:r>
    </w:p>
    <w:p w14:paraId="5631851E" w14:textId="77777777" w:rsidR="00CF5F9C" w:rsidRPr="00CF5F9C" w:rsidRDefault="00CF5F9C" w:rsidP="00CF5F9C">
      <w:pPr>
        <w:numPr>
          <w:ilvl w:val="0"/>
          <w:numId w:val="4"/>
        </w:numPr>
      </w:pPr>
      <w:r w:rsidRPr="00CF5F9C">
        <w:rPr>
          <w:b/>
          <w:bCs/>
        </w:rPr>
        <w:t>Diseño:</w:t>
      </w:r>
    </w:p>
    <w:p w14:paraId="44CCA5D7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Interfaz limpia y profesional basada en Bootstrap.</w:t>
      </w:r>
    </w:p>
    <w:p w14:paraId="7A03100E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rPr>
          <w:b/>
          <w:bCs/>
        </w:rPr>
        <w:t>Diseño Responsivo</w:t>
      </w:r>
      <w:r w:rsidRPr="00CF5F9C">
        <w:t xml:space="preserve"> que se adapta a pantallas de escritorio y móviles.</w:t>
      </w:r>
    </w:p>
    <w:p w14:paraId="628BD8F4" w14:textId="77777777" w:rsidR="00CF5F9C" w:rsidRPr="00CF5F9C" w:rsidRDefault="00CF5F9C" w:rsidP="00CF5F9C">
      <w:pPr>
        <w:numPr>
          <w:ilvl w:val="1"/>
          <w:numId w:val="4"/>
        </w:numPr>
      </w:pPr>
      <w:r w:rsidRPr="00CF5F9C">
        <w:t>Navegación principal clara y adaptativa.</w:t>
      </w:r>
    </w:p>
    <w:p w14:paraId="2A0EE9D3" w14:textId="77777777" w:rsidR="00CF5F9C" w:rsidRPr="00CF5F9C" w:rsidRDefault="00CF5F9C" w:rsidP="00CF5F9C">
      <w:r w:rsidRPr="00CF5F9C">
        <w:rPr>
          <w:b/>
          <w:bCs/>
        </w:rPr>
        <w:t>5. Tecnologías Utilizadas</w:t>
      </w:r>
    </w:p>
    <w:p w14:paraId="192D0DAF" w14:textId="77777777" w:rsidR="00CF5F9C" w:rsidRPr="00CF5F9C" w:rsidRDefault="00CF5F9C" w:rsidP="00CF5F9C">
      <w:pPr>
        <w:numPr>
          <w:ilvl w:val="0"/>
          <w:numId w:val="5"/>
        </w:numPr>
        <w:rPr>
          <w:lang w:val="en-US"/>
        </w:rPr>
      </w:pPr>
      <w:r w:rsidRPr="00CF5F9C">
        <w:rPr>
          <w:b/>
          <w:bCs/>
          <w:lang w:val="en-US"/>
        </w:rPr>
        <w:t>Backend:</w:t>
      </w:r>
      <w:r w:rsidRPr="00CF5F9C">
        <w:rPr>
          <w:lang w:val="en-US"/>
        </w:rPr>
        <w:t xml:space="preserve"> C# con ASP.NET Core 8 MVC (LTS)</w:t>
      </w:r>
    </w:p>
    <w:p w14:paraId="7072B7BB" w14:textId="77777777" w:rsidR="00CF5F9C" w:rsidRPr="00CF5F9C" w:rsidRDefault="00CF5F9C" w:rsidP="00CF5F9C">
      <w:pPr>
        <w:numPr>
          <w:ilvl w:val="0"/>
          <w:numId w:val="5"/>
        </w:numPr>
      </w:pPr>
      <w:r w:rsidRPr="00CF5F9C">
        <w:rPr>
          <w:b/>
          <w:bCs/>
        </w:rPr>
        <w:t>Base de Datos:</w:t>
      </w:r>
      <w:r w:rsidRPr="00CF5F9C">
        <w:t xml:space="preserve"> SQL Server</w:t>
      </w:r>
    </w:p>
    <w:p w14:paraId="7BFF73DF" w14:textId="77777777" w:rsidR="00CF5F9C" w:rsidRPr="00CF5F9C" w:rsidRDefault="00CF5F9C" w:rsidP="00CF5F9C">
      <w:pPr>
        <w:numPr>
          <w:ilvl w:val="0"/>
          <w:numId w:val="5"/>
        </w:numPr>
      </w:pPr>
      <w:r w:rsidRPr="00CF5F9C">
        <w:rPr>
          <w:b/>
          <w:bCs/>
        </w:rPr>
        <w:t>ORM:</w:t>
      </w:r>
      <w:r w:rsidRPr="00CF5F9C">
        <w:t xml:space="preserve"> </w:t>
      </w:r>
      <w:proofErr w:type="spellStart"/>
      <w:r w:rsidRPr="00CF5F9C">
        <w:t>Entity</w:t>
      </w:r>
      <w:proofErr w:type="spellEnd"/>
      <w:r w:rsidRPr="00CF5F9C">
        <w:t xml:space="preserve"> Framework Core</w:t>
      </w:r>
    </w:p>
    <w:p w14:paraId="120D246E" w14:textId="77777777" w:rsidR="00CF5F9C" w:rsidRPr="00CF5F9C" w:rsidRDefault="00CF5F9C" w:rsidP="00CF5F9C">
      <w:pPr>
        <w:numPr>
          <w:ilvl w:val="0"/>
          <w:numId w:val="5"/>
        </w:numPr>
        <w:rPr>
          <w:lang w:val="en-US"/>
        </w:rPr>
      </w:pPr>
      <w:r w:rsidRPr="00CF5F9C">
        <w:rPr>
          <w:b/>
          <w:bCs/>
          <w:lang w:val="en-US"/>
        </w:rPr>
        <w:t>Frontend:</w:t>
      </w:r>
      <w:r w:rsidRPr="00CF5F9C">
        <w:rPr>
          <w:lang w:val="en-US"/>
        </w:rPr>
        <w:t xml:space="preserve"> HTML5, CSS3, JavaScript, Bootstrap 5</w:t>
      </w:r>
    </w:p>
    <w:p w14:paraId="1D3B5187" w14:textId="77777777" w:rsidR="00CF5F9C" w:rsidRPr="00CF5F9C" w:rsidRDefault="00CF5F9C" w:rsidP="00CF5F9C">
      <w:pPr>
        <w:numPr>
          <w:ilvl w:val="0"/>
          <w:numId w:val="5"/>
        </w:numPr>
      </w:pPr>
      <w:r w:rsidRPr="00CF5F9C">
        <w:rPr>
          <w:b/>
          <w:bCs/>
        </w:rPr>
        <w:t>Librerías Adicionales:</w:t>
      </w:r>
    </w:p>
    <w:p w14:paraId="07B3590D" w14:textId="77777777" w:rsidR="00CF5F9C" w:rsidRPr="00CF5F9C" w:rsidRDefault="00CF5F9C" w:rsidP="00CF5F9C">
      <w:pPr>
        <w:numPr>
          <w:ilvl w:val="1"/>
          <w:numId w:val="5"/>
        </w:numPr>
      </w:pPr>
      <w:proofErr w:type="spellStart"/>
      <w:r w:rsidRPr="00CF5F9C">
        <w:t>ClosedXML</w:t>
      </w:r>
      <w:proofErr w:type="spellEnd"/>
      <w:r w:rsidRPr="00CF5F9C">
        <w:t>: Generación de archivos Excel (.xlsx).</w:t>
      </w:r>
    </w:p>
    <w:p w14:paraId="066BF343" w14:textId="77777777" w:rsidR="00CF5F9C" w:rsidRPr="00CF5F9C" w:rsidRDefault="00CF5F9C" w:rsidP="00CF5F9C">
      <w:pPr>
        <w:numPr>
          <w:ilvl w:val="1"/>
          <w:numId w:val="5"/>
        </w:numPr>
      </w:pPr>
      <w:proofErr w:type="spellStart"/>
      <w:r w:rsidRPr="00CF5F9C">
        <w:t>Rotativa.AspNetCore</w:t>
      </w:r>
      <w:proofErr w:type="spellEnd"/>
      <w:r w:rsidRPr="00CF5F9C">
        <w:t>: Generación de archivos PDF a partir de vistas HTML.</w:t>
      </w:r>
    </w:p>
    <w:p w14:paraId="765FF2E8" w14:textId="77777777" w:rsidR="00CF5F9C" w:rsidRPr="00CF5F9C" w:rsidRDefault="00CF5F9C" w:rsidP="00CF5F9C">
      <w:pPr>
        <w:numPr>
          <w:ilvl w:val="1"/>
          <w:numId w:val="5"/>
        </w:numPr>
      </w:pPr>
      <w:proofErr w:type="spellStart"/>
      <w:r w:rsidRPr="00CF5F9C">
        <w:t>X.</w:t>
      </w:r>
      <w:proofErr w:type="gramStart"/>
      <w:r w:rsidRPr="00CF5F9C">
        <w:t>PagedList.Mvc.Core</w:t>
      </w:r>
      <w:proofErr w:type="spellEnd"/>
      <w:proofErr w:type="gramEnd"/>
      <w:r w:rsidRPr="00CF5F9C">
        <w:t>: Paginación de resultados en tablas.</w:t>
      </w:r>
    </w:p>
    <w:p w14:paraId="59F69681" w14:textId="77777777" w:rsidR="00CF5F9C" w:rsidRPr="00CF5F9C" w:rsidRDefault="00CF5F9C" w:rsidP="00CF5F9C">
      <w:r w:rsidRPr="00CF5F9C">
        <w:rPr>
          <w:b/>
          <w:bCs/>
        </w:rPr>
        <w:t>6. Estado Actual y Próximos Pasos</w:t>
      </w:r>
    </w:p>
    <w:p w14:paraId="63F8C62D" w14:textId="77777777" w:rsidR="00CF5F9C" w:rsidRPr="00CF5F9C" w:rsidRDefault="00CF5F9C" w:rsidP="00CF5F9C">
      <w:pPr>
        <w:numPr>
          <w:ilvl w:val="0"/>
          <w:numId w:val="6"/>
        </w:numPr>
      </w:pPr>
      <w:r w:rsidRPr="00CF5F9C">
        <w:rPr>
          <w:b/>
          <w:bCs/>
        </w:rPr>
        <w:t>Estado:</w:t>
      </w:r>
      <w:r w:rsidRPr="00CF5F9C">
        <w:t xml:space="preserve"> La mayoría de las funcionalidades principales están implementadas y probadas, incluyendo el </w:t>
      </w:r>
      <w:proofErr w:type="spellStart"/>
      <w:r w:rsidRPr="00CF5F9C">
        <w:t>hashing</w:t>
      </w:r>
      <w:proofErr w:type="spellEnd"/>
      <w:r w:rsidRPr="00CF5F9C">
        <w:t xml:space="preserve"> de contraseñas, los flujos de trabajo de Enlace y Coordinador para PTCI y PTAR, la gestión de </w:t>
      </w:r>
      <w:r w:rsidRPr="00CF5F9C">
        <w:lastRenderedPageBreak/>
        <w:t>usuarios, las exportaciones y el diseño responsivo. La base de datos ha sido reestructurada para soportar asignaciones múltiples.</w:t>
      </w:r>
    </w:p>
    <w:p w14:paraId="59D79B17" w14:textId="77777777" w:rsidR="00CF5F9C" w:rsidRPr="00CF5F9C" w:rsidRDefault="00CF5F9C" w:rsidP="00CF5F9C">
      <w:pPr>
        <w:numPr>
          <w:ilvl w:val="0"/>
          <w:numId w:val="6"/>
        </w:numPr>
      </w:pPr>
      <w:r w:rsidRPr="00CF5F9C">
        <w:rPr>
          <w:b/>
          <w:bCs/>
        </w:rPr>
        <w:t>Próximo Paso Crítico:</w:t>
      </w:r>
      <w:r w:rsidRPr="00CF5F9C">
        <w:t xml:space="preserve"> Completar la implementación de la </w:t>
      </w:r>
      <w:r w:rsidRPr="00CF5F9C">
        <w:rPr>
          <w:b/>
          <w:bCs/>
        </w:rPr>
        <w:t>asignación múltiple</w:t>
      </w:r>
      <w:r w:rsidRPr="00CF5F9C">
        <w:t xml:space="preserve"> en la interfaz y la lógica de negocio. Esto implica:</w:t>
      </w:r>
    </w:p>
    <w:p w14:paraId="3F65AD07" w14:textId="77777777" w:rsidR="00CF5F9C" w:rsidRPr="00CF5F9C" w:rsidRDefault="00CF5F9C" w:rsidP="00CF5F9C">
      <w:pPr>
        <w:numPr>
          <w:ilvl w:val="1"/>
          <w:numId w:val="6"/>
        </w:numPr>
      </w:pPr>
      <w:r w:rsidRPr="00CF5F9C">
        <w:t xml:space="preserve">Actualizar los formularios de </w:t>
      </w:r>
      <w:r w:rsidRPr="00CF5F9C">
        <w:rPr>
          <w:b/>
          <w:bCs/>
        </w:rPr>
        <w:t>Edición</w:t>
      </w:r>
      <w:r w:rsidRPr="00CF5F9C">
        <w:t xml:space="preserve"> de PTCI y PTAR para manejar múltiples responsables.</w:t>
      </w:r>
    </w:p>
    <w:p w14:paraId="3AABC00F" w14:textId="77777777" w:rsidR="00CF5F9C" w:rsidRPr="00CF5F9C" w:rsidRDefault="00CF5F9C" w:rsidP="00CF5F9C">
      <w:pPr>
        <w:numPr>
          <w:ilvl w:val="1"/>
          <w:numId w:val="6"/>
        </w:numPr>
      </w:pPr>
      <w:proofErr w:type="gramStart"/>
      <w:r w:rsidRPr="00CF5F9C">
        <w:t>Asegurar</w:t>
      </w:r>
      <w:proofErr w:type="gramEnd"/>
      <w:r w:rsidRPr="00CF5F9C">
        <w:t xml:space="preserve"> que la vista principal (</w:t>
      </w:r>
      <w:proofErr w:type="spellStart"/>
      <w:r w:rsidRPr="00CF5F9C">
        <w:t>Index</w:t>
      </w:r>
      <w:proofErr w:type="spellEnd"/>
      <w:r w:rsidRPr="00CF5F9C">
        <w:t>) de PTCI y PTAR muestre correctamente la lista de nombres.</w:t>
      </w:r>
    </w:p>
    <w:p w14:paraId="69F3C31B" w14:textId="77777777" w:rsidR="00CF5F9C" w:rsidRPr="00CF5F9C" w:rsidRDefault="00CF5F9C" w:rsidP="00CF5F9C">
      <w:pPr>
        <w:numPr>
          <w:ilvl w:val="1"/>
          <w:numId w:val="6"/>
        </w:numPr>
      </w:pPr>
      <w:r w:rsidRPr="00CF5F9C">
        <w:t>Verificar que el panel del Enlace filtre y muestre correctamente las tareas cuando hay múltiples responsables.</w:t>
      </w:r>
    </w:p>
    <w:p w14:paraId="4790E3D6" w14:textId="77777777" w:rsidR="00CF5F9C" w:rsidRPr="00CF5F9C" w:rsidRDefault="00CF5F9C" w:rsidP="00CF5F9C">
      <w:r w:rsidRPr="00CF5F9C">
        <w:rPr>
          <w:b/>
          <w:bCs/>
        </w:rPr>
        <w:t>7. Conclusión</w:t>
      </w:r>
    </w:p>
    <w:p w14:paraId="1C815A57" w14:textId="77777777" w:rsidR="00CF5F9C" w:rsidRPr="00CF5F9C" w:rsidRDefault="00CF5F9C" w:rsidP="00CF5F9C">
      <w:r w:rsidRPr="00CF5F9C">
        <w:t>El Sistema de Control Interno Institucional es una herramienta robusta y a medida diseñada para optimizar procesos críticos en la UTTN. Una vez completada la implementación de la asignación múltiple, la plataforma estará lista para su despliegue y uso, proporcionando un valor significativo en términos de eficiencia, control y cumplimiento normativo.</w:t>
      </w:r>
    </w:p>
    <w:p w14:paraId="5D95294F" w14:textId="77777777" w:rsidR="00F57744" w:rsidRDefault="00F57744"/>
    <w:sectPr w:rsidR="00F57744" w:rsidSect="00890576">
      <w:pgSz w:w="12240" w:h="15840"/>
      <w:pgMar w:top="1417" w:right="1418" w:bottom="1417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54B"/>
    <w:multiLevelType w:val="multilevel"/>
    <w:tmpl w:val="B75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8630D"/>
    <w:multiLevelType w:val="multilevel"/>
    <w:tmpl w:val="645C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54AB2"/>
    <w:multiLevelType w:val="multilevel"/>
    <w:tmpl w:val="912E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B74EB"/>
    <w:multiLevelType w:val="multilevel"/>
    <w:tmpl w:val="5280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D70130"/>
    <w:multiLevelType w:val="multilevel"/>
    <w:tmpl w:val="83BC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72DD5"/>
    <w:multiLevelType w:val="multilevel"/>
    <w:tmpl w:val="E5F6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901625">
    <w:abstractNumId w:val="4"/>
  </w:num>
  <w:num w:numId="2" w16cid:durableId="1041785073">
    <w:abstractNumId w:val="1"/>
  </w:num>
  <w:num w:numId="3" w16cid:durableId="309481335">
    <w:abstractNumId w:val="3"/>
  </w:num>
  <w:num w:numId="4" w16cid:durableId="844129833">
    <w:abstractNumId w:val="2"/>
  </w:num>
  <w:num w:numId="5" w16cid:durableId="884873473">
    <w:abstractNumId w:val="0"/>
  </w:num>
  <w:num w:numId="6" w16cid:durableId="1745956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9C"/>
    <w:rsid w:val="00054C35"/>
    <w:rsid w:val="001763A6"/>
    <w:rsid w:val="00592246"/>
    <w:rsid w:val="00654B58"/>
    <w:rsid w:val="006A59FC"/>
    <w:rsid w:val="0072079B"/>
    <w:rsid w:val="00724B83"/>
    <w:rsid w:val="007622B2"/>
    <w:rsid w:val="00804EAD"/>
    <w:rsid w:val="00890576"/>
    <w:rsid w:val="009A239F"/>
    <w:rsid w:val="009A2558"/>
    <w:rsid w:val="009A389E"/>
    <w:rsid w:val="00A000E6"/>
    <w:rsid w:val="00BE0D93"/>
    <w:rsid w:val="00BF465B"/>
    <w:rsid w:val="00C609A8"/>
    <w:rsid w:val="00CF5F9C"/>
    <w:rsid w:val="00D17675"/>
    <w:rsid w:val="00D617BE"/>
    <w:rsid w:val="00E022AE"/>
    <w:rsid w:val="00F57744"/>
    <w:rsid w:val="00F816DE"/>
    <w:rsid w:val="00FF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0F0E1"/>
  <w15:chartTrackingRefBased/>
  <w15:docId w15:val="{1BF83891-1ED7-4BBE-9C92-883F7F83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uttn"/>
    <w:qFormat/>
    <w:rsid w:val="009A2558"/>
    <w:pPr>
      <w:spacing w:after="0" w:line="360" w:lineRule="auto"/>
      <w:jc w:val="both"/>
    </w:pPr>
    <w:rPr>
      <w:rFonts w:ascii="Tahoma" w:hAnsi="Tahoma"/>
      <w:color w:val="000000" w:themeColor="text1"/>
      <w:szCs w:val="22"/>
    </w:rPr>
  </w:style>
  <w:style w:type="paragraph" w:styleId="Ttulo1">
    <w:name w:val="heading 1"/>
    <w:aliases w:val="TítuloNivel1"/>
    <w:basedOn w:val="Normal"/>
    <w:next w:val="Normal"/>
    <w:link w:val="Ttulo1Car"/>
    <w:autoRedefine/>
    <w:uiPriority w:val="9"/>
    <w:qFormat/>
    <w:rsid w:val="009A2558"/>
    <w:pPr>
      <w:keepNext/>
      <w:keepLines/>
      <w:outlineLvl w:val="0"/>
    </w:pPr>
    <w:rPr>
      <w:rFonts w:eastAsiaTheme="majorEastAsia" w:cstheme="majorBidi"/>
      <w:b/>
      <w:color w:val="auto"/>
      <w:sz w:val="36"/>
      <w:szCs w:val="40"/>
    </w:rPr>
  </w:style>
  <w:style w:type="paragraph" w:styleId="Ttulo2">
    <w:name w:val="heading 2"/>
    <w:aliases w:val="TítuloNivel2"/>
    <w:basedOn w:val="Normal"/>
    <w:next w:val="Normal"/>
    <w:link w:val="Ttulo2Car"/>
    <w:autoRedefine/>
    <w:uiPriority w:val="9"/>
    <w:semiHidden/>
    <w:unhideWhenUsed/>
    <w:qFormat/>
    <w:rsid w:val="009A2558"/>
    <w:pPr>
      <w:keepNext/>
      <w:keepLines/>
      <w:outlineLvl w:val="1"/>
    </w:pPr>
    <w:rPr>
      <w:rFonts w:eastAsiaTheme="majorEastAsia" w:cstheme="majorBidi"/>
      <w:b/>
      <w:color w:val="auto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F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F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F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F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F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F9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F9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Nivel1 Car"/>
    <w:basedOn w:val="Fuentedeprrafopredeter"/>
    <w:link w:val="Ttulo1"/>
    <w:uiPriority w:val="9"/>
    <w:rsid w:val="009A2558"/>
    <w:rPr>
      <w:rFonts w:ascii="Tahoma" w:eastAsiaTheme="majorEastAsia" w:hAnsi="Tahoma" w:cstheme="majorBidi"/>
      <w:b/>
      <w:sz w:val="36"/>
      <w:szCs w:val="40"/>
    </w:rPr>
  </w:style>
  <w:style w:type="character" w:customStyle="1" w:styleId="Ttulo2Car">
    <w:name w:val="Título 2 Car"/>
    <w:aliases w:val="TítuloNivel2 Car"/>
    <w:basedOn w:val="Fuentedeprrafopredeter"/>
    <w:link w:val="Ttulo2"/>
    <w:uiPriority w:val="9"/>
    <w:semiHidden/>
    <w:rsid w:val="009A2558"/>
    <w:rPr>
      <w:rFonts w:ascii="Tahoma" w:eastAsiaTheme="majorEastAsia" w:hAnsi="Tahoma" w:cstheme="majorBidi"/>
      <w:b/>
      <w:sz w:val="28"/>
      <w:szCs w:val="32"/>
    </w:rPr>
  </w:style>
  <w:style w:type="paragraph" w:customStyle="1" w:styleId="TituloNivel3">
    <w:name w:val="TituloNivel3"/>
    <w:basedOn w:val="Normal"/>
    <w:link w:val="TituloNivel3Car"/>
    <w:autoRedefine/>
    <w:qFormat/>
    <w:rsid w:val="009A2558"/>
    <w:rPr>
      <w:b/>
      <w:sz w:val="26"/>
      <w:lang w:val="en-US"/>
    </w:rPr>
  </w:style>
  <w:style w:type="character" w:customStyle="1" w:styleId="TituloNivel3Car">
    <w:name w:val="TituloNivel3 Car"/>
    <w:basedOn w:val="Fuentedeprrafopredeter"/>
    <w:link w:val="TituloNivel3"/>
    <w:rsid w:val="009A2558"/>
    <w:rPr>
      <w:rFonts w:ascii="Tahoma" w:hAnsi="Tahoma"/>
      <w:b/>
      <w:color w:val="000000" w:themeColor="text1"/>
      <w:sz w:val="26"/>
      <w:szCs w:val="22"/>
      <w:lang w:val="en-US"/>
    </w:rPr>
  </w:style>
  <w:style w:type="paragraph" w:styleId="Descripcin">
    <w:name w:val="caption"/>
    <w:basedOn w:val="Normal"/>
    <w:next w:val="Normal"/>
    <w:autoRedefine/>
    <w:uiPriority w:val="35"/>
    <w:unhideWhenUsed/>
    <w:qFormat/>
    <w:rsid w:val="00F816DE"/>
    <w:pPr>
      <w:jc w:val="center"/>
    </w:pPr>
    <w:rPr>
      <w:rFonts w:eastAsia="Tahoma" w:cs="Tahoma"/>
      <w:iCs/>
      <w:color w:val="auto"/>
      <w:sz w:val="20"/>
      <w:szCs w:val="1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F9C"/>
    <w:rPr>
      <w:rFonts w:eastAsiaTheme="majorEastAsia" w:cstheme="majorBidi"/>
      <w:i/>
      <w:iCs/>
      <w:color w:val="0F4761" w:themeColor="accent1" w:themeShade="BF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F9C"/>
    <w:rPr>
      <w:rFonts w:eastAsiaTheme="majorEastAsia" w:cstheme="majorBidi"/>
      <w:color w:val="0F4761" w:themeColor="accent1" w:themeShade="BF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F9C"/>
    <w:rPr>
      <w:rFonts w:eastAsiaTheme="majorEastAsia" w:cstheme="majorBidi"/>
      <w:i/>
      <w:iCs/>
      <w:color w:val="595959" w:themeColor="text1" w:themeTint="A6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F9C"/>
    <w:rPr>
      <w:rFonts w:eastAsiaTheme="majorEastAsia" w:cstheme="majorBidi"/>
      <w:color w:val="595959" w:themeColor="text1" w:themeTint="A6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F9C"/>
    <w:rPr>
      <w:rFonts w:eastAsiaTheme="majorEastAsia" w:cstheme="majorBidi"/>
      <w:i/>
      <w:iCs/>
      <w:color w:val="272727" w:themeColor="text1" w:themeTint="D8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F9C"/>
    <w:rPr>
      <w:rFonts w:eastAsiaTheme="majorEastAsia" w:cstheme="majorBidi"/>
      <w:color w:val="272727" w:themeColor="text1" w:themeTint="D8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CF5F9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F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F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F9C"/>
    <w:rPr>
      <w:rFonts w:ascii="Tahoma" w:hAnsi="Tahoma"/>
      <w:i/>
      <w:iCs/>
      <w:color w:val="404040" w:themeColor="text1" w:themeTint="BF"/>
      <w:szCs w:val="22"/>
    </w:rPr>
  </w:style>
  <w:style w:type="paragraph" w:styleId="Prrafodelista">
    <w:name w:val="List Paragraph"/>
    <w:basedOn w:val="Normal"/>
    <w:uiPriority w:val="34"/>
    <w:qFormat/>
    <w:rsid w:val="00CF5F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F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F9C"/>
    <w:rPr>
      <w:rFonts w:ascii="Tahoma" w:hAnsi="Tahoma"/>
      <w:i/>
      <w:iCs/>
      <w:color w:val="0F4761" w:themeColor="accent1" w:themeShade="BF"/>
      <w:szCs w:val="22"/>
    </w:rPr>
  </w:style>
  <w:style w:type="character" w:styleId="Referenciaintensa">
    <w:name w:val="Intense Reference"/>
    <w:basedOn w:val="Fuentedeprrafopredeter"/>
    <w:uiPriority w:val="32"/>
    <w:qFormat/>
    <w:rsid w:val="00CF5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1444</Words>
  <Characters>7947</Characters>
  <Application>Microsoft Office Word</Application>
  <DocSecurity>0</DocSecurity>
  <Lines>66</Lines>
  <Paragraphs>18</Paragraphs>
  <ScaleCrop>false</ScaleCrop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Neftali Fernando Santes Sosa</dc:creator>
  <cp:keywords/>
  <dc:description/>
  <cp:lastModifiedBy>Neftali Fernando Santes Sosa</cp:lastModifiedBy>
  <cp:revision>1</cp:revision>
  <dcterms:created xsi:type="dcterms:W3CDTF">2025-10-23T02:54:00Z</dcterms:created>
  <dcterms:modified xsi:type="dcterms:W3CDTF">2025-10-23T02:54:00Z</dcterms:modified>
</cp:coreProperties>
</file>